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F72BA" w14:textId="77777777" w:rsidR="00581A90" w:rsidRDefault="00581A90">
      <w:pPr>
        <w:pStyle w:val="Kop1"/>
        <w:rPr>
          <w:rFonts w:asciiTheme="majorHAnsi" w:eastAsiaTheme="minorHAnsi" w:hAnsiTheme="majorHAnsi" w:cstheme="minorBidi"/>
          <w:b w:val="0"/>
          <w:bCs/>
          <w:color w:val="808080" w:themeColor="background1" w:themeShade="80"/>
          <w:sz w:val="22"/>
          <w:szCs w:val="22"/>
        </w:rPr>
      </w:pPr>
    </w:p>
    <w:p w14:paraId="756F72BB" w14:textId="77777777" w:rsidR="00581A90" w:rsidRDefault="00581A90">
      <w:pPr>
        <w:rPr>
          <w:rFonts w:asciiTheme="majorHAnsi" w:hAnsiTheme="majorHAnsi"/>
        </w:rPr>
      </w:pPr>
    </w:p>
    <w:p w14:paraId="756F72BC" w14:textId="77777777" w:rsidR="00581A90" w:rsidRDefault="00581A90">
      <w:pPr>
        <w:rPr>
          <w:rFonts w:asciiTheme="majorHAnsi" w:hAnsiTheme="majorHAnsi"/>
        </w:rPr>
      </w:pPr>
    </w:p>
    <w:p w14:paraId="756F72BD" w14:textId="77777777" w:rsidR="00581A90" w:rsidRDefault="00581A90">
      <w:pPr>
        <w:rPr>
          <w:rFonts w:asciiTheme="majorHAnsi" w:hAnsiTheme="majorHAnsi"/>
        </w:rPr>
      </w:pPr>
    </w:p>
    <w:p w14:paraId="756F72BE" w14:textId="77777777" w:rsidR="00581A90" w:rsidRDefault="00581A90">
      <w:pPr>
        <w:rPr>
          <w:rFonts w:asciiTheme="majorHAnsi" w:hAnsiTheme="majorHAnsi"/>
        </w:rPr>
      </w:pPr>
    </w:p>
    <w:p w14:paraId="756F72BF" w14:textId="77777777" w:rsidR="00581A90" w:rsidRDefault="00581A90">
      <w:pPr>
        <w:rPr>
          <w:rFonts w:asciiTheme="majorHAnsi" w:hAnsiTheme="majorHAnsi"/>
        </w:rPr>
      </w:pPr>
    </w:p>
    <w:p w14:paraId="756F72C0" w14:textId="77777777" w:rsidR="00581A90" w:rsidRDefault="00581A90">
      <w:pPr>
        <w:rPr>
          <w:rFonts w:asciiTheme="majorHAnsi" w:hAnsiTheme="majorHAnsi"/>
        </w:rPr>
      </w:pPr>
    </w:p>
    <w:p w14:paraId="756F72C1" w14:textId="77777777" w:rsidR="00581A90" w:rsidRDefault="00581A90">
      <w:pPr>
        <w:rPr>
          <w:rFonts w:asciiTheme="majorHAnsi" w:hAnsiTheme="majorHAnsi"/>
        </w:rPr>
      </w:pPr>
    </w:p>
    <w:p w14:paraId="756F72C2" w14:textId="77777777" w:rsidR="00581A90" w:rsidRDefault="00581A90">
      <w:pPr>
        <w:rPr>
          <w:rFonts w:asciiTheme="majorHAnsi" w:hAnsiTheme="majorHAnsi"/>
        </w:rPr>
      </w:pPr>
    </w:p>
    <w:p w14:paraId="756F72C3" w14:textId="77777777" w:rsidR="00581A90" w:rsidRDefault="00581A90">
      <w:pPr>
        <w:rPr>
          <w:rFonts w:asciiTheme="majorHAnsi" w:hAnsiTheme="majorHAnsi"/>
        </w:rPr>
      </w:pPr>
    </w:p>
    <w:p w14:paraId="756F72C4" w14:textId="77777777" w:rsidR="00581A90" w:rsidRDefault="00581A90">
      <w:pPr>
        <w:rPr>
          <w:rFonts w:asciiTheme="majorHAnsi" w:hAnsiTheme="majorHAnsi"/>
        </w:rPr>
      </w:pPr>
    </w:p>
    <w:p w14:paraId="756F72C5" w14:textId="77777777" w:rsidR="00581A90" w:rsidRDefault="00581A90">
      <w:pPr>
        <w:rPr>
          <w:rFonts w:asciiTheme="majorHAnsi" w:hAnsiTheme="majorHAnsi"/>
        </w:rPr>
      </w:pPr>
    </w:p>
    <w:p w14:paraId="756F72C6" w14:textId="77777777" w:rsidR="00581A90" w:rsidRDefault="00581A90">
      <w:pPr>
        <w:rPr>
          <w:rFonts w:asciiTheme="majorHAnsi" w:hAnsiTheme="majorHAnsi"/>
        </w:rPr>
      </w:pPr>
    </w:p>
    <w:p w14:paraId="756F72C7" w14:textId="77777777" w:rsidR="00581A90" w:rsidRDefault="00581A90">
      <w:pPr>
        <w:rPr>
          <w:rFonts w:asciiTheme="majorHAnsi" w:hAnsiTheme="majorHAnsi"/>
        </w:rPr>
      </w:pPr>
    </w:p>
    <w:p w14:paraId="756F72C8" w14:textId="77777777" w:rsidR="00581A90" w:rsidRDefault="00581A90">
      <w:pPr>
        <w:rPr>
          <w:rFonts w:asciiTheme="majorHAnsi" w:hAnsiTheme="majorHAnsi"/>
        </w:rPr>
      </w:pPr>
    </w:p>
    <w:p w14:paraId="756F72C9" w14:textId="77777777" w:rsidR="00581A90" w:rsidRDefault="00581A90">
      <w:pPr>
        <w:rPr>
          <w:rFonts w:asciiTheme="majorHAnsi" w:hAnsiTheme="majorHAnsi"/>
        </w:rPr>
      </w:pPr>
    </w:p>
    <w:p w14:paraId="756F72CA" w14:textId="77777777" w:rsidR="00581A90" w:rsidRDefault="00581A90">
      <w:pPr>
        <w:rPr>
          <w:rFonts w:asciiTheme="majorHAnsi" w:hAnsiTheme="majorHAnsi"/>
        </w:rPr>
      </w:pPr>
    </w:p>
    <w:p w14:paraId="756F72CB" w14:textId="77777777" w:rsidR="00581A90" w:rsidRDefault="00581A90">
      <w:pPr>
        <w:rPr>
          <w:rFonts w:asciiTheme="majorHAnsi" w:hAnsiTheme="majorHAnsi"/>
        </w:rPr>
      </w:pPr>
    </w:p>
    <w:p w14:paraId="756F72CC" w14:textId="77777777" w:rsidR="00581A90" w:rsidRDefault="00581A90">
      <w:pPr>
        <w:rPr>
          <w:rFonts w:asciiTheme="majorHAnsi" w:hAnsiTheme="majorHAnsi"/>
        </w:rPr>
      </w:pPr>
    </w:p>
    <w:p w14:paraId="756F72CD" w14:textId="77777777" w:rsidR="00581A90" w:rsidRDefault="00581A90">
      <w:pPr>
        <w:rPr>
          <w:rFonts w:asciiTheme="majorHAnsi" w:hAnsiTheme="majorHAnsi"/>
        </w:rPr>
      </w:pPr>
    </w:p>
    <w:p w14:paraId="756F72CE" w14:textId="77777777" w:rsidR="00581A90" w:rsidRDefault="00581A90">
      <w:pPr>
        <w:rPr>
          <w:rFonts w:asciiTheme="majorHAnsi" w:hAnsiTheme="majorHAnsi"/>
        </w:rPr>
      </w:pPr>
    </w:p>
    <w:p w14:paraId="756F72CF" w14:textId="77777777" w:rsidR="00581A90" w:rsidRDefault="00581A90">
      <w:pPr>
        <w:rPr>
          <w:rFonts w:asciiTheme="majorHAnsi" w:hAnsiTheme="majorHAnsi"/>
        </w:rPr>
      </w:pPr>
    </w:p>
    <w:p w14:paraId="756F72D0" w14:textId="77777777" w:rsidR="00581A90" w:rsidRDefault="00581A90">
      <w:pPr>
        <w:rPr>
          <w:rFonts w:asciiTheme="majorHAnsi" w:hAnsiTheme="majorHAnsi"/>
        </w:rPr>
      </w:pPr>
    </w:p>
    <w:tbl>
      <w:tblPr>
        <w:tblStyle w:val="Tabelraster"/>
        <w:tblpPr w:leftFromText="141" w:rightFromText="141" w:vertAnchor="page" w:horzAnchor="page" w:tblpX="1378" w:tblpY="9185"/>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tblGrid>
      <w:tr w:rsidR="00581A90" w14:paraId="756F72D2" w14:textId="77777777">
        <w:trPr>
          <w:trHeight w:val="2348"/>
        </w:trPr>
        <w:tc>
          <w:tcPr>
            <w:tcW w:w="1680" w:type="dxa"/>
            <w:vAlign w:val="center"/>
          </w:tcPr>
          <w:p w14:paraId="756F72D1" w14:textId="77777777" w:rsidR="00581A90" w:rsidRDefault="00581A90">
            <w:pPr>
              <w:jc w:val="center"/>
              <w:rPr>
                <w:rFonts w:asciiTheme="majorHAnsi" w:hAnsiTheme="majorHAnsi" w:cs="Arial"/>
              </w:rPr>
            </w:pPr>
          </w:p>
        </w:tc>
      </w:tr>
    </w:tbl>
    <w:tbl>
      <w:tblPr>
        <w:tblStyle w:val="Tabelraster"/>
        <w:tblpPr w:leftFromText="141" w:rightFromText="141" w:vertAnchor="page" w:horzAnchor="page" w:tblpX="1450" w:tblpY="9905"/>
        <w:tblW w:w="9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5983"/>
      </w:tblGrid>
      <w:tr w:rsidR="00581A90" w14:paraId="756F72D8" w14:textId="77777777">
        <w:trPr>
          <w:trHeight w:val="2348"/>
        </w:trPr>
        <w:tc>
          <w:tcPr>
            <w:tcW w:w="3346" w:type="dxa"/>
            <w:tcBorders>
              <w:right w:val="single" w:sz="24" w:space="0" w:color="004571"/>
            </w:tcBorders>
          </w:tcPr>
          <w:p w14:paraId="756F72D3" w14:textId="77777777" w:rsidR="00581A90" w:rsidRDefault="005A4561">
            <w:pPr>
              <w:jc w:val="center"/>
              <w:rPr>
                <w:rFonts w:asciiTheme="majorHAnsi" w:eastAsia="BatangChe" w:hAnsiTheme="majorHAnsi" w:cs="Arial"/>
                <w:color w:val="004571"/>
                <w:sz w:val="56"/>
                <w:szCs w:val="72"/>
                <w:lang w:val="en-US"/>
              </w:rPr>
            </w:pPr>
            <w:r>
              <w:rPr>
                <w:rFonts w:asciiTheme="majorHAnsi" w:eastAsia="BatangChe" w:hAnsiTheme="majorHAnsi" w:cs="Arial"/>
                <w:color w:val="004571"/>
                <w:sz w:val="56"/>
                <w:szCs w:val="72"/>
                <w:lang w:val="en-US"/>
              </w:rPr>
              <w:t>STEMkey Module</w:t>
            </w:r>
          </w:p>
          <w:p w14:paraId="756F72D4" w14:textId="77777777" w:rsidR="00581A90" w:rsidRDefault="005A4561">
            <w:pPr>
              <w:jc w:val="center"/>
              <w:rPr>
                <w:rFonts w:asciiTheme="majorHAnsi" w:eastAsia="BatangChe" w:hAnsiTheme="majorHAnsi" w:cs="Arial"/>
                <w:color w:val="004571"/>
                <w:sz w:val="56"/>
                <w:szCs w:val="72"/>
                <w:lang w:val="en-US"/>
              </w:rPr>
            </w:pPr>
            <w:r>
              <w:rPr>
                <w:rFonts w:asciiTheme="majorHAnsi" w:eastAsia="BatangChe" w:hAnsiTheme="majorHAnsi" w:cs="Arial"/>
                <w:color w:val="004571"/>
                <w:sz w:val="56"/>
                <w:szCs w:val="72"/>
                <w:lang w:val="en-US"/>
              </w:rPr>
              <w:t>O2</w:t>
            </w:r>
          </w:p>
          <w:p w14:paraId="756F72D5" w14:textId="77777777" w:rsidR="00581A90" w:rsidRDefault="005A4561">
            <w:pPr>
              <w:jc w:val="center"/>
              <w:rPr>
                <w:rFonts w:asciiTheme="majorHAnsi" w:hAnsiTheme="majorHAnsi" w:cs="Arial"/>
              </w:rPr>
            </w:pPr>
            <w:r>
              <w:rPr>
                <w:rFonts w:asciiTheme="majorHAnsi" w:hAnsiTheme="majorHAnsi" w:cs="Arial"/>
                <w:noProof/>
                <w:lang w:val="en-US"/>
              </w:rPr>
              <mc:AlternateContent>
                <mc:Choice Requires="wpg">
                  <w:drawing>
                    <wp:inline distT="0" distB="0" distL="0" distR="0" wp14:anchorId="756F7538" wp14:editId="756F7539">
                      <wp:extent cx="1384198" cy="471084"/>
                      <wp:effectExtent l="0" t="0" r="6985" b="571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CSE-STEMkey_Logo_Key.png"/>
                              <pic:cNvPicPr>
                                <a:picLocks noChangeAspect="1"/>
                              </pic:cNvPicPr>
                            </pic:nvPicPr>
                            <pic:blipFill>
                              <a:blip r:embed="rId8"/>
                              <a:stretch/>
                            </pic:blipFill>
                            <pic:spPr bwMode="auto">
                              <a:xfrm>
                                <a:off x="0" y="0"/>
                                <a:ext cx="1397074" cy="47546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108.99pt;height:37.09pt;mso-wrap-distance-left:0.00pt;mso-wrap-distance-top:0.00pt;mso-wrap-distance-right:0.00pt;mso-wrap-distance-bottom:0.00pt;" stroked="false">
                      <v:path textboxrect="0,0,0,0"/>
                      <v:imagedata r:id="rId20" o:title=""/>
                    </v:shape>
                  </w:pict>
                </mc:Fallback>
              </mc:AlternateContent>
            </w:r>
          </w:p>
        </w:tc>
        <w:tc>
          <w:tcPr>
            <w:tcW w:w="5983" w:type="dxa"/>
            <w:tcBorders>
              <w:left w:val="single" w:sz="24" w:space="0" w:color="004571"/>
            </w:tcBorders>
            <w:vAlign w:val="center"/>
          </w:tcPr>
          <w:p w14:paraId="756F72D6" w14:textId="3417505C" w:rsidR="00581A90" w:rsidRDefault="005A4561">
            <w:pPr>
              <w:jc w:val="center"/>
              <w:rPr>
                <w:rFonts w:asciiTheme="majorHAnsi" w:hAnsiTheme="majorHAnsi" w:cs="Arial"/>
                <w:color w:val="004571"/>
                <w:sz w:val="56"/>
                <w:szCs w:val="72"/>
                <w:lang w:val="en-US"/>
              </w:rPr>
            </w:pPr>
            <w:r>
              <w:rPr>
                <w:rFonts w:asciiTheme="majorHAnsi" w:eastAsia="BatangChe" w:hAnsiTheme="majorHAnsi" w:cs="Arial"/>
                <w:color w:val="004571"/>
                <w:sz w:val="56"/>
                <w:szCs w:val="72"/>
                <w:lang w:val="en-US"/>
              </w:rPr>
              <w:t>Funct</w:t>
            </w:r>
            <w:r w:rsidR="0035669D">
              <w:rPr>
                <w:rFonts w:asciiTheme="majorHAnsi" w:eastAsia="BatangChe" w:hAnsiTheme="majorHAnsi" w:cs="Arial"/>
                <w:color w:val="004571"/>
                <w:sz w:val="56"/>
                <w:szCs w:val="72"/>
                <w:lang w:val="en-US"/>
              </w:rPr>
              <w:t>ie</w:t>
            </w:r>
            <w:r>
              <w:rPr>
                <w:rFonts w:asciiTheme="majorHAnsi" w:eastAsia="BatangChe" w:hAnsiTheme="majorHAnsi" w:cs="Arial"/>
                <w:color w:val="004571"/>
                <w:sz w:val="56"/>
                <w:szCs w:val="72"/>
                <w:lang w:val="en-US"/>
              </w:rPr>
              <w:t>s</w:t>
            </w:r>
          </w:p>
          <w:p w14:paraId="756F72D7" w14:textId="77777777" w:rsidR="00581A90" w:rsidRDefault="00581A90">
            <w:pPr>
              <w:rPr>
                <w:rFonts w:asciiTheme="majorHAnsi" w:hAnsiTheme="majorHAnsi"/>
              </w:rPr>
            </w:pPr>
          </w:p>
        </w:tc>
      </w:tr>
    </w:tbl>
    <w:p w14:paraId="756F72D9" w14:textId="77777777" w:rsidR="00581A90" w:rsidRDefault="00581A90">
      <w:pPr>
        <w:rPr>
          <w:rFonts w:asciiTheme="majorHAnsi" w:hAnsiTheme="majorHAnsi"/>
          <w:color w:val="34698C"/>
          <w:sz w:val="21"/>
          <w:szCs w:val="21"/>
        </w:rPr>
      </w:pPr>
    </w:p>
    <w:p w14:paraId="756F72DA" w14:textId="77777777" w:rsidR="00581A90" w:rsidRDefault="005A4561">
      <w:pPr>
        <w:rPr>
          <w:rFonts w:asciiTheme="majorHAnsi" w:hAnsiTheme="majorHAnsi"/>
          <w:color w:val="34698C"/>
          <w:sz w:val="21"/>
          <w:szCs w:val="21"/>
        </w:rPr>
      </w:pPr>
      <w:r>
        <w:rPr>
          <w:rFonts w:asciiTheme="majorHAnsi" w:hAnsiTheme="majorHAnsi"/>
          <w:color w:val="34698C"/>
          <w:sz w:val="21"/>
          <w:szCs w:val="21"/>
        </w:rPr>
        <w:br w:type="page" w:clear="all"/>
      </w:r>
    </w:p>
    <w:p w14:paraId="756F72DB" w14:textId="77777777" w:rsidR="00581A90" w:rsidRDefault="005A4561">
      <w:pPr>
        <w:tabs>
          <w:tab w:val="left" w:pos="765"/>
          <w:tab w:val="left" w:pos="6066"/>
        </w:tabs>
        <w:spacing w:before="2000"/>
        <w:rPr>
          <w:rFonts w:asciiTheme="majorHAnsi" w:hAnsiTheme="majorHAnsi"/>
          <w:color w:val="34698C"/>
          <w:sz w:val="21"/>
          <w:szCs w:val="21"/>
        </w:rPr>
      </w:pPr>
      <w:r>
        <w:rPr>
          <w:rFonts w:asciiTheme="majorHAnsi" w:hAnsiTheme="majorHAnsi"/>
          <w:color w:val="34698C"/>
          <w:sz w:val="21"/>
          <w:szCs w:val="21"/>
        </w:rPr>
        <w:lastRenderedPageBreak/>
        <w:tab/>
      </w:r>
      <w:r>
        <w:rPr>
          <w:rFonts w:asciiTheme="majorHAnsi" w:hAnsiTheme="majorHAnsi"/>
          <w:color w:val="34698C"/>
          <w:sz w:val="21"/>
          <w:szCs w:val="21"/>
        </w:rPr>
        <w:tab/>
      </w:r>
    </w:p>
    <w:p w14:paraId="2964F61C" w14:textId="77777777" w:rsidR="007A6537" w:rsidRDefault="007A6537" w:rsidP="007A6537">
      <w:pPr>
        <w:pStyle w:val="Standarddunkelblau"/>
        <w:spacing w:after="480"/>
        <w:rPr>
          <w:rFonts w:asciiTheme="majorHAnsi" w:hAnsiTheme="majorHAnsi"/>
          <w:color w:val="34698C"/>
          <w:sz w:val="21"/>
          <w:szCs w:val="21"/>
          <w:lang w:val="es-ES_tradnl"/>
        </w:rPr>
      </w:pPr>
    </w:p>
    <w:p w14:paraId="09322610" w14:textId="77777777" w:rsidR="007A6537" w:rsidRDefault="007A6537" w:rsidP="007A6537">
      <w:pPr>
        <w:pStyle w:val="Standarddunkelblau"/>
        <w:spacing w:after="480"/>
        <w:rPr>
          <w:rFonts w:asciiTheme="majorHAnsi" w:hAnsiTheme="majorHAnsi"/>
          <w:color w:val="34698C"/>
          <w:sz w:val="21"/>
          <w:szCs w:val="21"/>
          <w:lang w:val="es-ES_tradnl"/>
        </w:rPr>
      </w:pPr>
    </w:p>
    <w:p w14:paraId="45A0D497" w14:textId="77777777" w:rsidR="007A6537" w:rsidRDefault="007A6537" w:rsidP="007A6537">
      <w:pPr>
        <w:pStyle w:val="Standarddunkelblau"/>
        <w:spacing w:after="480"/>
        <w:rPr>
          <w:rFonts w:asciiTheme="majorHAnsi" w:hAnsiTheme="majorHAnsi"/>
          <w:color w:val="34698C"/>
          <w:sz w:val="21"/>
          <w:szCs w:val="21"/>
          <w:lang w:val="es-ES_tradnl"/>
        </w:rPr>
      </w:pPr>
    </w:p>
    <w:p w14:paraId="4E110E6C" w14:textId="77777777" w:rsidR="007A6537" w:rsidRDefault="007A6537" w:rsidP="007A6537">
      <w:pPr>
        <w:pStyle w:val="Standarddunkelblau"/>
        <w:spacing w:after="480"/>
        <w:rPr>
          <w:rFonts w:asciiTheme="majorHAnsi" w:hAnsiTheme="majorHAnsi"/>
          <w:color w:val="34698C"/>
          <w:sz w:val="21"/>
          <w:szCs w:val="21"/>
          <w:lang w:val="es-ES_tradnl"/>
        </w:rPr>
      </w:pPr>
    </w:p>
    <w:p w14:paraId="1AC85543" w14:textId="77777777" w:rsidR="007A6537" w:rsidRDefault="007A6537" w:rsidP="007A6537">
      <w:pPr>
        <w:pStyle w:val="Standarddunkelblau"/>
        <w:spacing w:after="480"/>
        <w:rPr>
          <w:rFonts w:asciiTheme="majorHAnsi" w:hAnsiTheme="majorHAnsi"/>
          <w:color w:val="34698C"/>
          <w:sz w:val="21"/>
          <w:szCs w:val="21"/>
          <w:lang w:val="es-ES_tradnl"/>
        </w:rPr>
      </w:pPr>
    </w:p>
    <w:p w14:paraId="30179518" w14:textId="77777777" w:rsidR="007A6537" w:rsidRDefault="007A6537" w:rsidP="007A6537">
      <w:pPr>
        <w:pStyle w:val="Standarddunkelblau"/>
        <w:spacing w:after="480"/>
        <w:rPr>
          <w:rFonts w:asciiTheme="majorHAnsi" w:hAnsiTheme="majorHAnsi"/>
          <w:color w:val="34698C"/>
          <w:sz w:val="21"/>
          <w:szCs w:val="21"/>
          <w:lang w:val="es-ES_tradnl"/>
        </w:rPr>
      </w:pPr>
    </w:p>
    <w:p w14:paraId="33F4D002" w14:textId="77777777" w:rsidR="007A6537" w:rsidRDefault="007A6537" w:rsidP="007A6537">
      <w:pPr>
        <w:pStyle w:val="Standarddunkelblau"/>
        <w:spacing w:after="480"/>
        <w:rPr>
          <w:rFonts w:asciiTheme="majorHAnsi" w:hAnsiTheme="majorHAnsi"/>
          <w:color w:val="34698C"/>
          <w:sz w:val="21"/>
          <w:szCs w:val="21"/>
          <w:lang w:val="es-ES_tradnl"/>
        </w:rPr>
      </w:pPr>
    </w:p>
    <w:p w14:paraId="718CBAB2" w14:textId="77777777" w:rsidR="004C7283" w:rsidRDefault="004C7283" w:rsidP="007A6537">
      <w:pPr>
        <w:pStyle w:val="Standarddunkelblau"/>
        <w:spacing w:after="480"/>
        <w:rPr>
          <w:rFonts w:asciiTheme="majorHAnsi" w:hAnsiTheme="majorHAnsi"/>
          <w:color w:val="34698C"/>
          <w:sz w:val="21"/>
          <w:szCs w:val="21"/>
          <w:lang w:val="es-ES_tradnl"/>
        </w:rPr>
      </w:pPr>
    </w:p>
    <w:p w14:paraId="2A8E8ED5" w14:textId="77777777" w:rsidR="004C7283" w:rsidRDefault="004C7283" w:rsidP="007A6537">
      <w:pPr>
        <w:pStyle w:val="Standarddunkelblau"/>
        <w:spacing w:after="480"/>
        <w:rPr>
          <w:rFonts w:asciiTheme="majorHAnsi" w:hAnsiTheme="majorHAnsi"/>
          <w:color w:val="34698C"/>
          <w:sz w:val="21"/>
          <w:szCs w:val="21"/>
          <w:lang w:val="es-ES_tradnl"/>
        </w:rPr>
      </w:pPr>
    </w:p>
    <w:p w14:paraId="3AB920C0" w14:textId="77777777" w:rsidR="004C7283" w:rsidRDefault="004C7283" w:rsidP="007A6537">
      <w:pPr>
        <w:pStyle w:val="Standarddunkelblau"/>
        <w:spacing w:after="480"/>
        <w:rPr>
          <w:rFonts w:asciiTheme="majorHAnsi" w:hAnsiTheme="majorHAnsi"/>
          <w:color w:val="34698C"/>
          <w:sz w:val="21"/>
          <w:szCs w:val="21"/>
          <w:lang w:val="es-ES_tradnl"/>
        </w:rPr>
      </w:pPr>
    </w:p>
    <w:p w14:paraId="4BA31A63" w14:textId="77777777" w:rsidR="004C7283" w:rsidRDefault="004C7283" w:rsidP="007A6537">
      <w:pPr>
        <w:pStyle w:val="Standarddunkelblau"/>
        <w:spacing w:after="480"/>
        <w:rPr>
          <w:rFonts w:asciiTheme="majorHAnsi" w:hAnsiTheme="majorHAnsi"/>
          <w:color w:val="34698C"/>
          <w:sz w:val="21"/>
          <w:szCs w:val="21"/>
          <w:lang w:val="es-ES_tradnl"/>
        </w:rPr>
      </w:pPr>
    </w:p>
    <w:p w14:paraId="413107A2" w14:textId="77777777" w:rsidR="004C7283" w:rsidRDefault="004C7283" w:rsidP="007A6537">
      <w:pPr>
        <w:pStyle w:val="Standarddunkelblau"/>
        <w:spacing w:after="480"/>
        <w:rPr>
          <w:rFonts w:asciiTheme="majorHAnsi" w:hAnsiTheme="majorHAnsi"/>
          <w:color w:val="34698C"/>
          <w:sz w:val="21"/>
          <w:szCs w:val="21"/>
          <w:lang w:val="es-ES_tradnl"/>
        </w:rPr>
      </w:pPr>
    </w:p>
    <w:p w14:paraId="1736CCB6" w14:textId="10FE9FB5" w:rsidR="007A6537" w:rsidRPr="007A6537" w:rsidRDefault="007A6537" w:rsidP="007A6537">
      <w:pPr>
        <w:pStyle w:val="Standarddunkelblau"/>
        <w:spacing w:after="480"/>
        <w:rPr>
          <w:rFonts w:asciiTheme="majorHAnsi" w:hAnsiTheme="majorHAnsi"/>
          <w:color w:val="34698C"/>
          <w:sz w:val="21"/>
          <w:szCs w:val="21"/>
          <w:lang w:val="es-ES_tradnl"/>
        </w:rPr>
      </w:pPr>
      <w:r w:rsidRPr="007A6537">
        <w:rPr>
          <w:rFonts w:asciiTheme="majorHAnsi" w:hAnsiTheme="majorHAnsi"/>
          <w:color w:val="34698C"/>
          <w:sz w:val="21"/>
          <w:szCs w:val="21"/>
          <w:lang w:val="es-ES_tradnl"/>
        </w:rPr>
        <w:t>D</w:t>
      </w:r>
      <w:r>
        <w:rPr>
          <w:rFonts w:asciiTheme="majorHAnsi" w:hAnsiTheme="majorHAnsi"/>
          <w:color w:val="34698C"/>
          <w:sz w:val="21"/>
          <w:szCs w:val="21"/>
          <w:lang w:val="es-ES_tradnl"/>
        </w:rPr>
        <w:t xml:space="preserve">eze module </w:t>
      </w:r>
      <w:r w:rsidRPr="007A6537">
        <w:rPr>
          <w:rFonts w:asciiTheme="majorHAnsi" w:hAnsiTheme="majorHAnsi"/>
          <w:color w:val="34698C"/>
          <w:sz w:val="21"/>
          <w:szCs w:val="21"/>
          <w:lang w:val="es-ES_tradnl"/>
        </w:rPr>
        <w:t xml:space="preserve">voor het hoger onderwijs is gebaseerd op het werk binnen het project "Teaching standard STEM topics with a key competence approach (STEMkey)". Coördinatie: Prof. Dr. Katja Maaß, International Centre for STEM Education (ICSE) aan </w:t>
      </w:r>
      <w:r w:rsidR="004C7283" w:rsidRPr="004C7283">
        <w:rPr>
          <w:rFonts w:asciiTheme="majorHAnsi" w:hAnsiTheme="majorHAnsi"/>
          <w:color w:val="34698C"/>
          <w:sz w:val="21"/>
          <w:szCs w:val="21"/>
          <w:lang w:val="es-ES_tradnl"/>
        </w:rPr>
        <w:t>University of Education Freiburg, Germany. Partners: Charles University, Constantine the Philosopher University, Haceteppe University, Institute of Education of the University of Lisbon, Norwegian University of Science and Technology, University of Innsbruck, University of Maribor, University of Nicosia, Faculty of Science of the University of Zagreb, Utrecht University, Vilnius University.</w:t>
      </w:r>
      <w:r w:rsidRPr="007A6537">
        <w:rPr>
          <w:rFonts w:asciiTheme="majorHAnsi" w:hAnsiTheme="majorHAnsi"/>
          <w:color w:val="34698C"/>
          <w:sz w:val="21"/>
          <w:szCs w:val="21"/>
          <w:lang w:val="es-ES_tradnl"/>
        </w:rPr>
        <w:t>.</w:t>
      </w:r>
    </w:p>
    <w:p w14:paraId="756F72DE" w14:textId="2C58204F" w:rsidR="00581A90" w:rsidRPr="007A6537" w:rsidRDefault="007A6537" w:rsidP="007A6537">
      <w:pPr>
        <w:pStyle w:val="Standarddunkelblau"/>
        <w:spacing w:after="480"/>
        <w:rPr>
          <w:rFonts w:asciiTheme="majorHAnsi" w:hAnsiTheme="majorHAnsi"/>
          <w:color w:val="34698C"/>
          <w:sz w:val="21"/>
          <w:szCs w:val="21"/>
          <w:lang w:val="nl-NL"/>
        </w:rPr>
      </w:pPr>
      <w:r w:rsidRPr="007A6537">
        <w:rPr>
          <w:rFonts w:asciiTheme="majorHAnsi" w:hAnsiTheme="majorHAnsi"/>
          <w:color w:val="34698C"/>
          <w:sz w:val="21"/>
          <w:szCs w:val="21"/>
          <w:lang w:val="es-ES_tradnl"/>
        </w:rPr>
        <w:t>Het project STEMkey is medegefinancierd door het Erasmus+ programma van de Europese Unie onder subsidienummer 2O2O-I-DEO1-KA203.005671. Noch de Europese Unie/Europese Commissie, noch de Duitse Academische Uitwisselingsdienst DAAD zijn verantwoordelijk voor de inhoud of aansprakelijk voor enig verlies of schade voortvloeiend uit het gebruik van deze bronnen.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0"/>
        <w:gridCol w:w="2290"/>
      </w:tblGrid>
      <w:tr w:rsidR="00581A90" w14:paraId="756F72E2" w14:textId="77777777">
        <w:trPr>
          <w:trHeight w:val="885"/>
        </w:trPr>
        <w:tc>
          <w:tcPr>
            <w:tcW w:w="6911" w:type="dxa"/>
            <w:vAlign w:val="center"/>
          </w:tcPr>
          <w:p w14:paraId="756F72DF" w14:textId="77777777" w:rsidR="00581A90" w:rsidRDefault="005A4561">
            <w:pPr>
              <w:pStyle w:val="Standarddunkelblau"/>
              <w:rPr>
                <w:rFonts w:asciiTheme="majorHAnsi" w:hAnsiTheme="majorHAnsi"/>
                <w:sz w:val="18"/>
                <w:szCs w:val="18"/>
                <w:lang w:val="en-US"/>
              </w:rPr>
            </w:pPr>
            <w:r>
              <w:rPr>
                <w:rFonts w:asciiTheme="majorHAnsi" w:hAnsiTheme="majorHAnsi"/>
                <w:sz w:val="18"/>
                <w:szCs w:val="18"/>
                <w:lang w:val="en-US"/>
              </w:rPr>
              <w:t xml:space="preserve">© STEMkey project (grant no. 2O2O-I-DEO1-KA203.005671) 2020-2023, lead contributions for STEMkey Module 02 by </w:t>
            </w:r>
            <w:r>
              <w:rPr>
                <w:rFonts w:asciiTheme="majorHAnsi" w:hAnsiTheme="majorHAnsi"/>
                <w:i/>
                <w:iCs/>
                <w:sz w:val="18"/>
                <w:szCs w:val="18"/>
                <w:lang w:val="en-US"/>
              </w:rPr>
              <w:t xml:space="preserve">Faculty of Science of </w:t>
            </w:r>
            <w:r>
              <w:rPr>
                <w:rFonts w:asciiTheme="majorHAnsi" w:hAnsiTheme="majorHAnsi"/>
                <w:i/>
                <w:sz w:val="18"/>
                <w:szCs w:val="18"/>
                <w:lang w:val="en-US"/>
              </w:rPr>
              <w:t>University of Zagreb</w:t>
            </w:r>
            <w:r>
              <w:rPr>
                <w:rFonts w:asciiTheme="majorHAnsi" w:hAnsiTheme="majorHAnsi"/>
                <w:sz w:val="18"/>
                <w:szCs w:val="18"/>
                <w:lang w:val="en-US"/>
              </w:rPr>
              <w:t xml:space="preserve">. </w:t>
            </w:r>
          </w:p>
          <w:p w14:paraId="756F72E0" w14:textId="77777777" w:rsidR="00581A90" w:rsidRDefault="005A4561">
            <w:pPr>
              <w:pStyle w:val="Standarddunkelblau"/>
              <w:rPr>
                <w:rFonts w:asciiTheme="majorHAnsi" w:hAnsiTheme="majorHAnsi"/>
                <w:sz w:val="18"/>
                <w:szCs w:val="18"/>
              </w:rPr>
            </w:pPr>
            <w:r>
              <w:rPr>
                <w:rFonts w:asciiTheme="majorHAnsi" w:hAnsiTheme="majorHAnsi"/>
                <w:sz w:val="18"/>
                <w:szCs w:val="18"/>
                <w:lang w:val="en-US"/>
              </w:rPr>
              <w:t>CC-NC-SA 4.0 license granted.</w:t>
            </w:r>
          </w:p>
        </w:tc>
        <w:tc>
          <w:tcPr>
            <w:tcW w:w="2299" w:type="dxa"/>
            <w:vAlign w:val="center"/>
          </w:tcPr>
          <w:p w14:paraId="756F72E1" w14:textId="77777777" w:rsidR="00581A90" w:rsidRDefault="005A4561">
            <w:pPr>
              <w:pStyle w:val="Standarddunkelblau"/>
              <w:jc w:val="center"/>
              <w:rPr>
                <w:rFonts w:asciiTheme="majorHAnsi" w:hAnsiTheme="majorHAnsi"/>
                <w:sz w:val="21"/>
                <w:szCs w:val="21"/>
              </w:rPr>
            </w:pPr>
            <w:r>
              <w:rPr>
                <w:rFonts w:asciiTheme="majorHAnsi" w:hAnsiTheme="majorHAnsi"/>
                <w:noProof/>
                <w:sz w:val="21"/>
                <w:szCs w:val="21"/>
                <w:lang w:val="en-US"/>
              </w:rPr>
              <mc:AlternateContent>
                <mc:Choice Requires="wpg">
                  <w:drawing>
                    <wp:anchor distT="0" distB="0" distL="114300" distR="114300" simplePos="0" relativeHeight="251658240" behindDoc="0" locked="0" layoutInCell="1" allowOverlap="1" wp14:anchorId="756F753A" wp14:editId="756F753B">
                      <wp:simplePos x="0" y="0"/>
                      <wp:positionH relativeFrom="column">
                        <wp:posOffset>343535</wp:posOffset>
                      </wp:positionH>
                      <wp:positionV relativeFrom="paragraph">
                        <wp:posOffset>-116205</wp:posOffset>
                      </wp:positionV>
                      <wp:extent cx="1086485" cy="378460"/>
                      <wp:effectExtent l="0" t="0" r="5715" b="2540"/>
                      <wp:wrapSquare wrapText="bothSides"/>
                      <wp:docPr id="14" name="Afbeelding 14"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Y:\Gruppen\PRIMAS\MASCIL\Work_packages\WP1_Management\IPR_Foreground_Publications_ECAS\CSSA Lizenz_Logo.png"/>
                              <pic:cNvPicPr>
                                <a:picLocks noChangeAspect="1"/>
                              </pic:cNvPicPr>
                            </pic:nvPicPr>
                            <pic:blipFill>
                              <a:blip r:embed="rId21"/>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z-index:251734016;o:allowoverlap:true;o:allowincell:true;mso-position-horizontal-relative:text;margin-left:27.05pt;mso-position-horizontal:absolute;mso-position-vertical-relative:text;margin-top:-9.15pt;mso-position-vertical:absolute;width:85.55pt;height:29.80pt;mso-wrap-distance-left:9.00pt;mso-wrap-distance-top:0.00pt;mso-wrap-distance-right:9.00pt;mso-wrap-distance-bottom:0.00pt;" stroked="f">
                      <v:path textboxrect="0,0,0,0"/>
                      <w10:wrap type="square"/>
                      <v:imagedata r:id="rId22" o:title=""/>
                    </v:shape>
                  </w:pict>
                </mc:Fallback>
              </mc:AlternateContent>
            </w:r>
          </w:p>
        </w:tc>
      </w:tr>
    </w:tbl>
    <w:p w14:paraId="756F72E4" w14:textId="4DC4CF4F" w:rsidR="00581A90" w:rsidRDefault="00581A90">
      <w:pPr>
        <w:rPr>
          <w:rFonts w:asciiTheme="majorHAnsi" w:hAnsiTheme="majorHAnsi"/>
          <w:b/>
          <w:bCs/>
          <w:color w:val="808080" w:themeColor="background1" w:themeShade="80"/>
          <w:lang w:val="en-US"/>
        </w:rPr>
      </w:pPr>
    </w:p>
    <w:p w14:paraId="756F72E5" w14:textId="77777777" w:rsidR="00581A90" w:rsidRDefault="00581A90">
      <w:pPr>
        <w:pBdr>
          <w:top w:val="single" w:sz="18" w:space="1" w:color="CBD974"/>
          <w:left w:val="single" w:sz="18" w:space="1" w:color="CBD974"/>
          <w:bottom w:val="single" w:sz="18" w:space="1" w:color="CBD974"/>
          <w:right w:val="single" w:sz="18" w:space="1" w:color="CBD974"/>
        </w:pBdr>
        <w:rPr>
          <w:rFonts w:asciiTheme="majorHAnsi" w:hAnsiTheme="majorHAnsi"/>
          <w:b/>
          <w:bCs/>
          <w:color w:val="808080" w:themeColor="background1" w:themeShade="80"/>
          <w:lang w:val="en-US"/>
        </w:rPr>
        <w:sectPr w:rsidR="00581A90">
          <w:headerReference w:type="even" r:id="rId23"/>
          <w:headerReference w:type="default" r:id="rId24"/>
          <w:footerReference w:type="default" r:id="rId25"/>
          <w:headerReference w:type="first" r:id="rId26"/>
          <w:footerReference w:type="first" r:id="rId27"/>
          <w:pgSz w:w="11906" w:h="16838"/>
          <w:pgMar w:top="1423" w:right="1418" w:bottom="1134" w:left="1418" w:header="709" w:footer="0" w:gutter="0"/>
          <w:pgNumType w:start="0"/>
          <w:cols w:space="708"/>
          <w:titlePg/>
          <w:docGrid w:linePitch="360"/>
        </w:sectPr>
      </w:pPr>
    </w:p>
    <w:sdt>
      <w:sdtPr>
        <w:rPr>
          <w:rFonts w:asciiTheme="minorHAnsi" w:eastAsiaTheme="minorHAnsi" w:hAnsiTheme="minorHAnsi" w:cstheme="minorBidi"/>
          <w:b/>
          <w:bCs/>
          <w:i/>
          <w:iCs/>
          <w:color w:val="auto"/>
          <w:sz w:val="24"/>
          <w:szCs w:val="24"/>
          <w:lang w:val="es-ES_tradnl" w:eastAsia="en-US"/>
        </w:rPr>
        <w:id w:val="-922957981"/>
        <w:docPartObj>
          <w:docPartGallery w:val="Table of Contents"/>
          <w:docPartUnique/>
        </w:docPartObj>
      </w:sdtPr>
      <w:sdtEndPr/>
      <w:sdtContent>
        <w:sdt>
          <w:sdtPr>
            <w:rPr>
              <w:rFonts w:asciiTheme="minorHAnsi" w:eastAsiaTheme="minorHAnsi" w:hAnsiTheme="minorHAnsi" w:cstheme="minorBidi"/>
              <w:b/>
              <w:bCs/>
              <w:i/>
              <w:iCs/>
              <w:color w:val="auto"/>
              <w:sz w:val="24"/>
              <w:szCs w:val="24"/>
              <w:u w:val="single"/>
              <w:lang w:val="es-ES_tradnl" w:eastAsia="en-US"/>
            </w:rPr>
            <w:id w:val="-383638640"/>
            <w:docPartObj>
              <w:docPartGallery w:val="Table of Contents"/>
              <w:docPartUnique/>
            </w:docPartObj>
          </w:sdtPr>
          <w:sdtEndPr/>
          <w:sdtContent>
            <w:p w14:paraId="756F72E6" w14:textId="3FF2876F" w:rsidR="00581A90" w:rsidRDefault="00390BE3">
              <w:pPr>
                <w:pStyle w:val="Kopvaninhoudsopgave"/>
                <w:pBdr>
                  <w:top w:val="single" w:sz="18" w:space="1" w:color="CBD974"/>
                  <w:left w:val="single" w:sz="18" w:space="4" w:color="CBD974"/>
                  <w:bottom w:val="single" w:sz="18" w:space="1" w:color="CBD974"/>
                  <w:right w:val="single" w:sz="18" w:space="4" w:color="CBD974"/>
                </w:pBdr>
                <w:jc w:val="center"/>
                <w:rPr>
                  <w:b/>
                  <w:bCs/>
                  <w:color w:val="004571"/>
                  <w:sz w:val="36"/>
                </w:rPr>
              </w:pPr>
              <w:r>
                <w:rPr>
                  <w:b/>
                  <w:bCs/>
                  <w:color w:val="004571"/>
                  <w:sz w:val="36"/>
                </w:rPr>
                <w:t>INHOUD</w:t>
              </w:r>
            </w:p>
          </w:sdtContent>
        </w:sdt>
        <w:p w14:paraId="756F72E7" w14:textId="77777777" w:rsidR="00581A90" w:rsidRDefault="00581A90">
          <w:pPr>
            <w:pStyle w:val="Inhopg1"/>
            <w:pBdr>
              <w:top w:val="single" w:sz="18" w:space="1" w:color="CBD974"/>
              <w:left w:val="single" w:sz="18" w:space="4" w:color="CBD974"/>
              <w:bottom w:val="single" w:sz="18" w:space="1" w:color="CBD974"/>
              <w:right w:val="single" w:sz="18" w:space="4" w:color="CBD974"/>
            </w:pBdr>
            <w:tabs>
              <w:tab w:val="right" w:leader="dot" w:pos="9060"/>
            </w:tabs>
            <w:spacing w:before="0" w:after="100"/>
            <w:rPr>
              <w:rStyle w:val="Hyperlink"/>
              <w:rFonts w:eastAsia="BatangChe" w:cs="Arial"/>
              <w:i w:val="0"/>
              <w:iCs w:val="0"/>
              <w:color w:val="004571"/>
            </w:rPr>
          </w:pPr>
        </w:p>
        <w:p w14:paraId="2163E7E1" w14:textId="423F6D4A" w:rsidR="0065147D" w:rsidRDefault="005A4561">
          <w:pPr>
            <w:pStyle w:val="Inhopg1"/>
            <w:tabs>
              <w:tab w:val="right" w:leader="dot" w:pos="9060"/>
            </w:tabs>
            <w:rPr>
              <w:rFonts w:eastAsiaTheme="minorEastAsia" w:cstheme="minorBidi"/>
              <w:b w:val="0"/>
              <w:bCs w:val="0"/>
              <w:i w:val="0"/>
              <w:iCs w:val="0"/>
              <w:noProof/>
              <w:kern w:val="2"/>
              <w:lang w:val="nl-NL" w:eastAsia="nl-NL"/>
              <w14:ligatures w14:val="standardContextual"/>
            </w:rPr>
          </w:pPr>
          <w:r>
            <w:rPr>
              <w:rStyle w:val="Hyperlink"/>
              <w:rFonts w:eastAsia="BatangChe" w:cs="Arial"/>
              <w:b w:val="0"/>
              <w:bCs w:val="0"/>
              <w:i w:val="0"/>
              <w:iCs w:val="0"/>
              <w:color w:val="004571"/>
              <w:sz w:val="28"/>
              <w:szCs w:val="28"/>
            </w:rPr>
            <w:fldChar w:fldCharType="begin"/>
          </w:r>
          <w:r>
            <w:rPr>
              <w:rStyle w:val="Hyperlink"/>
              <w:rFonts w:eastAsia="BatangChe" w:cs="Arial"/>
              <w:b w:val="0"/>
              <w:bCs w:val="0"/>
              <w:i w:val="0"/>
              <w:iCs w:val="0"/>
              <w:color w:val="004571"/>
              <w:sz w:val="28"/>
              <w:szCs w:val="28"/>
            </w:rPr>
            <w:instrText xml:space="preserve"> TOC \o "1-3" \h \z \u </w:instrText>
          </w:r>
          <w:r>
            <w:rPr>
              <w:rStyle w:val="Hyperlink"/>
              <w:rFonts w:eastAsia="BatangChe" w:cs="Arial"/>
              <w:b w:val="0"/>
              <w:bCs w:val="0"/>
              <w:i w:val="0"/>
              <w:iCs w:val="0"/>
              <w:color w:val="004571"/>
              <w:sz w:val="28"/>
              <w:szCs w:val="28"/>
            </w:rPr>
            <w:fldChar w:fldCharType="separate"/>
          </w:r>
          <w:hyperlink w:anchor="_Toc143256117" w:history="1">
            <w:r w:rsidR="0065147D" w:rsidRPr="000F52B0">
              <w:rPr>
                <w:rStyle w:val="Hyperlink"/>
                <w:rFonts w:asciiTheme="majorHAnsi" w:eastAsia="BatangChe" w:hAnsiTheme="majorHAnsi" w:cs="Arial"/>
                <w:noProof/>
                <w:lang w:val="nl-NL"/>
              </w:rPr>
              <w:t>Samenvatting</w:t>
            </w:r>
            <w:r w:rsidR="0065147D">
              <w:rPr>
                <w:noProof/>
                <w:webHidden/>
              </w:rPr>
              <w:tab/>
            </w:r>
            <w:r w:rsidR="0065147D">
              <w:rPr>
                <w:noProof/>
                <w:webHidden/>
              </w:rPr>
              <w:fldChar w:fldCharType="begin"/>
            </w:r>
            <w:r w:rsidR="0065147D">
              <w:rPr>
                <w:noProof/>
                <w:webHidden/>
              </w:rPr>
              <w:instrText xml:space="preserve"> PAGEREF _Toc143256117 \h </w:instrText>
            </w:r>
            <w:r w:rsidR="0065147D">
              <w:rPr>
                <w:noProof/>
                <w:webHidden/>
              </w:rPr>
            </w:r>
            <w:r w:rsidR="0065147D">
              <w:rPr>
                <w:noProof/>
                <w:webHidden/>
              </w:rPr>
              <w:fldChar w:fldCharType="separate"/>
            </w:r>
            <w:r w:rsidR="00E35A99">
              <w:rPr>
                <w:noProof/>
                <w:webHidden/>
              </w:rPr>
              <w:t>3</w:t>
            </w:r>
            <w:r w:rsidR="0065147D">
              <w:rPr>
                <w:noProof/>
                <w:webHidden/>
              </w:rPr>
              <w:fldChar w:fldCharType="end"/>
            </w:r>
          </w:hyperlink>
        </w:p>
        <w:p w14:paraId="10C365E1" w14:textId="6F705D80"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18" w:history="1">
            <w:r w:rsidR="0065147D" w:rsidRPr="000F52B0">
              <w:rPr>
                <w:rStyle w:val="Hyperlink"/>
                <w:rFonts w:asciiTheme="majorHAnsi" w:eastAsia="BatangChe" w:hAnsiTheme="majorHAnsi" w:cs="Arial"/>
                <w:noProof/>
                <w:lang w:val="nl-NL"/>
              </w:rPr>
              <w:t>Introductie op het onderwerp</w:t>
            </w:r>
            <w:r w:rsidR="0065147D">
              <w:rPr>
                <w:noProof/>
                <w:webHidden/>
              </w:rPr>
              <w:tab/>
            </w:r>
            <w:r w:rsidR="0065147D">
              <w:rPr>
                <w:noProof/>
                <w:webHidden/>
              </w:rPr>
              <w:fldChar w:fldCharType="begin"/>
            </w:r>
            <w:r w:rsidR="0065147D">
              <w:rPr>
                <w:noProof/>
                <w:webHidden/>
              </w:rPr>
              <w:instrText xml:space="preserve"> PAGEREF _Toc143256118 \h </w:instrText>
            </w:r>
            <w:r w:rsidR="0065147D">
              <w:rPr>
                <w:noProof/>
                <w:webHidden/>
              </w:rPr>
            </w:r>
            <w:r w:rsidR="0065147D">
              <w:rPr>
                <w:noProof/>
                <w:webHidden/>
              </w:rPr>
              <w:fldChar w:fldCharType="separate"/>
            </w:r>
            <w:r w:rsidR="00E35A99">
              <w:rPr>
                <w:noProof/>
                <w:webHidden/>
              </w:rPr>
              <w:t>4</w:t>
            </w:r>
            <w:r w:rsidR="0065147D">
              <w:rPr>
                <w:noProof/>
                <w:webHidden/>
              </w:rPr>
              <w:fldChar w:fldCharType="end"/>
            </w:r>
          </w:hyperlink>
        </w:p>
        <w:p w14:paraId="332812A0" w14:textId="13100BD5"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19" w:history="1">
            <w:r w:rsidR="0065147D" w:rsidRPr="000F52B0">
              <w:rPr>
                <w:rStyle w:val="Hyperlink"/>
                <w:rFonts w:asciiTheme="majorHAnsi" w:eastAsia="BatangChe" w:hAnsiTheme="majorHAnsi" w:cs="Arial"/>
                <w:noProof/>
              </w:rPr>
              <w:t>Sleutelcompetenties</w:t>
            </w:r>
            <w:r w:rsidR="0065147D">
              <w:rPr>
                <w:noProof/>
                <w:webHidden/>
              </w:rPr>
              <w:tab/>
            </w:r>
            <w:r w:rsidR="0065147D">
              <w:rPr>
                <w:noProof/>
                <w:webHidden/>
              </w:rPr>
              <w:fldChar w:fldCharType="begin"/>
            </w:r>
            <w:r w:rsidR="0065147D">
              <w:rPr>
                <w:noProof/>
                <w:webHidden/>
              </w:rPr>
              <w:instrText xml:space="preserve"> PAGEREF _Toc143256119 \h </w:instrText>
            </w:r>
            <w:r w:rsidR="0065147D">
              <w:rPr>
                <w:noProof/>
                <w:webHidden/>
              </w:rPr>
            </w:r>
            <w:r w:rsidR="0065147D">
              <w:rPr>
                <w:noProof/>
                <w:webHidden/>
              </w:rPr>
              <w:fldChar w:fldCharType="separate"/>
            </w:r>
            <w:r w:rsidR="00E35A99">
              <w:rPr>
                <w:noProof/>
                <w:webHidden/>
              </w:rPr>
              <w:t>5</w:t>
            </w:r>
            <w:r w:rsidR="0065147D">
              <w:rPr>
                <w:noProof/>
                <w:webHidden/>
              </w:rPr>
              <w:fldChar w:fldCharType="end"/>
            </w:r>
          </w:hyperlink>
        </w:p>
        <w:p w14:paraId="235F4C35" w14:textId="1DF65316"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20" w:history="1">
            <w:r w:rsidR="0065147D" w:rsidRPr="000F52B0">
              <w:rPr>
                <w:rStyle w:val="Hyperlink"/>
                <w:rFonts w:asciiTheme="majorHAnsi" w:eastAsia="BatangChe" w:hAnsiTheme="majorHAnsi" w:cs="Arial"/>
                <w:noProof/>
                <w:lang w:val="nl-NL"/>
              </w:rPr>
              <w:t>Interdisciplinaire benadering</w:t>
            </w:r>
            <w:r w:rsidR="0065147D">
              <w:rPr>
                <w:noProof/>
                <w:webHidden/>
              </w:rPr>
              <w:tab/>
            </w:r>
            <w:r w:rsidR="0065147D">
              <w:rPr>
                <w:noProof/>
                <w:webHidden/>
              </w:rPr>
              <w:fldChar w:fldCharType="begin"/>
            </w:r>
            <w:r w:rsidR="0065147D">
              <w:rPr>
                <w:noProof/>
                <w:webHidden/>
              </w:rPr>
              <w:instrText xml:space="preserve"> PAGEREF _Toc143256120 \h </w:instrText>
            </w:r>
            <w:r w:rsidR="0065147D">
              <w:rPr>
                <w:noProof/>
                <w:webHidden/>
              </w:rPr>
            </w:r>
            <w:r w:rsidR="0065147D">
              <w:rPr>
                <w:noProof/>
                <w:webHidden/>
              </w:rPr>
              <w:fldChar w:fldCharType="separate"/>
            </w:r>
            <w:r w:rsidR="00E35A99">
              <w:rPr>
                <w:noProof/>
                <w:webHidden/>
              </w:rPr>
              <w:t>5</w:t>
            </w:r>
            <w:r w:rsidR="0065147D">
              <w:rPr>
                <w:noProof/>
                <w:webHidden/>
              </w:rPr>
              <w:fldChar w:fldCharType="end"/>
            </w:r>
          </w:hyperlink>
        </w:p>
        <w:p w14:paraId="19FB5D0E" w14:textId="2261CE22"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21" w:history="1">
            <w:r w:rsidR="0065147D" w:rsidRPr="000F52B0">
              <w:rPr>
                <w:rStyle w:val="Hyperlink"/>
                <w:rFonts w:asciiTheme="majorHAnsi" w:eastAsia="BatangChe" w:hAnsiTheme="majorHAnsi" w:cs="Arial"/>
                <w:noProof/>
                <w:lang w:val="nl-NL"/>
              </w:rPr>
              <w:t>Leerdoelen en leeropbrengst</w:t>
            </w:r>
            <w:r w:rsidR="0065147D">
              <w:rPr>
                <w:noProof/>
                <w:webHidden/>
              </w:rPr>
              <w:tab/>
            </w:r>
            <w:r w:rsidR="0065147D">
              <w:rPr>
                <w:noProof/>
                <w:webHidden/>
              </w:rPr>
              <w:fldChar w:fldCharType="begin"/>
            </w:r>
            <w:r w:rsidR="0065147D">
              <w:rPr>
                <w:noProof/>
                <w:webHidden/>
              </w:rPr>
              <w:instrText xml:space="preserve"> PAGEREF _Toc143256121 \h </w:instrText>
            </w:r>
            <w:r w:rsidR="0065147D">
              <w:rPr>
                <w:noProof/>
                <w:webHidden/>
              </w:rPr>
            </w:r>
            <w:r w:rsidR="0065147D">
              <w:rPr>
                <w:noProof/>
                <w:webHidden/>
              </w:rPr>
              <w:fldChar w:fldCharType="separate"/>
            </w:r>
            <w:r w:rsidR="00E35A99">
              <w:rPr>
                <w:noProof/>
                <w:webHidden/>
              </w:rPr>
              <w:t>6</w:t>
            </w:r>
            <w:r w:rsidR="0065147D">
              <w:rPr>
                <w:noProof/>
                <w:webHidden/>
              </w:rPr>
              <w:fldChar w:fldCharType="end"/>
            </w:r>
          </w:hyperlink>
        </w:p>
        <w:p w14:paraId="5B2DA6B8" w14:textId="7D8312B5"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22" w:history="1">
            <w:r w:rsidR="0065147D" w:rsidRPr="000F52B0">
              <w:rPr>
                <w:rStyle w:val="Hyperlink"/>
                <w:rFonts w:asciiTheme="majorHAnsi" w:eastAsia="BatangChe" w:hAnsiTheme="majorHAnsi" w:cs="Arial"/>
                <w:noProof/>
                <w:lang w:val="nl-NL"/>
              </w:rPr>
              <w:t>Modulestructuur</w:t>
            </w:r>
            <w:r w:rsidR="0065147D">
              <w:rPr>
                <w:noProof/>
                <w:webHidden/>
              </w:rPr>
              <w:tab/>
            </w:r>
            <w:r w:rsidR="0065147D">
              <w:rPr>
                <w:noProof/>
                <w:webHidden/>
              </w:rPr>
              <w:fldChar w:fldCharType="begin"/>
            </w:r>
            <w:r w:rsidR="0065147D">
              <w:rPr>
                <w:noProof/>
                <w:webHidden/>
              </w:rPr>
              <w:instrText xml:space="preserve"> PAGEREF _Toc143256122 \h </w:instrText>
            </w:r>
            <w:r w:rsidR="0065147D">
              <w:rPr>
                <w:noProof/>
                <w:webHidden/>
              </w:rPr>
            </w:r>
            <w:r w:rsidR="0065147D">
              <w:rPr>
                <w:noProof/>
                <w:webHidden/>
              </w:rPr>
              <w:fldChar w:fldCharType="separate"/>
            </w:r>
            <w:r w:rsidR="00E35A99">
              <w:rPr>
                <w:noProof/>
                <w:webHidden/>
              </w:rPr>
              <w:t>7</w:t>
            </w:r>
            <w:r w:rsidR="0065147D">
              <w:rPr>
                <w:noProof/>
                <w:webHidden/>
              </w:rPr>
              <w:fldChar w:fldCharType="end"/>
            </w:r>
          </w:hyperlink>
        </w:p>
        <w:p w14:paraId="0161C95F" w14:textId="293EE873" w:rsidR="0065147D" w:rsidRDefault="009D1A98">
          <w:pPr>
            <w:pStyle w:val="Inhopg2"/>
            <w:tabs>
              <w:tab w:val="right" w:leader="dot" w:pos="9060"/>
            </w:tabs>
            <w:rPr>
              <w:rFonts w:eastAsiaTheme="minorEastAsia" w:cstheme="minorBidi"/>
              <w:b w:val="0"/>
              <w:bCs w:val="0"/>
              <w:noProof/>
              <w:kern w:val="2"/>
              <w:sz w:val="24"/>
              <w:szCs w:val="24"/>
              <w:lang w:val="nl-NL" w:eastAsia="nl-NL"/>
              <w14:ligatures w14:val="standardContextual"/>
            </w:rPr>
          </w:pPr>
          <w:hyperlink w:anchor="_Toc143256123" w:history="1">
            <w:r w:rsidR="0065147D" w:rsidRPr="000F52B0">
              <w:rPr>
                <w:rStyle w:val="Hyperlink"/>
                <w:noProof/>
                <w:lang w:val="nl-NL"/>
              </w:rPr>
              <w:t>Deel 0. Introductie – Lesgeven over functies</w:t>
            </w:r>
            <w:r w:rsidR="0065147D">
              <w:rPr>
                <w:noProof/>
                <w:webHidden/>
              </w:rPr>
              <w:tab/>
            </w:r>
            <w:r w:rsidR="0065147D">
              <w:rPr>
                <w:noProof/>
                <w:webHidden/>
              </w:rPr>
              <w:fldChar w:fldCharType="begin"/>
            </w:r>
            <w:r w:rsidR="0065147D">
              <w:rPr>
                <w:noProof/>
                <w:webHidden/>
              </w:rPr>
              <w:instrText xml:space="preserve"> PAGEREF _Toc143256123 \h </w:instrText>
            </w:r>
            <w:r w:rsidR="0065147D">
              <w:rPr>
                <w:noProof/>
                <w:webHidden/>
              </w:rPr>
            </w:r>
            <w:r w:rsidR="0065147D">
              <w:rPr>
                <w:noProof/>
                <w:webHidden/>
              </w:rPr>
              <w:fldChar w:fldCharType="separate"/>
            </w:r>
            <w:r w:rsidR="00E35A99">
              <w:rPr>
                <w:noProof/>
                <w:webHidden/>
              </w:rPr>
              <w:t>8</w:t>
            </w:r>
            <w:r w:rsidR="0065147D">
              <w:rPr>
                <w:noProof/>
                <w:webHidden/>
              </w:rPr>
              <w:fldChar w:fldCharType="end"/>
            </w:r>
          </w:hyperlink>
        </w:p>
        <w:p w14:paraId="1F7703E7" w14:textId="53671B69" w:rsidR="0065147D" w:rsidRDefault="009D1A98">
          <w:pPr>
            <w:pStyle w:val="Inhopg2"/>
            <w:tabs>
              <w:tab w:val="right" w:leader="dot" w:pos="9060"/>
            </w:tabs>
            <w:rPr>
              <w:rFonts w:eastAsiaTheme="minorEastAsia" w:cstheme="minorBidi"/>
              <w:b w:val="0"/>
              <w:bCs w:val="0"/>
              <w:noProof/>
              <w:kern w:val="2"/>
              <w:sz w:val="24"/>
              <w:szCs w:val="24"/>
              <w:lang w:val="nl-NL" w:eastAsia="nl-NL"/>
              <w14:ligatures w14:val="standardContextual"/>
            </w:rPr>
          </w:pPr>
          <w:hyperlink w:anchor="_Toc143256124" w:history="1">
            <w:r w:rsidR="0065147D" w:rsidRPr="000F52B0">
              <w:rPr>
                <w:rStyle w:val="Hyperlink"/>
                <w:noProof/>
                <w:lang w:val="nl-NL"/>
              </w:rPr>
              <w:t>Deel 1A. Functionele afhankelijkheid ontdekken</w:t>
            </w:r>
            <w:r w:rsidR="0065147D">
              <w:rPr>
                <w:noProof/>
                <w:webHidden/>
              </w:rPr>
              <w:tab/>
            </w:r>
            <w:r w:rsidR="0065147D">
              <w:rPr>
                <w:noProof/>
                <w:webHidden/>
              </w:rPr>
              <w:fldChar w:fldCharType="begin"/>
            </w:r>
            <w:r w:rsidR="0065147D">
              <w:rPr>
                <w:noProof/>
                <w:webHidden/>
              </w:rPr>
              <w:instrText xml:space="preserve"> PAGEREF _Toc143256124 \h </w:instrText>
            </w:r>
            <w:r w:rsidR="0065147D">
              <w:rPr>
                <w:noProof/>
                <w:webHidden/>
              </w:rPr>
            </w:r>
            <w:r w:rsidR="0065147D">
              <w:rPr>
                <w:noProof/>
                <w:webHidden/>
              </w:rPr>
              <w:fldChar w:fldCharType="separate"/>
            </w:r>
            <w:r w:rsidR="00E35A99">
              <w:rPr>
                <w:noProof/>
                <w:webHidden/>
              </w:rPr>
              <w:t>10</w:t>
            </w:r>
            <w:r w:rsidR="0065147D">
              <w:rPr>
                <w:noProof/>
                <w:webHidden/>
              </w:rPr>
              <w:fldChar w:fldCharType="end"/>
            </w:r>
          </w:hyperlink>
        </w:p>
        <w:p w14:paraId="33DD65D9" w14:textId="763EFF0E" w:rsidR="0065147D" w:rsidRDefault="009D1A98">
          <w:pPr>
            <w:pStyle w:val="Inhopg2"/>
            <w:tabs>
              <w:tab w:val="right" w:leader="dot" w:pos="9060"/>
            </w:tabs>
            <w:rPr>
              <w:rFonts w:eastAsiaTheme="minorEastAsia" w:cstheme="minorBidi"/>
              <w:b w:val="0"/>
              <w:bCs w:val="0"/>
              <w:noProof/>
              <w:kern w:val="2"/>
              <w:sz w:val="24"/>
              <w:szCs w:val="24"/>
              <w:lang w:val="nl-NL" w:eastAsia="nl-NL"/>
              <w14:ligatures w14:val="standardContextual"/>
            </w:rPr>
          </w:pPr>
          <w:hyperlink w:anchor="_Toc143256125" w:history="1">
            <w:r w:rsidR="0065147D" w:rsidRPr="000F52B0">
              <w:rPr>
                <w:rStyle w:val="Hyperlink"/>
                <w:noProof/>
                <w:lang w:val="nl-NL"/>
              </w:rPr>
              <w:t>Deel 1B. Functies als wiskundige modellen in verschillende contexten</w:t>
            </w:r>
            <w:r w:rsidR="0065147D">
              <w:rPr>
                <w:noProof/>
                <w:webHidden/>
              </w:rPr>
              <w:tab/>
            </w:r>
            <w:r w:rsidR="0065147D">
              <w:rPr>
                <w:noProof/>
                <w:webHidden/>
              </w:rPr>
              <w:fldChar w:fldCharType="begin"/>
            </w:r>
            <w:r w:rsidR="0065147D">
              <w:rPr>
                <w:noProof/>
                <w:webHidden/>
              </w:rPr>
              <w:instrText xml:space="preserve"> PAGEREF _Toc143256125 \h </w:instrText>
            </w:r>
            <w:r w:rsidR="0065147D">
              <w:rPr>
                <w:noProof/>
                <w:webHidden/>
              </w:rPr>
            </w:r>
            <w:r w:rsidR="0065147D">
              <w:rPr>
                <w:noProof/>
                <w:webHidden/>
              </w:rPr>
              <w:fldChar w:fldCharType="separate"/>
            </w:r>
            <w:r w:rsidR="00E35A99">
              <w:rPr>
                <w:noProof/>
                <w:webHidden/>
              </w:rPr>
              <w:t>13</w:t>
            </w:r>
            <w:r w:rsidR="0065147D">
              <w:rPr>
                <w:noProof/>
                <w:webHidden/>
              </w:rPr>
              <w:fldChar w:fldCharType="end"/>
            </w:r>
          </w:hyperlink>
        </w:p>
        <w:p w14:paraId="4F990C43" w14:textId="47D536B3" w:rsidR="0065147D" w:rsidRDefault="009D1A98">
          <w:pPr>
            <w:pStyle w:val="Inhopg2"/>
            <w:tabs>
              <w:tab w:val="right" w:leader="dot" w:pos="9060"/>
            </w:tabs>
            <w:rPr>
              <w:rFonts w:eastAsiaTheme="minorEastAsia" w:cstheme="minorBidi"/>
              <w:b w:val="0"/>
              <w:bCs w:val="0"/>
              <w:noProof/>
              <w:kern w:val="2"/>
              <w:sz w:val="24"/>
              <w:szCs w:val="24"/>
              <w:lang w:val="nl-NL" w:eastAsia="nl-NL"/>
              <w14:ligatures w14:val="standardContextual"/>
            </w:rPr>
          </w:pPr>
          <w:hyperlink w:anchor="_Toc143256126" w:history="1">
            <w:r w:rsidR="0065147D" w:rsidRPr="000F52B0">
              <w:rPr>
                <w:rStyle w:val="Hyperlink"/>
                <w:noProof/>
                <w:lang w:val="nl-NL"/>
              </w:rPr>
              <w:t>Deel 2A. Verschillende representaties van functies</w:t>
            </w:r>
            <w:r w:rsidR="0065147D">
              <w:rPr>
                <w:noProof/>
                <w:webHidden/>
              </w:rPr>
              <w:tab/>
            </w:r>
            <w:r w:rsidR="0065147D">
              <w:rPr>
                <w:noProof/>
                <w:webHidden/>
              </w:rPr>
              <w:fldChar w:fldCharType="begin"/>
            </w:r>
            <w:r w:rsidR="0065147D">
              <w:rPr>
                <w:noProof/>
                <w:webHidden/>
              </w:rPr>
              <w:instrText xml:space="preserve"> PAGEREF _Toc143256126 \h </w:instrText>
            </w:r>
            <w:r w:rsidR="0065147D">
              <w:rPr>
                <w:noProof/>
                <w:webHidden/>
              </w:rPr>
            </w:r>
            <w:r w:rsidR="0065147D">
              <w:rPr>
                <w:noProof/>
                <w:webHidden/>
              </w:rPr>
              <w:fldChar w:fldCharType="separate"/>
            </w:r>
            <w:r w:rsidR="00E35A99">
              <w:rPr>
                <w:noProof/>
                <w:webHidden/>
              </w:rPr>
              <w:t>17</w:t>
            </w:r>
            <w:r w:rsidR="0065147D">
              <w:rPr>
                <w:noProof/>
                <w:webHidden/>
              </w:rPr>
              <w:fldChar w:fldCharType="end"/>
            </w:r>
          </w:hyperlink>
        </w:p>
        <w:p w14:paraId="3D78410B" w14:textId="74C11FB0" w:rsidR="0065147D" w:rsidRDefault="009D1A98">
          <w:pPr>
            <w:pStyle w:val="Inhopg2"/>
            <w:tabs>
              <w:tab w:val="right" w:leader="dot" w:pos="9060"/>
            </w:tabs>
            <w:rPr>
              <w:rFonts w:eastAsiaTheme="minorEastAsia" w:cstheme="minorBidi"/>
              <w:b w:val="0"/>
              <w:bCs w:val="0"/>
              <w:noProof/>
              <w:kern w:val="2"/>
              <w:sz w:val="24"/>
              <w:szCs w:val="24"/>
              <w:lang w:val="nl-NL" w:eastAsia="nl-NL"/>
              <w14:ligatures w14:val="standardContextual"/>
            </w:rPr>
          </w:pPr>
          <w:hyperlink w:anchor="_Toc143256127" w:history="1">
            <w:r w:rsidR="0065147D" w:rsidRPr="000F52B0">
              <w:rPr>
                <w:rStyle w:val="Hyperlink"/>
                <w:noProof/>
                <w:lang w:val="nl-NL"/>
              </w:rPr>
              <w:t>Deel 2B. Grafieken vanuit een breder standpunt</w:t>
            </w:r>
            <w:r w:rsidR="0065147D">
              <w:rPr>
                <w:noProof/>
                <w:webHidden/>
              </w:rPr>
              <w:tab/>
            </w:r>
            <w:r w:rsidR="0065147D">
              <w:rPr>
                <w:noProof/>
                <w:webHidden/>
              </w:rPr>
              <w:fldChar w:fldCharType="begin"/>
            </w:r>
            <w:r w:rsidR="0065147D">
              <w:rPr>
                <w:noProof/>
                <w:webHidden/>
              </w:rPr>
              <w:instrText xml:space="preserve"> PAGEREF _Toc143256127 \h </w:instrText>
            </w:r>
            <w:r w:rsidR="0065147D">
              <w:rPr>
                <w:noProof/>
                <w:webHidden/>
              </w:rPr>
            </w:r>
            <w:r w:rsidR="0065147D">
              <w:rPr>
                <w:noProof/>
                <w:webHidden/>
              </w:rPr>
              <w:fldChar w:fldCharType="separate"/>
            </w:r>
            <w:r w:rsidR="00E35A99">
              <w:rPr>
                <w:noProof/>
                <w:webHidden/>
              </w:rPr>
              <w:t>21</w:t>
            </w:r>
            <w:r w:rsidR="0065147D">
              <w:rPr>
                <w:noProof/>
                <w:webHidden/>
              </w:rPr>
              <w:fldChar w:fldCharType="end"/>
            </w:r>
          </w:hyperlink>
        </w:p>
        <w:p w14:paraId="496404EF" w14:textId="31C84661" w:rsidR="0065147D" w:rsidRDefault="009D1A98">
          <w:pPr>
            <w:pStyle w:val="Inhopg2"/>
            <w:tabs>
              <w:tab w:val="right" w:leader="dot" w:pos="9060"/>
            </w:tabs>
            <w:rPr>
              <w:rFonts w:eastAsiaTheme="minorEastAsia" w:cstheme="minorBidi"/>
              <w:b w:val="0"/>
              <w:bCs w:val="0"/>
              <w:noProof/>
              <w:kern w:val="2"/>
              <w:sz w:val="24"/>
              <w:szCs w:val="24"/>
              <w:lang w:val="nl-NL" w:eastAsia="nl-NL"/>
              <w14:ligatures w14:val="standardContextual"/>
            </w:rPr>
          </w:pPr>
          <w:hyperlink w:anchor="_Toc143256128" w:history="1">
            <w:r w:rsidR="0065147D" w:rsidRPr="000F52B0">
              <w:rPr>
                <w:rStyle w:val="Hyperlink"/>
                <w:noProof/>
                <w:lang w:val="nl-NL"/>
              </w:rPr>
              <w:t>Deel 3. Kwadratische functies in het echte leven</w:t>
            </w:r>
            <w:r w:rsidR="0065147D">
              <w:rPr>
                <w:noProof/>
                <w:webHidden/>
              </w:rPr>
              <w:tab/>
            </w:r>
            <w:r w:rsidR="0065147D">
              <w:rPr>
                <w:noProof/>
                <w:webHidden/>
              </w:rPr>
              <w:fldChar w:fldCharType="begin"/>
            </w:r>
            <w:r w:rsidR="0065147D">
              <w:rPr>
                <w:noProof/>
                <w:webHidden/>
              </w:rPr>
              <w:instrText xml:space="preserve"> PAGEREF _Toc143256128 \h </w:instrText>
            </w:r>
            <w:r w:rsidR="0065147D">
              <w:rPr>
                <w:noProof/>
                <w:webHidden/>
              </w:rPr>
            </w:r>
            <w:r w:rsidR="0065147D">
              <w:rPr>
                <w:noProof/>
                <w:webHidden/>
              </w:rPr>
              <w:fldChar w:fldCharType="separate"/>
            </w:r>
            <w:r w:rsidR="00E35A99">
              <w:rPr>
                <w:noProof/>
                <w:webHidden/>
              </w:rPr>
              <w:t>24</w:t>
            </w:r>
            <w:r w:rsidR="0065147D">
              <w:rPr>
                <w:noProof/>
                <w:webHidden/>
              </w:rPr>
              <w:fldChar w:fldCharType="end"/>
            </w:r>
          </w:hyperlink>
        </w:p>
        <w:p w14:paraId="1D1E18AC" w14:textId="2FDB66DD"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29" w:history="1">
            <w:r w:rsidR="0065147D" w:rsidRPr="000F52B0">
              <w:rPr>
                <w:rStyle w:val="Hyperlink"/>
                <w:rFonts w:asciiTheme="majorHAnsi" w:eastAsia="BatangChe" w:hAnsiTheme="majorHAnsi" w:cs="Arial"/>
                <w:noProof/>
                <w:lang w:val="nl-NL"/>
              </w:rPr>
              <w:t>Materialen en bronnen</w:t>
            </w:r>
            <w:r w:rsidR="0065147D">
              <w:rPr>
                <w:noProof/>
                <w:webHidden/>
              </w:rPr>
              <w:tab/>
            </w:r>
            <w:r w:rsidR="0065147D">
              <w:rPr>
                <w:noProof/>
                <w:webHidden/>
              </w:rPr>
              <w:fldChar w:fldCharType="begin"/>
            </w:r>
            <w:r w:rsidR="0065147D">
              <w:rPr>
                <w:noProof/>
                <w:webHidden/>
              </w:rPr>
              <w:instrText xml:space="preserve"> PAGEREF _Toc143256129 \h </w:instrText>
            </w:r>
            <w:r w:rsidR="0065147D">
              <w:rPr>
                <w:noProof/>
                <w:webHidden/>
              </w:rPr>
            </w:r>
            <w:r w:rsidR="0065147D">
              <w:rPr>
                <w:noProof/>
                <w:webHidden/>
              </w:rPr>
              <w:fldChar w:fldCharType="separate"/>
            </w:r>
            <w:r w:rsidR="00E35A99">
              <w:rPr>
                <w:noProof/>
                <w:webHidden/>
              </w:rPr>
              <w:t>28</w:t>
            </w:r>
            <w:r w:rsidR="0065147D">
              <w:rPr>
                <w:noProof/>
                <w:webHidden/>
              </w:rPr>
              <w:fldChar w:fldCharType="end"/>
            </w:r>
          </w:hyperlink>
        </w:p>
        <w:p w14:paraId="26A53BC7" w14:textId="71B632DE"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30" w:history="1">
            <w:r w:rsidR="0065147D" w:rsidRPr="000F52B0">
              <w:rPr>
                <w:rStyle w:val="Hyperlink"/>
                <w:rFonts w:asciiTheme="majorHAnsi" w:eastAsia="BatangChe" w:hAnsiTheme="majorHAnsi" w:cs="Arial"/>
                <w:noProof/>
              </w:rPr>
              <w:t>Evaluatie</w:t>
            </w:r>
            <w:r w:rsidR="0065147D">
              <w:rPr>
                <w:noProof/>
                <w:webHidden/>
              </w:rPr>
              <w:tab/>
            </w:r>
            <w:r w:rsidR="0065147D">
              <w:rPr>
                <w:noProof/>
                <w:webHidden/>
              </w:rPr>
              <w:fldChar w:fldCharType="begin"/>
            </w:r>
            <w:r w:rsidR="0065147D">
              <w:rPr>
                <w:noProof/>
                <w:webHidden/>
              </w:rPr>
              <w:instrText xml:space="preserve"> PAGEREF _Toc143256130 \h </w:instrText>
            </w:r>
            <w:r w:rsidR="0065147D">
              <w:rPr>
                <w:noProof/>
                <w:webHidden/>
              </w:rPr>
            </w:r>
            <w:r w:rsidR="0065147D">
              <w:rPr>
                <w:noProof/>
                <w:webHidden/>
              </w:rPr>
              <w:fldChar w:fldCharType="separate"/>
            </w:r>
            <w:r w:rsidR="00E35A99">
              <w:rPr>
                <w:noProof/>
                <w:webHidden/>
              </w:rPr>
              <w:t>28</w:t>
            </w:r>
            <w:r w:rsidR="0065147D">
              <w:rPr>
                <w:noProof/>
                <w:webHidden/>
              </w:rPr>
              <w:fldChar w:fldCharType="end"/>
            </w:r>
          </w:hyperlink>
        </w:p>
        <w:p w14:paraId="2BF30B19" w14:textId="713C7C40" w:rsidR="0065147D" w:rsidRDefault="009D1A98">
          <w:pPr>
            <w:pStyle w:val="Inhopg1"/>
            <w:tabs>
              <w:tab w:val="right" w:leader="dot" w:pos="9060"/>
            </w:tabs>
            <w:rPr>
              <w:rFonts w:eastAsiaTheme="minorEastAsia" w:cstheme="minorBidi"/>
              <w:b w:val="0"/>
              <w:bCs w:val="0"/>
              <w:i w:val="0"/>
              <w:iCs w:val="0"/>
              <w:noProof/>
              <w:kern w:val="2"/>
              <w:lang w:val="nl-NL" w:eastAsia="nl-NL"/>
              <w14:ligatures w14:val="standardContextual"/>
            </w:rPr>
          </w:pPr>
          <w:hyperlink w:anchor="_Toc143256131" w:history="1">
            <w:r w:rsidR="0065147D" w:rsidRPr="000F52B0">
              <w:rPr>
                <w:rStyle w:val="Hyperlink"/>
                <w:rFonts w:asciiTheme="majorHAnsi" w:eastAsia="BatangChe" w:hAnsiTheme="majorHAnsi" w:cs="Arial"/>
                <w:noProof/>
              </w:rPr>
              <w:t>Referenties</w:t>
            </w:r>
            <w:r w:rsidR="0065147D">
              <w:rPr>
                <w:noProof/>
                <w:webHidden/>
              </w:rPr>
              <w:tab/>
            </w:r>
            <w:r w:rsidR="0065147D">
              <w:rPr>
                <w:noProof/>
                <w:webHidden/>
              </w:rPr>
              <w:fldChar w:fldCharType="begin"/>
            </w:r>
            <w:r w:rsidR="0065147D">
              <w:rPr>
                <w:noProof/>
                <w:webHidden/>
              </w:rPr>
              <w:instrText xml:space="preserve"> PAGEREF _Toc143256131 \h </w:instrText>
            </w:r>
            <w:r w:rsidR="0065147D">
              <w:rPr>
                <w:noProof/>
                <w:webHidden/>
              </w:rPr>
            </w:r>
            <w:r w:rsidR="0065147D">
              <w:rPr>
                <w:noProof/>
                <w:webHidden/>
              </w:rPr>
              <w:fldChar w:fldCharType="separate"/>
            </w:r>
            <w:r w:rsidR="00E35A99">
              <w:rPr>
                <w:noProof/>
                <w:webHidden/>
              </w:rPr>
              <w:t>30</w:t>
            </w:r>
            <w:r w:rsidR="0065147D">
              <w:rPr>
                <w:noProof/>
                <w:webHidden/>
              </w:rPr>
              <w:fldChar w:fldCharType="end"/>
            </w:r>
          </w:hyperlink>
        </w:p>
        <w:p w14:paraId="756F72F7" w14:textId="25FD94B3" w:rsidR="00581A90" w:rsidRDefault="005A4561">
          <w:pPr>
            <w:pStyle w:val="Inhopg1"/>
            <w:pBdr>
              <w:top w:val="single" w:sz="18" w:space="1" w:color="CBD974"/>
              <w:left w:val="single" w:sz="18" w:space="4" w:color="CBD974"/>
              <w:bottom w:val="single" w:sz="18" w:space="1" w:color="CBD974"/>
              <w:right w:val="single" w:sz="18" w:space="4" w:color="CBD974"/>
            </w:pBdr>
            <w:tabs>
              <w:tab w:val="right" w:leader="dot" w:pos="9060"/>
            </w:tabs>
            <w:spacing w:before="0" w:after="100"/>
            <w:rPr>
              <w:rFonts w:eastAsia="BatangChe" w:cs="Arial"/>
              <w:b w:val="0"/>
              <w:bCs w:val="0"/>
              <w:i w:val="0"/>
              <w:iCs w:val="0"/>
              <w:color w:val="0563C1" w:themeColor="hyperlink"/>
              <w:u w:val="single"/>
            </w:rPr>
          </w:pPr>
          <w:r>
            <w:rPr>
              <w:rStyle w:val="Hyperlink"/>
              <w:rFonts w:eastAsia="BatangChe" w:cs="Arial"/>
              <w:b w:val="0"/>
              <w:bCs w:val="0"/>
              <w:i w:val="0"/>
              <w:iCs w:val="0"/>
              <w:color w:val="004571"/>
              <w:sz w:val="28"/>
              <w:szCs w:val="28"/>
            </w:rPr>
            <w:fldChar w:fldCharType="end"/>
          </w:r>
        </w:p>
      </w:sdtContent>
    </w:sdt>
    <w:tbl>
      <w:tblPr>
        <w:tblStyle w:val="Tabelraster"/>
        <w:tblpPr w:leftFromText="141" w:rightFromText="141" w:vertAnchor="page" w:horzAnchor="margin" w:tblpY="1921"/>
        <w:tblW w:w="9034"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9034"/>
      </w:tblGrid>
      <w:tr w:rsidR="00581A90" w:rsidRPr="002B4397" w14:paraId="756F72F9" w14:textId="77777777" w:rsidTr="002C101E">
        <w:trPr>
          <w:trHeight w:hRule="exact" w:val="1121"/>
        </w:trPr>
        <w:tc>
          <w:tcPr>
            <w:tcW w:w="9034" w:type="dxa"/>
            <w:vAlign w:val="center"/>
          </w:tcPr>
          <w:p w14:paraId="756F72F8" w14:textId="42C1BAED" w:rsidR="00581A90" w:rsidRPr="002B4397" w:rsidRDefault="002E7AC4" w:rsidP="002C101E">
            <w:pPr>
              <w:pStyle w:val="Kop1"/>
              <w:spacing w:before="0"/>
              <w:jc w:val="center"/>
              <w:rPr>
                <w:rFonts w:asciiTheme="majorHAnsi" w:eastAsia="BatangChe" w:hAnsiTheme="majorHAnsi" w:cs="Arial"/>
                <w:lang w:val="nl-NL" w:eastAsia="es-ES_tradnl"/>
              </w:rPr>
            </w:pPr>
            <w:bookmarkStart w:id="0" w:name="_Toc143256117"/>
            <w:r w:rsidRPr="00352D3F">
              <w:rPr>
                <w:rFonts w:asciiTheme="majorHAnsi" w:eastAsia="BatangChe" w:hAnsiTheme="majorHAnsi" w:cs="Arial"/>
                <w:color w:val="004571"/>
                <w:sz w:val="36"/>
                <w:szCs w:val="36"/>
                <w:lang w:val="nl-NL"/>
              </w:rPr>
              <w:lastRenderedPageBreak/>
              <w:t>Samenvatting</w:t>
            </w:r>
            <w:bookmarkEnd w:id="0"/>
          </w:p>
        </w:tc>
      </w:tr>
      <w:tr w:rsidR="00581A90" w:rsidRPr="002B4397" w14:paraId="756F72FD" w14:textId="77777777" w:rsidTr="002C101E">
        <w:tc>
          <w:tcPr>
            <w:tcW w:w="9034" w:type="dxa"/>
          </w:tcPr>
          <w:p w14:paraId="4FF3D1F5" w14:textId="407C95CB" w:rsidR="002B4397" w:rsidRPr="002B4397" w:rsidRDefault="002B4397" w:rsidP="002C101E">
            <w:pPr>
              <w:spacing w:before="120" w:after="120"/>
              <w:jc w:val="both"/>
              <w:rPr>
                <w:rFonts w:asciiTheme="majorHAnsi" w:hAnsiTheme="majorHAnsi"/>
                <w:color w:val="25487B"/>
                <w:szCs w:val="22"/>
                <w:lang w:val="nl-NL"/>
              </w:rPr>
            </w:pPr>
            <w:bookmarkStart w:id="1" w:name="OLE_LINK1"/>
            <w:r w:rsidRPr="002B4397">
              <w:rPr>
                <w:rFonts w:asciiTheme="majorHAnsi" w:hAnsiTheme="majorHAnsi"/>
                <w:color w:val="25487B"/>
                <w:szCs w:val="22"/>
                <w:lang w:val="nl-NL"/>
              </w:rPr>
              <w:t xml:space="preserve">Deze module richt zich op het wiskundige onderwerp functies. Functies zijn een fundamenteel concept in de wiskunde en ze zijn nodig voor </w:t>
            </w:r>
            <w:r w:rsidR="00352D3F">
              <w:rPr>
                <w:rFonts w:asciiTheme="majorHAnsi" w:hAnsiTheme="majorHAnsi"/>
                <w:color w:val="25487B"/>
                <w:szCs w:val="22"/>
                <w:lang w:val="nl-NL"/>
              </w:rPr>
              <w:t>het</w:t>
            </w:r>
            <w:r w:rsidRPr="002B4397">
              <w:rPr>
                <w:rFonts w:asciiTheme="majorHAnsi" w:hAnsiTheme="majorHAnsi"/>
                <w:color w:val="25487B"/>
                <w:szCs w:val="22"/>
                <w:lang w:val="nl-NL"/>
              </w:rPr>
              <w:t xml:space="preserve"> mathematise</w:t>
            </w:r>
            <w:r w:rsidR="00352D3F">
              <w:rPr>
                <w:rFonts w:asciiTheme="majorHAnsi" w:hAnsiTheme="majorHAnsi"/>
                <w:color w:val="25487B"/>
                <w:szCs w:val="22"/>
                <w:lang w:val="nl-NL"/>
              </w:rPr>
              <w:t>ren</w:t>
            </w:r>
            <w:r w:rsidRPr="002B4397">
              <w:rPr>
                <w:rFonts w:asciiTheme="majorHAnsi" w:hAnsiTheme="majorHAnsi"/>
                <w:color w:val="25487B"/>
                <w:szCs w:val="22"/>
                <w:lang w:val="nl-NL"/>
              </w:rPr>
              <w:t xml:space="preserve"> van veel soorten problemen vanaf de eerste jaren in het onderwijs. Natuurkundige wetten worden bijvoorbeeld gemodelleerd door functies, evenals bepaald gedrag van biologische systemen. Ze kunnen worden gebruikt "</w:t>
            </w:r>
            <w:r w:rsidRPr="004C2018">
              <w:rPr>
                <w:rFonts w:asciiTheme="majorHAnsi" w:hAnsiTheme="majorHAnsi"/>
                <w:i/>
                <w:iCs/>
                <w:color w:val="25487B"/>
                <w:szCs w:val="22"/>
                <w:lang w:val="nl-NL"/>
              </w:rPr>
              <w:t>om verschijnselen te begrijpen, ontwikkelingen te voorspellen of processen te optimaliseren</w:t>
            </w:r>
            <w:r w:rsidRPr="002B4397">
              <w:rPr>
                <w:rFonts w:asciiTheme="majorHAnsi" w:hAnsiTheme="majorHAnsi"/>
                <w:color w:val="25487B"/>
                <w:szCs w:val="22"/>
                <w:lang w:val="nl-NL"/>
              </w:rPr>
              <w:t xml:space="preserve">" (Drijvers, et al., 2019). In het wiskundeonderwijs worden functies echter meestal </w:t>
            </w:r>
            <w:r w:rsidR="00025A78">
              <w:rPr>
                <w:rFonts w:asciiTheme="majorHAnsi" w:hAnsiTheme="majorHAnsi"/>
                <w:color w:val="25487B"/>
                <w:szCs w:val="22"/>
                <w:lang w:val="nl-NL"/>
              </w:rPr>
              <w:t xml:space="preserve">maar </w:t>
            </w:r>
            <w:r w:rsidRPr="002B4397">
              <w:rPr>
                <w:rFonts w:asciiTheme="majorHAnsi" w:hAnsiTheme="majorHAnsi"/>
                <w:color w:val="25487B"/>
                <w:szCs w:val="22"/>
                <w:lang w:val="nl-NL"/>
              </w:rPr>
              <w:t>met een klein aantal praktijkvoorbeelden (interdisciplinair of transdisciplinair) behandeld en blijven de geïntroduceerde concepten uit verschillende vakken vaak geïsoleerd en niet verbonden met wiskunde. In deze module willen we daarom het onderwijs in dit onderwerp ondersteunen in het kader van een sleutelcompetentiebenadering door het concept te extraheren uit verschillende contexten die voorkomen in levensechte situaties en in standaardonderwerpen in andere schoolvakken. Het doel van de module is ook om een discussie op gang te brengen met wiskundedocenten over het onderwijs- en leerpotentieel van deze rijke situaties</w:t>
            </w:r>
            <w:bookmarkEnd w:id="1"/>
            <w:r w:rsidRPr="002B4397">
              <w:rPr>
                <w:rFonts w:asciiTheme="majorHAnsi" w:hAnsiTheme="majorHAnsi"/>
                <w:color w:val="25487B"/>
                <w:szCs w:val="22"/>
                <w:lang w:val="nl-NL"/>
              </w:rPr>
              <w:t xml:space="preserve">. </w:t>
            </w:r>
          </w:p>
          <w:p w14:paraId="57CA95E5" w14:textId="2CECD1C8" w:rsidR="002B4397" w:rsidRPr="002B4397" w:rsidRDefault="002B4397" w:rsidP="002C101E">
            <w:pPr>
              <w:spacing w:before="120" w:after="120"/>
              <w:jc w:val="both"/>
              <w:rPr>
                <w:rFonts w:asciiTheme="majorHAnsi" w:hAnsiTheme="majorHAnsi"/>
                <w:color w:val="25487B"/>
                <w:szCs w:val="22"/>
                <w:lang w:val="nl-NL"/>
              </w:rPr>
            </w:pPr>
            <w:r w:rsidRPr="002B4397">
              <w:rPr>
                <w:rFonts w:asciiTheme="majorHAnsi" w:hAnsiTheme="majorHAnsi"/>
                <w:color w:val="25487B"/>
                <w:szCs w:val="22"/>
                <w:lang w:val="nl-NL"/>
              </w:rPr>
              <w:t>We vertrekken van open realistische situaties die leerlingen uitnodigen om ze wiskundig te modelleren. We nemen de beschrijving van wiskundig modelleren over als "</w:t>
            </w:r>
            <w:r w:rsidRPr="004C2018">
              <w:rPr>
                <w:rFonts w:asciiTheme="majorHAnsi" w:hAnsiTheme="majorHAnsi"/>
                <w:i/>
                <w:iCs/>
                <w:color w:val="25487B"/>
                <w:szCs w:val="22"/>
                <w:lang w:val="nl-NL"/>
              </w:rPr>
              <w:t>toegepast wiskundig probleem oplossen</w:t>
            </w:r>
            <w:r w:rsidRPr="002B4397">
              <w:rPr>
                <w:rFonts w:asciiTheme="majorHAnsi" w:hAnsiTheme="majorHAnsi"/>
                <w:color w:val="25487B"/>
                <w:szCs w:val="22"/>
                <w:lang w:val="nl-NL"/>
              </w:rPr>
              <w:t>" (Blum, 1993), waarbij het "</w:t>
            </w:r>
            <w:r w:rsidRPr="004C2018">
              <w:rPr>
                <w:rFonts w:asciiTheme="majorHAnsi" w:hAnsiTheme="majorHAnsi"/>
                <w:i/>
                <w:iCs/>
                <w:color w:val="25487B"/>
                <w:szCs w:val="22"/>
                <w:lang w:val="nl-NL"/>
              </w:rPr>
              <w:t xml:space="preserve">vooral gaat om het verbinden van wiskunde en de wereld om ons heen, het toepassen van wiskunde en het </w:t>
            </w:r>
            <w:r w:rsidR="00A07052" w:rsidRPr="004C2018">
              <w:rPr>
                <w:rFonts w:asciiTheme="majorHAnsi" w:hAnsiTheme="majorHAnsi"/>
                <w:i/>
                <w:iCs/>
                <w:color w:val="25487B"/>
                <w:szCs w:val="22"/>
                <w:lang w:val="nl-NL"/>
              </w:rPr>
              <w:t>(her)</w:t>
            </w:r>
            <w:r w:rsidRPr="004C2018">
              <w:rPr>
                <w:rFonts w:asciiTheme="majorHAnsi" w:hAnsiTheme="majorHAnsi"/>
                <w:i/>
                <w:iCs/>
                <w:color w:val="25487B"/>
                <w:szCs w:val="22"/>
                <w:lang w:val="nl-NL"/>
              </w:rPr>
              <w:t>uitvinden van wiskunde om problemen op te lossen</w:t>
            </w:r>
            <w:r w:rsidRPr="002B4397">
              <w:rPr>
                <w:rFonts w:asciiTheme="majorHAnsi" w:hAnsiTheme="majorHAnsi"/>
                <w:color w:val="25487B"/>
                <w:szCs w:val="22"/>
                <w:lang w:val="nl-NL"/>
              </w:rPr>
              <w:t>".  Daarom is het "</w:t>
            </w:r>
            <w:r w:rsidRPr="004C2018">
              <w:rPr>
                <w:rFonts w:asciiTheme="majorHAnsi" w:hAnsiTheme="majorHAnsi"/>
                <w:i/>
                <w:iCs/>
                <w:color w:val="25487B"/>
                <w:szCs w:val="22"/>
                <w:lang w:val="nl-NL"/>
              </w:rPr>
              <w:t xml:space="preserve">een onmisbaar element in </w:t>
            </w:r>
            <w:r w:rsidR="00A07052" w:rsidRPr="004C2018">
              <w:rPr>
                <w:rFonts w:asciiTheme="majorHAnsi" w:hAnsiTheme="majorHAnsi"/>
                <w:i/>
                <w:iCs/>
                <w:color w:val="25487B"/>
                <w:szCs w:val="22"/>
                <w:lang w:val="nl-NL"/>
              </w:rPr>
              <w:t>betekenisvol</w:t>
            </w:r>
            <w:r w:rsidRPr="004C2018">
              <w:rPr>
                <w:rFonts w:asciiTheme="majorHAnsi" w:hAnsiTheme="majorHAnsi"/>
                <w:i/>
                <w:iCs/>
                <w:color w:val="25487B"/>
                <w:szCs w:val="22"/>
                <w:lang w:val="nl-NL"/>
              </w:rPr>
              <w:t xml:space="preserve"> wiskundeonderwijs"</w:t>
            </w:r>
            <w:r w:rsidRPr="002B4397">
              <w:rPr>
                <w:rFonts w:asciiTheme="majorHAnsi" w:hAnsiTheme="majorHAnsi"/>
                <w:color w:val="25487B"/>
                <w:szCs w:val="22"/>
                <w:lang w:val="nl-NL"/>
              </w:rPr>
              <w:t xml:space="preserve"> (Drijvers et al., 2019).</w:t>
            </w:r>
            <w:r w:rsidR="00160F8B">
              <w:rPr>
                <w:rFonts w:asciiTheme="majorHAnsi" w:hAnsiTheme="majorHAnsi"/>
                <w:color w:val="25487B"/>
                <w:szCs w:val="22"/>
                <w:lang w:val="nl-NL"/>
              </w:rPr>
              <w:t xml:space="preserve"> I</w:t>
            </w:r>
            <w:r w:rsidRPr="002B4397">
              <w:rPr>
                <w:rFonts w:asciiTheme="majorHAnsi" w:hAnsiTheme="majorHAnsi"/>
                <w:color w:val="25487B"/>
                <w:szCs w:val="22"/>
                <w:lang w:val="nl-NL"/>
              </w:rPr>
              <w:t xml:space="preserve">n deze module zal de aanpak van onderzoekend leren gebruikt worden (Dorier &amp; Maass, 2014, Bruder &amp; Prescott 2013). Op metaniveau zullen we ook bespreken hoe we met open taken kunnen werken en hoe we klassikale activiteiten kunnen </w:t>
            </w:r>
            <w:r w:rsidR="00160F8B">
              <w:rPr>
                <w:rFonts w:asciiTheme="majorHAnsi" w:hAnsiTheme="majorHAnsi"/>
                <w:color w:val="25487B"/>
                <w:szCs w:val="22"/>
                <w:lang w:val="nl-NL"/>
              </w:rPr>
              <w:t>‘</w:t>
            </w:r>
            <w:r w:rsidRPr="002B4397">
              <w:rPr>
                <w:rFonts w:asciiTheme="majorHAnsi" w:hAnsiTheme="majorHAnsi"/>
                <w:color w:val="25487B"/>
                <w:szCs w:val="22"/>
                <w:lang w:val="nl-NL"/>
              </w:rPr>
              <w:t>orkestreren</w:t>
            </w:r>
            <w:r w:rsidR="00160F8B">
              <w:rPr>
                <w:rFonts w:asciiTheme="majorHAnsi" w:hAnsiTheme="majorHAnsi"/>
                <w:color w:val="25487B"/>
                <w:szCs w:val="22"/>
                <w:lang w:val="nl-NL"/>
              </w:rPr>
              <w:t>’</w:t>
            </w:r>
            <w:r w:rsidRPr="002B4397">
              <w:rPr>
                <w:rFonts w:asciiTheme="majorHAnsi" w:hAnsiTheme="majorHAnsi"/>
                <w:color w:val="25487B"/>
                <w:szCs w:val="22"/>
                <w:lang w:val="nl-NL"/>
              </w:rPr>
              <w:t xml:space="preserve"> die de constructie van kennis, het onderzoeken van strategieën en presentatievaardigheden van leerlingen ondersteunen. Open taken ondersteunen de </w:t>
            </w:r>
            <w:r w:rsidR="004C2018">
              <w:rPr>
                <w:rFonts w:asciiTheme="majorHAnsi" w:hAnsiTheme="majorHAnsi"/>
                <w:color w:val="25487B"/>
                <w:szCs w:val="22"/>
                <w:lang w:val="nl-NL"/>
              </w:rPr>
              <w:t xml:space="preserve">actieve </w:t>
            </w:r>
            <w:r w:rsidRPr="002B4397">
              <w:rPr>
                <w:rFonts w:asciiTheme="majorHAnsi" w:hAnsiTheme="majorHAnsi"/>
                <w:color w:val="25487B"/>
                <w:szCs w:val="22"/>
                <w:lang w:val="nl-NL"/>
              </w:rPr>
              <w:t xml:space="preserve">betrokkenheid van alle leerlingen en zijn geschikt voor een diverse populatie. </w:t>
            </w:r>
            <w:r w:rsidR="00160F8B">
              <w:rPr>
                <w:rFonts w:asciiTheme="majorHAnsi" w:hAnsiTheme="majorHAnsi"/>
                <w:color w:val="25487B"/>
                <w:szCs w:val="22"/>
                <w:lang w:val="nl-NL"/>
              </w:rPr>
              <w:t>Hierbij ligt</w:t>
            </w:r>
            <w:r w:rsidRPr="002B4397">
              <w:rPr>
                <w:rFonts w:asciiTheme="majorHAnsi" w:hAnsiTheme="majorHAnsi"/>
                <w:color w:val="25487B"/>
                <w:szCs w:val="22"/>
                <w:lang w:val="nl-NL"/>
              </w:rPr>
              <w:t xml:space="preserve"> </w:t>
            </w:r>
            <w:r w:rsidR="00160F8B">
              <w:rPr>
                <w:rFonts w:asciiTheme="majorHAnsi" w:hAnsiTheme="majorHAnsi"/>
                <w:color w:val="25487B"/>
                <w:szCs w:val="22"/>
                <w:lang w:val="nl-NL"/>
              </w:rPr>
              <w:t>het</w:t>
            </w:r>
            <w:r w:rsidRPr="002B4397">
              <w:rPr>
                <w:rFonts w:asciiTheme="majorHAnsi" w:hAnsiTheme="majorHAnsi"/>
                <w:color w:val="25487B"/>
                <w:szCs w:val="22"/>
                <w:lang w:val="nl-NL"/>
              </w:rPr>
              <w:t xml:space="preserve"> gebruik van digitale hulpmiddelen</w:t>
            </w:r>
            <w:r w:rsidR="00160F8B">
              <w:rPr>
                <w:rFonts w:asciiTheme="majorHAnsi" w:hAnsiTheme="majorHAnsi"/>
                <w:color w:val="25487B"/>
                <w:szCs w:val="22"/>
                <w:lang w:val="nl-NL"/>
              </w:rPr>
              <w:t>,</w:t>
            </w:r>
            <w:r w:rsidRPr="002B4397">
              <w:rPr>
                <w:rFonts w:asciiTheme="majorHAnsi" w:hAnsiTheme="majorHAnsi"/>
                <w:color w:val="25487B"/>
                <w:szCs w:val="22"/>
                <w:lang w:val="nl-NL"/>
              </w:rPr>
              <w:t xml:space="preserve"> zoals Geogebra, Mathematica, spreadsheets enz.</w:t>
            </w:r>
            <w:r w:rsidR="00160F8B">
              <w:rPr>
                <w:rFonts w:asciiTheme="majorHAnsi" w:hAnsiTheme="majorHAnsi"/>
                <w:color w:val="25487B"/>
                <w:szCs w:val="22"/>
                <w:lang w:val="nl-NL"/>
              </w:rPr>
              <w:t>, voor de hand</w:t>
            </w:r>
            <w:r w:rsidRPr="002B4397">
              <w:rPr>
                <w:rFonts w:asciiTheme="majorHAnsi" w:hAnsiTheme="majorHAnsi"/>
                <w:color w:val="25487B"/>
                <w:szCs w:val="22"/>
                <w:lang w:val="nl-NL"/>
              </w:rPr>
              <w:t xml:space="preserve">. </w:t>
            </w:r>
          </w:p>
          <w:p w14:paraId="756F72FC" w14:textId="1F5B1A7F" w:rsidR="00581A90" w:rsidRPr="00765B31" w:rsidRDefault="002B4397" w:rsidP="002C101E">
            <w:pPr>
              <w:spacing w:before="120" w:after="120"/>
              <w:jc w:val="both"/>
              <w:rPr>
                <w:rFonts w:asciiTheme="majorHAnsi" w:hAnsiTheme="majorHAnsi"/>
                <w:color w:val="25487B"/>
                <w:szCs w:val="22"/>
                <w:lang w:val="nl-NL"/>
              </w:rPr>
            </w:pPr>
            <w:r w:rsidRPr="002B4397">
              <w:rPr>
                <w:rFonts w:asciiTheme="majorHAnsi" w:hAnsiTheme="majorHAnsi"/>
                <w:color w:val="25487B"/>
                <w:szCs w:val="22"/>
                <w:lang w:val="nl-NL"/>
              </w:rPr>
              <w:t xml:space="preserve">Concreet bestaat de module uit activiteiten </w:t>
            </w:r>
            <w:r w:rsidR="007D7379">
              <w:rPr>
                <w:rFonts w:asciiTheme="majorHAnsi" w:hAnsiTheme="majorHAnsi"/>
                <w:color w:val="25487B"/>
                <w:szCs w:val="22"/>
                <w:lang w:val="nl-NL"/>
              </w:rPr>
              <w:t xml:space="preserve">die zijn verdeeld over </w:t>
            </w:r>
            <w:r w:rsidRPr="002B4397">
              <w:rPr>
                <w:rFonts w:asciiTheme="majorHAnsi" w:hAnsiTheme="majorHAnsi"/>
                <w:color w:val="25487B"/>
                <w:szCs w:val="22"/>
                <w:lang w:val="nl-NL"/>
              </w:rPr>
              <w:t>drie delen. In het eerste deel richten we ons op het proces van mathematiser</w:t>
            </w:r>
            <w:r w:rsidR="004C2018">
              <w:rPr>
                <w:rFonts w:asciiTheme="majorHAnsi" w:hAnsiTheme="majorHAnsi"/>
                <w:color w:val="25487B"/>
                <w:szCs w:val="22"/>
                <w:lang w:val="nl-NL"/>
              </w:rPr>
              <w:t>en</w:t>
            </w:r>
            <w:r w:rsidRPr="002B4397">
              <w:rPr>
                <w:rFonts w:asciiTheme="majorHAnsi" w:hAnsiTheme="majorHAnsi"/>
                <w:color w:val="25487B"/>
                <w:szCs w:val="22"/>
                <w:lang w:val="nl-NL"/>
              </w:rPr>
              <w:t>, wiskundig modelle</w:t>
            </w:r>
            <w:r w:rsidR="007D7379">
              <w:rPr>
                <w:rFonts w:asciiTheme="majorHAnsi" w:hAnsiTheme="majorHAnsi"/>
                <w:color w:val="25487B"/>
                <w:szCs w:val="22"/>
                <w:lang w:val="nl-NL"/>
              </w:rPr>
              <w:t>ren</w:t>
            </w:r>
            <w:r w:rsidRPr="002B4397">
              <w:rPr>
                <w:rFonts w:asciiTheme="majorHAnsi" w:hAnsiTheme="majorHAnsi"/>
                <w:color w:val="25487B"/>
                <w:szCs w:val="22"/>
                <w:lang w:val="nl-NL"/>
              </w:rPr>
              <w:t xml:space="preserve"> en het herkennen van functies in het echte leven. Het </w:t>
            </w:r>
            <w:r w:rsidR="004C2018">
              <w:rPr>
                <w:rFonts w:asciiTheme="majorHAnsi" w:hAnsiTheme="majorHAnsi"/>
                <w:color w:val="25487B"/>
                <w:szCs w:val="22"/>
                <w:lang w:val="nl-NL"/>
              </w:rPr>
              <w:t>functie-</w:t>
            </w:r>
            <w:r w:rsidRPr="002B4397">
              <w:rPr>
                <w:rFonts w:asciiTheme="majorHAnsi" w:hAnsiTheme="majorHAnsi"/>
                <w:color w:val="25487B"/>
                <w:szCs w:val="22"/>
                <w:lang w:val="nl-NL"/>
              </w:rPr>
              <w:t xml:space="preserve">concept wordt opgebouwd </w:t>
            </w:r>
            <w:r w:rsidR="004C2018">
              <w:rPr>
                <w:rFonts w:asciiTheme="majorHAnsi" w:hAnsiTheme="majorHAnsi"/>
                <w:color w:val="25487B"/>
                <w:szCs w:val="22"/>
                <w:lang w:val="nl-NL"/>
              </w:rPr>
              <w:t xml:space="preserve">via </w:t>
            </w:r>
            <w:r w:rsidRPr="002B4397">
              <w:rPr>
                <w:rFonts w:asciiTheme="majorHAnsi" w:hAnsiTheme="majorHAnsi"/>
                <w:color w:val="25487B"/>
                <w:szCs w:val="22"/>
                <w:lang w:val="nl-NL"/>
              </w:rPr>
              <w:t xml:space="preserve">verschillende niet-standaard activiteiten en voorbeelden. We geloven dat deze aanpak leerkrachten in staat kan stellen om hun leerlingen te ondersteunen bij het opbouwen van fundamentele kennis. Het tweede deel behandelt </w:t>
            </w:r>
            <w:r w:rsidR="00F15935">
              <w:rPr>
                <w:rFonts w:asciiTheme="majorHAnsi" w:hAnsiTheme="majorHAnsi"/>
                <w:color w:val="25487B"/>
                <w:szCs w:val="22"/>
                <w:lang w:val="nl-NL"/>
              </w:rPr>
              <w:t>omzettingen</w:t>
            </w:r>
            <w:r w:rsidRPr="002B4397">
              <w:rPr>
                <w:rFonts w:asciiTheme="majorHAnsi" w:hAnsiTheme="majorHAnsi"/>
                <w:color w:val="25487B"/>
                <w:szCs w:val="22"/>
                <w:lang w:val="nl-NL"/>
              </w:rPr>
              <w:t xml:space="preserve"> tussen verschillende representaties van functies. Wiskundig gezien kan een functionele afhankelijkheid op veel manieren worden weergegeven, met behulp van afbeeldingen (grafieken), </w:t>
            </w:r>
            <w:r w:rsidR="00F15935">
              <w:rPr>
                <w:rFonts w:asciiTheme="majorHAnsi" w:hAnsiTheme="majorHAnsi"/>
                <w:color w:val="25487B"/>
                <w:szCs w:val="22"/>
                <w:lang w:val="nl-NL"/>
              </w:rPr>
              <w:t>tekst</w:t>
            </w:r>
            <w:r w:rsidRPr="002B4397">
              <w:rPr>
                <w:rFonts w:asciiTheme="majorHAnsi" w:hAnsiTheme="majorHAnsi"/>
                <w:color w:val="25487B"/>
                <w:szCs w:val="22"/>
                <w:lang w:val="nl-NL"/>
              </w:rPr>
              <w:t>, tabellen of symbolen</w:t>
            </w:r>
            <w:r w:rsidR="004C2018">
              <w:rPr>
                <w:rFonts w:asciiTheme="majorHAnsi" w:hAnsiTheme="majorHAnsi"/>
                <w:color w:val="25487B"/>
                <w:szCs w:val="22"/>
                <w:lang w:val="nl-NL"/>
              </w:rPr>
              <w:t>/formules</w:t>
            </w:r>
            <w:r w:rsidRPr="002B4397">
              <w:rPr>
                <w:rFonts w:asciiTheme="majorHAnsi" w:hAnsiTheme="majorHAnsi"/>
                <w:color w:val="25487B"/>
                <w:szCs w:val="22"/>
                <w:lang w:val="nl-NL"/>
              </w:rPr>
              <w:t xml:space="preserve"> (Bloch, 2003). Het begrijpen van elke weergave en het omzettingsproces is een van de fundamentele vaardigheden in het wiskundeonderwijs. Het derde deel bevat meer uitgewerkte voorbeelden van toepassingen. In deze voorbeelden bieden we een aanpak om het begrip van functies te verdiepen in elementaire, interessante en toegankelijke problemen.</w:t>
            </w:r>
          </w:p>
        </w:tc>
      </w:tr>
    </w:tbl>
    <w:p w14:paraId="1A1B2160" w14:textId="77777777" w:rsidR="002C101E" w:rsidRPr="00390BE3" w:rsidRDefault="002C101E">
      <w:pPr>
        <w:jc w:val="both"/>
        <w:rPr>
          <w:rFonts w:asciiTheme="majorHAnsi" w:eastAsia="BatangChe" w:hAnsiTheme="majorHAnsi" w:cs="Courier New"/>
          <w:lang w:val="nl-NL"/>
        </w:rPr>
      </w:pPr>
    </w:p>
    <w:p w14:paraId="756F7303" w14:textId="77777777" w:rsidR="00581A90" w:rsidRPr="00390BE3" w:rsidRDefault="00581A90">
      <w:pPr>
        <w:jc w:val="both"/>
        <w:rPr>
          <w:rFonts w:asciiTheme="majorHAnsi" w:eastAsia="BatangChe" w:hAnsiTheme="majorHAnsi" w:cs="Courier New"/>
          <w:lang w:val="nl-NL"/>
        </w:rPr>
      </w:pPr>
    </w:p>
    <w:tbl>
      <w:tblPr>
        <w:tblStyle w:val="Tabelraster"/>
        <w:tblW w:w="9034"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1096"/>
        <w:gridCol w:w="7938"/>
      </w:tblGrid>
      <w:tr w:rsidR="00581A90" w14:paraId="756F7306" w14:textId="77777777">
        <w:trPr>
          <w:trHeight w:hRule="exact" w:val="1121"/>
        </w:trPr>
        <w:tc>
          <w:tcPr>
            <w:tcW w:w="1096" w:type="dxa"/>
            <w:vAlign w:val="center"/>
          </w:tcPr>
          <w:p w14:paraId="756F7304" w14:textId="77777777" w:rsidR="00581A90" w:rsidRDefault="005A4561">
            <w:pPr>
              <w:rPr>
                <w:rFonts w:asciiTheme="majorHAnsi" w:eastAsia="BatangChe" w:hAnsiTheme="majorHAnsi" w:cs="Arial"/>
                <w:lang w:eastAsia="es-ES_tradnl"/>
              </w:rPr>
            </w:pPr>
            <w:r>
              <w:rPr>
                <w:rFonts w:asciiTheme="majorHAnsi" w:hAnsiTheme="majorHAnsi"/>
                <w:noProof/>
                <w:lang w:val="en-US"/>
              </w:rPr>
              <mc:AlternateContent>
                <mc:Choice Requires="wpg">
                  <w:drawing>
                    <wp:inline distT="0" distB="0" distL="0" distR="0" wp14:anchorId="756F753C" wp14:editId="756F753D">
                      <wp:extent cx="468000" cy="468000"/>
                      <wp:effectExtent l="0" t="0" r="0" b="0"/>
                      <wp:docPr id="15" name="Afbeelding 15" descr="/Users/antquearm/Desktop/IncluSMe icons/Icons as JPE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ntquearm/Desktop/IncluSMe icons/Icons as JPEG/9.jpg"/>
                              <pic:cNvPicPr>
                                <a:picLocks noChangeAspect="1"/>
                              </pic:cNvPicPr>
                            </pic:nvPicPr>
                            <pic:blipFill>
                              <a:blip r:embed="rId28"/>
                              <a:stretch/>
                            </pic:blipFill>
                            <pic:spPr bwMode="auto">
                              <a:xfrm>
                                <a:off x="0" y="0"/>
                                <a:ext cx="468000" cy="468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36.85pt;height:36.85pt;mso-wrap-distance-left:0.00pt;mso-wrap-distance-top:0.00pt;mso-wrap-distance-right:0.00pt;mso-wrap-distance-bottom:0.00pt;" stroked="f">
                      <v:path textboxrect="0,0,0,0"/>
                      <v:imagedata r:id="rId29" o:title=""/>
                    </v:shape>
                  </w:pict>
                </mc:Fallback>
              </mc:AlternateContent>
            </w:r>
          </w:p>
        </w:tc>
        <w:tc>
          <w:tcPr>
            <w:tcW w:w="7938" w:type="dxa"/>
            <w:vAlign w:val="center"/>
          </w:tcPr>
          <w:p w14:paraId="756F7305" w14:textId="71FC963B" w:rsidR="00581A90" w:rsidRPr="00D47D84" w:rsidRDefault="00D47D84">
            <w:pPr>
              <w:pStyle w:val="Kop1"/>
              <w:spacing w:before="0"/>
              <w:jc w:val="left"/>
              <w:rPr>
                <w:rFonts w:asciiTheme="majorHAnsi" w:eastAsia="BatangChe" w:hAnsiTheme="majorHAnsi" w:cs="Arial"/>
                <w:lang w:val="nl-NL" w:eastAsia="es-ES_tradnl"/>
              </w:rPr>
            </w:pPr>
            <w:bookmarkStart w:id="2" w:name="_Toc69646931"/>
            <w:bookmarkStart w:id="3" w:name="_Toc69647297"/>
            <w:bookmarkStart w:id="4" w:name="_Toc143256118"/>
            <w:r w:rsidRPr="00197101">
              <w:rPr>
                <w:rFonts w:asciiTheme="majorHAnsi" w:eastAsia="BatangChe" w:hAnsiTheme="majorHAnsi" w:cs="Arial"/>
                <w:color w:val="004571"/>
                <w:sz w:val="36"/>
                <w:szCs w:val="36"/>
                <w:lang w:val="nl-NL"/>
              </w:rPr>
              <w:t>Introductie op het onderwerp</w:t>
            </w:r>
            <w:bookmarkEnd w:id="2"/>
            <w:bookmarkEnd w:id="3"/>
            <w:bookmarkEnd w:id="4"/>
          </w:p>
        </w:tc>
      </w:tr>
      <w:tr w:rsidR="00581A90" w14:paraId="756F730A" w14:textId="77777777">
        <w:tc>
          <w:tcPr>
            <w:tcW w:w="9034" w:type="dxa"/>
            <w:gridSpan w:val="2"/>
          </w:tcPr>
          <w:p w14:paraId="6A72046E" w14:textId="77777777" w:rsidR="003C043F" w:rsidRPr="00197101" w:rsidRDefault="003C043F" w:rsidP="003C043F">
            <w:pPr>
              <w:pStyle w:val="Standarddunkelblau"/>
              <w:spacing w:before="120" w:after="120"/>
              <w:rPr>
                <w:rFonts w:asciiTheme="majorHAnsi" w:hAnsiTheme="majorHAnsi"/>
                <w:lang w:val="nl-NL"/>
              </w:rPr>
            </w:pPr>
            <w:r w:rsidRPr="00197101">
              <w:rPr>
                <w:rFonts w:asciiTheme="majorHAnsi" w:hAnsiTheme="majorHAnsi"/>
                <w:lang w:val="nl-NL"/>
              </w:rPr>
              <w:t xml:space="preserve">Wiskunde bestudeert ruimte en vormen, het gebruik van getallen en symbolen en abstract redeneren. De efficiëntie van het gebruik van wiskundige taal in natuurwetenschappen, economie en </w:t>
            </w:r>
            <w:r>
              <w:rPr>
                <w:rFonts w:asciiTheme="majorHAnsi" w:hAnsiTheme="majorHAnsi"/>
                <w:lang w:val="nl-NL"/>
              </w:rPr>
              <w:t xml:space="preserve">in </w:t>
            </w:r>
            <w:r w:rsidRPr="00197101">
              <w:rPr>
                <w:rFonts w:asciiTheme="majorHAnsi" w:hAnsiTheme="majorHAnsi"/>
                <w:lang w:val="nl-NL"/>
              </w:rPr>
              <w:t>aspecten van het sociale leven is opmerkelijk. Door het proces van wiskundig modeller</w:t>
            </w:r>
            <w:r>
              <w:rPr>
                <w:rFonts w:asciiTheme="majorHAnsi" w:hAnsiTheme="majorHAnsi"/>
                <w:lang w:val="nl-NL"/>
              </w:rPr>
              <w:t>en</w:t>
            </w:r>
            <w:r w:rsidRPr="00197101">
              <w:rPr>
                <w:rFonts w:asciiTheme="majorHAnsi" w:hAnsiTheme="majorHAnsi"/>
                <w:lang w:val="nl-NL"/>
              </w:rPr>
              <w:t xml:space="preserve"> vertaalt men het werkelijke probleem in een wiskundig model, om vervolgens het resultaat van wiskundige methoden te interpreteren als een precieze oplossing die zinvol is in de begincontext. Dit aspect van wiskunde, hoe fascinerend het ook is, blijft vaak verborgen voor studenten.</w:t>
            </w:r>
          </w:p>
          <w:p w14:paraId="3320F0C4" w14:textId="77777777" w:rsidR="003C043F" w:rsidRPr="00197101" w:rsidRDefault="003C043F" w:rsidP="003C043F">
            <w:pPr>
              <w:pStyle w:val="Standarddunkelblau"/>
              <w:spacing w:before="120" w:after="120"/>
              <w:rPr>
                <w:rFonts w:asciiTheme="majorHAnsi" w:hAnsiTheme="majorHAnsi"/>
                <w:lang w:val="nl-NL"/>
              </w:rPr>
            </w:pPr>
            <w:r w:rsidRPr="00197101">
              <w:rPr>
                <w:rFonts w:asciiTheme="majorHAnsi" w:hAnsiTheme="majorHAnsi"/>
                <w:lang w:val="nl-NL"/>
              </w:rPr>
              <w:t xml:space="preserve">Het onderwerp functies is een van de meest fundamentele onderwerpen in de wiskunde. In de onder- en bovenbouw van het voortgezet onderwijs in veel landen wordt het geleidelijk ontwikkeld, met verschillende accenten afhankelijk van </w:t>
            </w:r>
            <w:r>
              <w:rPr>
                <w:rFonts w:asciiTheme="majorHAnsi" w:hAnsiTheme="majorHAnsi"/>
                <w:lang w:val="nl-NL"/>
              </w:rPr>
              <w:t>het curriculum, het onderwijstype</w:t>
            </w:r>
            <w:r w:rsidRPr="00197101">
              <w:rPr>
                <w:rFonts w:asciiTheme="majorHAnsi" w:hAnsiTheme="majorHAnsi"/>
                <w:lang w:val="nl-NL"/>
              </w:rPr>
              <w:t>, de interesses van leerlingen en cultu</w:t>
            </w:r>
            <w:r>
              <w:rPr>
                <w:rFonts w:asciiTheme="majorHAnsi" w:hAnsiTheme="majorHAnsi"/>
                <w:lang w:val="nl-NL"/>
              </w:rPr>
              <w:t>rele</w:t>
            </w:r>
            <w:r w:rsidRPr="00197101">
              <w:rPr>
                <w:rFonts w:asciiTheme="majorHAnsi" w:hAnsiTheme="majorHAnsi"/>
                <w:lang w:val="nl-NL"/>
              </w:rPr>
              <w:t>/</w:t>
            </w:r>
            <w:r>
              <w:rPr>
                <w:rFonts w:asciiTheme="majorHAnsi" w:hAnsiTheme="majorHAnsi"/>
                <w:lang w:val="nl-NL"/>
              </w:rPr>
              <w:t>onderwijskundige tradities</w:t>
            </w:r>
            <w:r w:rsidRPr="00197101">
              <w:rPr>
                <w:rFonts w:asciiTheme="majorHAnsi" w:hAnsiTheme="majorHAnsi"/>
                <w:lang w:val="nl-NL"/>
              </w:rPr>
              <w:t xml:space="preserve">. Meestal begint men met de introductie van lineaire functies en het verband met </w:t>
            </w:r>
            <w:r>
              <w:rPr>
                <w:rFonts w:asciiTheme="majorHAnsi" w:hAnsiTheme="majorHAnsi"/>
                <w:lang w:val="nl-NL"/>
              </w:rPr>
              <w:t>verhoudingen</w:t>
            </w:r>
            <w:r w:rsidRPr="00197101">
              <w:rPr>
                <w:rFonts w:asciiTheme="majorHAnsi" w:hAnsiTheme="majorHAnsi"/>
                <w:lang w:val="nl-NL"/>
              </w:rPr>
              <w:t xml:space="preserve"> </w:t>
            </w:r>
            <w:r>
              <w:rPr>
                <w:rFonts w:asciiTheme="majorHAnsi" w:hAnsiTheme="majorHAnsi"/>
                <w:lang w:val="nl-NL"/>
              </w:rPr>
              <w:t>(recht evenredigheid)</w:t>
            </w:r>
            <w:r w:rsidRPr="00197101">
              <w:rPr>
                <w:rFonts w:asciiTheme="majorHAnsi" w:hAnsiTheme="majorHAnsi"/>
                <w:lang w:val="nl-NL"/>
              </w:rPr>
              <w:t xml:space="preserve">. In sommige onderwijssystemen duurt het jaren voordat leerlingen in aanraking komen met andere typen functies of de algemene definitie van een functie zien. Dit kan verschillende hardnekkige misvattingen veroorzaken, bijvoorbeeld de overtuiging dat "alle functies lineair zijn". Tegelijkertijd zien we </w:t>
            </w:r>
            <w:r>
              <w:rPr>
                <w:rFonts w:asciiTheme="majorHAnsi" w:hAnsiTheme="majorHAnsi"/>
                <w:lang w:val="nl-NL"/>
              </w:rPr>
              <w:t>curricula en lesmaterialen</w:t>
            </w:r>
            <w:r w:rsidRPr="00197101">
              <w:rPr>
                <w:rFonts w:asciiTheme="majorHAnsi" w:hAnsiTheme="majorHAnsi"/>
                <w:lang w:val="nl-NL"/>
              </w:rPr>
              <w:t xml:space="preserve"> waarin het gebruik van verschillende representaties van functies niet expliciet wordt behandeld en waarin de contex</w:t>
            </w:r>
            <w:r>
              <w:rPr>
                <w:rFonts w:asciiTheme="majorHAnsi" w:hAnsiTheme="majorHAnsi"/>
                <w:lang w:val="nl-NL"/>
              </w:rPr>
              <w:t>t</w:t>
            </w:r>
            <w:r w:rsidRPr="00197101">
              <w:rPr>
                <w:rFonts w:asciiTheme="majorHAnsi" w:hAnsiTheme="majorHAnsi"/>
                <w:lang w:val="nl-NL"/>
              </w:rPr>
              <w:t xml:space="preserve">problemen niet realistisch of motiverend genoeg zijn voor de leerlingen. </w:t>
            </w:r>
          </w:p>
          <w:p w14:paraId="3A75EF91" w14:textId="77777777" w:rsidR="003C043F" w:rsidRDefault="003C043F" w:rsidP="003C043F">
            <w:pPr>
              <w:pStyle w:val="Standarddunkelblau"/>
              <w:spacing w:before="120" w:after="120"/>
              <w:rPr>
                <w:rFonts w:asciiTheme="majorHAnsi" w:hAnsiTheme="majorHAnsi"/>
                <w:lang w:val="nl-NL"/>
              </w:rPr>
            </w:pPr>
            <w:r w:rsidRPr="00197101">
              <w:rPr>
                <w:rFonts w:asciiTheme="majorHAnsi" w:hAnsiTheme="majorHAnsi"/>
                <w:lang w:val="nl-NL"/>
              </w:rPr>
              <w:t xml:space="preserve">Met deze module proberen we deze problemen aan te pakken door het begrip functie op een meer holistische manier te benaderen. We hebben voorbeelden, taken en activiteiten gekozen die de huidige manier van lesgeven van docenten uitdagen, maar ook ondersteuning bieden bij het implementeren van een meer diverse kijk op het concept functies. Het doel van de module is om een ingewikkelder </w:t>
            </w:r>
            <w:r>
              <w:rPr>
                <w:rFonts w:asciiTheme="majorHAnsi" w:hAnsiTheme="majorHAnsi"/>
                <w:lang w:val="nl-NL"/>
              </w:rPr>
              <w:t>‘</w:t>
            </w:r>
            <w:r w:rsidRPr="00197101">
              <w:rPr>
                <w:rFonts w:asciiTheme="majorHAnsi" w:hAnsiTheme="majorHAnsi"/>
                <w:lang w:val="nl-NL"/>
              </w:rPr>
              <w:t>web</w:t>
            </w:r>
            <w:r>
              <w:rPr>
                <w:rFonts w:asciiTheme="majorHAnsi" w:hAnsiTheme="majorHAnsi"/>
                <w:lang w:val="nl-NL"/>
              </w:rPr>
              <w:t>’</w:t>
            </w:r>
            <w:r w:rsidRPr="00197101">
              <w:rPr>
                <w:rFonts w:asciiTheme="majorHAnsi" w:hAnsiTheme="majorHAnsi"/>
                <w:lang w:val="nl-NL"/>
              </w:rPr>
              <w:t xml:space="preserve"> van activiteiten te bieden waardoor leerlingen functies op een meer omvattende manier begrijpen. We richten ons op praktische activiteiten die toekomstige docenten in staat stellen zich bewust te worden van de ontwikkelingsstadia van het begrip functie en dieper in te gaan op de belangrijke aspecten die vaak niet in </w:t>
            </w:r>
            <w:r>
              <w:rPr>
                <w:rFonts w:asciiTheme="majorHAnsi" w:hAnsiTheme="majorHAnsi"/>
                <w:lang w:val="nl-NL"/>
              </w:rPr>
              <w:t>school</w:t>
            </w:r>
            <w:r w:rsidRPr="00197101">
              <w:rPr>
                <w:rFonts w:asciiTheme="majorHAnsi" w:hAnsiTheme="majorHAnsi"/>
                <w:lang w:val="nl-NL"/>
              </w:rPr>
              <w:t xml:space="preserve">boeken worden gepresenteerd of niet voldoende worden omgezet en uitgewerkt om op de juiste manier in </w:t>
            </w:r>
            <w:r>
              <w:rPr>
                <w:rFonts w:asciiTheme="majorHAnsi" w:hAnsiTheme="majorHAnsi"/>
                <w:lang w:val="nl-NL"/>
              </w:rPr>
              <w:t>de dagelijkse onderwijspraktijk</w:t>
            </w:r>
            <w:r w:rsidRPr="00197101">
              <w:rPr>
                <w:rFonts w:asciiTheme="majorHAnsi" w:hAnsiTheme="majorHAnsi"/>
                <w:lang w:val="nl-NL"/>
              </w:rPr>
              <w:t xml:space="preserve"> te worden gesitueerd.</w:t>
            </w:r>
          </w:p>
          <w:p w14:paraId="756F7309" w14:textId="795A5263" w:rsidR="00581A90" w:rsidRPr="00390BE3" w:rsidRDefault="005A4561">
            <w:pPr>
              <w:pStyle w:val="Standarddunkelblau"/>
              <w:spacing w:before="120" w:after="120"/>
              <w:rPr>
                <w:rFonts w:asciiTheme="majorHAnsi" w:hAnsiTheme="majorHAnsi"/>
                <w:lang w:val="nl-NL"/>
              </w:rPr>
            </w:pPr>
            <w:r w:rsidRPr="00390BE3">
              <w:rPr>
                <w:rFonts w:asciiTheme="majorHAnsi" w:hAnsiTheme="majorHAnsi"/>
                <w:lang w:val="nl-NL"/>
              </w:rPr>
              <w:t xml:space="preserve"> </w:t>
            </w:r>
          </w:p>
        </w:tc>
      </w:tr>
    </w:tbl>
    <w:p w14:paraId="756F730B" w14:textId="77777777" w:rsidR="00581A90" w:rsidRPr="00390BE3" w:rsidRDefault="00581A90">
      <w:pPr>
        <w:jc w:val="both"/>
        <w:rPr>
          <w:rFonts w:asciiTheme="majorHAnsi" w:eastAsia="BatangChe" w:hAnsiTheme="majorHAnsi" w:cs="Courier New"/>
          <w:lang w:val="nl-NL"/>
        </w:rPr>
      </w:pPr>
    </w:p>
    <w:p w14:paraId="756F730C" w14:textId="77777777" w:rsidR="00581A90" w:rsidRPr="00390BE3" w:rsidRDefault="00581A90">
      <w:pPr>
        <w:jc w:val="both"/>
        <w:rPr>
          <w:rFonts w:asciiTheme="majorHAnsi" w:eastAsia="BatangChe" w:hAnsiTheme="majorHAnsi" w:cs="Courier New"/>
          <w:lang w:val="nl-NL"/>
        </w:rPr>
      </w:pPr>
    </w:p>
    <w:p w14:paraId="756F730D" w14:textId="77777777" w:rsidR="00581A90" w:rsidRPr="00390BE3" w:rsidRDefault="00581A90">
      <w:pPr>
        <w:jc w:val="both"/>
        <w:rPr>
          <w:rFonts w:asciiTheme="majorHAnsi" w:eastAsia="BatangChe" w:hAnsiTheme="majorHAnsi" w:cs="Courier New"/>
          <w:lang w:val="nl-NL"/>
        </w:rPr>
      </w:pPr>
    </w:p>
    <w:p w14:paraId="756F7313" w14:textId="77777777" w:rsidR="00581A90" w:rsidRPr="00390BE3" w:rsidRDefault="00581A90">
      <w:pPr>
        <w:jc w:val="both"/>
        <w:rPr>
          <w:rFonts w:asciiTheme="majorHAnsi" w:eastAsia="BatangChe" w:hAnsiTheme="majorHAnsi" w:cs="Courier New"/>
          <w:lang w:val="nl-NL"/>
        </w:rPr>
      </w:pPr>
    </w:p>
    <w:p w14:paraId="756F7314" w14:textId="17825CC2" w:rsidR="002C101E" w:rsidRDefault="002C101E">
      <w:pPr>
        <w:rPr>
          <w:rFonts w:asciiTheme="majorHAnsi" w:eastAsia="BatangChe" w:hAnsiTheme="majorHAnsi" w:cs="Courier New"/>
          <w:lang w:val="nl-NL"/>
        </w:rPr>
      </w:pPr>
      <w:r>
        <w:rPr>
          <w:rFonts w:asciiTheme="majorHAnsi" w:eastAsia="BatangChe" w:hAnsiTheme="majorHAnsi" w:cs="Courier New"/>
          <w:lang w:val="nl-NL"/>
        </w:rPr>
        <w:br w:type="page"/>
      </w:r>
    </w:p>
    <w:p w14:paraId="7F2D4BF3" w14:textId="77777777" w:rsidR="00581A90" w:rsidRPr="00390BE3" w:rsidRDefault="00581A90">
      <w:pPr>
        <w:jc w:val="both"/>
        <w:rPr>
          <w:rFonts w:asciiTheme="majorHAnsi" w:eastAsia="BatangChe" w:hAnsiTheme="majorHAnsi" w:cs="Courier New"/>
          <w:lang w:val="nl-NL"/>
        </w:rPr>
      </w:pPr>
    </w:p>
    <w:tbl>
      <w:tblPr>
        <w:tblStyle w:val="Tabelraster"/>
        <w:tblW w:w="9051"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1734"/>
        <w:gridCol w:w="7317"/>
      </w:tblGrid>
      <w:tr w:rsidR="00581A90" w14:paraId="756F7317" w14:textId="77777777">
        <w:trPr>
          <w:trHeight w:hRule="exact" w:val="999"/>
        </w:trPr>
        <w:tc>
          <w:tcPr>
            <w:tcW w:w="1734" w:type="dxa"/>
            <w:vAlign w:val="center"/>
          </w:tcPr>
          <w:p w14:paraId="756F7315" w14:textId="77777777" w:rsidR="00581A90" w:rsidRDefault="005A4561">
            <w:pPr>
              <w:rPr>
                <w:rFonts w:asciiTheme="majorHAnsi" w:hAnsiTheme="majorHAnsi"/>
                <w:lang w:eastAsia="es-ES_tradnl"/>
              </w:rPr>
            </w:pPr>
            <w:r>
              <w:rPr>
                <w:rFonts w:asciiTheme="majorHAnsi" w:hAnsiTheme="majorHAnsi"/>
                <w:noProof/>
                <w:lang w:val="en-US"/>
              </w:rPr>
              <mc:AlternateContent>
                <mc:Choice Requires="wpg">
                  <w:drawing>
                    <wp:inline distT="0" distB="0" distL="0" distR="0" wp14:anchorId="756F753E" wp14:editId="756F753F">
                      <wp:extent cx="476250" cy="47625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8_compiled_ideas_.jpg"/>
                              <pic:cNvPicPr>
                                <a:picLocks noChangeAspect="1"/>
                              </pic:cNvPicPr>
                            </pic:nvPicPr>
                            <pic:blipFill>
                              <a:blip r:embed="rId30"/>
                              <a:stretch/>
                            </pic:blipFill>
                            <pic:spPr bwMode="auto">
                              <a:xfrm>
                                <a:off x="0" y="0"/>
                                <a:ext cx="476250" cy="4762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37.50pt;height:37.50pt;mso-wrap-distance-left:0.00pt;mso-wrap-distance-top:0.00pt;mso-wrap-distance-right:0.00pt;mso-wrap-distance-bottom:0.00pt;" stroked="false">
                      <v:path textboxrect="0,0,0,0"/>
                      <v:imagedata r:id="rId31" o:title=""/>
                    </v:shape>
                  </w:pict>
                </mc:Fallback>
              </mc:AlternateContent>
            </w:r>
          </w:p>
        </w:tc>
        <w:tc>
          <w:tcPr>
            <w:tcW w:w="7317" w:type="dxa"/>
            <w:vAlign w:val="center"/>
          </w:tcPr>
          <w:p w14:paraId="756F7316" w14:textId="29FD97EF" w:rsidR="00581A90" w:rsidRDefault="00E92A13">
            <w:pPr>
              <w:pStyle w:val="Kop1"/>
              <w:spacing w:before="0"/>
              <w:ind w:left="984" w:hanging="984"/>
              <w:jc w:val="left"/>
              <w:rPr>
                <w:rFonts w:asciiTheme="majorHAnsi" w:eastAsia="BatangChe" w:hAnsiTheme="majorHAnsi" w:cs="Arial"/>
                <w:lang w:eastAsia="es-ES_tradnl"/>
              </w:rPr>
            </w:pPr>
            <w:bookmarkStart w:id="5" w:name="_Toc143256119"/>
            <w:r>
              <w:rPr>
                <w:rFonts w:asciiTheme="majorHAnsi" w:eastAsia="BatangChe" w:hAnsiTheme="majorHAnsi" w:cs="Arial"/>
                <w:color w:val="004571"/>
                <w:sz w:val="36"/>
                <w:szCs w:val="36"/>
              </w:rPr>
              <w:t>Sleutelcompetenties</w:t>
            </w:r>
            <w:bookmarkEnd w:id="5"/>
          </w:p>
        </w:tc>
      </w:tr>
      <w:tr w:rsidR="00581A90" w14:paraId="756F731B" w14:textId="77777777">
        <w:trPr>
          <w:trHeight w:val="4109"/>
        </w:trPr>
        <w:tc>
          <w:tcPr>
            <w:tcW w:w="9051" w:type="dxa"/>
            <w:gridSpan w:val="2"/>
          </w:tcPr>
          <w:p w14:paraId="20FBFD27" w14:textId="77777777" w:rsidR="00751BE4" w:rsidRPr="00DF4E17" w:rsidRDefault="00751BE4" w:rsidP="00751BE4">
            <w:pPr>
              <w:spacing w:before="120" w:after="120"/>
              <w:jc w:val="both"/>
              <w:rPr>
                <w:rFonts w:ascii="Calibri Light" w:eastAsia="BatangChe" w:hAnsi="Calibri Light" w:cs="Courier New"/>
                <w:color w:val="1F3864" w:themeColor="accent5" w:themeShade="80"/>
                <w:lang w:val="nl-NL"/>
              </w:rPr>
            </w:pPr>
            <w:r w:rsidRPr="00DF4E17">
              <w:rPr>
                <w:rFonts w:ascii="Calibri Light" w:eastAsia="BatangChe" w:hAnsi="Calibri Light" w:cs="Courier New"/>
                <w:color w:val="1F3864" w:themeColor="accent5" w:themeShade="80"/>
                <w:lang w:val="nl-NL"/>
              </w:rPr>
              <w:t>De belangrijkste focus van deze module is de ontwikkeling van de wiskundige sleutelcompetentie, door de EU gedefinieerd als:</w:t>
            </w:r>
          </w:p>
          <w:p w14:paraId="7E2B9516" w14:textId="596E0DBC" w:rsidR="00751BE4" w:rsidRPr="00DF4E17" w:rsidRDefault="00751BE4" w:rsidP="00DF4E17">
            <w:pPr>
              <w:spacing w:before="120" w:after="120"/>
              <w:ind w:left="708"/>
              <w:rPr>
                <w:rFonts w:ascii="Calibri Light" w:eastAsia="BatangChe" w:hAnsi="Calibri Light" w:cs="Courier New"/>
                <w:i/>
                <w:iCs/>
                <w:color w:val="1F3864" w:themeColor="accent5" w:themeShade="80"/>
                <w:lang w:val="nl-NL"/>
              </w:rPr>
            </w:pPr>
            <w:r w:rsidRPr="00751BE4">
              <w:rPr>
                <w:rFonts w:ascii="Calibri Light" w:eastAsia="BatangChe" w:hAnsi="Calibri Light" w:cs="Courier New"/>
                <w:i/>
                <w:iCs/>
                <w:color w:val="1F3864" w:themeColor="accent5" w:themeShade="80"/>
                <w:lang w:val="nl-NL"/>
              </w:rPr>
              <w:t xml:space="preserve">Wiskundige competentie is het vermogen om wiskundig denken te ontwikkelen en toe te passen om een reeks problemen in alledaagse situaties op te lossen. Voortbouwend op een gedegen beheersing van </w:t>
            </w:r>
            <w:r w:rsidR="00296BED">
              <w:rPr>
                <w:rFonts w:ascii="Calibri Light" w:eastAsia="BatangChe" w:hAnsi="Calibri Light" w:cs="Courier New"/>
                <w:i/>
                <w:iCs/>
                <w:color w:val="1F3864" w:themeColor="accent5" w:themeShade="80"/>
                <w:lang w:val="nl-NL"/>
              </w:rPr>
              <w:t>gecijferdheid</w:t>
            </w:r>
            <w:r w:rsidRPr="00751BE4">
              <w:rPr>
                <w:rFonts w:ascii="Calibri Light" w:eastAsia="BatangChe" w:hAnsi="Calibri Light" w:cs="Courier New"/>
                <w:i/>
                <w:iCs/>
                <w:color w:val="1F3864" w:themeColor="accent5" w:themeShade="80"/>
                <w:lang w:val="nl-NL"/>
              </w:rPr>
              <w:t xml:space="preserve">, ligt de nadruk op proces en activiteit, evenals op kennis. </w:t>
            </w:r>
            <w:r w:rsidRPr="00DF4E17">
              <w:rPr>
                <w:rFonts w:ascii="Calibri Light" w:eastAsia="BatangChe" w:hAnsi="Calibri Light" w:cs="Courier New"/>
                <w:i/>
                <w:iCs/>
                <w:color w:val="1F3864" w:themeColor="accent5" w:themeShade="80"/>
                <w:lang w:val="nl-NL"/>
              </w:rPr>
              <w:t>Wiskundige competentie omvat, in verschillende mate, het vermogen en de bereidheid om wiskundige denkwijzen (logisch en ruimtelijk denken) en presentaties (formules, modellen, constructies, grafieken en diagrammen) te gebruiken.</w:t>
            </w:r>
          </w:p>
          <w:p w14:paraId="756F731A" w14:textId="72F0976F" w:rsidR="00581A90" w:rsidRPr="00DF4E17" w:rsidRDefault="00751BE4" w:rsidP="00751BE4">
            <w:pPr>
              <w:spacing w:before="120" w:after="120"/>
              <w:jc w:val="both"/>
              <w:rPr>
                <w:rFonts w:asciiTheme="majorHAnsi" w:eastAsia="BatangChe" w:hAnsiTheme="majorHAnsi" w:cs="Courier New"/>
                <w:color w:val="BFBFBF" w:themeColor="background1" w:themeShade="BF"/>
                <w:lang w:val="nl-NL"/>
              </w:rPr>
            </w:pPr>
            <w:r w:rsidRPr="00DF4E17">
              <w:rPr>
                <w:rFonts w:ascii="Calibri Light" w:eastAsia="BatangChe" w:hAnsi="Calibri Light" w:cs="Courier New"/>
                <w:color w:val="1F3864" w:themeColor="accent5" w:themeShade="80"/>
                <w:lang w:val="nl-NL"/>
              </w:rPr>
              <w:t xml:space="preserve">De module houdt ook verband met andere sleutelcompetenties zoals kritisch denken en </w:t>
            </w:r>
            <w:r w:rsidR="00F71284">
              <w:rPr>
                <w:rFonts w:ascii="Calibri Light" w:eastAsia="BatangChe" w:hAnsi="Calibri Light" w:cs="Courier New"/>
                <w:color w:val="1F3864" w:themeColor="accent5" w:themeShade="80"/>
                <w:lang w:val="nl-NL"/>
              </w:rPr>
              <w:t>natuur</w:t>
            </w:r>
            <w:r w:rsidRPr="00DF4E17">
              <w:rPr>
                <w:rFonts w:ascii="Calibri Light" w:eastAsia="BatangChe" w:hAnsi="Calibri Light" w:cs="Courier New"/>
                <w:color w:val="1F3864" w:themeColor="accent5" w:themeShade="80"/>
                <w:lang w:val="nl-NL"/>
              </w:rPr>
              <w:t xml:space="preserve">wetenschappelijke en digitale competenties. Alle onderwerpen in deze module dragen bij aan de wiskundige competentie door activiteiten </w:t>
            </w:r>
            <w:r w:rsidR="004145A6">
              <w:rPr>
                <w:rFonts w:ascii="Calibri Light" w:eastAsia="BatangChe" w:hAnsi="Calibri Light" w:cs="Courier New"/>
                <w:color w:val="1F3864" w:themeColor="accent5" w:themeShade="80"/>
                <w:lang w:val="nl-NL"/>
              </w:rPr>
              <w:t xml:space="preserve">te benoemen </w:t>
            </w:r>
            <w:r w:rsidRPr="00DF4E17">
              <w:rPr>
                <w:rFonts w:ascii="Calibri Light" w:eastAsia="BatangChe" w:hAnsi="Calibri Light" w:cs="Courier New"/>
                <w:color w:val="1F3864" w:themeColor="accent5" w:themeShade="80"/>
                <w:lang w:val="nl-NL"/>
              </w:rPr>
              <w:t>die gebruikt kunnen worden om de competentie te ontwikkelen en activiteiten om de competentie in de klas te onderwijzen.</w:t>
            </w:r>
          </w:p>
        </w:tc>
      </w:tr>
    </w:tbl>
    <w:p w14:paraId="756F731C" w14:textId="77777777" w:rsidR="00581A90" w:rsidRDefault="00581A90">
      <w:pPr>
        <w:jc w:val="both"/>
        <w:rPr>
          <w:rFonts w:asciiTheme="majorHAnsi" w:eastAsia="BatangChe" w:hAnsiTheme="majorHAnsi" w:cs="Courier New"/>
        </w:rPr>
      </w:pPr>
    </w:p>
    <w:p w14:paraId="756F731D" w14:textId="77777777" w:rsidR="00581A90" w:rsidRPr="00DF4E17" w:rsidRDefault="00581A90">
      <w:pPr>
        <w:jc w:val="both"/>
        <w:rPr>
          <w:rFonts w:asciiTheme="majorHAnsi" w:eastAsia="BatangChe" w:hAnsiTheme="majorHAnsi" w:cs="Courier New"/>
          <w:lang w:val="nl-NL"/>
        </w:rPr>
      </w:pPr>
    </w:p>
    <w:tbl>
      <w:tblPr>
        <w:tblStyle w:val="Tabelraster"/>
        <w:tblW w:w="8994"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1723"/>
        <w:gridCol w:w="7271"/>
      </w:tblGrid>
      <w:tr w:rsidR="00581A90" w:rsidRPr="004A28EE" w14:paraId="756F7320" w14:textId="77777777">
        <w:trPr>
          <w:trHeight w:hRule="exact" w:val="1123"/>
        </w:trPr>
        <w:tc>
          <w:tcPr>
            <w:tcW w:w="1723" w:type="dxa"/>
            <w:vAlign w:val="center"/>
          </w:tcPr>
          <w:p w14:paraId="756F731E" w14:textId="77777777" w:rsidR="00581A90" w:rsidRPr="004A28EE" w:rsidRDefault="005A4561">
            <w:pPr>
              <w:rPr>
                <w:rFonts w:asciiTheme="majorHAnsi" w:hAnsiTheme="majorHAnsi"/>
                <w:lang w:val="nl-NL" w:eastAsia="es-ES_tradnl"/>
              </w:rPr>
            </w:pPr>
            <w:r w:rsidRPr="004A28EE">
              <w:rPr>
                <w:noProof/>
                <w:lang w:val="nl-NL" w:eastAsia="de-DE"/>
              </w:rPr>
              <mc:AlternateContent>
                <mc:Choice Requires="wpg">
                  <w:drawing>
                    <wp:inline distT="0" distB="0" distL="0" distR="0" wp14:anchorId="756F7540" wp14:editId="756F7541">
                      <wp:extent cx="514350" cy="511175"/>
                      <wp:effectExtent l="0" t="0" r="6350" b="0"/>
                      <wp:docPr id="17" name="Afbeelding 1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pic:cNvPicPr>
                            </pic:nvPicPr>
                            <pic:blipFill>
                              <a:blip r:embed="rId32"/>
                              <a:stretch/>
                            </pic:blipFill>
                            <pic:spPr bwMode="auto">
                              <a:xfrm flipH="1">
                                <a:off x="0" y="0"/>
                                <a:ext cx="514350" cy="511175"/>
                              </a:xfrm>
                              <a:prstGeom prst="rect">
                                <a:avLst/>
                              </a:prstGeom>
                              <a:noFill/>
                              <a:ln w="9525">
                                <a:noFill/>
                                <a:miter lim="800000"/>
                                <a:headEnd/>
                                <a:tailE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40.50pt;height:40.25pt;mso-wrap-distance-left:0.00pt;mso-wrap-distance-top:0.00pt;mso-wrap-distance-right:0.00pt;mso-wrap-distance-bottom:0.00pt;flip:x;" stroked="f" strokeweight="0.75pt">
                      <v:path textboxrect="0,0,0,0"/>
                      <v:imagedata r:id="rId33" o:title=""/>
                    </v:shape>
                  </w:pict>
                </mc:Fallback>
              </mc:AlternateContent>
            </w:r>
          </w:p>
        </w:tc>
        <w:tc>
          <w:tcPr>
            <w:tcW w:w="7271" w:type="dxa"/>
            <w:vAlign w:val="center"/>
          </w:tcPr>
          <w:p w14:paraId="756F731F" w14:textId="2DDE7F1A" w:rsidR="00581A90" w:rsidRPr="004A28EE" w:rsidRDefault="005A4561">
            <w:pPr>
              <w:pStyle w:val="Kop1"/>
              <w:spacing w:before="0"/>
              <w:ind w:left="984" w:hanging="984"/>
              <w:jc w:val="left"/>
              <w:rPr>
                <w:rFonts w:asciiTheme="majorHAnsi" w:eastAsia="BatangChe" w:hAnsiTheme="majorHAnsi" w:cs="Arial"/>
                <w:lang w:val="nl-NL" w:eastAsia="es-ES_tradnl"/>
              </w:rPr>
            </w:pPr>
            <w:bookmarkStart w:id="6" w:name="_Toc143256120"/>
            <w:r w:rsidRPr="004A28EE">
              <w:rPr>
                <w:rFonts w:asciiTheme="majorHAnsi" w:eastAsia="BatangChe" w:hAnsiTheme="majorHAnsi" w:cs="Arial"/>
                <w:color w:val="004571"/>
                <w:sz w:val="36"/>
                <w:szCs w:val="36"/>
                <w:lang w:val="nl-NL"/>
              </w:rPr>
              <w:t>Interdisciplina</w:t>
            </w:r>
            <w:r w:rsidR="004145A6" w:rsidRPr="004A28EE">
              <w:rPr>
                <w:rFonts w:asciiTheme="majorHAnsi" w:eastAsia="BatangChe" w:hAnsiTheme="majorHAnsi" w:cs="Arial"/>
                <w:color w:val="004571"/>
                <w:sz w:val="36"/>
                <w:szCs w:val="36"/>
                <w:lang w:val="nl-NL"/>
              </w:rPr>
              <w:t>ire</w:t>
            </w:r>
            <w:r w:rsidRPr="004A28EE">
              <w:rPr>
                <w:rFonts w:asciiTheme="majorHAnsi" w:eastAsia="BatangChe" w:hAnsiTheme="majorHAnsi" w:cs="Arial"/>
                <w:color w:val="004571"/>
                <w:sz w:val="36"/>
                <w:szCs w:val="36"/>
                <w:lang w:val="nl-NL"/>
              </w:rPr>
              <w:t xml:space="preserve"> </w:t>
            </w:r>
            <w:r w:rsidR="004145A6" w:rsidRPr="004A28EE">
              <w:rPr>
                <w:rFonts w:asciiTheme="majorHAnsi" w:eastAsia="BatangChe" w:hAnsiTheme="majorHAnsi" w:cs="Arial"/>
                <w:color w:val="004571"/>
                <w:sz w:val="36"/>
                <w:szCs w:val="36"/>
                <w:lang w:val="nl-NL"/>
              </w:rPr>
              <w:t>benadering</w:t>
            </w:r>
            <w:bookmarkEnd w:id="6"/>
          </w:p>
        </w:tc>
      </w:tr>
      <w:tr w:rsidR="00581A90" w:rsidRPr="004A28EE" w14:paraId="756F7328" w14:textId="77777777">
        <w:trPr>
          <w:trHeight w:val="5146"/>
        </w:trPr>
        <w:tc>
          <w:tcPr>
            <w:tcW w:w="8994" w:type="dxa"/>
            <w:gridSpan w:val="2"/>
          </w:tcPr>
          <w:p w14:paraId="0E02A1DA" w14:textId="53394137" w:rsidR="00717571" w:rsidRPr="004A28EE" w:rsidRDefault="00717571" w:rsidP="00717571">
            <w:pPr>
              <w:pStyle w:val="Standarddunkelblau"/>
              <w:spacing w:before="120" w:after="120"/>
              <w:rPr>
                <w:rFonts w:asciiTheme="majorHAnsi" w:hAnsiTheme="majorHAnsi"/>
                <w:lang w:val="nl-NL"/>
              </w:rPr>
            </w:pPr>
            <w:r w:rsidRPr="004A28EE">
              <w:rPr>
                <w:rFonts w:asciiTheme="majorHAnsi" w:hAnsiTheme="majorHAnsi"/>
                <w:lang w:val="nl-NL"/>
              </w:rPr>
              <w:t xml:space="preserve">In deze module gebruiken we de volgende onderwijsbenaderingen: </w:t>
            </w:r>
          </w:p>
          <w:p w14:paraId="1607E9E9" w14:textId="104FEB7C" w:rsidR="00717571" w:rsidRPr="004A28EE" w:rsidRDefault="00717571" w:rsidP="00CB2433">
            <w:pPr>
              <w:pStyle w:val="Standarddunkelblau"/>
              <w:numPr>
                <w:ilvl w:val="0"/>
                <w:numId w:val="2"/>
              </w:numPr>
              <w:spacing w:before="120" w:after="120"/>
              <w:rPr>
                <w:rFonts w:asciiTheme="majorHAnsi" w:hAnsiTheme="majorHAnsi"/>
                <w:lang w:val="nl-NL"/>
              </w:rPr>
            </w:pPr>
            <w:r w:rsidRPr="004A28EE">
              <w:rPr>
                <w:rFonts w:asciiTheme="majorHAnsi" w:hAnsiTheme="majorHAnsi"/>
                <w:lang w:val="nl-NL"/>
              </w:rPr>
              <w:t>onderzoekend leren,</w:t>
            </w:r>
          </w:p>
          <w:p w14:paraId="48A54E96" w14:textId="2975EBCA" w:rsidR="00717571" w:rsidRPr="004A28EE" w:rsidRDefault="00717571" w:rsidP="00CB2433">
            <w:pPr>
              <w:pStyle w:val="Standarddunkelblau"/>
              <w:numPr>
                <w:ilvl w:val="0"/>
                <w:numId w:val="2"/>
              </w:numPr>
              <w:spacing w:before="120" w:after="120"/>
              <w:rPr>
                <w:rFonts w:asciiTheme="majorHAnsi" w:hAnsiTheme="majorHAnsi"/>
                <w:lang w:val="nl-NL"/>
              </w:rPr>
            </w:pPr>
            <w:r w:rsidRPr="004A28EE">
              <w:rPr>
                <w:rFonts w:asciiTheme="majorHAnsi" w:hAnsiTheme="majorHAnsi"/>
                <w:lang w:val="nl-NL"/>
              </w:rPr>
              <w:t>gebruik van levensechte contexten/situaties,</w:t>
            </w:r>
          </w:p>
          <w:p w14:paraId="08C49A27" w14:textId="478D80C9" w:rsidR="00717571" w:rsidRPr="004A28EE" w:rsidRDefault="00717571" w:rsidP="00CB2433">
            <w:pPr>
              <w:pStyle w:val="Standarddunkelblau"/>
              <w:numPr>
                <w:ilvl w:val="0"/>
                <w:numId w:val="2"/>
              </w:numPr>
              <w:spacing w:before="120" w:after="120"/>
              <w:rPr>
                <w:rFonts w:asciiTheme="majorHAnsi" w:hAnsiTheme="majorHAnsi"/>
                <w:lang w:val="nl-NL"/>
              </w:rPr>
            </w:pPr>
            <w:r w:rsidRPr="004A28EE">
              <w:rPr>
                <w:rFonts w:asciiTheme="majorHAnsi" w:hAnsiTheme="majorHAnsi"/>
                <w:lang w:val="nl-NL"/>
              </w:rPr>
              <w:t xml:space="preserve">interdisciplinaire verbindingen </w:t>
            </w:r>
            <w:r w:rsidR="00C6152D">
              <w:rPr>
                <w:rFonts w:asciiTheme="majorHAnsi" w:hAnsiTheme="majorHAnsi"/>
                <w:lang w:val="nl-NL"/>
              </w:rPr>
              <w:t>tussen</w:t>
            </w:r>
            <w:r w:rsidRPr="004A28EE">
              <w:rPr>
                <w:rFonts w:asciiTheme="majorHAnsi" w:hAnsiTheme="majorHAnsi"/>
                <w:lang w:val="nl-NL"/>
              </w:rPr>
              <w:t xml:space="preserve"> </w:t>
            </w:r>
            <w:r w:rsidR="00451C61" w:rsidRPr="004A28EE">
              <w:rPr>
                <w:rFonts w:asciiTheme="majorHAnsi" w:hAnsiTheme="majorHAnsi"/>
                <w:lang w:val="nl-NL"/>
              </w:rPr>
              <w:t xml:space="preserve">de </w:t>
            </w:r>
            <w:r w:rsidRPr="004A28EE">
              <w:rPr>
                <w:rFonts w:asciiTheme="majorHAnsi" w:hAnsiTheme="majorHAnsi"/>
                <w:lang w:val="nl-NL"/>
              </w:rPr>
              <w:t>bèta</w:t>
            </w:r>
            <w:r w:rsidR="00451C61" w:rsidRPr="004A28EE">
              <w:rPr>
                <w:rFonts w:asciiTheme="majorHAnsi" w:hAnsiTheme="majorHAnsi"/>
                <w:lang w:val="nl-NL"/>
              </w:rPr>
              <w:t>-</w:t>
            </w:r>
            <w:r w:rsidRPr="004A28EE">
              <w:rPr>
                <w:rFonts w:asciiTheme="majorHAnsi" w:hAnsiTheme="majorHAnsi"/>
                <w:lang w:val="nl-NL"/>
              </w:rPr>
              <w:t>vakken,</w:t>
            </w:r>
          </w:p>
          <w:p w14:paraId="795A6C7B" w14:textId="2960357A" w:rsidR="00717571" w:rsidRPr="004A28EE" w:rsidRDefault="00717571" w:rsidP="00CB2433">
            <w:pPr>
              <w:pStyle w:val="Standarddunkelblau"/>
              <w:numPr>
                <w:ilvl w:val="0"/>
                <w:numId w:val="2"/>
              </w:numPr>
              <w:spacing w:before="120" w:after="120"/>
              <w:rPr>
                <w:rFonts w:asciiTheme="majorHAnsi" w:hAnsiTheme="majorHAnsi"/>
                <w:lang w:val="nl-NL"/>
              </w:rPr>
            </w:pPr>
            <w:r w:rsidRPr="004A28EE">
              <w:rPr>
                <w:rFonts w:asciiTheme="majorHAnsi" w:hAnsiTheme="majorHAnsi"/>
                <w:lang w:val="nl-NL"/>
              </w:rPr>
              <w:t xml:space="preserve">rekening houden met de behoeften van meisjes en de diversiteit van </w:t>
            </w:r>
            <w:r w:rsidR="00451C61" w:rsidRPr="004A28EE">
              <w:rPr>
                <w:rFonts w:asciiTheme="majorHAnsi" w:hAnsiTheme="majorHAnsi"/>
                <w:lang w:val="nl-NL"/>
              </w:rPr>
              <w:t>leerlingen</w:t>
            </w:r>
          </w:p>
          <w:p w14:paraId="1D00B23B" w14:textId="6720D744" w:rsidR="00717571" w:rsidRPr="004A28EE" w:rsidRDefault="00717571" w:rsidP="00CB2433">
            <w:pPr>
              <w:pStyle w:val="Standarddunkelblau"/>
              <w:numPr>
                <w:ilvl w:val="0"/>
                <w:numId w:val="2"/>
              </w:numPr>
              <w:spacing w:before="120" w:after="120"/>
              <w:rPr>
                <w:rFonts w:asciiTheme="majorHAnsi" w:hAnsiTheme="majorHAnsi"/>
                <w:lang w:val="nl-NL"/>
              </w:rPr>
            </w:pPr>
            <w:r w:rsidRPr="004A28EE">
              <w:rPr>
                <w:rFonts w:asciiTheme="majorHAnsi" w:hAnsiTheme="majorHAnsi"/>
                <w:lang w:val="nl-NL"/>
              </w:rPr>
              <w:t>gebruik van digitale hulpmiddelen om inzicht te verdiepen.</w:t>
            </w:r>
          </w:p>
          <w:p w14:paraId="756F7327" w14:textId="4E810C3A" w:rsidR="00581A90" w:rsidRPr="004A28EE" w:rsidRDefault="00717571" w:rsidP="00717571">
            <w:pPr>
              <w:spacing w:before="120" w:after="120"/>
              <w:jc w:val="both"/>
              <w:rPr>
                <w:rFonts w:asciiTheme="majorHAnsi" w:hAnsiTheme="majorHAnsi"/>
                <w:color w:val="25487B"/>
                <w:szCs w:val="22"/>
                <w:lang w:val="nl-NL"/>
              </w:rPr>
            </w:pPr>
            <w:r w:rsidRPr="004A28EE">
              <w:rPr>
                <w:rFonts w:ascii="Calibri Light" w:eastAsia="BatangChe" w:hAnsi="Calibri Light" w:cs="Courier New"/>
                <w:color w:val="1F3864" w:themeColor="accent5" w:themeShade="80"/>
                <w:lang w:val="nl-NL"/>
              </w:rPr>
              <w:t>Het onderwerp functies is nauw verweven met wiskundig modelle</w:t>
            </w:r>
            <w:r w:rsidR="004A28EE">
              <w:rPr>
                <w:rFonts w:ascii="Calibri Light" w:eastAsia="BatangChe" w:hAnsi="Calibri Light" w:cs="Courier New"/>
                <w:color w:val="1F3864" w:themeColor="accent5" w:themeShade="80"/>
                <w:lang w:val="nl-NL"/>
              </w:rPr>
              <w:t>ren</w:t>
            </w:r>
            <w:r w:rsidRPr="004A28EE">
              <w:rPr>
                <w:rFonts w:ascii="Calibri Light" w:eastAsia="BatangChe" w:hAnsi="Calibri Light" w:cs="Courier New"/>
                <w:color w:val="1F3864" w:themeColor="accent5" w:themeShade="80"/>
                <w:lang w:val="nl-NL"/>
              </w:rPr>
              <w:t xml:space="preserve"> en </w:t>
            </w:r>
            <w:r w:rsidR="004A28EE">
              <w:rPr>
                <w:rFonts w:ascii="Calibri Light" w:eastAsia="BatangChe" w:hAnsi="Calibri Light" w:cs="Courier New"/>
                <w:color w:val="1F3864" w:themeColor="accent5" w:themeShade="80"/>
                <w:lang w:val="nl-NL"/>
              </w:rPr>
              <w:t xml:space="preserve">het </w:t>
            </w:r>
            <w:r w:rsidRPr="004A28EE">
              <w:rPr>
                <w:rFonts w:ascii="Calibri Light" w:eastAsia="BatangChe" w:hAnsi="Calibri Light" w:cs="Courier New"/>
                <w:color w:val="1F3864" w:themeColor="accent5" w:themeShade="80"/>
                <w:lang w:val="nl-NL"/>
              </w:rPr>
              <w:t>toepassen van wiskunde op problemen in de echte wereld. In de activiteiten bespreken we problemen uit verschillende contexten: natuurkunde, biologie, economie enz. Sommige problemen zijn gesitueerd in het dagelijks leven en de activiteiten vragen zowel van de leerlingen als van de leerkrachten om kritisch na te denken. Door deze voorbeelden ontwikkelen de leerlingen de houding dat wiskunde relevant en toepasbaar is, en de leerkrachten krijgen de mogelijkheid om rijkere onderwijs- en leersituaties te ontwikkelen die wiskunde verbinden met natuurwetenschappen en andere gebieden. De taken vragen leerlingen creatief te zijn en zichzelf in de rol te plaatsen van een actieve burger die verantwoordelijkheid neemt voor zijn oordelen, argumenten creëert en zijn redenering verdedigt.</w:t>
            </w:r>
          </w:p>
        </w:tc>
      </w:tr>
    </w:tbl>
    <w:p w14:paraId="756F7329" w14:textId="77777777" w:rsidR="00581A90" w:rsidRPr="00717571" w:rsidRDefault="00581A90">
      <w:pPr>
        <w:jc w:val="both"/>
        <w:rPr>
          <w:rFonts w:asciiTheme="majorHAnsi" w:eastAsia="BatangChe" w:hAnsiTheme="majorHAnsi" w:cs="Courier New"/>
          <w:lang w:val="nl-NL"/>
        </w:rPr>
      </w:pPr>
    </w:p>
    <w:tbl>
      <w:tblPr>
        <w:tblStyle w:val="Tabelraster"/>
        <w:tblpPr w:leftFromText="141" w:rightFromText="141" w:horzAnchor="margin" w:tblpY="510"/>
        <w:tblW w:w="8789"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1117"/>
        <w:gridCol w:w="7672"/>
      </w:tblGrid>
      <w:tr w:rsidR="00581A90" w:rsidRPr="004573F7" w14:paraId="756F732C" w14:textId="77777777">
        <w:trPr>
          <w:trHeight w:hRule="exact" w:val="851"/>
        </w:trPr>
        <w:tc>
          <w:tcPr>
            <w:tcW w:w="1117" w:type="dxa"/>
            <w:vAlign w:val="center"/>
          </w:tcPr>
          <w:p w14:paraId="756F732A" w14:textId="77777777" w:rsidR="00581A90" w:rsidRPr="004573F7" w:rsidRDefault="005A4561">
            <w:pPr>
              <w:rPr>
                <w:rFonts w:asciiTheme="majorHAnsi" w:hAnsiTheme="majorHAnsi" w:cs="Arial"/>
                <w:lang w:val="nl-NL"/>
              </w:rPr>
            </w:pPr>
            <w:r w:rsidRPr="004573F7">
              <w:rPr>
                <w:rFonts w:asciiTheme="majorHAnsi" w:hAnsiTheme="majorHAnsi"/>
                <w:noProof/>
                <w:lang w:val="nl-NL"/>
              </w:rPr>
              <w:lastRenderedPageBreak/>
              <mc:AlternateContent>
                <mc:Choice Requires="wpg">
                  <w:drawing>
                    <wp:inline distT="0" distB="0" distL="0" distR="0" wp14:anchorId="756F7542" wp14:editId="756F7543">
                      <wp:extent cx="468000" cy="468000"/>
                      <wp:effectExtent l="0" t="0" r="0" b="0"/>
                      <wp:docPr id="18" name="Afbeelding 18" descr="/Users/antquearm/Desktop/IncluSMe icons/Icons as JPE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tquearm/Desktop/IncluSMe icons/Icons as JPEG/10.jpg"/>
                              <pic:cNvPicPr>
                                <a:picLocks noChangeAspect="1"/>
                              </pic:cNvPicPr>
                            </pic:nvPicPr>
                            <pic:blipFill>
                              <a:blip r:embed="rId34"/>
                              <a:stretch/>
                            </pic:blipFill>
                            <pic:spPr bwMode="auto">
                              <a:xfrm>
                                <a:off x="0" y="0"/>
                                <a:ext cx="468000" cy="468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36.85pt;height:36.85pt;mso-wrap-distance-left:0.00pt;mso-wrap-distance-top:0.00pt;mso-wrap-distance-right:0.00pt;mso-wrap-distance-bottom:0.00pt;" stroked="f">
                      <v:path textboxrect="0,0,0,0"/>
                      <v:imagedata r:id="rId35" o:title=""/>
                    </v:shape>
                  </w:pict>
                </mc:Fallback>
              </mc:AlternateContent>
            </w:r>
            <w:r w:rsidRPr="004573F7">
              <w:rPr>
                <w:rFonts w:asciiTheme="majorHAnsi" w:eastAsia="BatangChe" w:hAnsiTheme="majorHAnsi" w:cs="Arial"/>
                <w:lang w:val="nl-NL" w:eastAsia="es-ES_tradnl"/>
              </w:rPr>
              <w:t xml:space="preserve"> </w:t>
            </w:r>
          </w:p>
        </w:tc>
        <w:tc>
          <w:tcPr>
            <w:tcW w:w="7672" w:type="dxa"/>
            <w:vAlign w:val="center"/>
          </w:tcPr>
          <w:p w14:paraId="756F732B" w14:textId="371A9AE2" w:rsidR="00581A90" w:rsidRPr="004573F7" w:rsidRDefault="00C6152D">
            <w:pPr>
              <w:pStyle w:val="Kop1"/>
              <w:spacing w:before="200"/>
              <w:rPr>
                <w:rFonts w:asciiTheme="majorHAnsi" w:eastAsia="BatangChe" w:hAnsiTheme="majorHAnsi" w:cs="Arial"/>
                <w:color w:val="004571"/>
                <w:sz w:val="36"/>
                <w:szCs w:val="36"/>
                <w:lang w:val="nl-NL"/>
              </w:rPr>
            </w:pPr>
            <w:bookmarkStart w:id="7" w:name="_Toc143256121"/>
            <w:r w:rsidRPr="004573F7">
              <w:rPr>
                <w:rFonts w:asciiTheme="majorHAnsi" w:eastAsia="BatangChe" w:hAnsiTheme="majorHAnsi" w:cs="Arial"/>
                <w:color w:val="004571"/>
                <w:sz w:val="36"/>
                <w:szCs w:val="36"/>
                <w:lang w:val="nl-NL"/>
              </w:rPr>
              <w:t>Leer</w:t>
            </w:r>
            <w:r w:rsidR="004573F7" w:rsidRPr="004573F7">
              <w:rPr>
                <w:rFonts w:asciiTheme="majorHAnsi" w:eastAsia="BatangChe" w:hAnsiTheme="majorHAnsi" w:cs="Arial"/>
                <w:color w:val="004571"/>
                <w:sz w:val="36"/>
                <w:szCs w:val="36"/>
                <w:lang w:val="nl-NL"/>
              </w:rPr>
              <w:t>doelen en leeropbrengst</w:t>
            </w:r>
            <w:bookmarkEnd w:id="7"/>
          </w:p>
        </w:tc>
      </w:tr>
      <w:tr w:rsidR="00581A90" w:rsidRPr="004573F7" w14:paraId="756F7346" w14:textId="77777777">
        <w:trPr>
          <w:trHeight w:val="10455"/>
        </w:trPr>
        <w:tc>
          <w:tcPr>
            <w:tcW w:w="8789" w:type="dxa"/>
            <w:gridSpan w:val="2"/>
          </w:tcPr>
          <w:p w14:paraId="52584698" w14:textId="132BA8B3" w:rsidR="004573F7" w:rsidRPr="004573F7" w:rsidRDefault="004573F7" w:rsidP="004573F7">
            <w:pPr>
              <w:spacing w:before="120" w:after="120"/>
              <w:jc w:val="both"/>
              <w:rPr>
                <w:rFonts w:ascii="Calibri Light" w:eastAsia="BatangChe" w:hAnsi="Calibri Light" w:cs="Courier New"/>
                <w:color w:val="1F3864" w:themeColor="accent5" w:themeShade="80"/>
                <w:lang w:val="nl-NL"/>
              </w:rPr>
            </w:pPr>
            <w:r w:rsidRPr="004573F7">
              <w:rPr>
                <w:rFonts w:ascii="Calibri Light" w:eastAsia="BatangChe" w:hAnsi="Calibri Light" w:cs="Courier New"/>
                <w:color w:val="1F3864" w:themeColor="accent5" w:themeShade="80"/>
                <w:lang w:val="nl-NL"/>
              </w:rPr>
              <w:t xml:space="preserve">Inzicht in de geleidelijke ontwikkeling van het begrip functie en het ontstaan en gebruik ervan in contextuele, </w:t>
            </w:r>
            <w:r>
              <w:rPr>
                <w:rFonts w:ascii="Calibri Light" w:eastAsia="BatangChe" w:hAnsi="Calibri Light" w:cs="Courier New"/>
                <w:color w:val="1F3864" w:themeColor="accent5" w:themeShade="80"/>
                <w:lang w:val="nl-NL"/>
              </w:rPr>
              <w:t>natuur</w:t>
            </w:r>
            <w:r w:rsidRPr="004573F7">
              <w:rPr>
                <w:rFonts w:ascii="Calibri Light" w:eastAsia="BatangChe" w:hAnsi="Calibri Light" w:cs="Courier New"/>
                <w:color w:val="1F3864" w:themeColor="accent5" w:themeShade="80"/>
                <w:lang w:val="nl-NL"/>
              </w:rPr>
              <w:t xml:space="preserve">wetenschappelijke en alledaagse situaties ondersteunt leerkrachten bij het ontwikkelen van wiskundige basisprocessen: wiskundig modelleren, mathematiseren en omgaan met verschillende wiskundige representaties. </w:t>
            </w:r>
          </w:p>
          <w:p w14:paraId="1F992623" w14:textId="77777777" w:rsidR="004573F7" w:rsidRPr="004573F7" w:rsidRDefault="004573F7" w:rsidP="004573F7">
            <w:pPr>
              <w:spacing w:before="120" w:after="120"/>
              <w:jc w:val="both"/>
              <w:rPr>
                <w:rFonts w:ascii="Calibri Light" w:eastAsia="BatangChe" w:hAnsi="Calibri Light" w:cs="Courier New"/>
                <w:color w:val="1F3864" w:themeColor="accent5" w:themeShade="80"/>
                <w:lang w:val="nl-NL"/>
              </w:rPr>
            </w:pPr>
            <w:r w:rsidRPr="004573F7">
              <w:rPr>
                <w:rFonts w:ascii="Calibri Light" w:eastAsia="BatangChe" w:hAnsi="Calibri Light" w:cs="Courier New"/>
                <w:color w:val="1F3864" w:themeColor="accent5" w:themeShade="80"/>
                <w:lang w:val="nl-NL"/>
              </w:rPr>
              <w:t xml:space="preserve">Toekomstige leerkrachten zullen de vaardigheden hebben ontwikkeld om voort te bouwen op de vaardigheden van leerlingen op het gebied van modelleren, om activiteiten te orkestreren en te organiseren die de ontwikkeling van het concept van functies in zijn veelzijdige aard ondersteunen en om positieve houdingen ten opzichte van het nut van wiskundige modellen (voornamelijk functies) te verbeteren. Hun studenten zullen in staat zijn om zich bezig te houden met de wiskundige vaardigheden en deze toe te passen op contextuele situaties op zowel conceptueel als praktisch niveau met behulp van technologie bij het leren en oplossen van problemen. </w:t>
            </w:r>
          </w:p>
          <w:p w14:paraId="756F7330" w14:textId="5C64A406" w:rsidR="00581A90" w:rsidRPr="004573F7" w:rsidRDefault="004573F7" w:rsidP="004573F7">
            <w:pPr>
              <w:pStyle w:val="Standarddunkelblau"/>
              <w:rPr>
                <w:rFonts w:asciiTheme="majorHAnsi" w:hAnsiTheme="majorHAnsi"/>
                <w:lang w:val="nl-NL"/>
              </w:rPr>
            </w:pPr>
            <w:r w:rsidRPr="004573F7">
              <w:rPr>
                <w:rFonts w:ascii="Calibri Light" w:eastAsia="BatangChe" w:hAnsi="Calibri Light" w:cs="Courier New"/>
                <w:color w:val="1F3864" w:themeColor="accent5" w:themeShade="80"/>
                <w:lang w:val="nl-NL"/>
              </w:rPr>
              <w:t>Doelen van de module:</w:t>
            </w:r>
          </w:p>
          <w:tbl>
            <w:tblPr>
              <w:tblStyle w:val="Rastertabel2-Accent1"/>
              <w:tblW w:w="0" w:type="auto"/>
              <w:tblLook w:val="04A0" w:firstRow="1" w:lastRow="0" w:firstColumn="1" w:lastColumn="0" w:noHBand="0" w:noVBand="1"/>
            </w:tblPr>
            <w:tblGrid>
              <w:gridCol w:w="2662"/>
              <w:gridCol w:w="1971"/>
              <w:gridCol w:w="1959"/>
              <w:gridCol w:w="1981"/>
            </w:tblGrid>
            <w:tr w:rsidR="00BA239A" w:rsidRPr="004573F7" w14:paraId="756F7335" w14:textId="77777777" w:rsidTr="00581A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2" w:type="dxa"/>
                </w:tcPr>
                <w:p w14:paraId="756F7331" w14:textId="7E85B5B4" w:rsidR="00581A90" w:rsidRPr="004573F7" w:rsidRDefault="007D53A6"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jc w:val="both"/>
                    <w:rPr>
                      <w:rFonts w:ascii="Calibri Light" w:eastAsia="BatangChe" w:hAnsi="Calibri Light" w:cs="Courier New"/>
                      <w:color w:val="1F3864" w:themeColor="accent5" w:themeShade="80"/>
                      <w:lang w:val="nl-NL"/>
                    </w:rPr>
                  </w:pPr>
                  <w:r>
                    <w:rPr>
                      <w:rFonts w:ascii="Calibri Light" w:eastAsia="BatangChe" w:hAnsi="Calibri Light" w:cs="Courier New"/>
                      <w:color w:val="1F3864" w:themeColor="accent5" w:themeShade="80"/>
                      <w:lang w:val="nl-NL"/>
                    </w:rPr>
                    <w:t>Onderwerpen</w:t>
                  </w:r>
                  <w:r w:rsidR="005A4561" w:rsidRPr="004573F7">
                    <w:rPr>
                      <w:rFonts w:ascii="Calibri Light" w:eastAsia="BatangChe" w:hAnsi="Calibri Light" w:cs="Courier New"/>
                      <w:color w:val="1F3864" w:themeColor="accent5" w:themeShade="80"/>
                      <w:lang w:val="nl-NL"/>
                    </w:rPr>
                    <w:t>/</w:t>
                  </w:r>
                  <w:r w:rsidR="00FB0BB6">
                    <w:rPr>
                      <w:rFonts w:ascii="Calibri Light" w:eastAsia="BatangChe" w:hAnsi="Calibri Light" w:cs="Courier New"/>
                      <w:color w:val="1F3864" w:themeColor="accent5" w:themeShade="80"/>
                      <w:lang w:val="nl-NL"/>
                    </w:rPr>
                    <w:t>doelen</w:t>
                  </w:r>
                </w:p>
              </w:tc>
              <w:tc>
                <w:tcPr>
                  <w:tcW w:w="1971" w:type="dxa"/>
                </w:tcPr>
                <w:p w14:paraId="756F7332" w14:textId="5EBC857A" w:rsidR="00581A90" w:rsidRPr="004573F7" w:rsidRDefault="00FB0BB6"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jc w:val="both"/>
                    <w:cnfStyle w:val="100000000000" w:firstRow="1"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lang w:val="nl-NL"/>
                    </w:rPr>
                  </w:pPr>
                  <w:r>
                    <w:rPr>
                      <w:rFonts w:ascii="Calibri Light" w:eastAsia="BatangChe" w:hAnsi="Calibri Light" w:cs="Courier New"/>
                      <w:color w:val="1F3864" w:themeColor="accent5" w:themeShade="80"/>
                      <w:lang w:val="nl-NL"/>
                    </w:rPr>
                    <w:t>Kennis</w:t>
                  </w:r>
                </w:p>
              </w:tc>
              <w:tc>
                <w:tcPr>
                  <w:tcW w:w="1959" w:type="dxa"/>
                </w:tcPr>
                <w:p w14:paraId="756F7333" w14:textId="1A0D7054" w:rsidR="00581A90" w:rsidRPr="004573F7" w:rsidRDefault="00FB0BB6"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jc w:val="both"/>
                    <w:cnfStyle w:val="100000000000" w:firstRow="1"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lang w:val="nl-NL"/>
                    </w:rPr>
                  </w:pPr>
                  <w:r>
                    <w:rPr>
                      <w:rFonts w:ascii="Calibri Light" w:eastAsia="BatangChe" w:hAnsi="Calibri Light" w:cs="Courier New"/>
                      <w:color w:val="1F3864" w:themeColor="accent5" w:themeShade="80"/>
                      <w:lang w:val="nl-NL"/>
                    </w:rPr>
                    <w:t>Vaardigheden</w:t>
                  </w:r>
                </w:p>
              </w:tc>
              <w:tc>
                <w:tcPr>
                  <w:tcW w:w="1981" w:type="dxa"/>
                </w:tcPr>
                <w:p w14:paraId="756F7334" w14:textId="25472D82" w:rsidR="00581A90" w:rsidRPr="004573F7" w:rsidRDefault="00FB0BB6"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jc w:val="both"/>
                    <w:cnfStyle w:val="100000000000" w:firstRow="1"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lang w:val="nl-NL"/>
                    </w:rPr>
                  </w:pPr>
                  <w:r>
                    <w:rPr>
                      <w:rFonts w:ascii="Calibri Light" w:eastAsia="BatangChe" w:hAnsi="Calibri Light" w:cs="Courier New"/>
                      <w:color w:val="1F3864" w:themeColor="accent5" w:themeShade="80"/>
                      <w:lang w:val="nl-NL"/>
                    </w:rPr>
                    <w:t>A</w:t>
                  </w:r>
                  <w:r w:rsidR="005A4561" w:rsidRPr="004573F7">
                    <w:rPr>
                      <w:rFonts w:ascii="Calibri Light" w:eastAsia="BatangChe" w:hAnsi="Calibri Light" w:cs="Courier New"/>
                      <w:color w:val="1F3864" w:themeColor="accent5" w:themeShade="80"/>
                      <w:lang w:val="nl-NL"/>
                    </w:rPr>
                    <w:t>ttitude</w:t>
                  </w:r>
                </w:p>
              </w:tc>
            </w:tr>
            <w:tr w:rsidR="00BA239A" w:rsidRPr="004573F7" w14:paraId="756F733A" w14:textId="77777777" w:rsidTr="00581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2" w:type="dxa"/>
                </w:tcPr>
                <w:p w14:paraId="756F7336" w14:textId="7A7079E2" w:rsidR="00581A90" w:rsidRPr="004573F7" w:rsidRDefault="002F4620" w:rsidP="00A65418">
                  <w:pPr>
                    <w:framePr w:hSpace="141" w:wrap="around" w:hAnchor="margin" w:y="510"/>
                    <w:rPr>
                      <w:rFonts w:ascii="Calibri Light" w:eastAsia="BatangChe" w:hAnsi="Calibri Light" w:cs="Courier New"/>
                      <w:color w:val="1F3864" w:themeColor="accent5" w:themeShade="80"/>
                      <w:szCs w:val="22"/>
                      <w:lang w:val="nl-NL"/>
                    </w:rPr>
                  </w:pPr>
                  <w:r>
                    <w:rPr>
                      <w:rFonts w:ascii="Calibri Light" w:eastAsia="BatangChe" w:hAnsi="Calibri Light" w:cs="Courier New"/>
                      <w:color w:val="1F3864" w:themeColor="accent5" w:themeShade="80"/>
                      <w:szCs w:val="22"/>
                      <w:lang w:val="nl-NL"/>
                    </w:rPr>
                    <w:t>Zien</w:t>
                  </w:r>
                  <w:r w:rsidR="00697F94" w:rsidRPr="00697F94">
                    <w:rPr>
                      <w:rFonts w:ascii="Calibri Light" w:eastAsia="BatangChe" w:hAnsi="Calibri Light" w:cs="Courier New"/>
                      <w:color w:val="1F3864" w:themeColor="accent5" w:themeShade="80"/>
                      <w:szCs w:val="22"/>
                      <w:lang w:val="nl-NL"/>
                    </w:rPr>
                    <w:t xml:space="preserve"> van afhankelijkheden en modelleren met functies in de echte wereld</w:t>
                  </w:r>
                </w:p>
              </w:tc>
              <w:tc>
                <w:tcPr>
                  <w:tcW w:w="1971" w:type="dxa"/>
                </w:tcPr>
                <w:p w14:paraId="756F7337" w14:textId="0EF339F5" w:rsidR="00581A90" w:rsidRPr="004573F7" w:rsidRDefault="006E0816" w:rsidP="00A65418">
                  <w:pPr>
                    <w:framePr w:hSpace="141" w:wrap="around" w:hAnchor="margin" w:y="510"/>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nl-NL"/>
                    </w:rPr>
                  </w:pPr>
                  <w:r w:rsidRPr="006E0816">
                    <w:rPr>
                      <w:rFonts w:ascii="Calibri Light" w:eastAsia="BatangChe" w:hAnsi="Calibri Light" w:cs="Courier New"/>
                      <w:color w:val="1F3864" w:themeColor="accent5" w:themeShade="80"/>
                      <w:szCs w:val="22"/>
                      <w:lang w:val="nl-NL"/>
                    </w:rPr>
                    <w:t>Kennis van de modelleercyclus; concept van een functie (functionele afhankelijkheid</w:t>
                  </w:r>
                  <w:r>
                    <w:rPr>
                      <w:rFonts w:ascii="Calibri Light" w:eastAsia="BatangChe" w:hAnsi="Calibri Light" w:cs="Courier New"/>
                      <w:color w:val="1F3864" w:themeColor="accent5" w:themeShade="80"/>
                      <w:szCs w:val="22"/>
                      <w:lang w:val="nl-NL"/>
                    </w:rPr>
                    <w:t>, functioneel verband</w:t>
                  </w:r>
                </w:p>
              </w:tc>
              <w:tc>
                <w:tcPr>
                  <w:tcW w:w="1959" w:type="dxa"/>
                </w:tcPr>
                <w:p w14:paraId="756F7338" w14:textId="7478D89E" w:rsidR="00581A90" w:rsidRPr="00A943D1" w:rsidRDefault="002F4620" w:rsidP="00A65418">
                  <w:pPr>
                    <w:framePr w:hSpace="141" w:wrap="around" w:hAnchor="margin" w:y="510"/>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nl-NL"/>
                    </w:rPr>
                  </w:pPr>
                  <w:r>
                    <w:rPr>
                      <w:rFonts w:ascii="Calibri Light" w:eastAsia="BatangChe" w:hAnsi="Calibri Light" w:cs="Courier New"/>
                      <w:color w:val="1F3864" w:themeColor="accent5" w:themeShade="80"/>
                      <w:szCs w:val="22"/>
                      <w:lang w:val="nl-NL"/>
                    </w:rPr>
                    <w:t>Beschouwen</w:t>
                  </w:r>
                  <w:r w:rsidR="00A943D1" w:rsidRPr="00A943D1">
                    <w:rPr>
                      <w:rFonts w:ascii="Calibri Light" w:eastAsia="BatangChe" w:hAnsi="Calibri Light" w:cs="Courier New"/>
                      <w:color w:val="1F3864" w:themeColor="accent5" w:themeShade="80"/>
                      <w:szCs w:val="22"/>
                      <w:lang w:val="nl-NL"/>
                    </w:rPr>
                    <w:t xml:space="preserve"> van variabelen, bepalen van parameters, opstellen van hypothese</w:t>
                  </w:r>
                  <w:r w:rsidR="00A943D1">
                    <w:rPr>
                      <w:rFonts w:ascii="Calibri Light" w:eastAsia="BatangChe" w:hAnsi="Calibri Light" w:cs="Courier New"/>
                      <w:color w:val="1F3864" w:themeColor="accent5" w:themeShade="80"/>
                      <w:szCs w:val="22"/>
                      <w:lang w:val="nl-NL"/>
                    </w:rPr>
                    <w:t>n</w:t>
                  </w:r>
                  <w:r w:rsidR="00A943D1" w:rsidRPr="00A943D1">
                    <w:rPr>
                      <w:rFonts w:ascii="Calibri Light" w:eastAsia="BatangChe" w:hAnsi="Calibri Light" w:cs="Courier New"/>
                      <w:color w:val="1F3864" w:themeColor="accent5" w:themeShade="80"/>
                      <w:szCs w:val="22"/>
                      <w:lang w:val="nl-NL"/>
                    </w:rPr>
                    <w:t>, interpreteren van conclusies</w:t>
                  </w:r>
                </w:p>
              </w:tc>
              <w:tc>
                <w:tcPr>
                  <w:tcW w:w="1981" w:type="dxa"/>
                </w:tcPr>
                <w:p w14:paraId="756F7339" w14:textId="61B6BC8A" w:rsidR="00581A90" w:rsidRPr="004573F7" w:rsidRDefault="004C30AB" w:rsidP="00A65418">
                  <w:pPr>
                    <w:framePr w:hSpace="141" w:wrap="around" w:hAnchor="margin" w:y="510"/>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nl-NL"/>
                    </w:rPr>
                  </w:pPr>
                  <w:r w:rsidRPr="004C30AB">
                    <w:rPr>
                      <w:rFonts w:ascii="Calibri Light" w:eastAsia="BatangChe" w:hAnsi="Calibri Light" w:cs="Courier New"/>
                      <w:color w:val="1F3864" w:themeColor="accent5" w:themeShade="80"/>
                      <w:szCs w:val="22"/>
                      <w:lang w:val="nl-NL"/>
                    </w:rPr>
                    <w:t>Kritische waardering en nieuwsgierigheid naar de bruikbaarheid van wiskunde als hulpmiddel om de wereld te beschrijven, te begrijpen en te voorspellen</w:t>
                  </w:r>
                </w:p>
              </w:tc>
            </w:tr>
            <w:tr w:rsidR="00BA239A" w:rsidRPr="007D2C0C" w14:paraId="756F733F" w14:textId="77777777" w:rsidTr="00581A90">
              <w:tc>
                <w:tcPr>
                  <w:cnfStyle w:val="001000000000" w:firstRow="0" w:lastRow="0" w:firstColumn="1" w:lastColumn="0" w:oddVBand="0" w:evenVBand="0" w:oddHBand="0" w:evenHBand="0" w:firstRowFirstColumn="0" w:firstRowLastColumn="0" w:lastRowFirstColumn="0" w:lastRowLastColumn="0"/>
                  <w:tcW w:w="2662" w:type="dxa"/>
                </w:tcPr>
                <w:p w14:paraId="756F733B" w14:textId="5EB32924" w:rsidR="00581A90" w:rsidRPr="006B0C25" w:rsidRDefault="006B0C25"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rPr>
                      <w:rFonts w:ascii="Calibri Light" w:eastAsia="BatangChe" w:hAnsi="Calibri Light" w:cs="Courier New"/>
                      <w:color w:val="1F3864" w:themeColor="accent5" w:themeShade="80"/>
                      <w:sz w:val="22"/>
                      <w:szCs w:val="22"/>
                      <w:lang w:val="nl-NL"/>
                    </w:rPr>
                  </w:pPr>
                  <w:r w:rsidRPr="006B0C25">
                    <w:rPr>
                      <w:rFonts w:ascii="Calibri Light" w:eastAsia="BatangChe" w:hAnsi="Calibri Light" w:cs="Courier New"/>
                      <w:color w:val="1F3864" w:themeColor="accent5" w:themeShade="80"/>
                      <w:sz w:val="22"/>
                      <w:szCs w:val="22"/>
                      <w:lang w:val="nl-NL"/>
                    </w:rPr>
                    <w:t>Ontwikkelen en gebruiken van het begrip functie i</w:t>
                  </w:r>
                  <w:r>
                    <w:rPr>
                      <w:rFonts w:ascii="Calibri Light" w:eastAsia="BatangChe" w:hAnsi="Calibri Light" w:cs="Courier New"/>
                      <w:color w:val="1F3864" w:themeColor="accent5" w:themeShade="80"/>
                      <w:sz w:val="22"/>
                      <w:szCs w:val="22"/>
                      <w:lang w:val="nl-NL"/>
                    </w:rPr>
                    <w:t xml:space="preserve">n verschillende representaties </w:t>
                  </w:r>
                </w:p>
              </w:tc>
              <w:tc>
                <w:tcPr>
                  <w:tcW w:w="1971" w:type="dxa"/>
                </w:tcPr>
                <w:p w14:paraId="756F733C" w14:textId="62A556AE" w:rsidR="00581A90" w:rsidRPr="00BA239A" w:rsidRDefault="005A4561"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cnfStyle w:val="000000000000" w:firstRow="0"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sz w:val="22"/>
                      <w:szCs w:val="22"/>
                      <w:lang w:val="nl-NL"/>
                    </w:rPr>
                  </w:pPr>
                  <w:r w:rsidRPr="00BA239A">
                    <w:rPr>
                      <w:rFonts w:ascii="Calibri Light" w:eastAsia="BatangChe" w:hAnsi="Calibri Light" w:cs="Courier New"/>
                      <w:color w:val="1F3864" w:themeColor="accent5" w:themeShade="80"/>
                      <w:sz w:val="22"/>
                      <w:szCs w:val="22"/>
                      <w:lang w:val="nl-NL"/>
                    </w:rPr>
                    <w:t>Function</w:t>
                  </w:r>
                  <w:r w:rsidR="00BA239A" w:rsidRPr="00BA239A">
                    <w:rPr>
                      <w:rFonts w:ascii="Calibri Light" w:eastAsia="BatangChe" w:hAnsi="Calibri Light" w:cs="Courier New"/>
                      <w:color w:val="1F3864" w:themeColor="accent5" w:themeShade="80"/>
                      <w:sz w:val="22"/>
                      <w:szCs w:val="22"/>
                      <w:lang w:val="nl-NL"/>
                    </w:rPr>
                    <w:t>eel verband en afhankelijkheid</w:t>
                  </w:r>
                  <w:r w:rsidRPr="00BA239A">
                    <w:rPr>
                      <w:rFonts w:ascii="Calibri Light" w:eastAsia="BatangChe" w:hAnsi="Calibri Light" w:cs="Courier New"/>
                      <w:color w:val="1F3864" w:themeColor="accent5" w:themeShade="80"/>
                      <w:sz w:val="22"/>
                      <w:szCs w:val="22"/>
                      <w:lang w:val="nl-NL"/>
                    </w:rPr>
                    <w:t xml:space="preserve"> in</w:t>
                  </w:r>
                  <w:r w:rsidR="00BA239A" w:rsidRPr="00BA239A">
                    <w:rPr>
                      <w:rFonts w:ascii="Calibri Light" w:eastAsia="BatangChe" w:hAnsi="Calibri Light" w:cs="Courier New"/>
                      <w:color w:val="1F3864" w:themeColor="accent5" w:themeShade="80"/>
                      <w:sz w:val="22"/>
                      <w:szCs w:val="22"/>
                      <w:lang w:val="nl-NL"/>
                    </w:rPr>
                    <w:t xml:space="preserve"> verschillende </w:t>
                  </w:r>
                  <w:r w:rsidRPr="00BA239A">
                    <w:rPr>
                      <w:rFonts w:ascii="Calibri Light" w:eastAsia="BatangChe" w:hAnsi="Calibri Light" w:cs="Courier New"/>
                      <w:color w:val="1F3864" w:themeColor="accent5" w:themeShade="80"/>
                      <w:sz w:val="22"/>
                      <w:szCs w:val="22"/>
                      <w:lang w:val="nl-NL"/>
                    </w:rPr>
                    <w:t>representati</w:t>
                  </w:r>
                  <w:r w:rsidR="00BA239A" w:rsidRPr="00BA239A">
                    <w:rPr>
                      <w:rFonts w:ascii="Calibri Light" w:eastAsia="BatangChe" w:hAnsi="Calibri Light" w:cs="Courier New"/>
                      <w:color w:val="1F3864" w:themeColor="accent5" w:themeShade="80"/>
                      <w:sz w:val="22"/>
                      <w:szCs w:val="22"/>
                      <w:lang w:val="nl-NL"/>
                    </w:rPr>
                    <w:t>e</w:t>
                  </w:r>
                  <w:r w:rsidRPr="00BA239A">
                    <w:rPr>
                      <w:rFonts w:ascii="Calibri Light" w:eastAsia="BatangChe" w:hAnsi="Calibri Light" w:cs="Courier New"/>
                      <w:color w:val="1F3864" w:themeColor="accent5" w:themeShade="80"/>
                      <w:sz w:val="22"/>
                      <w:szCs w:val="22"/>
                      <w:lang w:val="nl-NL"/>
                    </w:rPr>
                    <w:t xml:space="preserve">s: </w:t>
                  </w:r>
                  <w:r w:rsidR="00BA239A">
                    <w:rPr>
                      <w:rFonts w:ascii="Calibri Light" w:eastAsia="BatangChe" w:hAnsi="Calibri Light" w:cs="Courier New"/>
                      <w:color w:val="1F3864" w:themeColor="accent5" w:themeShade="80"/>
                      <w:sz w:val="22"/>
                      <w:szCs w:val="22"/>
                      <w:lang w:val="nl-NL"/>
                    </w:rPr>
                    <w:t>tekst</w:t>
                  </w:r>
                  <w:r w:rsidRPr="00BA239A">
                    <w:rPr>
                      <w:rFonts w:ascii="Calibri Light" w:eastAsia="BatangChe" w:hAnsi="Calibri Light" w:cs="Courier New"/>
                      <w:color w:val="1F3864" w:themeColor="accent5" w:themeShade="80"/>
                      <w:sz w:val="22"/>
                      <w:szCs w:val="22"/>
                      <w:lang w:val="nl-NL"/>
                    </w:rPr>
                    <w:t>, tab</w:t>
                  </w:r>
                  <w:r w:rsidR="00BA239A">
                    <w:rPr>
                      <w:rFonts w:ascii="Calibri Light" w:eastAsia="BatangChe" w:hAnsi="Calibri Light" w:cs="Courier New"/>
                      <w:color w:val="1F3864" w:themeColor="accent5" w:themeShade="80"/>
                      <w:sz w:val="22"/>
                      <w:szCs w:val="22"/>
                      <w:lang w:val="nl-NL"/>
                    </w:rPr>
                    <w:t>ellen</w:t>
                  </w:r>
                  <w:r w:rsidRPr="00BA239A">
                    <w:rPr>
                      <w:rFonts w:ascii="Calibri Light" w:eastAsia="BatangChe" w:hAnsi="Calibri Light" w:cs="Courier New"/>
                      <w:color w:val="1F3864" w:themeColor="accent5" w:themeShade="80"/>
                      <w:sz w:val="22"/>
                      <w:szCs w:val="22"/>
                      <w:lang w:val="nl-NL"/>
                    </w:rPr>
                    <w:t>, formul</w:t>
                  </w:r>
                  <w:r w:rsidR="00BA239A">
                    <w:rPr>
                      <w:rFonts w:ascii="Calibri Light" w:eastAsia="BatangChe" w:hAnsi="Calibri Light" w:cs="Courier New"/>
                      <w:color w:val="1F3864" w:themeColor="accent5" w:themeShade="80"/>
                      <w:sz w:val="22"/>
                      <w:szCs w:val="22"/>
                      <w:lang w:val="nl-NL"/>
                    </w:rPr>
                    <w:t>es</w:t>
                  </w:r>
                  <w:r w:rsidRPr="00BA239A">
                    <w:rPr>
                      <w:rFonts w:ascii="Calibri Light" w:eastAsia="BatangChe" w:hAnsi="Calibri Light" w:cs="Courier New"/>
                      <w:color w:val="1F3864" w:themeColor="accent5" w:themeShade="80"/>
                      <w:sz w:val="22"/>
                      <w:szCs w:val="22"/>
                      <w:lang w:val="nl-NL"/>
                    </w:rPr>
                    <w:t xml:space="preserve"> </w:t>
                  </w:r>
                  <w:r w:rsidR="00BA239A">
                    <w:rPr>
                      <w:rFonts w:ascii="Calibri Light" w:eastAsia="BatangChe" w:hAnsi="Calibri Light" w:cs="Courier New"/>
                      <w:color w:val="1F3864" w:themeColor="accent5" w:themeShade="80"/>
                      <w:sz w:val="22"/>
                      <w:szCs w:val="22"/>
                      <w:lang w:val="nl-NL"/>
                    </w:rPr>
                    <w:t>en grafieken</w:t>
                  </w:r>
                  <w:r w:rsidRPr="00BA239A">
                    <w:rPr>
                      <w:rFonts w:ascii="Calibri Light" w:eastAsia="BatangChe" w:hAnsi="Calibri Light" w:cs="Courier New"/>
                      <w:color w:val="1F3864" w:themeColor="accent5" w:themeShade="80"/>
                      <w:sz w:val="22"/>
                      <w:szCs w:val="22"/>
                      <w:lang w:val="nl-NL"/>
                    </w:rPr>
                    <w:t xml:space="preserve"> </w:t>
                  </w:r>
                </w:p>
              </w:tc>
              <w:tc>
                <w:tcPr>
                  <w:tcW w:w="1959" w:type="dxa"/>
                </w:tcPr>
                <w:p w14:paraId="756F733D" w14:textId="4A591D7A" w:rsidR="00581A90" w:rsidRPr="00BA239A" w:rsidRDefault="00BA239A"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cnfStyle w:val="000000000000" w:firstRow="0"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sz w:val="22"/>
                      <w:szCs w:val="22"/>
                      <w:lang w:val="nl-NL"/>
                    </w:rPr>
                  </w:pPr>
                  <w:r w:rsidRPr="00BA239A">
                    <w:rPr>
                      <w:rFonts w:ascii="Calibri Light" w:eastAsia="BatangChe" w:hAnsi="Calibri Light" w:cs="Courier New"/>
                      <w:color w:val="1F3864" w:themeColor="accent5" w:themeShade="80"/>
                      <w:sz w:val="22"/>
                      <w:szCs w:val="22"/>
                      <w:lang w:val="nl-NL"/>
                    </w:rPr>
                    <w:t xml:space="preserve">Omzetten van </w:t>
                  </w:r>
                  <w:r w:rsidR="005A4561" w:rsidRPr="00BA239A">
                    <w:rPr>
                      <w:rFonts w:ascii="Calibri Light" w:eastAsia="BatangChe" w:hAnsi="Calibri Light" w:cs="Courier New"/>
                      <w:color w:val="1F3864" w:themeColor="accent5" w:themeShade="80"/>
                      <w:sz w:val="22"/>
                      <w:szCs w:val="22"/>
                      <w:lang w:val="nl-NL"/>
                    </w:rPr>
                    <w:t xml:space="preserve"> </w:t>
                  </w:r>
                  <w:r w:rsidRPr="00BA239A">
                    <w:rPr>
                      <w:rFonts w:ascii="Calibri Light" w:eastAsia="BatangChe" w:hAnsi="Calibri Light" w:cs="Courier New"/>
                      <w:color w:val="1F3864" w:themeColor="accent5" w:themeShade="80"/>
                      <w:sz w:val="22"/>
                      <w:szCs w:val="22"/>
                      <w:lang w:val="nl-NL"/>
                    </w:rPr>
                    <w:t>representaties in elkaar</w:t>
                  </w:r>
                  <w:r w:rsidR="005A4561" w:rsidRPr="00BA239A">
                    <w:rPr>
                      <w:rFonts w:ascii="Calibri Light" w:eastAsia="BatangChe" w:hAnsi="Calibri Light" w:cs="Courier New"/>
                      <w:color w:val="1F3864" w:themeColor="accent5" w:themeShade="80"/>
                      <w:sz w:val="22"/>
                      <w:szCs w:val="22"/>
                      <w:lang w:val="nl-NL"/>
                    </w:rPr>
                    <w:t xml:space="preserve">, </w:t>
                  </w:r>
                  <w:r w:rsidRPr="00BA239A">
                    <w:rPr>
                      <w:rFonts w:ascii="Calibri Light" w:eastAsia="BatangChe" w:hAnsi="Calibri Light" w:cs="Courier New"/>
                      <w:color w:val="1F3864" w:themeColor="accent5" w:themeShade="80"/>
                      <w:sz w:val="22"/>
                      <w:szCs w:val="22"/>
                      <w:lang w:val="nl-NL"/>
                    </w:rPr>
                    <w:t>kiezen van een passende re</w:t>
                  </w:r>
                  <w:r>
                    <w:rPr>
                      <w:rFonts w:ascii="Calibri Light" w:eastAsia="BatangChe" w:hAnsi="Calibri Light" w:cs="Courier New"/>
                      <w:color w:val="1F3864" w:themeColor="accent5" w:themeShade="80"/>
                      <w:sz w:val="22"/>
                      <w:szCs w:val="22"/>
                      <w:lang w:val="nl-NL"/>
                    </w:rPr>
                    <w:t>presentatie voor het oplossen van een probleem</w:t>
                  </w:r>
                  <w:r w:rsidR="005A4561" w:rsidRPr="00BA239A">
                    <w:rPr>
                      <w:rFonts w:ascii="Calibri Light" w:eastAsia="BatangChe" w:hAnsi="Calibri Light" w:cs="Courier New"/>
                      <w:color w:val="1F3864" w:themeColor="accent5" w:themeShade="80"/>
                      <w:sz w:val="22"/>
                      <w:szCs w:val="22"/>
                      <w:lang w:val="nl-NL"/>
                    </w:rPr>
                    <w:t xml:space="preserve"> </w:t>
                  </w:r>
                </w:p>
              </w:tc>
              <w:tc>
                <w:tcPr>
                  <w:tcW w:w="1981" w:type="dxa"/>
                </w:tcPr>
                <w:p w14:paraId="756F733E" w14:textId="77E6A513" w:rsidR="00581A90" w:rsidRPr="007D2C0C" w:rsidRDefault="007D2C0C"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cnfStyle w:val="000000000000" w:firstRow="0" w:lastRow="0" w:firstColumn="0" w:lastColumn="0" w:oddVBand="0" w:evenVBand="0" w:oddHBand="0" w:evenHBand="0" w:firstRowFirstColumn="0" w:firstRowLastColumn="0" w:lastRowFirstColumn="0" w:lastRowLastColumn="0"/>
                    <w:rPr>
                      <w:rFonts w:ascii="Calibri Light" w:eastAsia="BatangChe" w:hAnsi="Calibri Light" w:cs="Courier New"/>
                      <w:color w:val="1F3864" w:themeColor="accent5" w:themeShade="80"/>
                      <w:sz w:val="22"/>
                      <w:szCs w:val="22"/>
                      <w:lang w:val="nl-NL"/>
                    </w:rPr>
                  </w:pPr>
                  <w:r w:rsidRPr="007D2C0C">
                    <w:rPr>
                      <w:rFonts w:ascii="Calibri Light" w:eastAsia="BatangChe" w:hAnsi="Calibri Light" w:cs="Courier New"/>
                      <w:color w:val="1F3864" w:themeColor="accent5" w:themeShade="80"/>
                      <w:sz w:val="22"/>
                      <w:szCs w:val="22"/>
                      <w:lang w:val="nl-NL"/>
                    </w:rPr>
                    <w:t xml:space="preserve">Bereidheid en </w:t>
                  </w:r>
                  <w:r w:rsidR="005A4561" w:rsidRPr="007D2C0C">
                    <w:rPr>
                      <w:rFonts w:ascii="Calibri Light" w:eastAsia="BatangChe" w:hAnsi="Calibri Light" w:cs="Courier New"/>
                      <w:color w:val="1F3864" w:themeColor="accent5" w:themeShade="80"/>
                      <w:sz w:val="22"/>
                      <w:szCs w:val="22"/>
                      <w:lang w:val="nl-NL"/>
                    </w:rPr>
                    <w:t xml:space="preserve"> </w:t>
                  </w:r>
                  <w:r w:rsidRPr="007D2C0C">
                    <w:rPr>
                      <w:rFonts w:ascii="Calibri Light" w:eastAsia="BatangChe" w:hAnsi="Calibri Light" w:cs="Courier New"/>
                      <w:color w:val="1F3864" w:themeColor="accent5" w:themeShade="80"/>
                      <w:sz w:val="22"/>
                      <w:szCs w:val="22"/>
                      <w:lang w:val="nl-NL"/>
                    </w:rPr>
                    <w:t>ver</w:t>
                  </w:r>
                  <w:r>
                    <w:rPr>
                      <w:rFonts w:ascii="Calibri Light" w:eastAsia="BatangChe" w:hAnsi="Calibri Light" w:cs="Courier New"/>
                      <w:color w:val="1F3864" w:themeColor="accent5" w:themeShade="80"/>
                      <w:sz w:val="22"/>
                      <w:szCs w:val="22"/>
                      <w:lang w:val="nl-NL"/>
                    </w:rPr>
                    <w:t>t</w:t>
                  </w:r>
                  <w:r w:rsidRPr="007D2C0C">
                    <w:rPr>
                      <w:rFonts w:ascii="Calibri Light" w:eastAsia="BatangChe" w:hAnsi="Calibri Light" w:cs="Courier New"/>
                      <w:color w:val="1F3864" w:themeColor="accent5" w:themeShade="80"/>
                      <w:sz w:val="22"/>
                      <w:szCs w:val="22"/>
                      <w:lang w:val="nl-NL"/>
                    </w:rPr>
                    <w:t>rouwen om functies te g</w:t>
                  </w:r>
                  <w:r>
                    <w:rPr>
                      <w:rFonts w:ascii="Calibri Light" w:eastAsia="BatangChe" w:hAnsi="Calibri Light" w:cs="Courier New"/>
                      <w:color w:val="1F3864" w:themeColor="accent5" w:themeShade="80"/>
                      <w:sz w:val="22"/>
                      <w:szCs w:val="22"/>
                      <w:lang w:val="nl-NL"/>
                    </w:rPr>
                    <w:t>ebr</w:t>
                  </w:r>
                  <w:r w:rsidRPr="007D2C0C">
                    <w:rPr>
                      <w:rFonts w:ascii="Calibri Light" w:eastAsia="BatangChe" w:hAnsi="Calibri Light" w:cs="Courier New"/>
                      <w:color w:val="1F3864" w:themeColor="accent5" w:themeShade="80"/>
                      <w:sz w:val="22"/>
                      <w:szCs w:val="22"/>
                      <w:lang w:val="nl-NL"/>
                    </w:rPr>
                    <w:t>uiken en waardering</w:t>
                  </w:r>
                  <w:r>
                    <w:rPr>
                      <w:rFonts w:ascii="Calibri Light" w:eastAsia="BatangChe" w:hAnsi="Calibri Light" w:cs="Courier New"/>
                      <w:color w:val="1F3864" w:themeColor="accent5" w:themeShade="80"/>
                      <w:sz w:val="22"/>
                      <w:szCs w:val="22"/>
                      <w:lang w:val="nl-NL"/>
                    </w:rPr>
                    <w:t xml:space="preserve"> </w:t>
                  </w:r>
                  <w:r w:rsidR="005A4561" w:rsidRPr="007D2C0C">
                    <w:rPr>
                      <w:rFonts w:ascii="Calibri Light" w:eastAsia="BatangChe" w:hAnsi="Calibri Light" w:cs="Courier New"/>
                      <w:color w:val="1F3864" w:themeColor="accent5" w:themeShade="80"/>
                      <w:sz w:val="22"/>
                      <w:szCs w:val="22"/>
                      <w:lang w:val="nl-NL"/>
                    </w:rPr>
                    <w:t xml:space="preserve"> </w:t>
                  </w:r>
                  <w:r w:rsidR="00640376">
                    <w:rPr>
                      <w:rFonts w:ascii="Calibri Light" w:eastAsia="BatangChe" w:hAnsi="Calibri Light" w:cs="Courier New"/>
                      <w:color w:val="1F3864" w:themeColor="accent5" w:themeShade="80"/>
                      <w:sz w:val="22"/>
                      <w:szCs w:val="22"/>
                      <w:lang w:val="nl-NL"/>
                    </w:rPr>
                    <w:t>voor de veelomvattende aard van wiskundige concepten</w:t>
                  </w:r>
                </w:p>
              </w:tc>
            </w:tr>
            <w:tr w:rsidR="00BA239A" w:rsidRPr="004573F7" w14:paraId="756F7344" w14:textId="77777777" w:rsidTr="00581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2" w:type="dxa"/>
                </w:tcPr>
                <w:p w14:paraId="756F7340" w14:textId="0D464605" w:rsidR="00581A90" w:rsidRPr="002F4620" w:rsidRDefault="00640376"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rPr>
                      <w:rFonts w:ascii="Calibri Light" w:eastAsia="BatangChe" w:hAnsi="Calibri Light" w:cs="Courier New"/>
                      <w:color w:val="1F3864" w:themeColor="accent5" w:themeShade="80"/>
                      <w:szCs w:val="22"/>
                      <w:lang w:val="nl-NL"/>
                    </w:rPr>
                  </w:pPr>
                  <w:r w:rsidRPr="002F4620">
                    <w:rPr>
                      <w:rFonts w:ascii="Calibri Light" w:eastAsia="BatangChe" w:hAnsi="Calibri Light" w:cs="Courier New"/>
                      <w:color w:val="1F3864" w:themeColor="accent5" w:themeShade="80"/>
                      <w:szCs w:val="22"/>
                      <w:lang w:val="nl-NL"/>
                    </w:rPr>
                    <w:t>Herkennen en gebruiken</w:t>
                  </w:r>
                  <w:r w:rsidR="005A4561" w:rsidRPr="002F4620">
                    <w:rPr>
                      <w:rFonts w:ascii="Calibri Light" w:eastAsia="BatangChe" w:hAnsi="Calibri Light" w:cs="Courier New"/>
                      <w:color w:val="1F3864" w:themeColor="accent5" w:themeShade="80"/>
                      <w:szCs w:val="22"/>
                      <w:lang w:val="nl-NL"/>
                    </w:rPr>
                    <w:t xml:space="preserve"> </w:t>
                  </w:r>
                  <w:r w:rsidR="002F4620" w:rsidRPr="002F4620">
                    <w:rPr>
                      <w:rFonts w:ascii="Calibri Light" w:eastAsia="BatangChe" w:hAnsi="Calibri Light" w:cs="Courier New"/>
                      <w:color w:val="1F3864" w:themeColor="accent5" w:themeShade="80"/>
                      <w:szCs w:val="22"/>
                      <w:lang w:val="nl-NL"/>
                    </w:rPr>
                    <w:t>van</w:t>
                  </w:r>
                  <w:r w:rsidR="005A4561" w:rsidRPr="002F4620">
                    <w:rPr>
                      <w:rFonts w:ascii="Calibri Light" w:eastAsia="BatangChe" w:hAnsi="Calibri Light" w:cs="Courier New"/>
                      <w:color w:val="1F3864" w:themeColor="accent5" w:themeShade="80"/>
                      <w:szCs w:val="22"/>
                      <w:lang w:val="nl-NL"/>
                    </w:rPr>
                    <w:t xml:space="preserve"> (</w:t>
                  </w:r>
                  <w:r w:rsidR="002F4620">
                    <w:rPr>
                      <w:rFonts w:ascii="Calibri Light" w:eastAsia="BatangChe" w:hAnsi="Calibri Light" w:cs="Courier New"/>
                      <w:color w:val="1F3864" w:themeColor="accent5" w:themeShade="80"/>
                      <w:szCs w:val="22"/>
                      <w:lang w:val="nl-NL"/>
                    </w:rPr>
                    <w:t>eigenschappen van verschillende</w:t>
                  </w:r>
                  <w:r w:rsidR="005A4561" w:rsidRPr="002F4620">
                    <w:rPr>
                      <w:rFonts w:ascii="Calibri Light" w:eastAsia="BatangChe" w:hAnsi="Calibri Light" w:cs="Courier New"/>
                      <w:color w:val="1F3864" w:themeColor="accent5" w:themeShade="80"/>
                      <w:szCs w:val="22"/>
                      <w:lang w:val="nl-NL"/>
                    </w:rPr>
                    <w:t>) elementa</w:t>
                  </w:r>
                  <w:r w:rsidR="002F4620">
                    <w:rPr>
                      <w:rFonts w:ascii="Calibri Light" w:eastAsia="BatangChe" w:hAnsi="Calibri Light" w:cs="Courier New"/>
                      <w:color w:val="1F3864" w:themeColor="accent5" w:themeShade="80"/>
                      <w:szCs w:val="22"/>
                      <w:lang w:val="nl-NL"/>
                    </w:rPr>
                    <w:t>ire</w:t>
                  </w:r>
                  <w:r w:rsidR="005A4561" w:rsidRPr="002F4620">
                    <w:rPr>
                      <w:rFonts w:ascii="Calibri Light" w:eastAsia="BatangChe" w:hAnsi="Calibri Light" w:cs="Courier New"/>
                      <w:color w:val="1F3864" w:themeColor="accent5" w:themeShade="80"/>
                      <w:szCs w:val="22"/>
                      <w:lang w:val="nl-NL"/>
                    </w:rPr>
                    <w:t xml:space="preserve"> </w:t>
                  </w:r>
                  <w:r w:rsidR="00471F4D">
                    <w:rPr>
                      <w:rFonts w:ascii="Calibri Light" w:eastAsia="BatangChe" w:hAnsi="Calibri Light" w:cs="Courier New"/>
                      <w:color w:val="1F3864" w:themeColor="accent5" w:themeShade="80"/>
                      <w:szCs w:val="22"/>
                      <w:lang w:val="nl-NL"/>
                    </w:rPr>
                    <w:t>(basis)</w:t>
                  </w:r>
                  <w:r w:rsidR="005A4561" w:rsidRPr="002F4620">
                    <w:rPr>
                      <w:rFonts w:ascii="Calibri Light" w:eastAsia="BatangChe" w:hAnsi="Calibri Light" w:cs="Courier New"/>
                      <w:color w:val="1F3864" w:themeColor="accent5" w:themeShade="80"/>
                      <w:szCs w:val="22"/>
                      <w:lang w:val="nl-NL"/>
                    </w:rPr>
                    <w:t>functi</w:t>
                  </w:r>
                  <w:r w:rsidR="002F4620">
                    <w:rPr>
                      <w:rFonts w:ascii="Calibri Light" w:eastAsia="BatangChe" w:hAnsi="Calibri Light" w:cs="Courier New"/>
                      <w:color w:val="1F3864" w:themeColor="accent5" w:themeShade="80"/>
                      <w:szCs w:val="22"/>
                      <w:lang w:val="nl-NL"/>
                    </w:rPr>
                    <w:t>es</w:t>
                  </w:r>
                  <w:r w:rsidR="005A4561" w:rsidRPr="002F4620">
                    <w:rPr>
                      <w:rFonts w:ascii="Calibri Light" w:eastAsia="BatangChe" w:hAnsi="Calibri Light" w:cs="Courier New"/>
                      <w:color w:val="1F3864" w:themeColor="accent5" w:themeShade="80"/>
                      <w:szCs w:val="22"/>
                      <w:lang w:val="nl-NL"/>
                    </w:rPr>
                    <w:t xml:space="preserve"> </w:t>
                  </w:r>
                </w:p>
              </w:tc>
              <w:tc>
                <w:tcPr>
                  <w:tcW w:w="1971" w:type="dxa"/>
                </w:tcPr>
                <w:p w14:paraId="756F7341" w14:textId="567DE408" w:rsidR="00581A90" w:rsidRPr="00471F4D" w:rsidRDefault="00471F4D"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nl-NL"/>
                    </w:rPr>
                  </w:pPr>
                  <w:r w:rsidRPr="00471F4D">
                    <w:rPr>
                      <w:rFonts w:ascii="Calibri Light" w:eastAsia="BatangChe" w:hAnsi="Calibri Light" w:cs="Courier New"/>
                      <w:color w:val="1F3864" w:themeColor="accent5" w:themeShade="80"/>
                      <w:szCs w:val="22"/>
                      <w:lang w:val="nl-NL"/>
                    </w:rPr>
                    <w:t>Rijen als disc</w:t>
                  </w:r>
                  <w:r>
                    <w:rPr>
                      <w:rFonts w:ascii="Calibri Light" w:eastAsia="BatangChe" w:hAnsi="Calibri Light" w:cs="Courier New"/>
                      <w:color w:val="1F3864" w:themeColor="accent5" w:themeShade="80"/>
                      <w:szCs w:val="22"/>
                      <w:lang w:val="nl-NL"/>
                    </w:rPr>
                    <w:t>r</w:t>
                  </w:r>
                  <w:r w:rsidRPr="00471F4D">
                    <w:rPr>
                      <w:rFonts w:ascii="Calibri Light" w:eastAsia="BatangChe" w:hAnsi="Calibri Light" w:cs="Courier New"/>
                      <w:color w:val="1F3864" w:themeColor="accent5" w:themeShade="80"/>
                      <w:szCs w:val="22"/>
                      <w:lang w:val="nl-NL"/>
                    </w:rPr>
                    <w:t>ete functies</w:t>
                  </w:r>
                  <w:r w:rsidR="005A4561" w:rsidRPr="00471F4D">
                    <w:rPr>
                      <w:rFonts w:ascii="Calibri Light" w:eastAsia="BatangChe" w:hAnsi="Calibri Light" w:cs="Courier New"/>
                      <w:color w:val="1F3864" w:themeColor="accent5" w:themeShade="80"/>
                      <w:szCs w:val="22"/>
                      <w:lang w:val="nl-NL"/>
                    </w:rPr>
                    <w:t>; linea</w:t>
                  </w:r>
                  <w:r w:rsidRPr="00471F4D">
                    <w:rPr>
                      <w:rFonts w:ascii="Calibri Light" w:eastAsia="BatangChe" w:hAnsi="Calibri Light" w:cs="Courier New"/>
                      <w:color w:val="1F3864" w:themeColor="accent5" w:themeShade="80"/>
                      <w:szCs w:val="22"/>
                      <w:lang w:val="nl-NL"/>
                    </w:rPr>
                    <w:t>i</w:t>
                  </w:r>
                  <w:r w:rsidR="005A4561" w:rsidRPr="00471F4D">
                    <w:rPr>
                      <w:rFonts w:ascii="Calibri Light" w:eastAsia="BatangChe" w:hAnsi="Calibri Light" w:cs="Courier New"/>
                      <w:color w:val="1F3864" w:themeColor="accent5" w:themeShade="80"/>
                      <w:szCs w:val="22"/>
                      <w:lang w:val="nl-NL"/>
                    </w:rPr>
                    <w:t>r</w:t>
                  </w:r>
                  <w:r w:rsidR="00D307A7">
                    <w:rPr>
                      <w:rFonts w:ascii="Calibri Light" w:eastAsia="BatangChe" w:hAnsi="Calibri Light" w:cs="Courier New"/>
                      <w:color w:val="1F3864" w:themeColor="accent5" w:themeShade="80"/>
                      <w:szCs w:val="22"/>
                      <w:lang w:val="nl-NL"/>
                    </w:rPr>
                    <w:t>e</w:t>
                  </w:r>
                  <w:r w:rsidR="005A4561" w:rsidRPr="00471F4D">
                    <w:rPr>
                      <w:rFonts w:ascii="Calibri Light" w:eastAsia="BatangChe" w:hAnsi="Calibri Light" w:cs="Courier New"/>
                      <w:color w:val="1F3864" w:themeColor="accent5" w:themeShade="80"/>
                      <w:szCs w:val="22"/>
                      <w:lang w:val="nl-NL"/>
                    </w:rPr>
                    <w:t xml:space="preserve">, </w:t>
                  </w:r>
                  <w:r w:rsidR="00D307A7">
                    <w:rPr>
                      <w:rFonts w:ascii="Calibri Light" w:eastAsia="BatangChe" w:hAnsi="Calibri Light" w:cs="Courier New"/>
                      <w:color w:val="1F3864" w:themeColor="accent5" w:themeShade="80"/>
                      <w:szCs w:val="22"/>
                      <w:lang w:val="nl-NL"/>
                    </w:rPr>
                    <w:t>k</w:t>
                  </w:r>
                  <w:r w:rsidRPr="00471F4D">
                    <w:rPr>
                      <w:rFonts w:ascii="Calibri Light" w:eastAsia="BatangChe" w:hAnsi="Calibri Light" w:cs="Courier New"/>
                      <w:color w:val="1F3864" w:themeColor="accent5" w:themeShade="80"/>
                      <w:szCs w:val="22"/>
                      <w:lang w:val="nl-NL"/>
                    </w:rPr>
                    <w:t>wadratische en</w:t>
                  </w:r>
                  <w:r w:rsidR="005A4561" w:rsidRPr="00471F4D">
                    <w:rPr>
                      <w:rFonts w:ascii="Calibri Light" w:eastAsia="BatangChe" w:hAnsi="Calibri Light" w:cs="Courier New"/>
                      <w:color w:val="1F3864" w:themeColor="accent5" w:themeShade="80"/>
                      <w:szCs w:val="22"/>
                      <w:lang w:val="nl-NL"/>
                    </w:rPr>
                    <w:t xml:space="preserve"> exponenti</w:t>
                  </w:r>
                  <w:r>
                    <w:rPr>
                      <w:rFonts w:ascii="Calibri Light" w:eastAsia="BatangChe" w:hAnsi="Calibri Light" w:cs="Courier New"/>
                      <w:color w:val="1F3864" w:themeColor="accent5" w:themeShade="80"/>
                      <w:szCs w:val="22"/>
                      <w:lang w:val="nl-NL"/>
                    </w:rPr>
                    <w:t>e</w:t>
                  </w:r>
                  <w:r w:rsidR="005A4561" w:rsidRPr="00471F4D">
                    <w:rPr>
                      <w:rFonts w:ascii="Calibri Light" w:eastAsia="BatangChe" w:hAnsi="Calibri Light" w:cs="Courier New"/>
                      <w:color w:val="1F3864" w:themeColor="accent5" w:themeShade="80"/>
                      <w:szCs w:val="22"/>
                      <w:lang w:val="nl-NL"/>
                    </w:rPr>
                    <w:t>l</w:t>
                  </w:r>
                  <w:r>
                    <w:rPr>
                      <w:rFonts w:ascii="Calibri Light" w:eastAsia="BatangChe" w:hAnsi="Calibri Light" w:cs="Courier New"/>
                      <w:color w:val="1F3864" w:themeColor="accent5" w:themeShade="80"/>
                      <w:szCs w:val="22"/>
                      <w:lang w:val="nl-NL"/>
                    </w:rPr>
                    <w:t>e</w:t>
                  </w:r>
                  <w:r w:rsidR="005A4561" w:rsidRPr="00471F4D">
                    <w:rPr>
                      <w:rFonts w:ascii="Calibri Light" w:eastAsia="BatangChe" w:hAnsi="Calibri Light" w:cs="Courier New"/>
                      <w:color w:val="1F3864" w:themeColor="accent5" w:themeShade="80"/>
                      <w:szCs w:val="22"/>
                      <w:lang w:val="nl-NL"/>
                    </w:rPr>
                    <w:t xml:space="preserve"> functi</w:t>
                  </w:r>
                  <w:r>
                    <w:rPr>
                      <w:rFonts w:ascii="Calibri Light" w:eastAsia="BatangChe" w:hAnsi="Calibri Light" w:cs="Courier New"/>
                      <w:color w:val="1F3864" w:themeColor="accent5" w:themeShade="80"/>
                      <w:szCs w:val="22"/>
                      <w:lang w:val="nl-NL"/>
                    </w:rPr>
                    <w:t>e</w:t>
                  </w:r>
                  <w:r w:rsidR="005A4561" w:rsidRPr="00471F4D">
                    <w:rPr>
                      <w:rFonts w:ascii="Calibri Light" w:eastAsia="BatangChe" w:hAnsi="Calibri Light" w:cs="Courier New"/>
                      <w:color w:val="1F3864" w:themeColor="accent5" w:themeShade="80"/>
                      <w:szCs w:val="22"/>
                      <w:lang w:val="nl-NL"/>
                    </w:rPr>
                    <w:t xml:space="preserve">s </w:t>
                  </w:r>
                </w:p>
              </w:tc>
              <w:tc>
                <w:tcPr>
                  <w:tcW w:w="1959" w:type="dxa"/>
                </w:tcPr>
                <w:p w14:paraId="756F7342" w14:textId="5C62208E" w:rsidR="00581A90" w:rsidRPr="004573F7" w:rsidRDefault="00D307A7"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nl-NL"/>
                    </w:rPr>
                  </w:pPr>
                  <w:r w:rsidRPr="00D307A7">
                    <w:rPr>
                      <w:rFonts w:ascii="Calibri Light" w:eastAsia="BatangChe" w:hAnsi="Calibri Light" w:cs="Courier New"/>
                      <w:color w:val="1F3864" w:themeColor="accent5" w:themeShade="80"/>
                      <w:szCs w:val="22"/>
                      <w:lang w:val="nl-NL"/>
                    </w:rPr>
                    <w:t xml:space="preserve">Herkennen van overeenkomsten en verschillen in de eigenschappen van elementaire </w:t>
                  </w:r>
                  <w:r>
                    <w:rPr>
                      <w:rFonts w:ascii="Calibri Light" w:eastAsia="BatangChe" w:hAnsi="Calibri Light" w:cs="Courier New"/>
                      <w:color w:val="1F3864" w:themeColor="accent5" w:themeShade="80"/>
                      <w:szCs w:val="22"/>
                      <w:lang w:val="nl-NL"/>
                    </w:rPr>
                    <w:t>(basis)</w:t>
                  </w:r>
                  <w:r w:rsidRPr="00D307A7">
                    <w:rPr>
                      <w:rFonts w:ascii="Calibri Light" w:eastAsia="BatangChe" w:hAnsi="Calibri Light" w:cs="Courier New"/>
                      <w:color w:val="1F3864" w:themeColor="accent5" w:themeShade="80"/>
                      <w:szCs w:val="22"/>
                      <w:lang w:val="nl-NL"/>
                    </w:rPr>
                    <w:t>functies</w:t>
                  </w:r>
                </w:p>
              </w:tc>
              <w:tc>
                <w:tcPr>
                  <w:tcW w:w="1981" w:type="dxa"/>
                </w:tcPr>
                <w:p w14:paraId="756F7343" w14:textId="7BAAFCE0" w:rsidR="00581A90" w:rsidRPr="004573F7" w:rsidRDefault="00625B37" w:rsidP="00A65418">
                  <w:pPr>
                    <w:framePr w:hSpace="141" w:wrap="around" w:hAnchor="margin" w:y="510"/>
                    <w:pBdr>
                      <w:top w:val="none" w:sz="0" w:space="0" w:color="000000"/>
                      <w:left w:val="none" w:sz="0" w:space="0" w:color="000000"/>
                      <w:bottom w:val="none" w:sz="0" w:space="0" w:color="000000"/>
                      <w:right w:val="none" w:sz="0" w:space="0" w:color="000000"/>
                      <w:between w:val="none" w:sz="0" w:space="0" w:color="000000"/>
                    </w:pBdr>
                    <w:cnfStyle w:val="000000100000" w:firstRow="0" w:lastRow="0" w:firstColumn="0" w:lastColumn="0" w:oddVBand="0" w:evenVBand="0" w:oddHBand="1" w:evenHBand="0" w:firstRowFirstColumn="0" w:firstRowLastColumn="0" w:lastRowFirstColumn="0" w:lastRowLastColumn="0"/>
                    <w:rPr>
                      <w:rFonts w:ascii="Calibri Light" w:eastAsia="BatangChe" w:hAnsi="Calibri Light" w:cs="Courier New"/>
                      <w:color w:val="1F3864" w:themeColor="accent5" w:themeShade="80"/>
                      <w:szCs w:val="22"/>
                      <w:lang w:val="nl-NL"/>
                    </w:rPr>
                  </w:pPr>
                  <w:r w:rsidRPr="00625B37">
                    <w:rPr>
                      <w:rFonts w:ascii="Calibri Light" w:eastAsia="BatangChe" w:hAnsi="Calibri Light" w:cs="Courier New"/>
                      <w:color w:val="1F3864" w:themeColor="accent5" w:themeShade="80"/>
                      <w:szCs w:val="22"/>
                      <w:lang w:val="nl-NL"/>
                    </w:rPr>
                    <w:t>Vertrouwen in het ontdekken en gebruiken van eigenschappen van verschillende functies</w:t>
                  </w:r>
                </w:p>
              </w:tc>
            </w:tr>
          </w:tbl>
          <w:p w14:paraId="756F7345" w14:textId="77777777" w:rsidR="00581A90" w:rsidRPr="004573F7" w:rsidRDefault="00581A90">
            <w:pPr>
              <w:jc w:val="both"/>
              <w:rPr>
                <w:rFonts w:asciiTheme="majorHAnsi" w:eastAsia="BatangChe" w:hAnsiTheme="majorHAnsi" w:cs="Courier New"/>
                <w:color w:val="D0CECE" w:themeColor="background2" w:themeShade="E6"/>
                <w:lang w:val="nl-NL"/>
              </w:rPr>
            </w:pPr>
          </w:p>
        </w:tc>
      </w:tr>
    </w:tbl>
    <w:p w14:paraId="756F7347" w14:textId="77777777" w:rsidR="00581A90" w:rsidRPr="00625B37" w:rsidRDefault="00581A90">
      <w:pPr>
        <w:jc w:val="both"/>
        <w:rPr>
          <w:rFonts w:asciiTheme="majorHAnsi" w:eastAsia="BatangChe" w:hAnsiTheme="majorHAnsi" w:cs="Courier New"/>
          <w:lang w:val="nl-NL"/>
        </w:rPr>
      </w:pPr>
    </w:p>
    <w:p w14:paraId="756F7348" w14:textId="77777777" w:rsidR="00581A90" w:rsidRPr="00625B37" w:rsidRDefault="00581A90">
      <w:pPr>
        <w:rPr>
          <w:rFonts w:asciiTheme="majorHAnsi" w:eastAsia="BatangChe" w:hAnsiTheme="majorHAnsi" w:cs="Courier New"/>
          <w:lang w:val="nl-NL"/>
        </w:rPr>
      </w:pPr>
    </w:p>
    <w:p w14:paraId="756F7349" w14:textId="77777777" w:rsidR="00581A90" w:rsidRPr="00625B37" w:rsidRDefault="00581A90">
      <w:pPr>
        <w:rPr>
          <w:rFonts w:asciiTheme="majorHAnsi" w:eastAsia="BatangChe" w:hAnsiTheme="majorHAnsi" w:cs="Courier New"/>
          <w:lang w:val="nl-NL"/>
        </w:rPr>
      </w:pPr>
    </w:p>
    <w:p w14:paraId="756F734A" w14:textId="77777777" w:rsidR="00581A90" w:rsidRPr="00625B37" w:rsidRDefault="00581A90">
      <w:pPr>
        <w:rPr>
          <w:rFonts w:asciiTheme="majorHAnsi" w:eastAsia="BatangChe" w:hAnsiTheme="majorHAnsi" w:cs="Courier New"/>
          <w:lang w:val="nl-NL"/>
        </w:rPr>
      </w:pPr>
    </w:p>
    <w:p w14:paraId="756F734B" w14:textId="77777777" w:rsidR="00581A90" w:rsidRPr="00625B37" w:rsidRDefault="00581A90">
      <w:pPr>
        <w:rPr>
          <w:rFonts w:asciiTheme="majorHAnsi" w:eastAsia="BatangChe" w:hAnsiTheme="majorHAnsi" w:cs="Courier New"/>
          <w:lang w:val="nl-NL"/>
        </w:rPr>
      </w:pPr>
    </w:p>
    <w:tbl>
      <w:tblPr>
        <w:tblStyle w:val="Tabelraster"/>
        <w:tblW w:w="8732"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1097"/>
        <w:gridCol w:w="7635"/>
      </w:tblGrid>
      <w:tr w:rsidR="00581A90" w:rsidRPr="00787F1F" w14:paraId="756F734F" w14:textId="77777777">
        <w:trPr>
          <w:trHeight w:hRule="exact" w:val="851"/>
        </w:trPr>
        <w:tc>
          <w:tcPr>
            <w:tcW w:w="1097" w:type="dxa"/>
          </w:tcPr>
          <w:p w14:paraId="756F734C" w14:textId="77777777" w:rsidR="00581A90" w:rsidRPr="00787F1F" w:rsidRDefault="005A4561">
            <w:pPr>
              <w:rPr>
                <w:rFonts w:asciiTheme="majorHAnsi" w:hAnsiTheme="majorHAnsi" w:cs="Arial"/>
                <w:lang w:val="nl-NL"/>
              </w:rPr>
            </w:pPr>
            <w:r w:rsidRPr="00787F1F">
              <w:rPr>
                <w:rFonts w:asciiTheme="majorHAnsi" w:hAnsiTheme="majorHAnsi"/>
                <w:noProof/>
                <w:lang w:val="nl-NL"/>
              </w:rPr>
              <mc:AlternateContent>
                <mc:Choice Requires="wpg">
                  <w:drawing>
                    <wp:inline distT="0" distB="0" distL="0" distR="0" wp14:anchorId="756F7544" wp14:editId="756F7545">
                      <wp:extent cx="468000" cy="468000"/>
                      <wp:effectExtent l="0" t="0" r="0" b="0"/>
                      <wp:docPr id="19" name="Afbeelding 19" descr="/Users/antquearm/Desktop/IncluSMe icons/Icons as JPE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ntquearm/Desktop/IncluSMe icons/Icons as JPEG/11.jpg"/>
                              <pic:cNvPicPr>
                                <a:picLocks noChangeAspect="1"/>
                              </pic:cNvPicPr>
                            </pic:nvPicPr>
                            <pic:blipFill>
                              <a:blip r:embed="rId36"/>
                              <a:stretch/>
                            </pic:blipFill>
                            <pic:spPr bwMode="auto">
                              <a:xfrm>
                                <a:off x="0" y="0"/>
                                <a:ext cx="468000" cy="468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36.85pt;height:36.85pt;mso-wrap-distance-left:0.00pt;mso-wrap-distance-top:0.00pt;mso-wrap-distance-right:0.00pt;mso-wrap-distance-bottom:0.00pt;" stroked="f">
                      <v:path textboxrect="0,0,0,0"/>
                      <v:imagedata r:id="rId37" o:title=""/>
                    </v:shape>
                  </w:pict>
                </mc:Fallback>
              </mc:AlternateContent>
            </w:r>
            <w:r w:rsidRPr="00787F1F">
              <w:rPr>
                <w:rFonts w:asciiTheme="majorHAnsi" w:eastAsia="BatangChe" w:hAnsiTheme="majorHAnsi" w:cs="Arial"/>
                <w:lang w:val="nl-NL" w:eastAsia="es-ES_tradnl"/>
              </w:rPr>
              <w:t xml:space="preserve"> </w:t>
            </w:r>
          </w:p>
        </w:tc>
        <w:tc>
          <w:tcPr>
            <w:tcW w:w="7635" w:type="dxa"/>
            <w:vAlign w:val="center"/>
          </w:tcPr>
          <w:p w14:paraId="756F734D" w14:textId="5B23E81E" w:rsidR="00581A90" w:rsidRPr="00787F1F" w:rsidRDefault="005A4561">
            <w:pPr>
              <w:pStyle w:val="Kop1"/>
              <w:spacing w:before="200"/>
              <w:jc w:val="left"/>
              <w:rPr>
                <w:rFonts w:asciiTheme="majorHAnsi" w:eastAsia="BatangChe" w:hAnsiTheme="majorHAnsi" w:cs="Arial"/>
                <w:color w:val="004571"/>
                <w:sz w:val="36"/>
                <w:szCs w:val="36"/>
                <w:lang w:val="nl-NL"/>
              </w:rPr>
            </w:pPr>
            <w:bookmarkStart w:id="8" w:name="_Toc69646934"/>
            <w:bookmarkStart w:id="9" w:name="_Toc69647300"/>
            <w:bookmarkStart w:id="10" w:name="_Toc143256122"/>
            <w:r w:rsidRPr="00787F1F">
              <w:rPr>
                <w:rFonts w:asciiTheme="majorHAnsi" w:eastAsia="BatangChe" w:hAnsiTheme="majorHAnsi" w:cs="Arial"/>
                <w:color w:val="004571"/>
                <w:sz w:val="36"/>
                <w:szCs w:val="36"/>
                <w:lang w:val="nl-NL"/>
              </w:rPr>
              <w:t>Module</w:t>
            </w:r>
            <w:bookmarkEnd w:id="8"/>
            <w:bookmarkEnd w:id="9"/>
            <w:r w:rsidR="0039124F">
              <w:rPr>
                <w:rFonts w:asciiTheme="majorHAnsi" w:eastAsia="BatangChe" w:hAnsiTheme="majorHAnsi" w:cs="Arial"/>
                <w:color w:val="004571"/>
                <w:sz w:val="36"/>
                <w:szCs w:val="36"/>
                <w:lang w:val="nl-NL"/>
              </w:rPr>
              <w:t>structuur</w:t>
            </w:r>
            <w:bookmarkEnd w:id="10"/>
            <w:r w:rsidRPr="00787F1F">
              <w:rPr>
                <w:rFonts w:asciiTheme="majorHAnsi" w:eastAsia="BatangChe" w:hAnsiTheme="majorHAnsi" w:cs="Arial"/>
                <w:color w:val="004571"/>
                <w:sz w:val="36"/>
                <w:szCs w:val="36"/>
                <w:lang w:val="nl-NL"/>
              </w:rPr>
              <w:t xml:space="preserve"> </w:t>
            </w:r>
          </w:p>
          <w:p w14:paraId="756F734E" w14:textId="77777777" w:rsidR="00581A90" w:rsidRPr="00787F1F" w:rsidRDefault="00581A90">
            <w:pPr>
              <w:pStyle w:val="Kop1"/>
              <w:spacing w:before="200"/>
              <w:jc w:val="left"/>
              <w:rPr>
                <w:rFonts w:asciiTheme="majorHAnsi" w:eastAsia="BatangChe" w:hAnsiTheme="majorHAnsi" w:cs="Arial"/>
                <w:color w:val="004571"/>
                <w:sz w:val="36"/>
                <w:szCs w:val="36"/>
                <w:lang w:val="nl-NL"/>
              </w:rPr>
            </w:pPr>
          </w:p>
        </w:tc>
      </w:tr>
      <w:tr w:rsidR="00581A90" w:rsidRPr="00787F1F" w14:paraId="756F736D" w14:textId="77777777">
        <w:tc>
          <w:tcPr>
            <w:tcW w:w="8732" w:type="dxa"/>
            <w:gridSpan w:val="2"/>
          </w:tcPr>
          <w:p w14:paraId="4FCF1547" w14:textId="1307EF79" w:rsidR="00787F1F" w:rsidRPr="00787F1F" w:rsidRDefault="00787F1F" w:rsidP="00787F1F">
            <w:pPr>
              <w:spacing w:before="120" w:after="120"/>
              <w:jc w:val="both"/>
              <w:rPr>
                <w:rFonts w:ascii="Calibri Light" w:eastAsia="BatangChe" w:hAnsi="Calibri Light" w:cs="Courier New"/>
                <w:color w:val="1F3864" w:themeColor="accent5" w:themeShade="80"/>
                <w:lang w:val="nl-NL"/>
              </w:rPr>
            </w:pPr>
            <w:r w:rsidRPr="00787F1F">
              <w:rPr>
                <w:rFonts w:ascii="Calibri Light" w:eastAsia="BatangChe" w:hAnsi="Calibri Light" w:cs="Courier New"/>
                <w:color w:val="1F3864" w:themeColor="accent5" w:themeShade="80"/>
                <w:lang w:val="nl-NL"/>
              </w:rPr>
              <w:t xml:space="preserve">De module bestaat uit een inleidende activiteit en drie hoofdonderdelen. De totale duur van de module is 525 minuten, maar sommige activiteiten kunnen worden weggelaten. De activiteiten zijn bedoeld om een discussie op gang te brengen tussen (aankomende) wiskundedocenten die zich voorbereiden op het lesgeven in de onderbouw van het voortgezet onderwijs. De activiteiten kunnen worden aangepast voor jongere of oudere leerlingen. </w:t>
            </w:r>
          </w:p>
          <w:p w14:paraId="56702826" w14:textId="1FE82C70" w:rsidR="00787F1F" w:rsidRPr="00787F1F" w:rsidRDefault="00787F1F" w:rsidP="00787F1F">
            <w:pPr>
              <w:spacing w:before="120" w:after="120"/>
              <w:jc w:val="both"/>
              <w:rPr>
                <w:rFonts w:ascii="Calibri Light" w:eastAsia="BatangChe" w:hAnsi="Calibri Light" w:cs="Courier New"/>
                <w:color w:val="1F3864" w:themeColor="accent5" w:themeShade="80"/>
                <w:lang w:val="nl-NL"/>
              </w:rPr>
            </w:pPr>
            <w:r w:rsidRPr="00787F1F">
              <w:rPr>
                <w:rFonts w:ascii="Calibri Light" w:eastAsia="BatangChe" w:hAnsi="Calibri Light" w:cs="Courier New"/>
                <w:color w:val="1F3864" w:themeColor="accent5" w:themeShade="80"/>
                <w:lang w:val="nl-NL"/>
              </w:rPr>
              <w:t xml:space="preserve">De structuur van </w:t>
            </w:r>
            <w:r>
              <w:rPr>
                <w:rFonts w:ascii="Calibri Light" w:eastAsia="BatangChe" w:hAnsi="Calibri Light" w:cs="Courier New"/>
                <w:color w:val="1F3864" w:themeColor="accent5" w:themeShade="80"/>
                <w:lang w:val="nl-NL"/>
              </w:rPr>
              <w:t>de</w:t>
            </w:r>
            <w:r w:rsidRPr="00787F1F">
              <w:rPr>
                <w:rFonts w:ascii="Calibri Light" w:eastAsia="BatangChe" w:hAnsi="Calibri Light" w:cs="Courier New"/>
                <w:color w:val="1F3864" w:themeColor="accent5" w:themeShade="80"/>
                <w:lang w:val="nl-NL"/>
              </w:rPr>
              <w:t xml:space="preserve"> module is als volgt:</w:t>
            </w:r>
          </w:p>
          <w:p w14:paraId="27C10E1A" w14:textId="6E04E325" w:rsidR="00787F1F" w:rsidRPr="00787F1F" w:rsidRDefault="00787F1F" w:rsidP="00787F1F">
            <w:pPr>
              <w:spacing w:before="120" w:after="120"/>
              <w:jc w:val="both"/>
              <w:rPr>
                <w:rFonts w:ascii="Calibri Light" w:eastAsia="BatangChe" w:hAnsi="Calibri Light" w:cs="Courier New"/>
                <w:color w:val="1F3864" w:themeColor="accent5" w:themeShade="80"/>
                <w:lang w:val="nl-NL"/>
              </w:rPr>
            </w:pPr>
            <w:r w:rsidRPr="00787F1F">
              <w:rPr>
                <w:rFonts w:ascii="Calibri Light" w:eastAsia="BatangChe" w:hAnsi="Calibri Light" w:cs="Courier New"/>
                <w:color w:val="1F3864" w:themeColor="accent5" w:themeShade="80"/>
                <w:lang w:val="nl-NL"/>
              </w:rPr>
              <w:t xml:space="preserve">Deel 0. Inleiding </w:t>
            </w:r>
            <w:r w:rsidR="00E86045">
              <w:rPr>
                <w:rFonts w:ascii="Calibri Light" w:eastAsia="BatangChe" w:hAnsi="Calibri Light" w:cs="Courier New"/>
                <w:color w:val="1F3864" w:themeColor="accent5" w:themeShade="80"/>
                <w:lang w:val="nl-NL"/>
              </w:rPr>
              <w:t>–</w:t>
            </w:r>
            <w:r w:rsidRPr="00787F1F">
              <w:rPr>
                <w:rFonts w:ascii="Calibri Light" w:eastAsia="BatangChe" w:hAnsi="Calibri Light" w:cs="Courier New"/>
                <w:color w:val="1F3864" w:themeColor="accent5" w:themeShade="80"/>
                <w:lang w:val="nl-NL"/>
              </w:rPr>
              <w:t xml:space="preserve"> </w:t>
            </w:r>
            <w:r w:rsidR="00E86045">
              <w:rPr>
                <w:rFonts w:ascii="Calibri Light" w:eastAsia="BatangChe" w:hAnsi="Calibri Light" w:cs="Courier New"/>
                <w:color w:val="1F3864" w:themeColor="accent5" w:themeShade="80"/>
                <w:lang w:val="nl-NL"/>
              </w:rPr>
              <w:t xml:space="preserve">Lesgeven over </w:t>
            </w:r>
            <w:r w:rsidRPr="00787F1F">
              <w:rPr>
                <w:rFonts w:ascii="Calibri Light" w:eastAsia="BatangChe" w:hAnsi="Calibri Light" w:cs="Courier New"/>
                <w:color w:val="1F3864" w:themeColor="accent5" w:themeShade="80"/>
                <w:lang w:val="nl-NL"/>
              </w:rPr>
              <w:t>functies - 25 minuten</w:t>
            </w:r>
          </w:p>
          <w:p w14:paraId="3446BC2F" w14:textId="77777777" w:rsidR="00787F1F" w:rsidRPr="00787F1F" w:rsidRDefault="00787F1F" w:rsidP="00787F1F">
            <w:pPr>
              <w:spacing w:before="120" w:after="120"/>
              <w:jc w:val="both"/>
              <w:rPr>
                <w:rFonts w:ascii="Calibri Light" w:eastAsia="BatangChe" w:hAnsi="Calibri Light" w:cs="Courier New"/>
                <w:color w:val="1F3864" w:themeColor="accent5" w:themeShade="80"/>
                <w:lang w:val="nl-NL"/>
              </w:rPr>
            </w:pPr>
            <w:r w:rsidRPr="00787F1F">
              <w:rPr>
                <w:rFonts w:ascii="Calibri Light" w:eastAsia="BatangChe" w:hAnsi="Calibri Light" w:cs="Courier New"/>
                <w:color w:val="1F3864" w:themeColor="accent5" w:themeShade="80"/>
                <w:lang w:val="nl-NL"/>
              </w:rPr>
              <w:t>Deel 1. Het concept van een functie opbouwen vanuit de context - 150 minuten</w:t>
            </w:r>
          </w:p>
          <w:p w14:paraId="18AE2E85" w14:textId="19C97BB1" w:rsidR="00787F1F" w:rsidRPr="00787F1F" w:rsidRDefault="00787F1F" w:rsidP="00787F1F">
            <w:pPr>
              <w:spacing w:before="120" w:after="120"/>
              <w:jc w:val="both"/>
              <w:rPr>
                <w:rFonts w:ascii="Calibri Light" w:eastAsia="BatangChe" w:hAnsi="Calibri Light" w:cs="Courier New"/>
                <w:color w:val="1F3864" w:themeColor="accent5" w:themeShade="80"/>
                <w:lang w:val="nl-NL"/>
              </w:rPr>
            </w:pPr>
            <w:r w:rsidRPr="00787F1F">
              <w:rPr>
                <w:rFonts w:ascii="Calibri Light" w:eastAsia="BatangChe" w:hAnsi="Calibri Light" w:cs="Courier New"/>
                <w:color w:val="1F3864" w:themeColor="accent5" w:themeShade="80"/>
                <w:lang w:val="nl-NL"/>
              </w:rPr>
              <w:t xml:space="preserve">Deel 2. </w:t>
            </w:r>
            <w:r w:rsidR="00E86045">
              <w:rPr>
                <w:rFonts w:ascii="Calibri Light" w:eastAsia="BatangChe" w:hAnsi="Calibri Light" w:cs="Courier New"/>
                <w:color w:val="1F3864" w:themeColor="accent5" w:themeShade="80"/>
                <w:lang w:val="nl-NL"/>
              </w:rPr>
              <w:t>Omzettingen</w:t>
            </w:r>
            <w:r w:rsidRPr="00787F1F">
              <w:rPr>
                <w:rFonts w:ascii="Calibri Light" w:eastAsia="BatangChe" w:hAnsi="Calibri Light" w:cs="Courier New"/>
                <w:color w:val="1F3864" w:themeColor="accent5" w:themeShade="80"/>
                <w:lang w:val="nl-NL"/>
              </w:rPr>
              <w:t xml:space="preserve"> tussen verschillende </w:t>
            </w:r>
            <w:r w:rsidR="00E86045">
              <w:rPr>
                <w:rFonts w:ascii="Calibri Light" w:eastAsia="BatangChe" w:hAnsi="Calibri Light" w:cs="Courier New"/>
                <w:color w:val="1F3864" w:themeColor="accent5" w:themeShade="80"/>
                <w:lang w:val="nl-NL"/>
              </w:rPr>
              <w:t>representaties</w:t>
            </w:r>
            <w:r w:rsidRPr="00787F1F">
              <w:rPr>
                <w:rFonts w:ascii="Calibri Light" w:eastAsia="BatangChe" w:hAnsi="Calibri Light" w:cs="Courier New"/>
                <w:color w:val="1F3864" w:themeColor="accent5" w:themeShade="80"/>
                <w:lang w:val="nl-NL"/>
              </w:rPr>
              <w:t xml:space="preserve"> van functies - 215 minuten</w:t>
            </w:r>
          </w:p>
          <w:p w14:paraId="756F7357" w14:textId="6D3B56D1" w:rsidR="00581A90" w:rsidRPr="00787F1F" w:rsidRDefault="00787F1F" w:rsidP="00787F1F">
            <w:pPr>
              <w:jc w:val="both"/>
              <w:rPr>
                <w:rFonts w:ascii="Calibri Light" w:eastAsia="BatangChe" w:hAnsi="Calibri Light" w:cs="Arial"/>
                <w:lang w:val="nl-NL"/>
              </w:rPr>
            </w:pPr>
            <w:r w:rsidRPr="00787F1F">
              <w:rPr>
                <w:rFonts w:ascii="Calibri Light" w:eastAsia="BatangChe" w:hAnsi="Calibri Light" w:cs="Courier New"/>
                <w:color w:val="1F3864" w:themeColor="accent5" w:themeShade="80"/>
                <w:lang w:val="nl-NL"/>
              </w:rPr>
              <w:t>Deel 3. Het toepassen van (kwadratische) functies in het echte leven - 135 minuten</w:t>
            </w:r>
          </w:p>
          <w:p w14:paraId="756F7358" w14:textId="77777777" w:rsidR="00581A90" w:rsidRPr="00787F1F" w:rsidRDefault="005A4561">
            <w:pPr>
              <w:jc w:val="both"/>
              <w:rPr>
                <w:rFonts w:ascii="Calibri Light" w:eastAsia="BatangChe" w:hAnsi="Calibri Light" w:cs="Arial"/>
                <w:lang w:val="nl-NL"/>
              </w:rPr>
            </w:pPr>
            <w:r w:rsidRPr="00787F1F">
              <w:rPr>
                <w:noProof/>
                <w:lang w:val="nl-NL"/>
              </w:rPr>
              <mc:AlternateContent>
                <mc:Choice Requires="wpg">
                  <w:drawing>
                    <wp:anchor distT="0" distB="0" distL="114300" distR="114300" simplePos="0" relativeHeight="251658241" behindDoc="0" locked="0" layoutInCell="1" allowOverlap="1" wp14:anchorId="756F7546" wp14:editId="40D170F6">
                      <wp:simplePos x="0" y="0"/>
                      <wp:positionH relativeFrom="column">
                        <wp:posOffset>-31032</wp:posOffset>
                      </wp:positionH>
                      <wp:positionV relativeFrom="paragraph">
                        <wp:posOffset>45361</wp:posOffset>
                      </wp:positionV>
                      <wp:extent cx="5349667" cy="3815157"/>
                      <wp:effectExtent l="0" t="0" r="10160" b="7620"/>
                      <wp:wrapNone/>
                      <wp:docPr id="20" name="Groep 20"/>
                      <wp:cNvGraphicFramePr/>
                      <a:graphic xmlns:a="http://schemas.openxmlformats.org/drawingml/2006/main">
                        <a:graphicData uri="http://schemas.microsoft.com/office/word/2010/wordprocessingGroup">
                          <wpg:wgp>
                            <wpg:cNvGrpSpPr/>
                            <wpg:grpSpPr bwMode="auto">
                              <a:xfrm>
                                <a:off x="0" y="0"/>
                                <a:ext cx="5349667" cy="3815157"/>
                                <a:chOff x="-13317" y="-7137"/>
                                <a:chExt cx="5927198" cy="4676736"/>
                              </a:xfrm>
                            </wpg:grpSpPr>
                            <wps:wsp>
                              <wps:cNvPr id="2125437989" name="Alternatief proces 2125437989"/>
                              <wps:cNvSpPr/>
                              <wps:spPr bwMode="auto">
                                <a:xfrm>
                                  <a:off x="-13317" y="0"/>
                                  <a:ext cx="1317812" cy="4654571"/>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6F75B4" w14:textId="0B6F3610" w:rsidR="00581A90" w:rsidRPr="00081E2B" w:rsidRDefault="00E86045">
                                    <w:pPr>
                                      <w:rPr>
                                        <w:rFonts w:hAnsi="Calibri"/>
                                        <w:b/>
                                        <w:bCs/>
                                        <w:color w:val="000000" w:themeColor="text1"/>
                                        <w:sz w:val="16"/>
                                        <w:szCs w:val="16"/>
                                        <w:lang w:val="nl-NL"/>
                                      </w:rPr>
                                    </w:pPr>
                                    <w:r w:rsidRPr="00081E2B">
                                      <w:rPr>
                                        <w:rFonts w:hAnsi="Calibri"/>
                                        <w:b/>
                                        <w:bCs/>
                                        <w:color w:val="000000" w:themeColor="text1"/>
                                        <w:sz w:val="16"/>
                                        <w:szCs w:val="16"/>
                                        <w:lang w:val="nl-NL"/>
                                      </w:rPr>
                                      <w:t>Deel</w:t>
                                    </w:r>
                                    <w:r w:rsidR="005A4561" w:rsidRPr="00081E2B">
                                      <w:rPr>
                                        <w:rFonts w:hAnsi="Calibri"/>
                                        <w:b/>
                                        <w:bCs/>
                                        <w:color w:val="000000" w:themeColor="text1"/>
                                        <w:sz w:val="16"/>
                                        <w:szCs w:val="16"/>
                                        <w:lang w:val="nl-NL"/>
                                      </w:rPr>
                                      <w:t xml:space="preserve"> 0: </w:t>
                                    </w:r>
                                  </w:p>
                                  <w:p w14:paraId="756F75B5" w14:textId="5F3EF894" w:rsidR="00581A90" w:rsidRPr="00081E2B" w:rsidRDefault="005A4561">
                                    <w:pPr>
                                      <w:rPr>
                                        <w:rFonts w:hAnsi="Calibri"/>
                                        <w:color w:val="000000" w:themeColor="text1"/>
                                        <w:sz w:val="18"/>
                                        <w:szCs w:val="18"/>
                                        <w:lang w:val="nl-NL"/>
                                      </w:rPr>
                                    </w:pPr>
                                    <w:r w:rsidRPr="00081E2B">
                                      <w:rPr>
                                        <w:rFonts w:hAnsi="Calibri"/>
                                        <w:b/>
                                        <w:bCs/>
                                        <w:color w:val="000000" w:themeColor="text1"/>
                                        <w:sz w:val="16"/>
                                        <w:szCs w:val="16"/>
                                        <w:lang w:val="nl-NL"/>
                                      </w:rPr>
                                      <w:t>Introducti</w:t>
                                    </w:r>
                                    <w:r w:rsidR="00E86045" w:rsidRPr="00081E2B">
                                      <w:rPr>
                                        <w:rFonts w:hAnsi="Calibri"/>
                                        <w:b/>
                                        <w:bCs/>
                                        <w:color w:val="000000" w:themeColor="text1"/>
                                        <w:sz w:val="16"/>
                                        <w:szCs w:val="16"/>
                                        <w:lang w:val="nl-NL"/>
                                      </w:rPr>
                                      <w:t>e</w:t>
                                    </w:r>
                                  </w:p>
                                  <w:p w14:paraId="756F75B6" w14:textId="77777777" w:rsidR="00581A90" w:rsidRPr="00081E2B" w:rsidRDefault="00581A90">
                                    <w:pPr>
                                      <w:rPr>
                                        <w:rFonts w:hAnsi="Calibri"/>
                                        <w:color w:val="000000" w:themeColor="text1"/>
                                        <w:sz w:val="16"/>
                                        <w:szCs w:val="16"/>
                                        <w:lang w:val="nl-NL"/>
                                      </w:rPr>
                                    </w:pPr>
                                  </w:p>
                                  <w:p w14:paraId="756F75B7" w14:textId="77777777" w:rsidR="00581A90" w:rsidRPr="00081E2B" w:rsidRDefault="00581A90">
                                    <w:pPr>
                                      <w:rPr>
                                        <w:rFonts w:hAnsi="Calibri"/>
                                        <w:color w:val="000000" w:themeColor="text1"/>
                                        <w:sz w:val="16"/>
                                        <w:szCs w:val="16"/>
                                        <w:lang w:val="nl-NL"/>
                                      </w:rPr>
                                    </w:pPr>
                                  </w:p>
                                  <w:p w14:paraId="756F75B8" w14:textId="77777777" w:rsidR="00581A90" w:rsidRPr="00081E2B" w:rsidRDefault="00581A90">
                                    <w:pPr>
                                      <w:rPr>
                                        <w:rFonts w:hAnsi="Calibri"/>
                                        <w:color w:val="000000" w:themeColor="text1"/>
                                        <w:sz w:val="16"/>
                                        <w:szCs w:val="16"/>
                                        <w:lang w:val="nl-NL"/>
                                      </w:rPr>
                                    </w:pPr>
                                  </w:p>
                                  <w:p w14:paraId="756F75B9" w14:textId="158E66CF" w:rsidR="00581A90" w:rsidRPr="00081E2B" w:rsidRDefault="00E86045">
                                    <w:pPr>
                                      <w:rPr>
                                        <w:rFonts w:hAnsi="Calibri"/>
                                        <w:color w:val="000000" w:themeColor="text1"/>
                                        <w:sz w:val="16"/>
                                        <w:szCs w:val="16"/>
                                        <w:lang w:val="nl-NL"/>
                                      </w:rPr>
                                    </w:pPr>
                                    <w:r w:rsidRPr="00081E2B">
                                      <w:rPr>
                                        <w:rFonts w:hAnsi="Calibri"/>
                                        <w:color w:val="000000" w:themeColor="text1"/>
                                        <w:sz w:val="16"/>
                                        <w:szCs w:val="16"/>
                                        <w:lang w:val="nl-NL"/>
                                      </w:rPr>
                                      <w:t>Doel</w:t>
                                    </w:r>
                                    <w:r w:rsidR="005A4561" w:rsidRPr="00081E2B">
                                      <w:rPr>
                                        <w:rFonts w:hAnsi="Calibri"/>
                                        <w:color w:val="000000" w:themeColor="text1"/>
                                        <w:sz w:val="16"/>
                                        <w:szCs w:val="16"/>
                                        <w:lang w:val="nl-NL"/>
                                      </w:rPr>
                                      <w:t xml:space="preserve"> 0.1: </w:t>
                                    </w:r>
                                  </w:p>
                                  <w:p w14:paraId="756F75BA" w14:textId="4ED7214A" w:rsidR="00581A90" w:rsidRPr="00081E2B" w:rsidRDefault="00081E2B">
                                    <w:pPr>
                                      <w:rPr>
                                        <w:rFonts w:hAnsi="Calibri"/>
                                        <w:color w:val="000000" w:themeColor="text1"/>
                                        <w:sz w:val="16"/>
                                        <w:szCs w:val="16"/>
                                        <w:lang w:val="nl-NL"/>
                                      </w:rPr>
                                    </w:pPr>
                                    <w:r w:rsidRPr="00081E2B">
                                      <w:rPr>
                                        <w:rFonts w:hAnsi="Calibri"/>
                                        <w:color w:val="000000" w:themeColor="text1"/>
                                        <w:sz w:val="16"/>
                                        <w:szCs w:val="16"/>
                                        <w:lang w:val="nl-NL"/>
                                      </w:rPr>
                                      <w:t>Pro</w:t>
                                    </w:r>
                                    <w:r>
                                      <w:rPr>
                                        <w:rFonts w:hAnsi="Calibri"/>
                                        <w:color w:val="000000" w:themeColor="text1"/>
                                        <w:sz w:val="16"/>
                                        <w:szCs w:val="16"/>
                                        <w:lang w:val="nl-NL"/>
                                      </w:rPr>
                                      <w:t>b</w:t>
                                    </w:r>
                                    <w:r w:rsidRPr="00081E2B">
                                      <w:rPr>
                                        <w:rFonts w:hAnsi="Calibri"/>
                                        <w:color w:val="000000" w:themeColor="text1"/>
                                        <w:sz w:val="16"/>
                                        <w:szCs w:val="16"/>
                                        <w:lang w:val="nl-NL"/>
                                      </w:rPr>
                                      <w:t>lemen aankaarten</w:t>
                                    </w:r>
                                  </w:p>
                                  <w:p w14:paraId="756F75BB" w14:textId="77777777" w:rsidR="00581A90" w:rsidRPr="00081E2B" w:rsidRDefault="00581A90">
                                    <w:pPr>
                                      <w:rPr>
                                        <w:rFonts w:hAnsi="Calibri"/>
                                        <w:color w:val="000000" w:themeColor="text1"/>
                                        <w:sz w:val="16"/>
                                        <w:szCs w:val="16"/>
                                        <w:lang w:val="nl-NL"/>
                                      </w:rPr>
                                    </w:pPr>
                                  </w:p>
                                  <w:p w14:paraId="756F75BC" w14:textId="3003A6CB" w:rsidR="00581A90" w:rsidRPr="001C4F39" w:rsidRDefault="00081E2B">
                                    <w:pPr>
                                      <w:rPr>
                                        <w:rFonts w:hAnsi="Calibri"/>
                                        <w:color w:val="000000" w:themeColor="text1"/>
                                        <w:sz w:val="16"/>
                                        <w:szCs w:val="16"/>
                                        <w:lang w:val="nl-NL"/>
                                      </w:rPr>
                                    </w:pPr>
                                    <w:r w:rsidRPr="001C4F39">
                                      <w:rPr>
                                        <w:rFonts w:hAnsi="Calibri"/>
                                        <w:color w:val="000000" w:themeColor="text1"/>
                                        <w:sz w:val="16"/>
                                        <w:szCs w:val="16"/>
                                        <w:lang w:val="nl-NL"/>
                                      </w:rPr>
                                      <w:t>Doel</w:t>
                                    </w:r>
                                    <w:r w:rsidR="005A4561" w:rsidRPr="001C4F39">
                                      <w:rPr>
                                        <w:rFonts w:hAnsi="Calibri"/>
                                        <w:color w:val="000000" w:themeColor="text1"/>
                                        <w:sz w:val="16"/>
                                        <w:szCs w:val="16"/>
                                        <w:lang w:val="nl-NL"/>
                                      </w:rPr>
                                      <w:t xml:space="preserve"> 0.2:</w:t>
                                    </w:r>
                                  </w:p>
                                  <w:p w14:paraId="756F75BD" w14:textId="34F3773D" w:rsidR="00581A90" w:rsidRPr="001C4F39" w:rsidRDefault="001C4F39">
                                    <w:pPr>
                                      <w:rPr>
                                        <w:rFonts w:hAnsi="Calibri"/>
                                        <w:color w:val="000000" w:themeColor="text1"/>
                                        <w:sz w:val="16"/>
                                        <w:szCs w:val="16"/>
                                        <w:lang w:val="nl-NL"/>
                                      </w:rPr>
                                    </w:pPr>
                                    <w:r w:rsidRPr="001C4F39">
                                      <w:rPr>
                                        <w:rFonts w:hAnsi="Calibri"/>
                                        <w:color w:val="000000" w:themeColor="text1"/>
                                        <w:sz w:val="16"/>
                                        <w:szCs w:val="16"/>
                                        <w:lang w:val="nl-NL"/>
                                      </w:rPr>
                                      <w:t>Wiskundige co</w:t>
                                    </w:r>
                                    <w:r>
                                      <w:rPr>
                                        <w:rFonts w:hAnsi="Calibri"/>
                                        <w:color w:val="000000" w:themeColor="text1"/>
                                        <w:sz w:val="16"/>
                                        <w:szCs w:val="16"/>
                                        <w:lang w:val="nl-NL"/>
                                      </w:rPr>
                                      <w:t>mpetentie op het gebied van functies bevorderen</w:t>
                                    </w:r>
                                  </w:p>
                                  <w:p w14:paraId="756F75BE" w14:textId="77777777" w:rsidR="00581A90" w:rsidRPr="001C4F39" w:rsidRDefault="00581A90">
                                    <w:pPr>
                                      <w:rPr>
                                        <w:rFonts w:hAnsi="Calibri"/>
                                        <w:color w:val="000000" w:themeColor="text1"/>
                                        <w:sz w:val="16"/>
                                        <w:szCs w:val="16"/>
                                        <w:lang w:val="nl-NL"/>
                                      </w:rPr>
                                    </w:pPr>
                                  </w:p>
                                  <w:p w14:paraId="756F75BF" w14:textId="7852EC61" w:rsidR="00581A90" w:rsidRPr="00B77D72" w:rsidRDefault="001C4F39">
                                    <w:pPr>
                                      <w:rPr>
                                        <w:rFonts w:hAnsi="Calibri"/>
                                        <w:color w:val="000000" w:themeColor="text1"/>
                                        <w:sz w:val="16"/>
                                        <w:szCs w:val="16"/>
                                        <w:lang w:val="nl-NL"/>
                                      </w:rPr>
                                    </w:pPr>
                                    <w:r w:rsidRPr="00B77D72">
                                      <w:rPr>
                                        <w:rFonts w:hAnsi="Calibri"/>
                                        <w:color w:val="000000" w:themeColor="text1"/>
                                        <w:sz w:val="16"/>
                                        <w:szCs w:val="16"/>
                                        <w:lang w:val="nl-NL"/>
                                      </w:rPr>
                                      <w:t>Doel</w:t>
                                    </w:r>
                                    <w:r w:rsidR="005A4561" w:rsidRPr="00B77D72">
                                      <w:rPr>
                                        <w:rFonts w:hAnsi="Calibri"/>
                                        <w:color w:val="000000" w:themeColor="text1"/>
                                        <w:sz w:val="16"/>
                                        <w:szCs w:val="16"/>
                                        <w:lang w:val="nl-NL"/>
                                      </w:rPr>
                                      <w:t xml:space="preserve"> 0.3: </w:t>
                                    </w:r>
                                  </w:p>
                                  <w:p w14:paraId="756F75C0" w14:textId="249400E4" w:rsidR="00581A90" w:rsidRPr="00B77D72" w:rsidRDefault="00B77D72">
                                    <w:pPr>
                                      <w:rPr>
                                        <w:rFonts w:hAnsi="Calibri"/>
                                        <w:color w:val="000000" w:themeColor="text1"/>
                                        <w:sz w:val="16"/>
                                        <w:szCs w:val="16"/>
                                        <w:lang w:val="nl-NL"/>
                                      </w:rPr>
                                    </w:pPr>
                                    <w:r w:rsidRPr="00B77D72">
                                      <w:rPr>
                                        <w:rFonts w:hAnsi="Calibri"/>
                                        <w:color w:val="000000" w:themeColor="text1"/>
                                        <w:sz w:val="16"/>
                                        <w:szCs w:val="16"/>
                                        <w:lang w:val="nl-NL"/>
                                      </w:rPr>
                                      <w:t xml:space="preserve">Motiveren tot verandering </w:t>
                                    </w:r>
                                    <w:r>
                                      <w:rPr>
                                        <w:rFonts w:hAnsi="Calibri"/>
                                        <w:color w:val="000000" w:themeColor="text1"/>
                                        <w:sz w:val="16"/>
                                        <w:szCs w:val="16"/>
                                        <w:lang w:val="nl-NL"/>
                                      </w:rPr>
                                      <w:t>van</w:t>
                                    </w:r>
                                    <w:r w:rsidRPr="00B77D72">
                                      <w:rPr>
                                        <w:rFonts w:hAnsi="Calibri"/>
                                        <w:color w:val="000000" w:themeColor="text1"/>
                                        <w:sz w:val="16"/>
                                        <w:szCs w:val="16"/>
                                        <w:lang w:val="nl-NL"/>
                                      </w:rPr>
                                      <w:t xml:space="preserve"> de lesaanpak </w:t>
                                    </w:r>
                                    <w:r w:rsidR="005A4561" w:rsidRPr="00B77D72">
                                      <w:rPr>
                                        <w:rFonts w:hAnsi="Calibri"/>
                                        <w:color w:val="000000" w:themeColor="text1"/>
                                        <w:sz w:val="16"/>
                                        <w:szCs w:val="16"/>
                                        <w:lang w:val="nl-NL"/>
                                      </w:rPr>
                                      <w:t xml:space="preserve"> </w:t>
                                    </w:r>
                                  </w:p>
                                </w:txbxContent>
                              </wps:txbx>
                              <wps:bodyPr rtlCol="0" anchor="t"/>
                            </wps:wsp>
                            <wps:wsp>
                              <wps:cNvPr id="116303184" name="Alternatief proces 116303184"/>
                              <wps:cNvSpPr/>
                              <wps:spPr bwMode="auto">
                                <a:xfrm>
                                  <a:off x="1551760" y="-7137"/>
                                  <a:ext cx="1326331" cy="4676736"/>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6F75C1" w14:textId="0E56FB64" w:rsidR="00581A90" w:rsidRPr="009A75A1" w:rsidRDefault="00B77D72">
                                    <w:pPr>
                                      <w:rPr>
                                        <w:rFonts w:hAnsi="Calibri"/>
                                        <w:b/>
                                        <w:bCs/>
                                        <w:color w:val="000000" w:themeColor="text1"/>
                                        <w:sz w:val="16"/>
                                        <w:szCs w:val="16"/>
                                        <w:lang w:val="nl-NL"/>
                                      </w:rPr>
                                    </w:pPr>
                                    <w:r w:rsidRPr="009A75A1">
                                      <w:rPr>
                                        <w:rFonts w:hAnsi="Calibri"/>
                                        <w:b/>
                                        <w:bCs/>
                                        <w:color w:val="000000" w:themeColor="text1"/>
                                        <w:sz w:val="16"/>
                                        <w:szCs w:val="16"/>
                                        <w:lang w:val="nl-NL"/>
                                      </w:rPr>
                                      <w:t>Deel</w:t>
                                    </w:r>
                                    <w:r w:rsidR="005A4561" w:rsidRPr="009A75A1">
                                      <w:rPr>
                                        <w:rFonts w:hAnsi="Calibri"/>
                                        <w:b/>
                                        <w:bCs/>
                                        <w:color w:val="000000" w:themeColor="text1"/>
                                        <w:sz w:val="16"/>
                                        <w:szCs w:val="16"/>
                                        <w:lang w:val="nl-NL"/>
                                      </w:rPr>
                                      <w:t xml:space="preserve"> 1: </w:t>
                                    </w:r>
                                    <w:r w:rsidRPr="009A75A1">
                                      <w:rPr>
                                        <w:rFonts w:hAnsi="Calibri"/>
                                        <w:b/>
                                        <w:bCs/>
                                        <w:color w:val="000000" w:themeColor="text1"/>
                                        <w:sz w:val="16"/>
                                        <w:szCs w:val="16"/>
                                        <w:lang w:val="nl-NL"/>
                                      </w:rPr>
                                      <w:t>Fun</w:t>
                                    </w:r>
                                    <w:r w:rsidR="00826A5A" w:rsidRPr="009A75A1">
                                      <w:rPr>
                                        <w:rFonts w:hAnsi="Calibri"/>
                                        <w:b/>
                                        <w:bCs/>
                                        <w:color w:val="000000" w:themeColor="text1"/>
                                        <w:sz w:val="16"/>
                                        <w:szCs w:val="16"/>
                                        <w:lang w:val="nl-NL"/>
                                      </w:rPr>
                                      <w:t>ctie</w:t>
                                    </w:r>
                                    <w:r w:rsidR="00C673B1" w:rsidRPr="009A75A1">
                                      <w:rPr>
                                        <w:rFonts w:hAnsi="Calibri"/>
                                        <w:b/>
                                        <w:bCs/>
                                        <w:color w:val="000000" w:themeColor="text1"/>
                                        <w:sz w:val="16"/>
                                        <w:szCs w:val="16"/>
                                        <w:lang w:val="nl-NL"/>
                                      </w:rPr>
                                      <w:t>s opbouwen vanuit de context</w:t>
                                    </w:r>
                                  </w:p>
                                  <w:p w14:paraId="756F75C2" w14:textId="77777777" w:rsidR="00581A90" w:rsidRPr="009A75A1" w:rsidRDefault="00581A90">
                                    <w:pPr>
                                      <w:rPr>
                                        <w:rFonts w:hAnsi="Calibri"/>
                                        <w:color w:val="000000" w:themeColor="text1"/>
                                        <w:sz w:val="16"/>
                                        <w:szCs w:val="16"/>
                                        <w:lang w:val="nl-NL"/>
                                      </w:rPr>
                                    </w:pPr>
                                  </w:p>
                                  <w:p w14:paraId="756F75C3" w14:textId="77777777" w:rsidR="00581A90" w:rsidRPr="009A75A1" w:rsidRDefault="00581A90">
                                    <w:pPr>
                                      <w:rPr>
                                        <w:rFonts w:hAnsi="Calibri"/>
                                        <w:color w:val="000000" w:themeColor="text1"/>
                                        <w:sz w:val="16"/>
                                        <w:szCs w:val="16"/>
                                        <w:lang w:val="nl-NL"/>
                                      </w:rPr>
                                    </w:pPr>
                                  </w:p>
                                  <w:p w14:paraId="756F75C4" w14:textId="7FEBB9E4" w:rsidR="00581A90" w:rsidRPr="009A75A1" w:rsidRDefault="00C673B1">
                                    <w:pPr>
                                      <w:rPr>
                                        <w:rFonts w:hAnsi="Calibri"/>
                                        <w:color w:val="000000" w:themeColor="text1"/>
                                        <w:sz w:val="16"/>
                                        <w:szCs w:val="16"/>
                                        <w:lang w:val="nl-NL"/>
                                      </w:rPr>
                                    </w:pPr>
                                    <w:r w:rsidRPr="009A75A1">
                                      <w:rPr>
                                        <w:rFonts w:hAnsi="Calibri"/>
                                        <w:color w:val="000000" w:themeColor="text1"/>
                                        <w:sz w:val="16"/>
                                        <w:szCs w:val="16"/>
                                        <w:lang w:val="nl-NL"/>
                                      </w:rPr>
                                      <w:t>Doel</w:t>
                                    </w:r>
                                    <w:r w:rsidR="005A4561" w:rsidRPr="009A75A1">
                                      <w:rPr>
                                        <w:rFonts w:hAnsi="Calibri"/>
                                        <w:color w:val="000000" w:themeColor="text1"/>
                                        <w:sz w:val="16"/>
                                        <w:szCs w:val="16"/>
                                        <w:lang w:val="nl-NL"/>
                                      </w:rPr>
                                      <w:t xml:space="preserve"> 1.1:</w:t>
                                    </w:r>
                                  </w:p>
                                  <w:p w14:paraId="756F75C6" w14:textId="5A814440"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Het concept van een functie begrijpen en het onderscheiden van het concept van een verband</w:t>
                                    </w:r>
                                  </w:p>
                                  <w:p w14:paraId="0153B92B" w14:textId="77777777" w:rsidR="00316A16" w:rsidRPr="009A75A1" w:rsidRDefault="00316A16">
                                    <w:pPr>
                                      <w:rPr>
                                        <w:rFonts w:hAnsi="Calibri"/>
                                        <w:color w:val="000000" w:themeColor="text1"/>
                                        <w:sz w:val="16"/>
                                        <w:szCs w:val="16"/>
                                        <w:lang w:val="nl-NL"/>
                                      </w:rPr>
                                    </w:pPr>
                                  </w:p>
                                  <w:p w14:paraId="756F75C7" w14:textId="2F10D0CE"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Doel</w:t>
                                    </w:r>
                                    <w:r w:rsidR="005A4561" w:rsidRPr="009A75A1">
                                      <w:rPr>
                                        <w:rFonts w:hAnsi="Calibri"/>
                                        <w:color w:val="000000" w:themeColor="text1"/>
                                        <w:sz w:val="16"/>
                                        <w:szCs w:val="16"/>
                                        <w:lang w:val="nl-NL"/>
                                      </w:rPr>
                                      <w:t xml:space="preserve"> 1.2: </w:t>
                                    </w:r>
                                  </w:p>
                                  <w:p w14:paraId="756F75C8" w14:textId="0442E3E2"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Onderdelen van de modelleercyclus begrijpen</w:t>
                                    </w:r>
                                  </w:p>
                                  <w:p w14:paraId="756F75C9" w14:textId="77777777" w:rsidR="00581A90" w:rsidRPr="009A75A1" w:rsidRDefault="00581A90">
                                    <w:pPr>
                                      <w:rPr>
                                        <w:rFonts w:hAnsi="Calibri"/>
                                        <w:color w:val="000000" w:themeColor="text1"/>
                                        <w:sz w:val="16"/>
                                        <w:szCs w:val="16"/>
                                        <w:lang w:val="nl-NL"/>
                                      </w:rPr>
                                    </w:pPr>
                                  </w:p>
                                  <w:p w14:paraId="756F75CA" w14:textId="6801718A"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Doel</w:t>
                                    </w:r>
                                    <w:r w:rsidR="005A4561" w:rsidRPr="009A75A1">
                                      <w:rPr>
                                        <w:rFonts w:hAnsi="Calibri"/>
                                        <w:color w:val="000000" w:themeColor="text1"/>
                                        <w:sz w:val="16"/>
                                        <w:szCs w:val="16"/>
                                        <w:lang w:val="nl-NL"/>
                                      </w:rPr>
                                      <w:t xml:space="preserve"> 1.3:</w:t>
                                    </w:r>
                                  </w:p>
                                  <w:p w14:paraId="756F75CC" w14:textId="5125B7C6" w:rsidR="00581A90" w:rsidRPr="009A75A1" w:rsidRDefault="009A75A1">
                                    <w:pPr>
                                      <w:rPr>
                                        <w:rFonts w:hAnsi="Calibri"/>
                                        <w:color w:val="000000" w:themeColor="text1"/>
                                        <w:sz w:val="16"/>
                                        <w:szCs w:val="16"/>
                                        <w:lang w:val="nl-NL"/>
                                      </w:rPr>
                                    </w:pPr>
                                    <w:r w:rsidRPr="009A75A1">
                                      <w:rPr>
                                        <w:rFonts w:hAnsi="Calibri"/>
                                        <w:color w:val="000000" w:themeColor="text1"/>
                                        <w:sz w:val="16"/>
                                        <w:szCs w:val="16"/>
                                        <w:lang w:val="nl-NL"/>
                                      </w:rPr>
                                      <w:t>Herkennen van functionele afhankelijkheden in echte contexten</w:t>
                                    </w:r>
                                  </w:p>
                                </w:txbxContent>
                              </wps:txbx>
                              <wps:bodyPr rtlCol="0" anchor="t"/>
                            </wps:wsp>
                            <wps:wsp>
                              <wps:cNvPr id="1806692307" name="Alternatief proces 1806692307"/>
                              <wps:cNvSpPr/>
                              <wps:spPr bwMode="auto">
                                <a:xfrm>
                                  <a:off x="3071637" y="0"/>
                                  <a:ext cx="1317812" cy="4660113"/>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6F75CD" w14:textId="770B2523" w:rsidR="00581A90" w:rsidRPr="009A75A1" w:rsidRDefault="009A75A1">
                                    <w:pPr>
                                      <w:rPr>
                                        <w:rFonts w:hAnsi="Calibri"/>
                                        <w:b/>
                                        <w:bCs/>
                                        <w:color w:val="000000" w:themeColor="text1"/>
                                        <w:sz w:val="16"/>
                                        <w:szCs w:val="16"/>
                                        <w:lang w:val="nl-NL"/>
                                      </w:rPr>
                                    </w:pPr>
                                    <w:r w:rsidRPr="009A75A1">
                                      <w:rPr>
                                        <w:rFonts w:hAnsi="Calibri"/>
                                        <w:b/>
                                        <w:bCs/>
                                        <w:color w:val="000000" w:themeColor="text1"/>
                                        <w:sz w:val="16"/>
                                        <w:szCs w:val="16"/>
                                        <w:lang w:val="nl-NL"/>
                                      </w:rPr>
                                      <w:t>Deel</w:t>
                                    </w:r>
                                    <w:r w:rsidR="005A4561" w:rsidRPr="009A75A1">
                                      <w:rPr>
                                        <w:rFonts w:hAnsi="Calibri"/>
                                        <w:b/>
                                        <w:bCs/>
                                        <w:color w:val="000000" w:themeColor="text1"/>
                                        <w:sz w:val="16"/>
                                        <w:szCs w:val="16"/>
                                        <w:lang w:val="nl-NL"/>
                                      </w:rPr>
                                      <w:t xml:space="preserve"> 2: </w:t>
                                    </w:r>
                                    <w:r w:rsidRPr="009A75A1">
                                      <w:rPr>
                                        <w:rFonts w:hAnsi="Calibri"/>
                                        <w:b/>
                                        <w:bCs/>
                                        <w:color w:val="000000" w:themeColor="text1"/>
                                        <w:sz w:val="16"/>
                                        <w:szCs w:val="16"/>
                                        <w:lang w:val="nl-NL"/>
                                      </w:rPr>
                                      <w:t>Verschillende</w:t>
                                    </w:r>
                                    <w:r w:rsidR="005A4561" w:rsidRPr="009A75A1">
                                      <w:rPr>
                                        <w:rFonts w:hAnsi="Calibri"/>
                                        <w:b/>
                                        <w:bCs/>
                                        <w:color w:val="000000" w:themeColor="text1"/>
                                        <w:sz w:val="16"/>
                                        <w:szCs w:val="16"/>
                                        <w:lang w:val="nl-NL"/>
                                      </w:rPr>
                                      <w:t xml:space="preserve"> representati</w:t>
                                    </w:r>
                                    <w:r w:rsidRPr="009A75A1">
                                      <w:rPr>
                                        <w:rFonts w:hAnsi="Calibri"/>
                                        <w:b/>
                                        <w:bCs/>
                                        <w:color w:val="000000" w:themeColor="text1"/>
                                        <w:sz w:val="16"/>
                                        <w:szCs w:val="16"/>
                                        <w:lang w:val="nl-NL"/>
                                      </w:rPr>
                                      <w:t>e</w:t>
                                    </w:r>
                                    <w:r w:rsidR="005A4561" w:rsidRPr="009A75A1">
                                      <w:rPr>
                                        <w:rFonts w:hAnsi="Calibri"/>
                                        <w:b/>
                                        <w:bCs/>
                                        <w:color w:val="000000" w:themeColor="text1"/>
                                        <w:sz w:val="16"/>
                                        <w:szCs w:val="16"/>
                                        <w:lang w:val="nl-NL"/>
                                      </w:rPr>
                                      <w:t xml:space="preserve">s </w:t>
                                    </w:r>
                                    <w:r w:rsidRPr="009A75A1">
                                      <w:rPr>
                                        <w:rFonts w:hAnsi="Calibri"/>
                                        <w:b/>
                                        <w:bCs/>
                                        <w:color w:val="000000" w:themeColor="text1"/>
                                        <w:sz w:val="16"/>
                                        <w:szCs w:val="16"/>
                                        <w:lang w:val="nl-NL"/>
                                      </w:rPr>
                                      <w:t xml:space="preserve">van </w:t>
                                    </w:r>
                                    <w:r w:rsidR="005A4561" w:rsidRPr="009A75A1">
                                      <w:rPr>
                                        <w:rFonts w:hAnsi="Calibri"/>
                                        <w:b/>
                                        <w:bCs/>
                                        <w:color w:val="000000" w:themeColor="text1"/>
                                        <w:sz w:val="16"/>
                                        <w:szCs w:val="16"/>
                                        <w:lang w:val="nl-NL"/>
                                      </w:rPr>
                                      <w:t>functi</w:t>
                                    </w:r>
                                    <w:r w:rsidRPr="009A75A1">
                                      <w:rPr>
                                        <w:rFonts w:hAnsi="Calibri"/>
                                        <w:b/>
                                        <w:bCs/>
                                        <w:color w:val="000000" w:themeColor="text1"/>
                                        <w:sz w:val="16"/>
                                        <w:szCs w:val="16"/>
                                        <w:lang w:val="nl-NL"/>
                                      </w:rPr>
                                      <w:t>e</w:t>
                                    </w:r>
                                    <w:r w:rsidR="005A4561" w:rsidRPr="009A75A1">
                                      <w:rPr>
                                        <w:rFonts w:hAnsi="Calibri"/>
                                        <w:b/>
                                        <w:bCs/>
                                        <w:color w:val="000000" w:themeColor="text1"/>
                                        <w:sz w:val="16"/>
                                        <w:szCs w:val="16"/>
                                        <w:lang w:val="nl-NL"/>
                                      </w:rPr>
                                      <w:t>s</w:t>
                                    </w:r>
                                  </w:p>
                                  <w:p w14:paraId="756F75CE" w14:textId="77777777" w:rsidR="00581A90" w:rsidRDefault="00581A90">
                                    <w:pPr>
                                      <w:rPr>
                                        <w:rFonts w:hAnsi="Calibri"/>
                                        <w:color w:val="000000" w:themeColor="text1"/>
                                        <w:sz w:val="16"/>
                                        <w:szCs w:val="16"/>
                                      </w:rPr>
                                    </w:pPr>
                                  </w:p>
                                  <w:p w14:paraId="756F75D0" w14:textId="405AF698" w:rsidR="00581A90" w:rsidRPr="008516AC" w:rsidRDefault="009A75A1">
                                    <w:pPr>
                                      <w:rPr>
                                        <w:rFonts w:hAnsi="Calibri"/>
                                        <w:color w:val="000000" w:themeColor="text1"/>
                                        <w:sz w:val="16"/>
                                        <w:szCs w:val="16"/>
                                        <w:lang w:val="nl-NL"/>
                                      </w:rPr>
                                    </w:pPr>
                                    <w:r w:rsidRPr="008516AC">
                                      <w:rPr>
                                        <w:rFonts w:hAnsi="Calibri"/>
                                        <w:color w:val="000000" w:themeColor="text1"/>
                                        <w:sz w:val="16"/>
                                        <w:szCs w:val="16"/>
                                        <w:lang w:val="nl-NL"/>
                                      </w:rPr>
                                      <w:t>Doel</w:t>
                                    </w:r>
                                    <w:r w:rsidR="005A4561" w:rsidRPr="008516AC">
                                      <w:rPr>
                                        <w:rFonts w:hAnsi="Calibri"/>
                                        <w:color w:val="000000" w:themeColor="text1"/>
                                        <w:sz w:val="16"/>
                                        <w:szCs w:val="16"/>
                                        <w:lang w:val="nl-NL"/>
                                      </w:rPr>
                                      <w:t xml:space="preserve"> 2.1:</w:t>
                                    </w:r>
                                  </w:p>
                                  <w:p w14:paraId="756F75D2" w14:textId="427BA9C4" w:rsidR="00581A90" w:rsidRPr="008516AC" w:rsidRDefault="008516AC">
                                    <w:pPr>
                                      <w:rPr>
                                        <w:rFonts w:hAnsi="Calibri"/>
                                        <w:color w:val="000000" w:themeColor="text1"/>
                                        <w:sz w:val="16"/>
                                        <w:szCs w:val="16"/>
                                        <w:lang w:val="nl-NL"/>
                                      </w:rPr>
                                    </w:pPr>
                                    <w:r w:rsidRPr="008516AC">
                                      <w:rPr>
                                        <w:rFonts w:hAnsi="Calibri"/>
                                        <w:color w:val="000000" w:themeColor="text1"/>
                                        <w:sz w:val="16"/>
                                        <w:szCs w:val="16"/>
                                        <w:lang w:val="nl-NL"/>
                                      </w:rPr>
                                      <w:t>Voca</w:t>
                                    </w:r>
                                    <w:r>
                                      <w:rPr>
                                        <w:rFonts w:hAnsi="Calibri"/>
                                        <w:color w:val="000000" w:themeColor="text1"/>
                                        <w:sz w:val="16"/>
                                        <w:szCs w:val="16"/>
                                        <w:lang w:val="nl-NL"/>
                                      </w:rPr>
                                      <w:t>bulaire</w:t>
                                    </w:r>
                                    <w:r w:rsidRPr="008516AC">
                                      <w:rPr>
                                        <w:rFonts w:hAnsi="Calibri"/>
                                        <w:color w:val="000000" w:themeColor="text1"/>
                                        <w:sz w:val="16"/>
                                        <w:szCs w:val="16"/>
                                        <w:lang w:val="nl-NL"/>
                                      </w:rPr>
                                      <w:t xml:space="preserve"> opbouwen om over verschillende aspecten van functies te praten</w:t>
                                    </w:r>
                                  </w:p>
                                  <w:p w14:paraId="51145C0F" w14:textId="77777777" w:rsidR="008516AC" w:rsidRPr="007E15EC" w:rsidRDefault="008516AC">
                                    <w:pPr>
                                      <w:rPr>
                                        <w:rFonts w:hAnsi="Calibri"/>
                                        <w:color w:val="000000" w:themeColor="text1"/>
                                        <w:sz w:val="16"/>
                                        <w:szCs w:val="16"/>
                                        <w:lang w:val="nl-NL"/>
                                      </w:rPr>
                                    </w:pPr>
                                  </w:p>
                                  <w:p w14:paraId="756F75D3" w14:textId="29420306" w:rsidR="00581A90" w:rsidRPr="008516AC" w:rsidRDefault="008516AC">
                                    <w:pPr>
                                      <w:rPr>
                                        <w:rFonts w:hAnsi="Calibri"/>
                                        <w:color w:val="000000" w:themeColor="text1"/>
                                        <w:sz w:val="16"/>
                                        <w:szCs w:val="16"/>
                                        <w:lang w:val="nl-NL"/>
                                      </w:rPr>
                                    </w:pPr>
                                    <w:r w:rsidRPr="008516AC">
                                      <w:rPr>
                                        <w:rFonts w:hAnsi="Calibri"/>
                                        <w:color w:val="000000" w:themeColor="text1"/>
                                        <w:sz w:val="16"/>
                                        <w:szCs w:val="16"/>
                                        <w:lang w:val="nl-NL"/>
                                      </w:rPr>
                                      <w:t>Doel</w:t>
                                    </w:r>
                                    <w:r w:rsidR="005A4561" w:rsidRPr="008516AC">
                                      <w:rPr>
                                        <w:rFonts w:hAnsi="Calibri"/>
                                        <w:color w:val="000000" w:themeColor="text1"/>
                                        <w:sz w:val="16"/>
                                        <w:szCs w:val="16"/>
                                        <w:lang w:val="nl-NL"/>
                                      </w:rPr>
                                      <w:t xml:space="preserve"> 2.2:</w:t>
                                    </w:r>
                                  </w:p>
                                  <w:p w14:paraId="756F75D4" w14:textId="3D11FA45" w:rsidR="00581A90" w:rsidRPr="008516AC" w:rsidRDefault="00022F9F">
                                    <w:pPr>
                                      <w:rPr>
                                        <w:rFonts w:hAnsi="Calibri"/>
                                        <w:color w:val="000000" w:themeColor="text1"/>
                                        <w:sz w:val="16"/>
                                        <w:szCs w:val="16"/>
                                        <w:lang w:val="nl-NL"/>
                                      </w:rPr>
                                    </w:pPr>
                                    <w:r>
                                      <w:rPr>
                                        <w:rFonts w:hAnsi="Calibri"/>
                                        <w:color w:val="000000" w:themeColor="text1"/>
                                        <w:sz w:val="16"/>
                                        <w:szCs w:val="16"/>
                                        <w:lang w:val="nl-NL"/>
                                      </w:rPr>
                                      <w:t>V</w:t>
                                    </w:r>
                                    <w:r w:rsidR="008516AC" w:rsidRPr="008516AC">
                                      <w:rPr>
                                        <w:rFonts w:hAnsi="Calibri"/>
                                        <w:color w:val="000000" w:themeColor="text1"/>
                                        <w:sz w:val="16"/>
                                        <w:szCs w:val="16"/>
                                        <w:lang w:val="nl-NL"/>
                                      </w:rPr>
                                      <w:t>erschi</w:t>
                                    </w:r>
                                    <w:r w:rsidR="008516AC">
                                      <w:rPr>
                                        <w:rFonts w:hAnsi="Calibri"/>
                                        <w:color w:val="000000" w:themeColor="text1"/>
                                        <w:sz w:val="16"/>
                                        <w:szCs w:val="16"/>
                                        <w:lang w:val="nl-NL"/>
                                      </w:rPr>
                                      <w:t>llende representaties</w:t>
                                    </w:r>
                                    <w:r>
                                      <w:rPr>
                                        <w:rFonts w:hAnsi="Calibri"/>
                                        <w:color w:val="000000" w:themeColor="text1"/>
                                        <w:sz w:val="16"/>
                                        <w:szCs w:val="16"/>
                                        <w:lang w:val="nl-NL"/>
                                      </w:rPr>
                                      <w:t xml:space="preserve"> in elkaar omzetten</w:t>
                                    </w:r>
                                  </w:p>
                                  <w:p w14:paraId="756F75D5" w14:textId="77777777" w:rsidR="00581A90" w:rsidRPr="008516AC" w:rsidRDefault="00581A90">
                                    <w:pPr>
                                      <w:rPr>
                                        <w:rFonts w:hAnsi="Calibri"/>
                                        <w:color w:val="000000" w:themeColor="text1"/>
                                        <w:sz w:val="16"/>
                                        <w:szCs w:val="16"/>
                                        <w:lang w:val="nl-NL"/>
                                      </w:rPr>
                                    </w:pPr>
                                  </w:p>
                                  <w:p w14:paraId="756F75D6" w14:textId="3D0BE540" w:rsidR="00581A90" w:rsidRPr="00524B86" w:rsidRDefault="008516AC">
                                    <w:pPr>
                                      <w:rPr>
                                        <w:rFonts w:hAnsi="Calibri"/>
                                        <w:color w:val="000000" w:themeColor="text1"/>
                                        <w:sz w:val="16"/>
                                        <w:szCs w:val="16"/>
                                        <w:lang w:val="nl-NL"/>
                                      </w:rPr>
                                    </w:pPr>
                                    <w:r w:rsidRPr="00524B86">
                                      <w:rPr>
                                        <w:rFonts w:hAnsi="Calibri"/>
                                        <w:color w:val="000000" w:themeColor="text1"/>
                                        <w:sz w:val="16"/>
                                        <w:szCs w:val="16"/>
                                        <w:lang w:val="nl-NL"/>
                                      </w:rPr>
                                      <w:t>Doel</w:t>
                                    </w:r>
                                    <w:r w:rsidR="005A4561" w:rsidRPr="00524B86">
                                      <w:rPr>
                                        <w:rFonts w:hAnsi="Calibri"/>
                                        <w:color w:val="000000" w:themeColor="text1"/>
                                        <w:sz w:val="16"/>
                                        <w:szCs w:val="16"/>
                                        <w:lang w:val="nl-NL"/>
                                      </w:rPr>
                                      <w:t xml:space="preserve"> 2.3:</w:t>
                                    </w:r>
                                  </w:p>
                                  <w:p w14:paraId="756F75D7" w14:textId="5454F162" w:rsidR="00581A90" w:rsidRPr="00524B86" w:rsidRDefault="00524B86" w:rsidP="00524B86">
                                    <w:pPr>
                                      <w:rPr>
                                        <w:rFonts w:hAnsi="Calibri"/>
                                        <w:color w:val="000000" w:themeColor="text1"/>
                                        <w:sz w:val="16"/>
                                        <w:szCs w:val="16"/>
                                        <w:lang w:val="nl-NL"/>
                                      </w:rPr>
                                    </w:pPr>
                                    <w:r w:rsidRPr="00524B86">
                                      <w:rPr>
                                        <w:rFonts w:hAnsi="Calibri"/>
                                        <w:color w:val="000000" w:themeColor="text1"/>
                                        <w:sz w:val="16"/>
                                        <w:szCs w:val="16"/>
                                        <w:lang w:val="nl-NL"/>
                                      </w:rPr>
                                      <w:t xml:space="preserve">Vlotheid in het </w:t>
                                    </w:r>
                                    <w:r>
                                      <w:rPr>
                                        <w:rFonts w:hAnsi="Calibri"/>
                                        <w:color w:val="000000" w:themeColor="text1"/>
                                        <w:sz w:val="16"/>
                                        <w:szCs w:val="16"/>
                                        <w:lang w:val="nl-NL"/>
                                      </w:rPr>
                                      <w:t>af</w:t>
                                    </w:r>
                                    <w:r w:rsidRPr="00524B86">
                                      <w:rPr>
                                        <w:rFonts w:hAnsi="Calibri"/>
                                        <w:color w:val="000000" w:themeColor="text1"/>
                                        <w:sz w:val="16"/>
                                        <w:szCs w:val="16"/>
                                        <w:lang w:val="nl-NL"/>
                                      </w:rPr>
                                      <w:t xml:space="preserve">lezen en </w:t>
                                    </w:r>
                                    <w:r>
                                      <w:rPr>
                                        <w:rFonts w:hAnsi="Calibri"/>
                                        <w:color w:val="000000" w:themeColor="text1"/>
                                        <w:sz w:val="16"/>
                                        <w:szCs w:val="16"/>
                                        <w:lang w:val="nl-NL"/>
                                      </w:rPr>
                                      <w:t>maken</w:t>
                                    </w:r>
                                    <w:r w:rsidRPr="00524B86">
                                      <w:rPr>
                                        <w:rFonts w:hAnsi="Calibri"/>
                                        <w:color w:val="000000" w:themeColor="text1"/>
                                        <w:sz w:val="16"/>
                                        <w:szCs w:val="16"/>
                                        <w:lang w:val="nl-NL"/>
                                      </w:rPr>
                                      <w:t xml:space="preserve"> van grafieken van functies</w:t>
                                    </w:r>
                                  </w:p>
                                </w:txbxContent>
                              </wps:txbx>
                              <wps:bodyPr rtlCol="0" anchor="t"/>
                            </wps:wsp>
                            <wps:wsp>
                              <wps:cNvPr id="2035394841" name="Alternatief proces 2035394841"/>
                              <wps:cNvSpPr/>
                              <wps:spPr bwMode="auto">
                                <a:xfrm>
                                  <a:off x="4596069" y="12594"/>
                                  <a:ext cx="1317812" cy="4643489"/>
                                </a:xfrm>
                                <a:prstGeom prst="flowChartAlternateProces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6F75D8" w14:textId="4305EDAD" w:rsidR="00581A90" w:rsidRPr="00524B86" w:rsidRDefault="00524B86">
                                    <w:pPr>
                                      <w:rPr>
                                        <w:rFonts w:hAnsi="Calibri"/>
                                        <w:b/>
                                        <w:bCs/>
                                        <w:color w:val="000000" w:themeColor="text1"/>
                                        <w:sz w:val="16"/>
                                        <w:szCs w:val="16"/>
                                        <w:lang w:val="nl-NL"/>
                                      </w:rPr>
                                    </w:pPr>
                                    <w:r w:rsidRPr="00524B86">
                                      <w:rPr>
                                        <w:rFonts w:hAnsi="Calibri"/>
                                        <w:b/>
                                        <w:bCs/>
                                        <w:color w:val="000000" w:themeColor="text1"/>
                                        <w:sz w:val="16"/>
                                        <w:szCs w:val="16"/>
                                        <w:lang w:val="nl-NL"/>
                                      </w:rPr>
                                      <w:t>Deel</w:t>
                                    </w:r>
                                    <w:r w:rsidR="005A4561" w:rsidRPr="00524B86">
                                      <w:rPr>
                                        <w:rFonts w:hAnsi="Calibri"/>
                                        <w:b/>
                                        <w:bCs/>
                                        <w:color w:val="000000" w:themeColor="text1"/>
                                        <w:sz w:val="16"/>
                                        <w:szCs w:val="16"/>
                                        <w:lang w:val="nl-NL"/>
                                      </w:rPr>
                                      <w:t xml:space="preserve"> 3: </w:t>
                                    </w:r>
                                    <w:r w:rsidRPr="00524B86">
                                      <w:rPr>
                                        <w:rFonts w:hAnsi="Calibri"/>
                                        <w:b/>
                                        <w:bCs/>
                                        <w:color w:val="000000" w:themeColor="text1"/>
                                        <w:sz w:val="16"/>
                                        <w:szCs w:val="16"/>
                                        <w:lang w:val="nl-NL"/>
                                      </w:rPr>
                                      <w:t>Functies toepassen in het echte leven</w:t>
                                    </w:r>
                                    <w:r w:rsidR="005A4561" w:rsidRPr="00524B86">
                                      <w:rPr>
                                        <w:rFonts w:hAnsi="Calibri"/>
                                        <w:b/>
                                        <w:bCs/>
                                        <w:color w:val="000000" w:themeColor="text1"/>
                                        <w:sz w:val="16"/>
                                        <w:szCs w:val="16"/>
                                        <w:lang w:val="nl-NL"/>
                                      </w:rPr>
                                      <w:t xml:space="preserve"> </w:t>
                                    </w:r>
                                  </w:p>
                                  <w:p w14:paraId="756F75D9" w14:textId="77777777" w:rsidR="00581A90" w:rsidRPr="00524B86" w:rsidRDefault="00581A90">
                                    <w:pPr>
                                      <w:rPr>
                                        <w:rFonts w:hAnsi="Calibri"/>
                                        <w:b/>
                                        <w:bCs/>
                                        <w:color w:val="000000" w:themeColor="text1"/>
                                        <w:sz w:val="16"/>
                                        <w:szCs w:val="16"/>
                                        <w:lang w:val="nl-NL"/>
                                      </w:rPr>
                                    </w:pPr>
                                  </w:p>
                                  <w:p w14:paraId="756F75DA" w14:textId="77777777" w:rsidR="00581A90" w:rsidRPr="00524B86" w:rsidRDefault="00581A90">
                                    <w:pPr>
                                      <w:rPr>
                                        <w:rFonts w:hAnsi="Calibri"/>
                                        <w:b/>
                                        <w:bCs/>
                                        <w:color w:val="000000" w:themeColor="text1"/>
                                        <w:sz w:val="16"/>
                                        <w:szCs w:val="16"/>
                                        <w:lang w:val="nl-NL"/>
                                      </w:rPr>
                                    </w:pPr>
                                  </w:p>
                                  <w:p w14:paraId="756F75DC" w14:textId="44E9CAE4" w:rsidR="00581A90" w:rsidRPr="001926AD" w:rsidRDefault="00524B86">
                                    <w:pPr>
                                      <w:rPr>
                                        <w:rFonts w:hAnsi="Calibri"/>
                                        <w:color w:val="000000" w:themeColor="text1"/>
                                        <w:sz w:val="16"/>
                                        <w:szCs w:val="16"/>
                                        <w:lang w:val="nl-NL"/>
                                      </w:rPr>
                                    </w:pPr>
                                    <w:r w:rsidRPr="001926AD">
                                      <w:rPr>
                                        <w:rFonts w:hAnsi="Calibri"/>
                                        <w:color w:val="000000" w:themeColor="text1"/>
                                        <w:sz w:val="16"/>
                                        <w:szCs w:val="16"/>
                                        <w:lang w:val="nl-NL"/>
                                      </w:rPr>
                                      <w:t>Doel</w:t>
                                    </w:r>
                                    <w:r w:rsidR="005A4561" w:rsidRPr="001926AD">
                                      <w:rPr>
                                        <w:rFonts w:hAnsi="Calibri"/>
                                        <w:color w:val="000000" w:themeColor="text1"/>
                                        <w:sz w:val="16"/>
                                        <w:szCs w:val="16"/>
                                        <w:lang w:val="nl-NL"/>
                                      </w:rPr>
                                      <w:t xml:space="preserve"> 3.1: </w:t>
                                    </w:r>
                                    <w:r w:rsidR="001926AD" w:rsidRPr="001926AD">
                                      <w:rPr>
                                        <w:rFonts w:hAnsi="Calibri"/>
                                        <w:color w:val="000000" w:themeColor="text1"/>
                                        <w:sz w:val="16"/>
                                        <w:szCs w:val="16"/>
                                        <w:lang w:val="nl-NL"/>
                                      </w:rPr>
                                      <w:t>Verschillende elementaire functies en hun karakteristieke eigenschappen herkennen</w:t>
                                    </w:r>
                                  </w:p>
                                  <w:p w14:paraId="756F75DD" w14:textId="77777777" w:rsidR="00581A90" w:rsidRPr="001926AD" w:rsidRDefault="00581A90">
                                    <w:pPr>
                                      <w:rPr>
                                        <w:rFonts w:hAnsi="Calibri"/>
                                        <w:color w:val="000000" w:themeColor="text1"/>
                                        <w:sz w:val="16"/>
                                        <w:szCs w:val="16"/>
                                        <w:lang w:val="nl-NL"/>
                                      </w:rPr>
                                    </w:pPr>
                                  </w:p>
                                  <w:p w14:paraId="1C4FF7B4" w14:textId="77777777" w:rsidR="00F12983" w:rsidRPr="007E15EC" w:rsidRDefault="001926AD">
                                    <w:pPr>
                                      <w:rPr>
                                        <w:rFonts w:hAnsi="Calibri"/>
                                        <w:color w:val="000000" w:themeColor="text1"/>
                                        <w:sz w:val="16"/>
                                        <w:szCs w:val="16"/>
                                        <w:lang w:val="nl-NL"/>
                                      </w:rPr>
                                    </w:pPr>
                                    <w:r w:rsidRPr="007E15EC">
                                      <w:rPr>
                                        <w:rFonts w:hAnsi="Calibri"/>
                                        <w:color w:val="000000" w:themeColor="text1"/>
                                        <w:sz w:val="16"/>
                                        <w:szCs w:val="16"/>
                                        <w:lang w:val="nl-NL"/>
                                      </w:rPr>
                                      <w:t>Doel</w:t>
                                    </w:r>
                                    <w:r w:rsidR="005A4561" w:rsidRPr="007E15EC">
                                      <w:rPr>
                                        <w:rFonts w:hAnsi="Calibri"/>
                                        <w:color w:val="000000" w:themeColor="text1"/>
                                        <w:sz w:val="16"/>
                                        <w:szCs w:val="16"/>
                                        <w:lang w:val="nl-NL"/>
                                      </w:rPr>
                                      <w:t xml:space="preserve"> 3.2: </w:t>
                                    </w:r>
                                  </w:p>
                                  <w:p w14:paraId="756F75DF" w14:textId="367451F2" w:rsidR="00581A90" w:rsidRDefault="00F12983">
                                    <w:pPr>
                                      <w:rPr>
                                        <w:rFonts w:hAnsi="Calibri"/>
                                        <w:color w:val="000000" w:themeColor="text1"/>
                                        <w:sz w:val="16"/>
                                        <w:szCs w:val="16"/>
                                        <w:lang w:val="nl-NL"/>
                                      </w:rPr>
                                    </w:pPr>
                                    <w:r w:rsidRPr="00F12983">
                                      <w:rPr>
                                        <w:rFonts w:hAnsi="Calibri"/>
                                        <w:color w:val="000000" w:themeColor="text1"/>
                                        <w:sz w:val="16"/>
                                        <w:szCs w:val="16"/>
                                        <w:lang w:val="nl-NL"/>
                                      </w:rPr>
                                      <w:t>Algebraïsche uitdrukkingen schrijven die functionele modellen beschrijven</w:t>
                                    </w:r>
                                  </w:p>
                                  <w:p w14:paraId="548455E6" w14:textId="77777777" w:rsidR="00F12983" w:rsidRPr="00F12983" w:rsidRDefault="00F12983">
                                    <w:pPr>
                                      <w:rPr>
                                        <w:rFonts w:hAnsi="Calibri"/>
                                        <w:color w:val="000000" w:themeColor="text1"/>
                                        <w:sz w:val="16"/>
                                        <w:szCs w:val="16"/>
                                        <w:lang w:val="nl-NL"/>
                                      </w:rPr>
                                    </w:pPr>
                                  </w:p>
                                  <w:p w14:paraId="55E587F2" w14:textId="77777777" w:rsidR="00F12983" w:rsidRPr="007E15EC" w:rsidRDefault="00F12983">
                                    <w:pPr>
                                      <w:rPr>
                                        <w:rFonts w:hAnsi="Calibri"/>
                                        <w:color w:val="000000" w:themeColor="text1"/>
                                        <w:sz w:val="16"/>
                                        <w:szCs w:val="16"/>
                                        <w:lang w:val="nl-NL"/>
                                      </w:rPr>
                                    </w:pPr>
                                    <w:r w:rsidRPr="007E15EC">
                                      <w:rPr>
                                        <w:rFonts w:hAnsi="Calibri"/>
                                        <w:color w:val="000000" w:themeColor="text1"/>
                                        <w:sz w:val="16"/>
                                        <w:szCs w:val="16"/>
                                        <w:lang w:val="nl-NL"/>
                                      </w:rPr>
                                      <w:t>Doel</w:t>
                                    </w:r>
                                    <w:r w:rsidR="005A4561" w:rsidRPr="007E15EC">
                                      <w:rPr>
                                        <w:rFonts w:hAnsi="Calibri"/>
                                        <w:color w:val="000000" w:themeColor="text1"/>
                                        <w:sz w:val="16"/>
                                        <w:szCs w:val="16"/>
                                        <w:lang w:val="nl-NL"/>
                                      </w:rPr>
                                      <w:t xml:space="preserve"> 3.3: </w:t>
                                    </w:r>
                                  </w:p>
                                  <w:p w14:paraId="756F75E0" w14:textId="0A11F2F7" w:rsidR="00581A90" w:rsidRPr="00F12983" w:rsidRDefault="00F12983">
                                    <w:pPr>
                                      <w:rPr>
                                        <w:rFonts w:hAnsi="Calibri"/>
                                        <w:color w:val="000000" w:themeColor="text1"/>
                                        <w:sz w:val="18"/>
                                        <w:szCs w:val="18"/>
                                        <w:lang w:val="nl-NL"/>
                                      </w:rPr>
                                    </w:pPr>
                                    <w:r w:rsidRPr="00F12983">
                                      <w:rPr>
                                        <w:rFonts w:hAnsi="Calibri"/>
                                        <w:color w:val="000000" w:themeColor="text1"/>
                                        <w:sz w:val="16"/>
                                        <w:szCs w:val="16"/>
                                        <w:lang w:val="nl-NL"/>
                                      </w:rPr>
                                      <w:t>Func</w:t>
                                    </w:r>
                                    <w:r>
                                      <w:rPr>
                                        <w:rFonts w:hAnsi="Calibri"/>
                                        <w:color w:val="000000" w:themeColor="text1"/>
                                        <w:sz w:val="16"/>
                                        <w:szCs w:val="16"/>
                                        <w:lang w:val="nl-NL"/>
                                      </w:rPr>
                                      <w:t>t</w:t>
                                    </w:r>
                                    <w:r w:rsidRPr="00F12983">
                                      <w:rPr>
                                        <w:rFonts w:hAnsi="Calibri"/>
                                        <w:color w:val="000000" w:themeColor="text1"/>
                                        <w:sz w:val="16"/>
                                        <w:szCs w:val="16"/>
                                        <w:lang w:val="nl-NL"/>
                                      </w:rPr>
                                      <w:t>ies gebruiken om voorspelingen te doen</w:t>
                                    </w:r>
                                    <w:r w:rsidR="005A4561" w:rsidRPr="00F12983">
                                      <w:rPr>
                                        <w:rFonts w:hAnsi="Calibri"/>
                                        <w:color w:val="000000" w:themeColor="text1"/>
                                        <w:sz w:val="16"/>
                                        <w:szCs w:val="16"/>
                                        <w:lang w:val="nl-NL"/>
                                      </w:rPr>
                                      <w:t xml:space="preserve"> </w:t>
                                    </w:r>
                                  </w:p>
                                </w:txbxContent>
                              </wps:txbx>
                              <wps:bodyPr rtlCol="0" anchor="t"/>
                            </wps:wsp>
                            <wps:wsp>
                              <wps:cNvPr id="4" name="Pijl links 4"/>
                              <wps:cNvSpPr/>
                              <wps:spPr bwMode="auto">
                                <a:xfrm>
                                  <a:off x="1251710" y="2381002"/>
                                  <a:ext cx="346643" cy="412667"/>
                                </a:xfrm>
                                <a:prstGeom prst="rightArrow">
                                  <a:avLst>
                                    <a:gd name="adj1" fmla="val 5000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226446076" name="Pijl links 1226446076"/>
                              <wps:cNvSpPr/>
                              <wps:spPr bwMode="auto">
                                <a:xfrm>
                                  <a:off x="2850927" y="2381002"/>
                                  <a:ext cx="346643" cy="412667"/>
                                </a:xfrm>
                                <a:prstGeom prst="rightArrow">
                                  <a:avLst>
                                    <a:gd name="adj1" fmla="val 5000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6" name="Pijl links 6"/>
                              <wps:cNvSpPr/>
                              <wps:spPr bwMode="auto">
                                <a:xfrm>
                                  <a:off x="4334673" y="2381002"/>
                                  <a:ext cx="346643" cy="412667"/>
                                </a:xfrm>
                                <a:prstGeom prst="rightArrow">
                                  <a:avLst>
                                    <a:gd name="adj1" fmla="val 5000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6F7546" id="Groep 20" o:spid="_x0000_s1026" style="position:absolute;left:0;text-align:left;margin-left:-2.45pt;margin-top:3.55pt;width:421.25pt;height:300.4pt;z-index:251658241;mso-width-relative:margin;mso-height-relative:margin" coordorigin="-133,-71" coordsize="59271,467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&#13;&#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ef proces 2125437989" o:spid="_x0000_s1027" type="#_x0000_t176" style="position:absolute;left:-133;width:13177;height:465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" fillcolor="#cfcdcd [2894]" strokecolor="#1f4d78 [1604]" strokeweight="1pt">
                        <v:textbox>
                          <w:txbxContent>
                            <w:p w14:paraId="756F75B4" w14:textId="0B6F3610" w:rsidR="00581A90" w:rsidRPr="00081E2B" w:rsidRDefault="00E86045">
                              <w:pPr>
                                <w:rPr>
                                  <w:rFonts w:hAnsi="Calibri"/>
                                  <w:b/>
                                  <w:bCs/>
                                  <w:color w:val="000000" w:themeColor="text1"/>
                                  <w:sz w:val="16"/>
                                  <w:szCs w:val="16"/>
                                  <w:lang w:val="nl-NL"/>
                                </w:rPr>
                              </w:pPr>
                              <w:r w:rsidRPr="00081E2B">
                                <w:rPr>
                                  <w:rFonts w:hAnsi="Calibri"/>
                                  <w:b/>
                                  <w:bCs/>
                                  <w:color w:val="000000" w:themeColor="text1"/>
                                  <w:sz w:val="16"/>
                                  <w:szCs w:val="16"/>
                                  <w:lang w:val="nl-NL"/>
                                </w:rPr>
                                <w:t>Deel</w:t>
                              </w:r>
                              <w:r w:rsidR="005A4561" w:rsidRPr="00081E2B">
                                <w:rPr>
                                  <w:rFonts w:hAnsi="Calibri"/>
                                  <w:b/>
                                  <w:bCs/>
                                  <w:color w:val="000000" w:themeColor="text1"/>
                                  <w:sz w:val="16"/>
                                  <w:szCs w:val="16"/>
                                  <w:lang w:val="nl-NL"/>
                                </w:rPr>
                                <w:t xml:space="preserve"> 0: </w:t>
                              </w:r>
                            </w:p>
                            <w:p w14:paraId="756F75B5" w14:textId="5F3EF894" w:rsidR="00581A90" w:rsidRPr="00081E2B" w:rsidRDefault="005A4561">
                              <w:pPr>
                                <w:rPr>
                                  <w:rFonts w:hAnsi="Calibri"/>
                                  <w:color w:val="000000" w:themeColor="text1"/>
                                  <w:sz w:val="18"/>
                                  <w:szCs w:val="18"/>
                                  <w:lang w:val="nl-NL"/>
                                </w:rPr>
                              </w:pPr>
                              <w:r w:rsidRPr="00081E2B">
                                <w:rPr>
                                  <w:rFonts w:hAnsi="Calibri"/>
                                  <w:b/>
                                  <w:bCs/>
                                  <w:color w:val="000000" w:themeColor="text1"/>
                                  <w:sz w:val="16"/>
                                  <w:szCs w:val="16"/>
                                  <w:lang w:val="nl-NL"/>
                                </w:rPr>
                                <w:t>Introducti</w:t>
                              </w:r>
                              <w:r w:rsidR="00E86045" w:rsidRPr="00081E2B">
                                <w:rPr>
                                  <w:rFonts w:hAnsi="Calibri"/>
                                  <w:b/>
                                  <w:bCs/>
                                  <w:color w:val="000000" w:themeColor="text1"/>
                                  <w:sz w:val="16"/>
                                  <w:szCs w:val="16"/>
                                  <w:lang w:val="nl-NL"/>
                                </w:rPr>
                                <w:t>e</w:t>
                              </w:r>
                            </w:p>
                            <w:p w14:paraId="756F75B6" w14:textId="77777777" w:rsidR="00581A90" w:rsidRPr="00081E2B" w:rsidRDefault="00581A90">
                              <w:pPr>
                                <w:rPr>
                                  <w:rFonts w:hAnsi="Calibri"/>
                                  <w:color w:val="000000" w:themeColor="text1"/>
                                  <w:sz w:val="16"/>
                                  <w:szCs w:val="16"/>
                                  <w:lang w:val="nl-NL"/>
                                </w:rPr>
                              </w:pPr>
                            </w:p>
                            <w:p w14:paraId="756F75B7" w14:textId="77777777" w:rsidR="00581A90" w:rsidRPr="00081E2B" w:rsidRDefault="00581A90">
                              <w:pPr>
                                <w:rPr>
                                  <w:rFonts w:hAnsi="Calibri"/>
                                  <w:color w:val="000000" w:themeColor="text1"/>
                                  <w:sz w:val="16"/>
                                  <w:szCs w:val="16"/>
                                  <w:lang w:val="nl-NL"/>
                                </w:rPr>
                              </w:pPr>
                            </w:p>
                            <w:p w14:paraId="756F75B8" w14:textId="77777777" w:rsidR="00581A90" w:rsidRPr="00081E2B" w:rsidRDefault="00581A90">
                              <w:pPr>
                                <w:rPr>
                                  <w:rFonts w:hAnsi="Calibri"/>
                                  <w:color w:val="000000" w:themeColor="text1"/>
                                  <w:sz w:val="16"/>
                                  <w:szCs w:val="16"/>
                                  <w:lang w:val="nl-NL"/>
                                </w:rPr>
                              </w:pPr>
                            </w:p>
                            <w:p w14:paraId="756F75B9" w14:textId="158E66CF" w:rsidR="00581A90" w:rsidRPr="00081E2B" w:rsidRDefault="00E86045">
                              <w:pPr>
                                <w:rPr>
                                  <w:rFonts w:hAnsi="Calibri"/>
                                  <w:color w:val="000000" w:themeColor="text1"/>
                                  <w:sz w:val="16"/>
                                  <w:szCs w:val="16"/>
                                  <w:lang w:val="nl-NL"/>
                                </w:rPr>
                              </w:pPr>
                              <w:r w:rsidRPr="00081E2B">
                                <w:rPr>
                                  <w:rFonts w:hAnsi="Calibri"/>
                                  <w:color w:val="000000" w:themeColor="text1"/>
                                  <w:sz w:val="16"/>
                                  <w:szCs w:val="16"/>
                                  <w:lang w:val="nl-NL"/>
                                </w:rPr>
                                <w:t>Doel</w:t>
                              </w:r>
                              <w:r w:rsidR="005A4561" w:rsidRPr="00081E2B">
                                <w:rPr>
                                  <w:rFonts w:hAnsi="Calibri"/>
                                  <w:color w:val="000000" w:themeColor="text1"/>
                                  <w:sz w:val="16"/>
                                  <w:szCs w:val="16"/>
                                  <w:lang w:val="nl-NL"/>
                                </w:rPr>
                                <w:t xml:space="preserve"> 0.1: </w:t>
                              </w:r>
                            </w:p>
                            <w:p w14:paraId="756F75BA" w14:textId="4ED7214A" w:rsidR="00581A90" w:rsidRPr="00081E2B" w:rsidRDefault="00081E2B">
                              <w:pPr>
                                <w:rPr>
                                  <w:rFonts w:hAnsi="Calibri"/>
                                  <w:color w:val="000000" w:themeColor="text1"/>
                                  <w:sz w:val="16"/>
                                  <w:szCs w:val="16"/>
                                  <w:lang w:val="nl-NL"/>
                                </w:rPr>
                              </w:pPr>
                              <w:r w:rsidRPr="00081E2B">
                                <w:rPr>
                                  <w:rFonts w:hAnsi="Calibri"/>
                                  <w:color w:val="000000" w:themeColor="text1"/>
                                  <w:sz w:val="16"/>
                                  <w:szCs w:val="16"/>
                                  <w:lang w:val="nl-NL"/>
                                </w:rPr>
                                <w:t>Pro</w:t>
                              </w:r>
                              <w:r>
                                <w:rPr>
                                  <w:rFonts w:hAnsi="Calibri"/>
                                  <w:color w:val="000000" w:themeColor="text1"/>
                                  <w:sz w:val="16"/>
                                  <w:szCs w:val="16"/>
                                  <w:lang w:val="nl-NL"/>
                                </w:rPr>
                                <w:t>b</w:t>
                              </w:r>
                              <w:r w:rsidRPr="00081E2B">
                                <w:rPr>
                                  <w:rFonts w:hAnsi="Calibri"/>
                                  <w:color w:val="000000" w:themeColor="text1"/>
                                  <w:sz w:val="16"/>
                                  <w:szCs w:val="16"/>
                                  <w:lang w:val="nl-NL"/>
                                </w:rPr>
                                <w:t>lemen aankaarten</w:t>
                              </w:r>
                            </w:p>
                            <w:p w14:paraId="756F75BB" w14:textId="77777777" w:rsidR="00581A90" w:rsidRPr="00081E2B" w:rsidRDefault="00581A90">
                              <w:pPr>
                                <w:rPr>
                                  <w:rFonts w:hAnsi="Calibri"/>
                                  <w:color w:val="000000" w:themeColor="text1"/>
                                  <w:sz w:val="16"/>
                                  <w:szCs w:val="16"/>
                                  <w:lang w:val="nl-NL"/>
                                </w:rPr>
                              </w:pPr>
                            </w:p>
                            <w:p w14:paraId="756F75BC" w14:textId="3003A6CB" w:rsidR="00581A90" w:rsidRPr="001C4F39" w:rsidRDefault="00081E2B">
                              <w:pPr>
                                <w:rPr>
                                  <w:rFonts w:hAnsi="Calibri"/>
                                  <w:color w:val="000000" w:themeColor="text1"/>
                                  <w:sz w:val="16"/>
                                  <w:szCs w:val="16"/>
                                  <w:lang w:val="nl-NL"/>
                                </w:rPr>
                              </w:pPr>
                              <w:r w:rsidRPr="001C4F39">
                                <w:rPr>
                                  <w:rFonts w:hAnsi="Calibri"/>
                                  <w:color w:val="000000" w:themeColor="text1"/>
                                  <w:sz w:val="16"/>
                                  <w:szCs w:val="16"/>
                                  <w:lang w:val="nl-NL"/>
                                </w:rPr>
                                <w:t>Doel</w:t>
                              </w:r>
                              <w:r w:rsidR="005A4561" w:rsidRPr="001C4F39">
                                <w:rPr>
                                  <w:rFonts w:hAnsi="Calibri"/>
                                  <w:color w:val="000000" w:themeColor="text1"/>
                                  <w:sz w:val="16"/>
                                  <w:szCs w:val="16"/>
                                  <w:lang w:val="nl-NL"/>
                                </w:rPr>
                                <w:t xml:space="preserve"> 0.2:</w:t>
                              </w:r>
                            </w:p>
                            <w:p w14:paraId="756F75BD" w14:textId="34F3773D" w:rsidR="00581A90" w:rsidRPr="001C4F39" w:rsidRDefault="001C4F39">
                              <w:pPr>
                                <w:rPr>
                                  <w:rFonts w:hAnsi="Calibri"/>
                                  <w:color w:val="000000" w:themeColor="text1"/>
                                  <w:sz w:val="16"/>
                                  <w:szCs w:val="16"/>
                                  <w:lang w:val="nl-NL"/>
                                </w:rPr>
                              </w:pPr>
                              <w:r w:rsidRPr="001C4F39">
                                <w:rPr>
                                  <w:rFonts w:hAnsi="Calibri"/>
                                  <w:color w:val="000000" w:themeColor="text1"/>
                                  <w:sz w:val="16"/>
                                  <w:szCs w:val="16"/>
                                  <w:lang w:val="nl-NL"/>
                                </w:rPr>
                                <w:t>Wiskundige co</w:t>
                              </w:r>
                              <w:r>
                                <w:rPr>
                                  <w:rFonts w:hAnsi="Calibri"/>
                                  <w:color w:val="000000" w:themeColor="text1"/>
                                  <w:sz w:val="16"/>
                                  <w:szCs w:val="16"/>
                                  <w:lang w:val="nl-NL"/>
                                </w:rPr>
                                <w:t>mpetentie op het gebied van functies bevorderen</w:t>
                              </w:r>
                            </w:p>
                            <w:p w14:paraId="756F75BE" w14:textId="77777777" w:rsidR="00581A90" w:rsidRPr="001C4F39" w:rsidRDefault="00581A90">
                              <w:pPr>
                                <w:rPr>
                                  <w:rFonts w:hAnsi="Calibri"/>
                                  <w:color w:val="000000" w:themeColor="text1"/>
                                  <w:sz w:val="16"/>
                                  <w:szCs w:val="16"/>
                                  <w:lang w:val="nl-NL"/>
                                </w:rPr>
                              </w:pPr>
                            </w:p>
                            <w:p w14:paraId="756F75BF" w14:textId="7852EC61" w:rsidR="00581A90" w:rsidRPr="00B77D72" w:rsidRDefault="001C4F39">
                              <w:pPr>
                                <w:rPr>
                                  <w:rFonts w:hAnsi="Calibri"/>
                                  <w:color w:val="000000" w:themeColor="text1"/>
                                  <w:sz w:val="16"/>
                                  <w:szCs w:val="16"/>
                                  <w:lang w:val="nl-NL"/>
                                </w:rPr>
                              </w:pPr>
                              <w:r w:rsidRPr="00B77D72">
                                <w:rPr>
                                  <w:rFonts w:hAnsi="Calibri"/>
                                  <w:color w:val="000000" w:themeColor="text1"/>
                                  <w:sz w:val="16"/>
                                  <w:szCs w:val="16"/>
                                  <w:lang w:val="nl-NL"/>
                                </w:rPr>
                                <w:t>Doel</w:t>
                              </w:r>
                              <w:r w:rsidR="005A4561" w:rsidRPr="00B77D72">
                                <w:rPr>
                                  <w:rFonts w:hAnsi="Calibri"/>
                                  <w:color w:val="000000" w:themeColor="text1"/>
                                  <w:sz w:val="16"/>
                                  <w:szCs w:val="16"/>
                                  <w:lang w:val="nl-NL"/>
                                </w:rPr>
                                <w:t xml:space="preserve"> 0.3: </w:t>
                              </w:r>
                            </w:p>
                            <w:p w14:paraId="756F75C0" w14:textId="249400E4" w:rsidR="00581A90" w:rsidRPr="00B77D72" w:rsidRDefault="00B77D72">
                              <w:pPr>
                                <w:rPr>
                                  <w:rFonts w:hAnsi="Calibri"/>
                                  <w:color w:val="000000" w:themeColor="text1"/>
                                  <w:sz w:val="16"/>
                                  <w:szCs w:val="16"/>
                                  <w:lang w:val="nl-NL"/>
                                </w:rPr>
                              </w:pPr>
                              <w:r w:rsidRPr="00B77D72">
                                <w:rPr>
                                  <w:rFonts w:hAnsi="Calibri"/>
                                  <w:color w:val="000000" w:themeColor="text1"/>
                                  <w:sz w:val="16"/>
                                  <w:szCs w:val="16"/>
                                  <w:lang w:val="nl-NL"/>
                                </w:rPr>
                                <w:t xml:space="preserve">Motiveren tot verandering </w:t>
                              </w:r>
                              <w:r>
                                <w:rPr>
                                  <w:rFonts w:hAnsi="Calibri"/>
                                  <w:color w:val="000000" w:themeColor="text1"/>
                                  <w:sz w:val="16"/>
                                  <w:szCs w:val="16"/>
                                  <w:lang w:val="nl-NL"/>
                                </w:rPr>
                                <w:t>van</w:t>
                              </w:r>
                              <w:r w:rsidRPr="00B77D72">
                                <w:rPr>
                                  <w:rFonts w:hAnsi="Calibri"/>
                                  <w:color w:val="000000" w:themeColor="text1"/>
                                  <w:sz w:val="16"/>
                                  <w:szCs w:val="16"/>
                                  <w:lang w:val="nl-NL"/>
                                </w:rPr>
                                <w:t xml:space="preserve"> de lesaanpak </w:t>
                              </w:r>
                              <w:r w:rsidR="005A4561" w:rsidRPr="00B77D72">
                                <w:rPr>
                                  <w:rFonts w:hAnsi="Calibri"/>
                                  <w:color w:val="000000" w:themeColor="text1"/>
                                  <w:sz w:val="16"/>
                                  <w:szCs w:val="16"/>
                                  <w:lang w:val="nl-NL"/>
                                </w:rPr>
                                <w:t xml:space="preserve"> </w:t>
                              </w:r>
                            </w:p>
                          </w:txbxContent>
                        </v:textbox>
                      </v:shape>
                      <v:shape id="Alternatief proces 116303184" o:spid="_x0000_s1028" type="#_x0000_t176" style="position:absolute;left:15517;top:-71;width:13263;height:46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" fillcolor="#cfcdcd [2894]" strokecolor="#1f4d78 [1604]" strokeweight="1pt">
                        <v:textbox>
                          <w:txbxContent>
                            <w:p w14:paraId="756F75C1" w14:textId="0E56FB64" w:rsidR="00581A90" w:rsidRPr="009A75A1" w:rsidRDefault="00B77D72">
                              <w:pPr>
                                <w:rPr>
                                  <w:rFonts w:hAnsi="Calibri"/>
                                  <w:b/>
                                  <w:bCs/>
                                  <w:color w:val="000000" w:themeColor="text1"/>
                                  <w:sz w:val="16"/>
                                  <w:szCs w:val="16"/>
                                  <w:lang w:val="nl-NL"/>
                                </w:rPr>
                              </w:pPr>
                              <w:r w:rsidRPr="009A75A1">
                                <w:rPr>
                                  <w:rFonts w:hAnsi="Calibri"/>
                                  <w:b/>
                                  <w:bCs/>
                                  <w:color w:val="000000" w:themeColor="text1"/>
                                  <w:sz w:val="16"/>
                                  <w:szCs w:val="16"/>
                                  <w:lang w:val="nl-NL"/>
                                </w:rPr>
                                <w:t>Deel</w:t>
                              </w:r>
                              <w:r w:rsidR="005A4561" w:rsidRPr="009A75A1">
                                <w:rPr>
                                  <w:rFonts w:hAnsi="Calibri"/>
                                  <w:b/>
                                  <w:bCs/>
                                  <w:color w:val="000000" w:themeColor="text1"/>
                                  <w:sz w:val="16"/>
                                  <w:szCs w:val="16"/>
                                  <w:lang w:val="nl-NL"/>
                                </w:rPr>
                                <w:t xml:space="preserve"> 1: </w:t>
                              </w:r>
                              <w:r w:rsidRPr="009A75A1">
                                <w:rPr>
                                  <w:rFonts w:hAnsi="Calibri"/>
                                  <w:b/>
                                  <w:bCs/>
                                  <w:color w:val="000000" w:themeColor="text1"/>
                                  <w:sz w:val="16"/>
                                  <w:szCs w:val="16"/>
                                  <w:lang w:val="nl-NL"/>
                                </w:rPr>
                                <w:t>Fun</w:t>
                              </w:r>
                              <w:r w:rsidR="00826A5A" w:rsidRPr="009A75A1">
                                <w:rPr>
                                  <w:rFonts w:hAnsi="Calibri"/>
                                  <w:b/>
                                  <w:bCs/>
                                  <w:color w:val="000000" w:themeColor="text1"/>
                                  <w:sz w:val="16"/>
                                  <w:szCs w:val="16"/>
                                  <w:lang w:val="nl-NL"/>
                                </w:rPr>
                                <w:t>ctie</w:t>
                              </w:r>
                              <w:r w:rsidR="00C673B1" w:rsidRPr="009A75A1">
                                <w:rPr>
                                  <w:rFonts w:hAnsi="Calibri"/>
                                  <w:b/>
                                  <w:bCs/>
                                  <w:color w:val="000000" w:themeColor="text1"/>
                                  <w:sz w:val="16"/>
                                  <w:szCs w:val="16"/>
                                  <w:lang w:val="nl-NL"/>
                                </w:rPr>
                                <w:t>s opbouwen vanuit de context</w:t>
                              </w:r>
                            </w:p>
                            <w:p w14:paraId="756F75C2" w14:textId="77777777" w:rsidR="00581A90" w:rsidRPr="009A75A1" w:rsidRDefault="00581A90">
                              <w:pPr>
                                <w:rPr>
                                  <w:rFonts w:hAnsi="Calibri"/>
                                  <w:color w:val="000000" w:themeColor="text1"/>
                                  <w:sz w:val="16"/>
                                  <w:szCs w:val="16"/>
                                  <w:lang w:val="nl-NL"/>
                                </w:rPr>
                              </w:pPr>
                            </w:p>
                            <w:p w14:paraId="756F75C3" w14:textId="77777777" w:rsidR="00581A90" w:rsidRPr="009A75A1" w:rsidRDefault="00581A90">
                              <w:pPr>
                                <w:rPr>
                                  <w:rFonts w:hAnsi="Calibri"/>
                                  <w:color w:val="000000" w:themeColor="text1"/>
                                  <w:sz w:val="16"/>
                                  <w:szCs w:val="16"/>
                                  <w:lang w:val="nl-NL"/>
                                </w:rPr>
                              </w:pPr>
                            </w:p>
                            <w:p w14:paraId="756F75C4" w14:textId="7FEBB9E4" w:rsidR="00581A90" w:rsidRPr="009A75A1" w:rsidRDefault="00C673B1">
                              <w:pPr>
                                <w:rPr>
                                  <w:rFonts w:hAnsi="Calibri"/>
                                  <w:color w:val="000000" w:themeColor="text1"/>
                                  <w:sz w:val="16"/>
                                  <w:szCs w:val="16"/>
                                  <w:lang w:val="nl-NL"/>
                                </w:rPr>
                              </w:pPr>
                              <w:r w:rsidRPr="009A75A1">
                                <w:rPr>
                                  <w:rFonts w:hAnsi="Calibri"/>
                                  <w:color w:val="000000" w:themeColor="text1"/>
                                  <w:sz w:val="16"/>
                                  <w:szCs w:val="16"/>
                                  <w:lang w:val="nl-NL"/>
                                </w:rPr>
                                <w:t>Doel</w:t>
                              </w:r>
                              <w:r w:rsidR="005A4561" w:rsidRPr="009A75A1">
                                <w:rPr>
                                  <w:rFonts w:hAnsi="Calibri"/>
                                  <w:color w:val="000000" w:themeColor="text1"/>
                                  <w:sz w:val="16"/>
                                  <w:szCs w:val="16"/>
                                  <w:lang w:val="nl-NL"/>
                                </w:rPr>
                                <w:t xml:space="preserve"> 1.1:</w:t>
                              </w:r>
                            </w:p>
                            <w:p w14:paraId="756F75C6" w14:textId="5A814440"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Het concept van een functie begrijpen en het onderscheiden van het concept van een verband</w:t>
                              </w:r>
                            </w:p>
                            <w:p w14:paraId="0153B92B" w14:textId="77777777" w:rsidR="00316A16" w:rsidRPr="009A75A1" w:rsidRDefault="00316A16">
                              <w:pPr>
                                <w:rPr>
                                  <w:rFonts w:hAnsi="Calibri"/>
                                  <w:color w:val="000000" w:themeColor="text1"/>
                                  <w:sz w:val="16"/>
                                  <w:szCs w:val="16"/>
                                  <w:lang w:val="nl-NL"/>
                                </w:rPr>
                              </w:pPr>
                            </w:p>
                            <w:p w14:paraId="756F75C7" w14:textId="2F10D0CE"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Doel</w:t>
                              </w:r>
                              <w:r w:rsidR="005A4561" w:rsidRPr="009A75A1">
                                <w:rPr>
                                  <w:rFonts w:hAnsi="Calibri"/>
                                  <w:color w:val="000000" w:themeColor="text1"/>
                                  <w:sz w:val="16"/>
                                  <w:szCs w:val="16"/>
                                  <w:lang w:val="nl-NL"/>
                                </w:rPr>
                                <w:t xml:space="preserve"> 1.2: </w:t>
                              </w:r>
                            </w:p>
                            <w:p w14:paraId="756F75C8" w14:textId="0442E3E2"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Onderdelen van de modelleercyclus begrijpen</w:t>
                              </w:r>
                            </w:p>
                            <w:p w14:paraId="756F75C9" w14:textId="77777777" w:rsidR="00581A90" w:rsidRPr="009A75A1" w:rsidRDefault="00581A90">
                              <w:pPr>
                                <w:rPr>
                                  <w:rFonts w:hAnsi="Calibri"/>
                                  <w:color w:val="000000" w:themeColor="text1"/>
                                  <w:sz w:val="16"/>
                                  <w:szCs w:val="16"/>
                                  <w:lang w:val="nl-NL"/>
                                </w:rPr>
                              </w:pPr>
                            </w:p>
                            <w:p w14:paraId="756F75CA" w14:textId="6801718A" w:rsidR="00581A90" w:rsidRPr="009A75A1" w:rsidRDefault="00316A16">
                              <w:pPr>
                                <w:rPr>
                                  <w:rFonts w:hAnsi="Calibri"/>
                                  <w:color w:val="000000" w:themeColor="text1"/>
                                  <w:sz w:val="16"/>
                                  <w:szCs w:val="16"/>
                                  <w:lang w:val="nl-NL"/>
                                </w:rPr>
                              </w:pPr>
                              <w:r w:rsidRPr="009A75A1">
                                <w:rPr>
                                  <w:rFonts w:hAnsi="Calibri"/>
                                  <w:color w:val="000000" w:themeColor="text1"/>
                                  <w:sz w:val="16"/>
                                  <w:szCs w:val="16"/>
                                  <w:lang w:val="nl-NL"/>
                                </w:rPr>
                                <w:t>Doel</w:t>
                              </w:r>
                              <w:r w:rsidR="005A4561" w:rsidRPr="009A75A1">
                                <w:rPr>
                                  <w:rFonts w:hAnsi="Calibri"/>
                                  <w:color w:val="000000" w:themeColor="text1"/>
                                  <w:sz w:val="16"/>
                                  <w:szCs w:val="16"/>
                                  <w:lang w:val="nl-NL"/>
                                </w:rPr>
                                <w:t xml:space="preserve"> 1.3:</w:t>
                              </w:r>
                            </w:p>
                            <w:p w14:paraId="756F75CC" w14:textId="5125B7C6" w:rsidR="00581A90" w:rsidRPr="009A75A1" w:rsidRDefault="009A75A1">
                              <w:pPr>
                                <w:rPr>
                                  <w:rFonts w:hAnsi="Calibri"/>
                                  <w:color w:val="000000" w:themeColor="text1"/>
                                  <w:sz w:val="16"/>
                                  <w:szCs w:val="16"/>
                                  <w:lang w:val="nl-NL"/>
                                </w:rPr>
                              </w:pPr>
                              <w:r w:rsidRPr="009A75A1">
                                <w:rPr>
                                  <w:rFonts w:hAnsi="Calibri"/>
                                  <w:color w:val="000000" w:themeColor="text1"/>
                                  <w:sz w:val="16"/>
                                  <w:szCs w:val="16"/>
                                  <w:lang w:val="nl-NL"/>
                                </w:rPr>
                                <w:t>Herkennen van functionele afhankelijkheden in echte contexten</w:t>
                              </w:r>
                            </w:p>
                          </w:txbxContent>
                        </v:textbox>
                      </v:shape>
                      <v:shape id="Alternatief proces 1806692307" o:spid="_x0000_s1029" type="#_x0000_t176" style="position:absolute;left:30716;width:13178;height:466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" fillcolor="#cfcdcd [2894]" strokecolor="#1f4d78 [1604]" strokeweight="1pt">
                        <v:textbox>
                          <w:txbxContent>
                            <w:p w14:paraId="756F75CD" w14:textId="770B2523" w:rsidR="00581A90" w:rsidRPr="009A75A1" w:rsidRDefault="009A75A1">
                              <w:pPr>
                                <w:rPr>
                                  <w:rFonts w:hAnsi="Calibri"/>
                                  <w:b/>
                                  <w:bCs/>
                                  <w:color w:val="000000" w:themeColor="text1"/>
                                  <w:sz w:val="16"/>
                                  <w:szCs w:val="16"/>
                                  <w:lang w:val="nl-NL"/>
                                </w:rPr>
                              </w:pPr>
                              <w:r w:rsidRPr="009A75A1">
                                <w:rPr>
                                  <w:rFonts w:hAnsi="Calibri"/>
                                  <w:b/>
                                  <w:bCs/>
                                  <w:color w:val="000000" w:themeColor="text1"/>
                                  <w:sz w:val="16"/>
                                  <w:szCs w:val="16"/>
                                  <w:lang w:val="nl-NL"/>
                                </w:rPr>
                                <w:t>Deel</w:t>
                              </w:r>
                              <w:r w:rsidR="005A4561" w:rsidRPr="009A75A1">
                                <w:rPr>
                                  <w:rFonts w:hAnsi="Calibri"/>
                                  <w:b/>
                                  <w:bCs/>
                                  <w:color w:val="000000" w:themeColor="text1"/>
                                  <w:sz w:val="16"/>
                                  <w:szCs w:val="16"/>
                                  <w:lang w:val="nl-NL"/>
                                </w:rPr>
                                <w:t xml:space="preserve"> 2: </w:t>
                              </w:r>
                              <w:r w:rsidRPr="009A75A1">
                                <w:rPr>
                                  <w:rFonts w:hAnsi="Calibri"/>
                                  <w:b/>
                                  <w:bCs/>
                                  <w:color w:val="000000" w:themeColor="text1"/>
                                  <w:sz w:val="16"/>
                                  <w:szCs w:val="16"/>
                                  <w:lang w:val="nl-NL"/>
                                </w:rPr>
                                <w:t>Verschillende</w:t>
                              </w:r>
                              <w:r w:rsidR="005A4561" w:rsidRPr="009A75A1">
                                <w:rPr>
                                  <w:rFonts w:hAnsi="Calibri"/>
                                  <w:b/>
                                  <w:bCs/>
                                  <w:color w:val="000000" w:themeColor="text1"/>
                                  <w:sz w:val="16"/>
                                  <w:szCs w:val="16"/>
                                  <w:lang w:val="nl-NL"/>
                                </w:rPr>
                                <w:t xml:space="preserve"> representati</w:t>
                              </w:r>
                              <w:r w:rsidRPr="009A75A1">
                                <w:rPr>
                                  <w:rFonts w:hAnsi="Calibri"/>
                                  <w:b/>
                                  <w:bCs/>
                                  <w:color w:val="000000" w:themeColor="text1"/>
                                  <w:sz w:val="16"/>
                                  <w:szCs w:val="16"/>
                                  <w:lang w:val="nl-NL"/>
                                </w:rPr>
                                <w:t>e</w:t>
                              </w:r>
                              <w:r w:rsidR="005A4561" w:rsidRPr="009A75A1">
                                <w:rPr>
                                  <w:rFonts w:hAnsi="Calibri"/>
                                  <w:b/>
                                  <w:bCs/>
                                  <w:color w:val="000000" w:themeColor="text1"/>
                                  <w:sz w:val="16"/>
                                  <w:szCs w:val="16"/>
                                  <w:lang w:val="nl-NL"/>
                                </w:rPr>
                                <w:t xml:space="preserve">s </w:t>
                              </w:r>
                              <w:r w:rsidRPr="009A75A1">
                                <w:rPr>
                                  <w:rFonts w:hAnsi="Calibri"/>
                                  <w:b/>
                                  <w:bCs/>
                                  <w:color w:val="000000" w:themeColor="text1"/>
                                  <w:sz w:val="16"/>
                                  <w:szCs w:val="16"/>
                                  <w:lang w:val="nl-NL"/>
                                </w:rPr>
                                <w:t xml:space="preserve">van </w:t>
                              </w:r>
                              <w:r w:rsidR="005A4561" w:rsidRPr="009A75A1">
                                <w:rPr>
                                  <w:rFonts w:hAnsi="Calibri"/>
                                  <w:b/>
                                  <w:bCs/>
                                  <w:color w:val="000000" w:themeColor="text1"/>
                                  <w:sz w:val="16"/>
                                  <w:szCs w:val="16"/>
                                  <w:lang w:val="nl-NL"/>
                                </w:rPr>
                                <w:t>functi</w:t>
                              </w:r>
                              <w:r w:rsidRPr="009A75A1">
                                <w:rPr>
                                  <w:rFonts w:hAnsi="Calibri"/>
                                  <w:b/>
                                  <w:bCs/>
                                  <w:color w:val="000000" w:themeColor="text1"/>
                                  <w:sz w:val="16"/>
                                  <w:szCs w:val="16"/>
                                  <w:lang w:val="nl-NL"/>
                                </w:rPr>
                                <w:t>e</w:t>
                              </w:r>
                              <w:r w:rsidR="005A4561" w:rsidRPr="009A75A1">
                                <w:rPr>
                                  <w:rFonts w:hAnsi="Calibri"/>
                                  <w:b/>
                                  <w:bCs/>
                                  <w:color w:val="000000" w:themeColor="text1"/>
                                  <w:sz w:val="16"/>
                                  <w:szCs w:val="16"/>
                                  <w:lang w:val="nl-NL"/>
                                </w:rPr>
                                <w:t>s</w:t>
                              </w:r>
                            </w:p>
                            <w:p w14:paraId="756F75CE" w14:textId="77777777" w:rsidR="00581A90" w:rsidRDefault="00581A90">
                              <w:pPr>
                                <w:rPr>
                                  <w:rFonts w:hAnsi="Calibri"/>
                                  <w:color w:val="000000" w:themeColor="text1"/>
                                  <w:sz w:val="16"/>
                                  <w:szCs w:val="16"/>
                                </w:rPr>
                              </w:pPr>
                            </w:p>
                            <w:p w14:paraId="756F75D0" w14:textId="405AF698" w:rsidR="00581A90" w:rsidRPr="008516AC" w:rsidRDefault="009A75A1">
                              <w:pPr>
                                <w:rPr>
                                  <w:rFonts w:hAnsi="Calibri"/>
                                  <w:color w:val="000000" w:themeColor="text1"/>
                                  <w:sz w:val="16"/>
                                  <w:szCs w:val="16"/>
                                  <w:lang w:val="nl-NL"/>
                                </w:rPr>
                              </w:pPr>
                              <w:r w:rsidRPr="008516AC">
                                <w:rPr>
                                  <w:rFonts w:hAnsi="Calibri"/>
                                  <w:color w:val="000000" w:themeColor="text1"/>
                                  <w:sz w:val="16"/>
                                  <w:szCs w:val="16"/>
                                  <w:lang w:val="nl-NL"/>
                                </w:rPr>
                                <w:t>Doel</w:t>
                              </w:r>
                              <w:r w:rsidR="005A4561" w:rsidRPr="008516AC">
                                <w:rPr>
                                  <w:rFonts w:hAnsi="Calibri"/>
                                  <w:color w:val="000000" w:themeColor="text1"/>
                                  <w:sz w:val="16"/>
                                  <w:szCs w:val="16"/>
                                  <w:lang w:val="nl-NL"/>
                                </w:rPr>
                                <w:t xml:space="preserve"> 2.1:</w:t>
                              </w:r>
                            </w:p>
                            <w:p w14:paraId="756F75D2" w14:textId="427BA9C4" w:rsidR="00581A90" w:rsidRPr="008516AC" w:rsidRDefault="008516AC">
                              <w:pPr>
                                <w:rPr>
                                  <w:rFonts w:hAnsi="Calibri"/>
                                  <w:color w:val="000000" w:themeColor="text1"/>
                                  <w:sz w:val="16"/>
                                  <w:szCs w:val="16"/>
                                  <w:lang w:val="nl-NL"/>
                                </w:rPr>
                              </w:pPr>
                              <w:r w:rsidRPr="008516AC">
                                <w:rPr>
                                  <w:rFonts w:hAnsi="Calibri"/>
                                  <w:color w:val="000000" w:themeColor="text1"/>
                                  <w:sz w:val="16"/>
                                  <w:szCs w:val="16"/>
                                  <w:lang w:val="nl-NL"/>
                                </w:rPr>
                                <w:t>Voca</w:t>
                              </w:r>
                              <w:r>
                                <w:rPr>
                                  <w:rFonts w:hAnsi="Calibri"/>
                                  <w:color w:val="000000" w:themeColor="text1"/>
                                  <w:sz w:val="16"/>
                                  <w:szCs w:val="16"/>
                                  <w:lang w:val="nl-NL"/>
                                </w:rPr>
                                <w:t>bulaire</w:t>
                              </w:r>
                              <w:r w:rsidRPr="008516AC">
                                <w:rPr>
                                  <w:rFonts w:hAnsi="Calibri"/>
                                  <w:color w:val="000000" w:themeColor="text1"/>
                                  <w:sz w:val="16"/>
                                  <w:szCs w:val="16"/>
                                  <w:lang w:val="nl-NL"/>
                                </w:rPr>
                                <w:t xml:space="preserve"> opbouwen om over verschillende aspecten van functies te praten</w:t>
                              </w:r>
                            </w:p>
                            <w:p w14:paraId="51145C0F" w14:textId="77777777" w:rsidR="008516AC" w:rsidRPr="007E15EC" w:rsidRDefault="008516AC">
                              <w:pPr>
                                <w:rPr>
                                  <w:rFonts w:hAnsi="Calibri"/>
                                  <w:color w:val="000000" w:themeColor="text1"/>
                                  <w:sz w:val="16"/>
                                  <w:szCs w:val="16"/>
                                  <w:lang w:val="nl-NL"/>
                                </w:rPr>
                              </w:pPr>
                            </w:p>
                            <w:p w14:paraId="756F75D3" w14:textId="29420306" w:rsidR="00581A90" w:rsidRPr="008516AC" w:rsidRDefault="008516AC">
                              <w:pPr>
                                <w:rPr>
                                  <w:rFonts w:hAnsi="Calibri"/>
                                  <w:color w:val="000000" w:themeColor="text1"/>
                                  <w:sz w:val="16"/>
                                  <w:szCs w:val="16"/>
                                  <w:lang w:val="nl-NL"/>
                                </w:rPr>
                              </w:pPr>
                              <w:r w:rsidRPr="008516AC">
                                <w:rPr>
                                  <w:rFonts w:hAnsi="Calibri"/>
                                  <w:color w:val="000000" w:themeColor="text1"/>
                                  <w:sz w:val="16"/>
                                  <w:szCs w:val="16"/>
                                  <w:lang w:val="nl-NL"/>
                                </w:rPr>
                                <w:t>Doel</w:t>
                              </w:r>
                              <w:r w:rsidR="005A4561" w:rsidRPr="008516AC">
                                <w:rPr>
                                  <w:rFonts w:hAnsi="Calibri"/>
                                  <w:color w:val="000000" w:themeColor="text1"/>
                                  <w:sz w:val="16"/>
                                  <w:szCs w:val="16"/>
                                  <w:lang w:val="nl-NL"/>
                                </w:rPr>
                                <w:t xml:space="preserve"> 2.2:</w:t>
                              </w:r>
                            </w:p>
                            <w:p w14:paraId="756F75D4" w14:textId="3D11FA45" w:rsidR="00581A90" w:rsidRPr="008516AC" w:rsidRDefault="00022F9F">
                              <w:pPr>
                                <w:rPr>
                                  <w:rFonts w:hAnsi="Calibri"/>
                                  <w:color w:val="000000" w:themeColor="text1"/>
                                  <w:sz w:val="16"/>
                                  <w:szCs w:val="16"/>
                                  <w:lang w:val="nl-NL"/>
                                </w:rPr>
                              </w:pPr>
                              <w:r>
                                <w:rPr>
                                  <w:rFonts w:hAnsi="Calibri"/>
                                  <w:color w:val="000000" w:themeColor="text1"/>
                                  <w:sz w:val="16"/>
                                  <w:szCs w:val="16"/>
                                  <w:lang w:val="nl-NL"/>
                                </w:rPr>
                                <w:t>V</w:t>
                              </w:r>
                              <w:r w:rsidR="008516AC" w:rsidRPr="008516AC">
                                <w:rPr>
                                  <w:rFonts w:hAnsi="Calibri"/>
                                  <w:color w:val="000000" w:themeColor="text1"/>
                                  <w:sz w:val="16"/>
                                  <w:szCs w:val="16"/>
                                  <w:lang w:val="nl-NL"/>
                                </w:rPr>
                                <w:t>erschi</w:t>
                              </w:r>
                              <w:r w:rsidR="008516AC">
                                <w:rPr>
                                  <w:rFonts w:hAnsi="Calibri"/>
                                  <w:color w:val="000000" w:themeColor="text1"/>
                                  <w:sz w:val="16"/>
                                  <w:szCs w:val="16"/>
                                  <w:lang w:val="nl-NL"/>
                                </w:rPr>
                                <w:t>llende representaties</w:t>
                              </w:r>
                              <w:r>
                                <w:rPr>
                                  <w:rFonts w:hAnsi="Calibri"/>
                                  <w:color w:val="000000" w:themeColor="text1"/>
                                  <w:sz w:val="16"/>
                                  <w:szCs w:val="16"/>
                                  <w:lang w:val="nl-NL"/>
                                </w:rPr>
                                <w:t xml:space="preserve"> in elkaar omzetten</w:t>
                              </w:r>
                            </w:p>
                            <w:p w14:paraId="756F75D5" w14:textId="77777777" w:rsidR="00581A90" w:rsidRPr="008516AC" w:rsidRDefault="00581A90">
                              <w:pPr>
                                <w:rPr>
                                  <w:rFonts w:hAnsi="Calibri"/>
                                  <w:color w:val="000000" w:themeColor="text1"/>
                                  <w:sz w:val="16"/>
                                  <w:szCs w:val="16"/>
                                  <w:lang w:val="nl-NL"/>
                                </w:rPr>
                              </w:pPr>
                            </w:p>
                            <w:p w14:paraId="756F75D6" w14:textId="3D0BE540" w:rsidR="00581A90" w:rsidRPr="00524B86" w:rsidRDefault="008516AC">
                              <w:pPr>
                                <w:rPr>
                                  <w:rFonts w:hAnsi="Calibri"/>
                                  <w:color w:val="000000" w:themeColor="text1"/>
                                  <w:sz w:val="16"/>
                                  <w:szCs w:val="16"/>
                                  <w:lang w:val="nl-NL"/>
                                </w:rPr>
                              </w:pPr>
                              <w:r w:rsidRPr="00524B86">
                                <w:rPr>
                                  <w:rFonts w:hAnsi="Calibri"/>
                                  <w:color w:val="000000" w:themeColor="text1"/>
                                  <w:sz w:val="16"/>
                                  <w:szCs w:val="16"/>
                                  <w:lang w:val="nl-NL"/>
                                </w:rPr>
                                <w:t>Doel</w:t>
                              </w:r>
                              <w:r w:rsidR="005A4561" w:rsidRPr="00524B86">
                                <w:rPr>
                                  <w:rFonts w:hAnsi="Calibri"/>
                                  <w:color w:val="000000" w:themeColor="text1"/>
                                  <w:sz w:val="16"/>
                                  <w:szCs w:val="16"/>
                                  <w:lang w:val="nl-NL"/>
                                </w:rPr>
                                <w:t xml:space="preserve"> 2.3:</w:t>
                              </w:r>
                            </w:p>
                            <w:p w14:paraId="756F75D7" w14:textId="5454F162" w:rsidR="00581A90" w:rsidRPr="00524B86" w:rsidRDefault="00524B86" w:rsidP="00524B86">
                              <w:pPr>
                                <w:rPr>
                                  <w:rFonts w:hAnsi="Calibri"/>
                                  <w:color w:val="000000" w:themeColor="text1"/>
                                  <w:sz w:val="16"/>
                                  <w:szCs w:val="16"/>
                                  <w:lang w:val="nl-NL"/>
                                </w:rPr>
                              </w:pPr>
                              <w:r w:rsidRPr="00524B86">
                                <w:rPr>
                                  <w:rFonts w:hAnsi="Calibri"/>
                                  <w:color w:val="000000" w:themeColor="text1"/>
                                  <w:sz w:val="16"/>
                                  <w:szCs w:val="16"/>
                                  <w:lang w:val="nl-NL"/>
                                </w:rPr>
                                <w:t xml:space="preserve">Vlotheid in het </w:t>
                              </w:r>
                              <w:r>
                                <w:rPr>
                                  <w:rFonts w:hAnsi="Calibri"/>
                                  <w:color w:val="000000" w:themeColor="text1"/>
                                  <w:sz w:val="16"/>
                                  <w:szCs w:val="16"/>
                                  <w:lang w:val="nl-NL"/>
                                </w:rPr>
                                <w:t>af</w:t>
                              </w:r>
                              <w:r w:rsidRPr="00524B86">
                                <w:rPr>
                                  <w:rFonts w:hAnsi="Calibri"/>
                                  <w:color w:val="000000" w:themeColor="text1"/>
                                  <w:sz w:val="16"/>
                                  <w:szCs w:val="16"/>
                                  <w:lang w:val="nl-NL"/>
                                </w:rPr>
                                <w:t xml:space="preserve">lezen en </w:t>
                              </w:r>
                              <w:r>
                                <w:rPr>
                                  <w:rFonts w:hAnsi="Calibri"/>
                                  <w:color w:val="000000" w:themeColor="text1"/>
                                  <w:sz w:val="16"/>
                                  <w:szCs w:val="16"/>
                                  <w:lang w:val="nl-NL"/>
                                </w:rPr>
                                <w:t>maken</w:t>
                              </w:r>
                              <w:r w:rsidRPr="00524B86">
                                <w:rPr>
                                  <w:rFonts w:hAnsi="Calibri"/>
                                  <w:color w:val="000000" w:themeColor="text1"/>
                                  <w:sz w:val="16"/>
                                  <w:szCs w:val="16"/>
                                  <w:lang w:val="nl-NL"/>
                                </w:rPr>
                                <w:t xml:space="preserve"> van grafieken van functies</w:t>
                              </w:r>
                            </w:p>
                          </w:txbxContent>
                        </v:textbox>
                      </v:shape>
                      <v:shape id="Alternatief proces 2035394841" o:spid="_x0000_s1030" type="#_x0000_t176" style="position:absolute;left:45960;top:125;width:13178;height:464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" fillcolor="#cfcdcd [2894]" strokecolor="#1f4d78 [1604]" strokeweight="1pt">
                        <v:textbox>
                          <w:txbxContent>
                            <w:p w14:paraId="756F75D8" w14:textId="4305EDAD" w:rsidR="00581A90" w:rsidRPr="00524B86" w:rsidRDefault="00524B86">
                              <w:pPr>
                                <w:rPr>
                                  <w:rFonts w:hAnsi="Calibri"/>
                                  <w:b/>
                                  <w:bCs/>
                                  <w:color w:val="000000" w:themeColor="text1"/>
                                  <w:sz w:val="16"/>
                                  <w:szCs w:val="16"/>
                                  <w:lang w:val="nl-NL"/>
                                </w:rPr>
                              </w:pPr>
                              <w:r w:rsidRPr="00524B86">
                                <w:rPr>
                                  <w:rFonts w:hAnsi="Calibri"/>
                                  <w:b/>
                                  <w:bCs/>
                                  <w:color w:val="000000" w:themeColor="text1"/>
                                  <w:sz w:val="16"/>
                                  <w:szCs w:val="16"/>
                                  <w:lang w:val="nl-NL"/>
                                </w:rPr>
                                <w:t>Deel</w:t>
                              </w:r>
                              <w:r w:rsidR="005A4561" w:rsidRPr="00524B86">
                                <w:rPr>
                                  <w:rFonts w:hAnsi="Calibri"/>
                                  <w:b/>
                                  <w:bCs/>
                                  <w:color w:val="000000" w:themeColor="text1"/>
                                  <w:sz w:val="16"/>
                                  <w:szCs w:val="16"/>
                                  <w:lang w:val="nl-NL"/>
                                </w:rPr>
                                <w:t xml:space="preserve"> 3: </w:t>
                              </w:r>
                              <w:r w:rsidRPr="00524B86">
                                <w:rPr>
                                  <w:rFonts w:hAnsi="Calibri"/>
                                  <w:b/>
                                  <w:bCs/>
                                  <w:color w:val="000000" w:themeColor="text1"/>
                                  <w:sz w:val="16"/>
                                  <w:szCs w:val="16"/>
                                  <w:lang w:val="nl-NL"/>
                                </w:rPr>
                                <w:t>Functies toepassen in het echte leven</w:t>
                              </w:r>
                              <w:r w:rsidR="005A4561" w:rsidRPr="00524B86">
                                <w:rPr>
                                  <w:rFonts w:hAnsi="Calibri"/>
                                  <w:b/>
                                  <w:bCs/>
                                  <w:color w:val="000000" w:themeColor="text1"/>
                                  <w:sz w:val="16"/>
                                  <w:szCs w:val="16"/>
                                  <w:lang w:val="nl-NL"/>
                                </w:rPr>
                                <w:t xml:space="preserve"> </w:t>
                              </w:r>
                            </w:p>
                            <w:p w14:paraId="756F75D9" w14:textId="77777777" w:rsidR="00581A90" w:rsidRPr="00524B86" w:rsidRDefault="00581A90">
                              <w:pPr>
                                <w:rPr>
                                  <w:rFonts w:hAnsi="Calibri"/>
                                  <w:b/>
                                  <w:bCs/>
                                  <w:color w:val="000000" w:themeColor="text1"/>
                                  <w:sz w:val="16"/>
                                  <w:szCs w:val="16"/>
                                  <w:lang w:val="nl-NL"/>
                                </w:rPr>
                              </w:pPr>
                            </w:p>
                            <w:p w14:paraId="756F75DA" w14:textId="77777777" w:rsidR="00581A90" w:rsidRPr="00524B86" w:rsidRDefault="00581A90">
                              <w:pPr>
                                <w:rPr>
                                  <w:rFonts w:hAnsi="Calibri"/>
                                  <w:b/>
                                  <w:bCs/>
                                  <w:color w:val="000000" w:themeColor="text1"/>
                                  <w:sz w:val="16"/>
                                  <w:szCs w:val="16"/>
                                  <w:lang w:val="nl-NL"/>
                                </w:rPr>
                              </w:pPr>
                            </w:p>
                            <w:p w14:paraId="756F75DC" w14:textId="44E9CAE4" w:rsidR="00581A90" w:rsidRPr="001926AD" w:rsidRDefault="00524B86">
                              <w:pPr>
                                <w:rPr>
                                  <w:rFonts w:hAnsi="Calibri"/>
                                  <w:color w:val="000000" w:themeColor="text1"/>
                                  <w:sz w:val="16"/>
                                  <w:szCs w:val="16"/>
                                  <w:lang w:val="nl-NL"/>
                                </w:rPr>
                              </w:pPr>
                              <w:r w:rsidRPr="001926AD">
                                <w:rPr>
                                  <w:rFonts w:hAnsi="Calibri"/>
                                  <w:color w:val="000000" w:themeColor="text1"/>
                                  <w:sz w:val="16"/>
                                  <w:szCs w:val="16"/>
                                  <w:lang w:val="nl-NL"/>
                                </w:rPr>
                                <w:t>Doel</w:t>
                              </w:r>
                              <w:r w:rsidR="005A4561" w:rsidRPr="001926AD">
                                <w:rPr>
                                  <w:rFonts w:hAnsi="Calibri"/>
                                  <w:color w:val="000000" w:themeColor="text1"/>
                                  <w:sz w:val="16"/>
                                  <w:szCs w:val="16"/>
                                  <w:lang w:val="nl-NL"/>
                                </w:rPr>
                                <w:t xml:space="preserve"> 3.1: </w:t>
                              </w:r>
                              <w:r w:rsidR="001926AD" w:rsidRPr="001926AD">
                                <w:rPr>
                                  <w:rFonts w:hAnsi="Calibri"/>
                                  <w:color w:val="000000" w:themeColor="text1"/>
                                  <w:sz w:val="16"/>
                                  <w:szCs w:val="16"/>
                                  <w:lang w:val="nl-NL"/>
                                </w:rPr>
                                <w:t>Verschillende elementaire functies en hun karakteristieke eigenschappen herkennen</w:t>
                              </w:r>
                            </w:p>
                            <w:p w14:paraId="756F75DD" w14:textId="77777777" w:rsidR="00581A90" w:rsidRPr="001926AD" w:rsidRDefault="00581A90">
                              <w:pPr>
                                <w:rPr>
                                  <w:rFonts w:hAnsi="Calibri"/>
                                  <w:color w:val="000000" w:themeColor="text1"/>
                                  <w:sz w:val="16"/>
                                  <w:szCs w:val="16"/>
                                  <w:lang w:val="nl-NL"/>
                                </w:rPr>
                              </w:pPr>
                            </w:p>
                            <w:p w14:paraId="1C4FF7B4" w14:textId="77777777" w:rsidR="00F12983" w:rsidRPr="007E15EC" w:rsidRDefault="001926AD">
                              <w:pPr>
                                <w:rPr>
                                  <w:rFonts w:hAnsi="Calibri"/>
                                  <w:color w:val="000000" w:themeColor="text1"/>
                                  <w:sz w:val="16"/>
                                  <w:szCs w:val="16"/>
                                  <w:lang w:val="nl-NL"/>
                                </w:rPr>
                              </w:pPr>
                              <w:r w:rsidRPr="007E15EC">
                                <w:rPr>
                                  <w:rFonts w:hAnsi="Calibri"/>
                                  <w:color w:val="000000" w:themeColor="text1"/>
                                  <w:sz w:val="16"/>
                                  <w:szCs w:val="16"/>
                                  <w:lang w:val="nl-NL"/>
                                </w:rPr>
                                <w:t>Doel</w:t>
                              </w:r>
                              <w:r w:rsidR="005A4561" w:rsidRPr="007E15EC">
                                <w:rPr>
                                  <w:rFonts w:hAnsi="Calibri"/>
                                  <w:color w:val="000000" w:themeColor="text1"/>
                                  <w:sz w:val="16"/>
                                  <w:szCs w:val="16"/>
                                  <w:lang w:val="nl-NL"/>
                                </w:rPr>
                                <w:t xml:space="preserve"> 3.2: </w:t>
                              </w:r>
                            </w:p>
                            <w:p w14:paraId="756F75DF" w14:textId="367451F2" w:rsidR="00581A90" w:rsidRDefault="00F12983">
                              <w:pPr>
                                <w:rPr>
                                  <w:rFonts w:hAnsi="Calibri"/>
                                  <w:color w:val="000000" w:themeColor="text1"/>
                                  <w:sz w:val="16"/>
                                  <w:szCs w:val="16"/>
                                  <w:lang w:val="nl-NL"/>
                                </w:rPr>
                              </w:pPr>
                              <w:r w:rsidRPr="00F12983">
                                <w:rPr>
                                  <w:rFonts w:hAnsi="Calibri"/>
                                  <w:color w:val="000000" w:themeColor="text1"/>
                                  <w:sz w:val="16"/>
                                  <w:szCs w:val="16"/>
                                  <w:lang w:val="nl-NL"/>
                                </w:rPr>
                                <w:t>Algebraïsche uitdrukkingen schrijven die functionele modellen beschrijven</w:t>
                              </w:r>
                            </w:p>
                            <w:p w14:paraId="548455E6" w14:textId="77777777" w:rsidR="00F12983" w:rsidRPr="00F12983" w:rsidRDefault="00F12983">
                              <w:pPr>
                                <w:rPr>
                                  <w:rFonts w:hAnsi="Calibri"/>
                                  <w:color w:val="000000" w:themeColor="text1"/>
                                  <w:sz w:val="16"/>
                                  <w:szCs w:val="16"/>
                                  <w:lang w:val="nl-NL"/>
                                </w:rPr>
                              </w:pPr>
                            </w:p>
                            <w:p w14:paraId="55E587F2" w14:textId="77777777" w:rsidR="00F12983" w:rsidRPr="007E15EC" w:rsidRDefault="00F12983">
                              <w:pPr>
                                <w:rPr>
                                  <w:rFonts w:hAnsi="Calibri"/>
                                  <w:color w:val="000000" w:themeColor="text1"/>
                                  <w:sz w:val="16"/>
                                  <w:szCs w:val="16"/>
                                  <w:lang w:val="nl-NL"/>
                                </w:rPr>
                              </w:pPr>
                              <w:r w:rsidRPr="007E15EC">
                                <w:rPr>
                                  <w:rFonts w:hAnsi="Calibri"/>
                                  <w:color w:val="000000" w:themeColor="text1"/>
                                  <w:sz w:val="16"/>
                                  <w:szCs w:val="16"/>
                                  <w:lang w:val="nl-NL"/>
                                </w:rPr>
                                <w:t>Doel</w:t>
                              </w:r>
                              <w:r w:rsidR="005A4561" w:rsidRPr="007E15EC">
                                <w:rPr>
                                  <w:rFonts w:hAnsi="Calibri"/>
                                  <w:color w:val="000000" w:themeColor="text1"/>
                                  <w:sz w:val="16"/>
                                  <w:szCs w:val="16"/>
                                  <w:lang w:val="nl-NL"/>
                                </w:rPr>
                                <w:t xml:space="preserve"> 3.3: </w:t>
                              </w:r>
                            </w:p>
                            <w:p w14:paraId="756F75E0" w14:textId="0A11F2F7" w:rsidR="00581A90" w:rsidRPr="00F12983" w:rsidRDefault="00F12983">
                              <w:pPr>
                                <w:rPr>
                                  <w:rFonts w:hAnsi="Calibri"/>
                                  <w:color w:val="000000" w:themeColor="text1"/>
                                  <w:sz w:val="18"/>
                                  <w:szCs w:val="18"/>
                                  <w:lang w:val="nl-NL"/>
                                </w:rPr>
                              </w:pPr>
                              <w:r w:rsidRPr="00F12983">
                                <w:rPr>
                                  <w:rFonts w:hAnsi="Calibri"/>
                                  <w:color w:val="000000" w:themeColor="text1"/>
                                  <w:sz w:val="16"/>
                                  <w:szCs w:val="16"/>
                                  <w:lang w:val="nl-NL"/>
                                </w:rPr>
                                <w:t>Func</w:t>
                              </w:r>
                              <w:r>
                                <w:rPr>
                                  <w:rFonts w:hAnsi="Calibri"/>
                                  <w:color w:val="000000" w:themeColor="text1"/>
                                  <w:sz w:val="16"/>
                                  <w:szCs w:val="16"/>
                                  <w:lang w:val="nl-NL"/>
                                </w:rPr>
                                <w:t>t</w:t>
                              </w:r>
                              <w:r w:rsidRPr="00F12983">
                                <w:rPr>
                                  <w:rFonts w:hAnsi="Calibri"/>
                                  <w:color w:val="000000" w:themeColor="text1"/>
                                  <w:sz w:val="16"/>
                                  <w:szCs w:val="16"/>
                                  <w:lang w:val="nl-NL"/>
                                </w:rPr>
                                <w:t>ies gebruiken om voorspelingen te doen</w:t>
                              </w:r>
                              <w:r w:rsidR="005A4561" w:rsidRPr="00F12983">
                                <w:rPr>
                                  <w:rFonts w:hAnsi="Calibri"/>
                                  <w:color w:val="000000" w:themeColor="text1"/>
                                  <w:sz w:val="16"/>
                                  <w:szCs w:val="16"/>
                                  <w:lang w:val="nl-NL"/>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links 4" o:spid="_x0000_s1031" type="#_x0000_t13" style="position:absolute;left:12517;top:23810;width:3466;height:41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" adj="10800" fillcolor="#5b9bd5 [3204]" strokecolor="#1f4d78 [1604]" strokeweight="1pt"/>
                      <v:shape id="Pijl links 1226446076" o:spid="_x0000_s1032" type="#_x0000_t13" style="position:absolute;left:28509;top:23810;width:3466;height:41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" adj="10800" fillcolor="#5b9bd5 [3204]" strokecolor="#1f4d78 [1604]" strokeweight="1pt"/>
                      <v:shape id="Pijl links 6" o:spid="_x0000_s1033" type="#_x0000_t13" style="position:absolute;left:43346;top:23810;width:3467;height:41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" adj="10800" fillcolor="#5b9bd5 [3204]" strokecolor="#1f4d78 [1604]" strokeweight="1pt"/>
                    </v:group>
                  </w:pict>
                </mc:Fallback>
              </mc:AlternateContent>
            </w:r>
          </w:p>
          <w:p w14:paraId="756F7359" w14:textId="77777777" w:rsidR="00581A90" w:rsidRPr="00787F1F" w:rsidRDefault="00581A90">
            <w:pPr>
              <w:jc w:val="both"/>
              <w:rPr>
                <w:rFonts w:ascii="Calibri Light" w:eastAsia="BatangChe" w:hAnsi="Calibri Light" w:cs="Arial"/>
                <w:lang w:val="nl-NL"/>
              </w:rPr>
            </w:pPr>
          </w:p>
          <w:p w14:paraId="756F735A" w14:textId="77777777" w:rsidR="00581A90" w:rsidRPr="00787F1F" w:rsidRDefault="00581A90">
            <w:pPr>
              <w:jc w:val="both"/>
              <w:rPr>
                <w:rFonts w:ascii="Calibri Light" w:eastAsia="BatangChe" w:hAnsi="Calibri Light" w:cs="Arial"/>
                <w:lang w:val="nl-NL"/>
              </w:rPr>
            </w:pPr>
          </w:p>
          <w:p w14:paraId="756F735B" w14:textId="77777777" w:rsidR="00581A90" w:rsidRPr="00787F1F" w:rsidRDefault="00581A90">
            <w:pPr>
              <w:jc w:val="both"/>
              <w:rPr>
                <w:rFonts w:asciiTheme="majorHAnsi" w:eastAsia="BatangChe" w:hAnsiTheme="majorHAnsi" w:cs="Arial"/>
                <w:lang w:val="nl-NL"/>
              </w:rPr>
            </w:pPr>
          </w:p>
          <w:p w14:paraId="756F735C"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5D"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5E"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5F"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0"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1"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2"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3"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4"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5"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6"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7"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8"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9"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A" w14:textId="77777777" w:rsidR="00581A90" w:rsidRPr="00787F1F" w:rsidRDefault="00581A90">
            <w:pPr>
              <w:jc w:val="both"/>
              <w:rPr>
                <w:rFonts w:asciiTheme="majorHAnsi" w:eastAsia="BatangChe" w:hAnsiTheme="majorHAnsi" w:cs="Courier New"/>
                <w:color w:val="BFBFBF" w:themeColor="background1" w:themeShade="BF"/>
                <w:lang w:val="nl-NL"/>
              </w:rPr>
            </w:pPr>
          </w:p>
          <w:p w14:paraId="756F736B" w14:textId="77777777" w:rsidR="00581A90" w:rsidRPr="00787F1F" w:rsidRDefault="00581A90">
            <w:pPr>
              <w:jc w:val="both"/>
              <w:rPr>
                <w:rFonts w:asciiTheme="majorHAnsi" w:eastAsia="BatangChe" w:hAnsiTheme="majorHAnsi" w:cs="Arial"/>
                <w:lang w:val="nl-NL"/>
              </w:rPr>
            </w:pPr>
          </w:p>
          <w:p w14:paraId="756F736C" w14:textId="77777777" w:rsidR="00581A90" w:rsidRPr="00787F1F" w:rsidRDefault="00581A90">
            <w:pPr>
              <w:jc w:val="both"/>
              <w:rPr>
                <w:rFonts w:asciiTheme="majorHAnsi" w:eastAsia="BatangChe" w:hAnsiTheme="majorHAnsi" w:cs="Arial"/>
                <w:lang w:val="nl-NL"/>
              </w:rPr>
            </w:pPr>
          </w:p>
        </w:tc>
      </w:tr>
    </w:tbl>
    <w:p w14:paraId="756F736E" w14:textId="77777777" w:rsidR="00581A90" w:rsidRPr="0059228D" w:rsidRDefault="00581A90">
      <w:pPr>
        <w:rPr>
          <w:rFonts w:asciiTheme="majorHAnsi" w:eastAsia="BatangChe" w:hAnsiTheme="majorHAnsi" w:cs="Courier New"/>
          <w:color w:val="BFBFBF" w:themeColor="background1" w:themeShade="BF"/>
          <w:lang w:val="nl-NL"/>
        </w:rPr>
      </w:pPr>
    </w:p>
    <w:p w14:paraId="756F736F" w14:textId="77777777" w:rsidR="00581A90" w:rsidRDefault="005A4561">
      <w:pPr>
        <w:rPr>
          <w:rFonts w:asciiTheme="majorHAnsi" w:eastAsia="BatangChe" w:hAnsiTheme="majorHAnsi" w:cs="Courier New"/>
          <w:color w:val="BFBFBF" w:themeColor="background1" w:themeShade="BF"/>
          <w:lang w:val="nl-NL"/>
        </w:rPr>
      </w:pPr>
      <w:r w:rsidRPr="0059228D">
        <w:rPr>
          <w:rFonts w:asciiTheme="majorHAnsi" w:eastAsia="BatangChe" w:hAnsiTheme="majorHAnsi" w:cs="Courier New"/>
          <w:color w:val="BFBFBF" w:themeColor="background1" w:themeShade="BF"/>
          <w:lang w:val="nl-NL"/>
        </w:rPr>
        <w:br w:type="page" w:clear="all"/>
      </w:r>
    </w:p>
    <w:p w14:paraId="318B6FF5" w14:textId="77777777" w:rsidR="0039124F" w:rsidRPr="0059228D" w:rsidRDefault="0039124F">
      <w:pPr>
        <w:rPr>
          <w:rFonts w:asciiTheme="majorHAnsi" w:eastAsia="BatangChe" w:hAnsiTheme="majorHAnsi" w:cs="Courier New"/>
          <w:color w:val="BFBFBF" w:themeColor="background1" w:themeShade="BF"/>
          <w:lang w:val="nl-NL"/>
        </w:rPr>
      </w:pPr>
    </w:p>
    <w:tbl>
      <w:tblPr>
        <w:tblStyle w:val="Tabelraster"/>
        <w:tblW w:w="8776" w:type="dxa"/>
        <w:tblBorders>
          <w:top w:val="single" w:sz="18" w:space="0" w:color="CBD974"/>
          <w:left w:val="single" w:sz="18" w:space="0" w:color="CBD974"/>
          <w:bottom w:val="single" w:sz="18" w:space="0" w:color="CBD974"/>
          <w:right w:val="single" w:sz="18" w:space="0" w:color="CBD974"/>
        </w:tblBorders>
        <w:tblLook w:val="04A0" w:firstRow="1" w:lastRow="0" w:firstColumn="1" w:lastColumn="0" w:noHBand="0" w:noVBand="1"/>
      </w:tblPr>
      <w:tblGrid>
        <w:gridCol w:w="3227"/>
        <w:gridCol w:w="5549"/>
      </w:tblGrid>
      <w:tr w:rsidR="00581A90" w:rsidRPr="00CA7C24" w14:paraId="756F7371" w14:textId="77777777">
        <w:tc>
          <w:tcPr>
            <w:tcW w:w="8776" w:type="dxa"/>
            <w:gridSpan w:val="2"/>
            <w:tcBorders>
              <w:top w:val="single" w:sz="18" w:space="0" w:color="CBD974"/>
              <w:bottom w:val="single" w:sz="4" w:space="0" w:color="CBD974"/>
            </w:tcBorders>
            <w:shd w:val="clear" w:color="auto" w:fill="F1F6DD"/>
          </w:tcPr>
          <w:p w14:paraId="756F7370" w14:textId="4EF9DA9D" w:rsidR="00581A90" w:rsidRPr="00CA7C24" w:rsidRDefault="0099034E">
            <w:pPr>
              <w:pStyle w:val="Kop2"/>
              <w:rPr>
                <w:lang w:val="nl-NL"/>
              </w:rPr>
            </w:pPr>
            <w:bookmarkStart w:id="11" w:name="_Toc143256123"/>
            <w:r w:rsidRPr="00CA7C24">
              <w:rPr>
                <w:lang w:val="nl-NL"/>
              </w:rPr>
              <w:t>Deel</w:t>
            </w:r>
            <w:r w:rsidR="005A4561" w:rsidRPr="00CA7C24">
              <w:rPr>
                <w:lang w:val="nl-NL"/>
              </w:rPr>
              <w:t xml:space="preserve"> 0. Introducti</w:t>
            </w:r>
            <w:r w:rsidRPr="00CA7C24">
              <w:rPr>
                <w:lang w:val="nl-NL"/>
              </w:rPr>
              <w:t>e</w:t>
            </w:r>
            <w:r w:rsidR="005A4561" w:rsidRPr="00CA7C24">
              <w:rPr>
                <w:lang w:val="nl-NL"/>
              </w:rPr>
              <w:t xml:space="preserve"> </w:t>
            </w:r>
            <w:r w:rsidRPr="00CA7C24">
              <w:rPr>
                <w:lang w:val="nl-NL"/>
              </w:rPr>
              <w:t>–</w:t>
            </w:r>
            <w:r w:rsidR="005A4561" w:rsidRPr="00CA7C24">
              <w:rPr>
                <w:lang w:val="nl-NL"/>
              </w:rPr>
              <w:t xml:space="preserve"> </w:t>
            </w:r>
            <w:r w:rsidRPr="00CA7C24">
              <w:rPr>
                <w:lang w:val="nl-NL"/>
              </w:rPr>
              <w:t>Lesgeven over functies</w:t>
            </w:r>
            <w:bookmarkEnd w:id="11"/>
            <w:r w:rsidR="005A4561" w:rsidRPr="00CA7C24">
              <w:rPr>
                <w:lang w:val="nl-NL"/>
              </w:rPr>
              <w:t xml:space="preserve"> </w:t>
            </w:r>
          </w:p>
        </w:tc>
      </w:tr>
      <w:tr w:rsidR="00581A90" w:rsidRPr="00CA7C24" w14:paraId="756F7373" w14:textId="77777777">
        <w:tc>
          <w:tcPr>
            <w:tcW w:w="8776" w:type="dxa"/>
            <w:gridSpan w:val="2"/>
            <w:tcBorders>
              <w:top w:val="single" w:sz="4" w:space="0" w:color="CBD974"/>
              <w:bottom w:val="single" w:sz="4" w:space="0" w:color="CBD974"/>
            </w:tcBorders>
            <w:shd w:val="clear" w:color="auto" w:fill="F1F6DD"/>
          </w:tcPr>
          <w:p w14:paraId="756F7372" w14:textId="77777777" w:rsidR="00581A90" w:rsidRPr="00CA7C24" w:rsidRDefault="00581A90">
            <w:pPr>
              <w:jc w:val="both"/>
              <w:rPr>
                <w:rFonts w:asciiTheme="majorHAnsi" w:eastAsia="BatangChe" w:hAnsiTheme="majorHAnsi" w:cs="Courier New"/>
                <w:color w:val="004571"/>
                <w:sz w:val="26"/>
                <w:lang w:val="nl-NL"/>
              </w:rPr>
            </w:pPr>
          </w:p>
        </w:tc>
      </w:tr>
      <w:tr w:rsidR="00581A90" w:rsidRPr="00CA7C24" w14:paraId="756F7375" w14:textId="77777777">
        <w:trPr>
          <w:trHeight w:val="960"/>
        </w:trPr>
        <w:tc>
          <w:tcPr>
            <w:tcW w:w="8776" w:type="dxa"/>
            <w:gridSpan w:val="2"/>
            <w:tcBorders>
              <w:top w:val="single" w:sz="4" w:space="0" w:color="CBD974"/>
              <w:bottom w:val="single" w:sz="4" w:space="0" w:color="CBD974"/>
            </w:tcBorders>
            <w:shd w:val="clear" w:color="auto" w:fill="FAFFE7"/>
          </w:tcPr>
          <w:p w14:paraId="756F7374" w14:textId="34A937D9" w:rsidR="00581A90" w:rsidRPr="00CA7C24" w:rsidRDefault="00CA7C24">
            <w:pPr>
              <w:spacing w:before="120" w:after="120"/>
              <w:jc w:val="both"/>
              <w:rPr>
                <w:rFonts w:asciiTheme="majorHAnsi" w:eastAsia="BatangChe" w:hAnsiTheme="majorHAnsi" w:cs="Courier New"/>
                <w:color w:val="004571"/>
                <w:lang w:val="nl-NL"/>
              </w:rPr>
            </w:pPr>
            <w:r w:rsidRPr="00CA7C24">
              <w:rPr>
                <w:rFonts w:asciiTheme="majorHAnsi" w:eastAsia="BatangChe" w:hAnsiTheme="majorHAnsi" w:cs="Courier New"/>
                <w:color w:val="004571"/>
                <w:lang w:val="nl-NL"/>
              </w:rPr>
              <w:t xml:space="preserve">Het raamwerk voor sleutelcompetenties noemt wiskundige geletterdheid als een van de acht sleutelcompetenties en definieert het als "het vermogen om grafieken, diagrammen, formules en andere presentaties te gebruiken". Het doel van deze activiteiten is om vragen op te werpen en de verandering te motiveren in het </w:t>
            </w:r>
            <w:r w:rsidR="003632CB">
              <w:rPr>
                <w:rFonts w:asciiTheme="majorHAnsi" w:eastAsia="BatangChe" w:hAnsiTheme="majorHAnsi" w:cs="Courier New"/>
                <w:color w:val="004571"/>
                <w:lang w:val="nl-NL"/>
              </w:rPr>
              <w:t>lesgeven</w:t>
            </w:r>
            <w:r w:rsidRPr="00CA7C24">
              <w:rPr>
                <w:rFonts w:asciiTheme="majorHAnsi" w:eastAsia="BatangChe" w:hAnsiTheme="majorHAnsi" w:cs="Courier New"/>
                <w:color w:val="004571"/>
                <w:lang w:val="nl-NL"/>
              </w:rPr>
              <w:t xml:space="preserve"> </w:t>
            </w:r>
            <w:r w:rsidR="003632CB">
              <w:rPr>
                <w:rFonts w:asciiTheme="majorHAnsi" w:eastAsia="BatangChe" w:hAnsiTheme="majorHAnsi" w:cs="Courier New"/>
                <w:color w:val="004571"/>
                <w:lang w:val="nl-NL"/>
              </w:rPr>
              <w:t>over het</w:t>
            </w:r>
            <w:r w:rsidRPr="00CA7C24">
              <w:rPr>
                <w:rFonts w:asciiTheme="majorHAnsi" w:eastAsia="BatangChe" w:hAnsiTheme="majorHAnsi" w:cs="Courier New"/>
                <w:color w:val="004571"/>
                <w:lang w:val="nl-NL"/>
              </w:rPr>
              <w:t xml:space="preserve"> </w:t>
            </w:r>
            <w:r w:rsidR="003632CB">
              <w:rPr>
                <w:rFonts w:asciiTheme="majorHAnsi" w:eastAsia="BatangChe" w:hAnsiTheme="majorHAnsi" w:cs="Courier New"/>
                <w:color w:val="004571"/>
                <w:lang w:val="nl-NL"/>
              </w:rPr>
              <w:t>functie</w:t>
            </w:r>
            <w:r w:rsidRPr="00CA7C24">
              <w:rPr>
                <w:rFonts w:asciiTheme="majorHAnsi" w:eastAsia="BatangChe" w:hAnsiTheme="majorHAnsi" w:cs="Courier New"/>
                <w:color w:val="004571"/>
                <w:lang w:val="nl-NL"/>
              </w:rPr>
              <w:t xml:space="preserve">begrip </w:t>
            </w:r>
            <w:r w:rsidR="003632CB">
              <w:rPr>
                <w:rFonts w:asciiTheme="majorHAnsi" w:eastAsia="BatangChe" w:hAnsiTheme="majorHAnsi" w:cs="Courier New"/>
                <w:color w:val="004571"/>
                <w:lang w:val="nl-NL"/>
              </w:rPr>
              <w:t xml:space="preserve">vanuit </w:t>
            </w:r>
            <w:r w:rsidRPr="00CA7C24">
              <w:rPr>
                <w:rFonts w:asciiTheme="majorHAnsi" w:eastAsia="BatangChe" w:hAnsiTheme="majorHAnsi" w:cs="Courier New"/>
                <w:color w:val="004571"/>
                <w:lang w:val="nl-NL"/>
              </w:rPr>
              <w:t xml:space="preserve">een perspectief dat modelleeractiviteiten bevordert. Toekomstige docenten kunnen zien dat deze benadering meer gericht is op interdisciplinaire toepassingen, maar verder benadrukken we dat ook de ontwikkeling van het begrip functie diepgaander zal worden behandeld met de nadruk op </w:t>
            </w:r>
            <w:r w:rsidR="003632CB">
              <w:rPr>
                <w:rFonts w:asciiTheme="majorHAnsi" w:eastAsia="BatangChe" w:hAnsiTheme="majorHAnsi" w:cs="Courier New"/>
                <w:color w:val="004571"/>
                <w:lang w:val="nl-NL"/>
              </w:rPr>
              <w:t>begrip</w:t>
            </w:r>
            <w:r w:rsidR="005A4561" w:rsidRPr="00CA7C24">
              <w:rPr>
                <w:rFonts w:asciiTheme="majorHAnsi" w:eastAsia="BatangChe" w:hAnsiTheme="majorHAnsi" w:cs="Courier New"/>
                <w:color w:val="004571"/>
                <w:lang w:val="nl-NL"/>
              </w:rPr>
              <w:t>.</w:t>
            </w:r>
          </w:p>
        </w:tc>
      </w:tr>
      <w:tr w:rsidR="00581A90" w:rsidRPr="00CA7C24" w14:paraId="756F7378" w14:textId="77777777">
        <w:trPr>
          <w:trHeight w:val="353"/>
        </w:trPr>
        <w:tc>
          <w:tcPr>
            <w:tcW w:w="3227" w:type="dxa"/>
            <w:tcBorders>
              <w:top w:val="single" w:sz="4" w:space="0" w:color="CBD974"/>
              <w:bottom w:val="single" w:sz="4" w:space="0" w:color="CBD974"/>
              <w:right w:val="single" w:sz="4" w:space="0" w:color="CBD974"/>
            </w:tcBorders>
          </w:tcPr>
          <w:p w14:paraId="756F7376" w14:textId="1E62B1AC" w:rsidR="00581A90" w:rsidRPr="00CA7C24" w:rsidRDefault="003632CB">
            <w:pPr>
              <w:jc w:val="both"/>
              <w:rPr>
                <w:rFonts w:asciiTheme="majorHAnsi" w:eastAsia="BatangChe" w:hAnsiTheme="majorHAnsi" w:cs="Courier New"/>
                <w:lang w:val="nl-NL"/>
              </w:rPr>
            </w:pPr>
            <w:r w:rsidRPr="003632CB">
              <w:rPr>
                <w:rFonts w:asciiTheme="majorHAnsi" w:eastAsia="BatangChe" w:hAnsiTheme="majorHAnsi" w:cs="Courier New"/>
                <w:color w:val="004571"/>
                <w:lang w:val="nl-NL"/>
              </w:rPr>
              <w:t>Hele klas</w:t>
            </w:r>
          </w:p>
        </w:tc>
        <w:tc>
          <w:tcPr>
            <w:tcW w:w="5549" w:type="dxa"/>
            <w:tcBorders>
              <w:top w:val="single" w:sz="4" w:space="0" w:color="CBD974"/>
              <w:left w:val="single" w:sz="4" w:space="0" w:color="CBD974"/>
              <w:bottom w:val="single" w:sz="4" w:space="0" w:color="CBD974"/>
            </w:tcBorders>
          </w:tcPr>
          <w:p w14:paraId="756F7377" w14:textId="5F4CB6EF" w:rsidR="00581A90" w:rsidRPr="00CA7C24" w:rsidRDefault="003632CB">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Duur</w:t>
            </w:r>
            <w:r w:rsidR="005A4561" w:rsidRPr="00CA7C24">
              <w:rPr>
                <w:rFonts w:asciiTheme="majorHAnsi" w:eastAsia="BatangChe" w:hAnsiTheme="majorHAnsi" w:cs="Courier New"/>
                <w:color w:val="004571"/>
                <w:lang w:val="nl-NL"/>
              </w:rPr>
              <w:t>: 25 minute</w:t>
            </w:r>
            <w:r>
              <w:rPr>
                <w:rFonts w:asciiTheme="majorHAnsi" w:eastAsia="BatangChe" w:hAnsiTheme="majorHAnsi" w:cs="Courier New"/>
                <w:color w:val="004571"/>
                <w:lang w:val="nl-NL"/>
              </w:rPr>
              <w:t>n</w:t>
            </w:r>
          </w:p>
        </w:tc>
      </w:tr>
      <w:tr w:rsidR="00581A90" w:rsidRPr="00CA7C24" w14:paraId="756F737F" w14:textId="77777777">
        <w:tc>
          <w:tcPr>
            <w:tcW w:w="8776" w:type="dxa"/>
            <w:gridSpan w:val="2"/>
            <w:tcBorders>
              <w:top w:val="single" w:sz="4" w:space="0" w:color="CBD974"/>
              <w:bottom w:val="single" w:sz="4" w:space="0" w:color="CBD974"/>
            </w:tcBorders>
          </w:tcPr>
          <w:p w14:paraId="5A18E2EE" w14:textId="77777777" w:rsidR="00ED52DF" w:rsidRPr="00ED52DF" w:rsidRDefault="00ED52DF" w:rsidP="00ED52DF">
            <w:pPr>
              <w:jc w:val="both"/>
              <w:rPr>
                <w:rFonts w:asciiTheme="majorHAnsi" w:eastAsia="BatangChe" w:hAnsiTheme="majorHAnsi" w:cs="Courier New"/>
                <w:color w:val="004571"/>
                <w:lang w:val="nl-NL"/>
              </w:rPr>
            </w:pPr>
            <w:r w:rsidRPr="00ED52DF">
              <w:rPr>
                <w:rFonts w:asciiTheme="majorHAnsi" w:eastAsia="BatangChe" w:hAnsiTheme="majorHAnsi" w:cs="Courier New"/>
                <w:color w:val="004571"/>
                <w:lang w:val="nl-NL"/>
              </w:rPr>
              <w:t xml:space="preserve">Kennis </w:t>
            </w:r>
          </w:p>
          <w:p w14:paraId="07C6A712" w14:textId="77777777" w:rsidR="00ED52DF" w:rsidRPr="00ED52DF" w:rsidRDefault="00ED52DF" w:rsidP="00ED52DF">
            <w:pPr>
              <w:jc w:val="both"/>
              <w:rPr>
                <w:rFonts w:asciiTheme="majorHAnsi" w:eastAsia="BatangChe" w:hAnsiTheme="majorHAnsi" w:cs="Courier New"/>
                <w:color w:val="004571"/>
                <w:lang w:val="nl-NL"/>
              </w:rPr>
            </w:pPr>
            <w:r w:rsidRPr="00ED52DF">
              <w:rPr>
                <w:rFonts w:asciiTheme="majorHAnsi" w:eastAsia="BatangChe" w:hAnsiTheme="majorHAnsi" w:cs="Courier New"/>
                <w:color w:val="004571"/>
                <w:lang w:val="nl-NL"/>
              </w:rPr>
              <w:t>- het begrip lineair model</w:t>
            </w:r>
          </w:p>
          <w:p w14:paraId="6B041283" w14:textId="77777777" w:rsidR="00ED52DF" w:rsidRPr="00ED52DF" w:rsidRDefault="00ED52DF" w:rsidP="00ED52DF">
            <w:pPr>
              <w:jc w:val="both"/>
              <w:rPr>
                <w:rFonts w:asciiTheme="majorHAnsi" w:eastAsia="BatangChe" w:hAnsiTheme="majorHAnsi" w:cs="Courier New"/>
                <w:color w:val="004571"/>
                <w:lang w:val="nl-NL"/>
              </w:rPr>
            </w:pPr>
            <w:r w:rsidRPr="00ED52DF">
              <w:rPr>
                <w:rFonts w:asciiTheme="majorHAnsi" w:eastAsia="BatangChe" w:hAnsiTheme="majorHAnsi" w:cs="Courier New"/>
                <w:color w:val="004571"/>
                <w:lang w:val="nl-NL"/>
              </w:rPr>
              <w:t>Vaardigheden</w:t>
            </w:r>
          </w:p>
          <w:p w14:paraId="1647158B" w14:textId="0F8FCA7E" w:rsidR="00ED52DF" w:rsidRPr="00ED52DF" w:rsidRDefault="00ED52DF" w:rsidP="00ED52DF">
            <w:pPr>
              <w:jc w:val="both"/>
              <w:rPr>
                <w:rFonts w:asciiTheme="majorHAnsi" w:eastAsia="BatangChe" w:hAnsiTheme="majorHAnsi" w:cs="Courier New"/>
                <w:color w:val="004571"/>
                <w:lang w:val="nl-NL"/>
              </w:rPr>
            </w:pPr>
            <w:r w:rsidRPr="00ED52DF">
              <w:rPr>
                <w:rFonts w:asciiTheme="majorHAnsi" w:eastAsia="BatangChe" w:hAnsiTheme="majorHAnsi" w:cs="Courier New"/>
                <w:color w:val="004571"/>
                <w:lang w:val="nl-NL"/>
              </w:rPr>
              <w:t>- conclusies trekken</w:t>
            </w:r>
            <w:r>
              <w:rPr>
                <w:rFonts w:asciiTheme="majorHAnsi" w:eastAsia="BatangChe" w:hAnsiTheme="majorHAnsi" w:cs="Courier New"/>
                <w:color w:val="004571"/>
                <w:lang w:val="nl-NL"/>
              </w:rPr>
              <w:t xml:space="preserve"> binnen </w:t>
            </w:r>
            <w:r w:rsidRPr="00ED52DF">
              <w:rPr>
                <w:rFonts w:asciiTheme="majorHAnsi" w:eastAsia="BatangChe" w:hAnsiTheme="majorHAnsi" w:cs="Courier New"/>
                <w:color w:val="004571"/>
                <w:lang w:val="nl-NL"/>
              </w:rPr>
              <w:t>een context op basis van wiskundige gegevens</w:t>
            </w:r>
          </w:p>
          <w:p w14:paraId="401222D4" w14:textId="1DF50F46" w:rsidR="00ED52DF" w:rsidRPr="00ED52DF" w:rsidRDefault="00ED52DF" w:rsidP="00ED52DF">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Attitude</w:t>
            </w:r>
          </w:p>
          <w:p w14:paraId="1B4143E1" w14:textId="77777777" w:rsidR="00581A90" w:rsidRDefault="00ED52DF" w:rsidP="00ED52DF">
            <w:pPr>
              <w:rPr>
                <w:rFonts w:asciiTheme="majorHAnsi" w:eastAsia="BatangChe" w:hAnsiTheme="majorHAnsi" w:cs="Courier New"/>
                <w:color w:val="004571"/>
                <w:lang w:val="nl-NL"/>
              </w:rPr>
            </w:pPr>
            <w:r w:rsidRPr="00ED52DF">
              <w:rPr>
                <w:rFonts w:asciiTheme="majorHAnsi" w:eastAsia="BatangChe" w:hAnsiTheme="majorHAnsi" w:cs="Courier New"/>
                <w:color w:val="004571"/>
                <w:lang w:val="nl-NL"/>
              </w:rPr>
              <w:t>- herkennen van de waarde van wiskunde (functies) als hulpmiddel voor het oplossen van problemen in de praktijk</w:t>
            </w:r>
          </w:p>
          <w:p w14:paraId="756F737E" w14:textId="12CEF4BD" w:rsidR="003525B3" w:rsidRPr="00CA7C24" w:rsidRDefault="003525B3" w:rsidP="00ED52DF">
            <w:pPr>
              <w:rPr>
                <w:rFonts w:asciiTheme="majorHAnsi" w:eastAsia="BatangChe" w:hAnsiTheme="majorHAnsi" w:cs="Courier New"/>
                <w:color w:val="004571"/>
                <w:lang w:val="nl-NL"/>
              </w:rPr>
            </w:pPr>
          </w:p>
        </w:tc>
      </w:tr>
      <w:tr w:rsidR="00581A90" w:rsidRPr="003525B3" w14:paraId="756F7389" w14:textId="77777777">
        <w:tc>
          <w:tcPr>
            <w:tcW w:w="8776" w:type="dxa"/>
            <w:gridSpan w:val="2"/>
            <w:tcBorders>
              <w:top w:val="single" w:sz="4" w:space="0" w:color="CBD974"/>
              <w:bottom w:val="single" w:sz="4" w:space="0" w:color="CBD974"/>
            </w:tcBorders>
          </w:tcPr>
          <w:p w14:paraId="4DDF7E77" w14:textId="3385BF53" w:rsidR="00867568" w:rsidRPr="00867568" w:rsidRDefault="00867568" w:rsidP="00867568">
            <w:pPr>
              <w:pStyle w:val="Standarddunkelblau"/>
              <w:spacing w:before="120" w:after="120"/>
              <w:rPr>
                <w:b/>
                <w:bCs/>
                <w:lang w:val="nl-NL"/>
              </w:rPr>
            </w:pPr>
            <w:r w:rsidRPr="00867568">
              <w:rPr>
                <w:b/>
                <w:bCs/>
                <w:lang w:val="nl-NL"/>
              </w:rPr>
              <w:t>Activiteit. Hoe geef j</w:t>
            </w:r>
            <w:r>
              <w:rPr>
                <w:b/>
                <w:bCs/>
                <w:lang w:val="nl-NL"/>
              </w:rPr>
              <w:t>ij</w:t>
            </w:r>
            <w:r w:rsidRPr="00867568">
              <w:rPr>
                <w:b/>
                <w:bCs/>
                <w:lang w:val="nl-NL"/>
              </w:rPr>
              <w:t xml:space="preserve"> les over functies? </w:t>
            </w:r>
          </w:p>
          <w:p w14:paraId="12036BDB" w14:textId="0A1247EC" w:rsidR="00867568" w:rsidRPr="00867568" w:rsidRDefault="00867568" w:rsidP="00867568">
            <w:pPr>
              <w:rPr>
                <w:rFonts w:asciiTheme="majorHAnsi" w:eastAsia="BatangChe" w:hAnsiTheme="majorHAnsi" w:cs="Courier New"/>
                <w:color w:val="004571"/>
                <w:lang w:val="nl-NL"/>
              </w:rPr>
            </w:pPr>
            <w:r w:rsidRPr="00867568">
              <w:rPr>
                <w:rFonts w:asciiTheme="majorHAnsi" w:eastAsia="BatangChe" w:hAnsiTheme="majorHAnsi" w:cs="Courier New"/>
                <w:color w:val="004571"/>
                <w:lang w:val="nl-NL"/>
              </w:rPr>
              <w:t>In deze korte activiteit worden toekomstige leerkrachten uitgenodigd om hun ervaringen met het leren over functies te bespreken. De discussie kan op gang worden gebracht door vragen</w:t>
            </w:r>
            <w:r w:rsidR="00FF5587">
              <w:rPr>
                <w:rFonts w:asciiTheme="majorHAnsi" w:eastAsia="BatangChe" w:hAnsiTheme="majorHAnsi" w:cs="Courier New"/>
                <w:color w:val="004571"/>
                <w:lang w:val="nl-NL"/>
              </w:rPr>
              <w:t xml:space="preserve"> zoals</w:t>
            </w:r>
            <w:r w:rsidRPr="00867568">
              <w:rPr>
                <w:rFonts w:asciiTheme="majorHAnsi" w:eastAsia="BatangChe" w:hAnsiTheme="majorHAnsi" w:cs="Courier New"/>
                <w:color w:val="004571"/>
                <w:lang w:val="nl-NL"/>
              </w:rPr>
              <w:t xml:space="preserve">: </w:t>
            </w:r>
          </w:p>
          <w:p w14:paraId="284D751F" w14:textId="21082F2F" w:rsidR="00867568" w:rsidRPr="00867568" w:rsidRDefault="00867568" w:rsidP="00867568">
            <w:pPr>
              <w:rPr>
                <w:rFonts w:asciiTheme="majorHAnsi" w:eastAsia="BatangChe" w:hAnsiTheme="majorHAnsi" w:cs="Courier New"/>
                <w:color w:val="004571"/>
                <w:lang w:val="nl-NL"/>
              </w:rPr>
            </w:pPr>
            <w:r w:rsidRPr="00867568">
              <w:rPr>
                <w:rFonts w:asciiTheme="majorHAnsi" w:eastAsia="BatangChe" w:hAnsiTheme="majorHAnsi" w:cs="Courier New"/>
                <w:color w:val="004571"/>
                <w:lang w:val="nl-NL"/>
              </w:rPr>
              <w:t>Hoe werd het begrip functies geïntroduceerd in jouw onderwijs? Kun je de geleidelijke ontwikkeling van het concept die je hebt ervaren</w:t>
            </w:r>
            <w:r w:rsidR="00337BD1" w:rsidRPr="00867568">
              <w:rPr>
                <w:rFonts w:asciiTheme="majorHAnsi" w:eastAsia="BatangChe" w:hAnsiTheme="majorHAnsi" w:cs="Courier New"/>
                <w:color w:val="004571"/>
                <w:lang w:val="nl-NL"/>
              </w:rPr>
              <w:t xml:space="preserve"> beschrijven</w:t>
            </w:r>
            <w:r w:rsidRPr="00867568">
              <w:rPr>
                <w:rFonts w:asciiTheme="majorHAnsi" w:eastAsia="BatangChe" w:hAnsiTheme="majorHAnsi" w:cs="Courier New"/>
                <w:color w:val="004571"/>
                <w:lang w:val="nl-NL"/>
              </w:rPr>
              <w:t xml:space="preserve">? Was de benadering van je leerkrachten gericht op de formele en algebraïsche aspecten van functies of op toepassingen van functies? In welke context gebruiken we functies en heb je enkele favoriete voorbeelden? Kun je enkele uitdagingen noemen bij het leren en onderwijzen van functies? Hoe zou je functies in de toekomst willen onderwijzen? </w:t>
            </w:r>
          </w:p>
          <w:p w14:paraId="6EC6902C" w14:textId="77777777" w:rsidR="00337BD1" w:rsidRDefault="00337BD1" w:rsidP="00867568">
            <w:pPr>
              <w:rPr>
                <w:rFonts w:asciiTheme="majorHAnsi" w:eastAsia="BatangChe" w:hAnsiTheme="majorHAnsi" w:cs="Courier New"/>
                <w:color w:val="004571"/>
                <w:lang w:val="nl-NL"/>
              </w:rPr>
            </w:pPr>
          </w:p>
          <w:p w14:paraId="3E92E175" w14:textId="5206ED33" w:rsidR="00867568" w:rsidRPr="00867568" w:rsidRDefault="00867568" w:rsidP="00867568">
            <w:pPr>
              <w:rPr>
                <w:rFonts w:asciiTheme="majorHAnsi" w:eastAsia="BatangChe" w:hAnsiTheme="majorHAnsi" w:cs="Courier New"/>
                <w:color w:val="004571"/>
                <w:lang w:val="nl-NL"/>
              </w:rPr>
            </w:pPr>
            <w:r w:rsidRPr="00867568">
              <w:rPr>
                <w:rFonts w:asciiTheme="majorHAnsi" w:eastAsia="BatangChe" w:hAnsiTheme="majorHAnsi" w:cs="Courier New"/>
                <w:color w:val="004571"/>
                <w:lang w:val="nl-NL"/>
              </w:rPr>
              <w:t xml:space="preserve">De discussie kan worden uitgebreid met het volgende probleem: </w:t>
            </w:r>
          </w:p>
          <w:p w14:paraId="5DA63B83" w14:textId="77777777" w:rsidR="00337BD1" w:rsidRDefault="00867568" w:rsidP="00867568">
            <w:pPr>
              <w:spacing w:before="120" w:after="120"/>
              <w:jc w:val="both"/>
              <w:rPr>
                <w:noProof/>
                <w:lang w:val="nl-NL"/>
              </w:rPr>
            </w:pPr>
            <w:r w:rsidRPr="00337BD1">
              <w:rPr>
                <w:i/>
                <w:iCs/>
                <w:lang w:val="nl-NL"/>
              </w:rPr>
              <w:t>Stel je voor dat je wilt nagaan hoe de omzet van je bedrijf afhangt van de investering die je doet in reclame. Wat is het effect van Facebook-reclame op de omzet van het bedrijf, gezien de effecten van YouTube en advertenties in kranten?</w:t>
            </w:r>
          </w:p>
          <w:p w14:paraId="4F8C35A5" w14:textId="108542FF" w:rsidR="005E3460" w:rsidRPr="00CA7C24" w:rsidRDefault="005A4561" w:rsidP="00867568">
            <w:pPr>
              <w:spacing w:before="120" w:after="120"/>
              <w:jc w:val="both"/>
              <w:rPr>
                <w:rFonts w:asciiTheme="majorHAnsi" w:eastAsia="BatangChe" w:hAnsiTheme="majorHAnsi" w:cs="Courier New"/>
                <w:color w:val="004571"/>
                <w:lang w:val="nl-NL"/>
              </w:rPr>
            </w:pPr>
            <w:r w:rsidRPr="00280DBB">
              <w:rPr>
                <w:rFonts w:asciiTheme="majorHAnsi" w:eastAsia="BatangChe" w:hAnsiTheme="majorHAnsi" w:cs="Courier New"/>
                <w:noProof/>
                <w:color w:val="004571"/>
                <w:lang w:val="nl-NL"/>
              </w:rPr>
              <w:lastRenderedPageBreak/>
              <mc:AlternateContent>
                <mc:Choice Requires="wpg">
                  <w:drawing>
                    <wp:anchor distT="0" distB="0" distL="114300" distR="114300" simplePos="0" relativeHeight="251658254" behindDoc="0" locked="0" layoutInCell="1" allowOverlap="1" wp14:anchorId="756F7548" wp14:editId="756F7549">
                      <wp:simplePos x="0" y="0"/>
                      <wp:positionH relativeFrom="column">
                        <wp:posOffset>2287270</wp:posOffset>
                      </wp:positionH>
                      <wp:positionV relativeFrom="paragraph">
                        <wp:posOffset>13970</wp:posOffset>
                      </wp:positionV>
                      <wp:extent cx="3131820" cy="2022475"/>
                      <wp:effectExtent l="0" t="0" r="5080" b="0"/>
                      <wp:wrapSquare wrapText="bothSides"/>
                      <wp:docPr id="21" name="Afbeelding 2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scatter chart&#10;&#10;Description automatically generated"/>
                              <pic:cNvPicPr>
                                <a:picLocks noChangeAspect="1"/>
                              </pic:cNvPicPr>
                            </pic:nvPicPr>
                            <pic:blipFill>
                              <a:blip r:embed="rId38"/>
                              <a:stretch/>
                            </pic:blipFill>
                            <pic:spPr bwMode="auto">
                              <a:xfrm>
                                <a:off x="0" y="0"/>
                                <a:ext cx="3131820" cy="202247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position:absolute;z-index:251802624;o:allowoverlap:true;o:allowincell:true;mso-position-horizontal-relative:text;margin-left:180.10pt;mso-position-horizontal:absolute;mso-position-vertical-relative:text;margin-top:1.10pt;mso-position-vertical:absolute;width:246.60pt;height:159.25pt;mso-wrap-distance-left:9.00pt;mso-wrap-distance-top:0.00pt;mso-wrap-distance-right:9.00pt;mso-wrap-distance-bottom:0.00pt;" stroked="f">
                      <v:path textboxrect="0,0,0,0"/>
                      <w10:wrap type="square"/>
                      <v:imagedata r:id="rId39" o:title=""/>
                    </v:shape>
                  </w:pict>
                </mc:Fallback>
              </mc:AlternateContent>
            </w:r>
            <w:r w:rsidR="00280DBB" w:rsidRPr="00280DBB">
              <w:rPr>
                <w:rFonts w:asciiTheme="majorHAnsi" w:eastAsia="BatangChe" w:hAnsiTheme="majorHAnsi" w:cs="Courier New"/>
                <w:color w:val="004571"/>
                <w:lang w:val="nl-NL"/>
              </w:rPr>
              <w:t xml:space="preserve">Het startpunt van de discussie </w:t>
            </w:r>
            <w:r w:rsidR="00AC3564">
              <w:rPr>
                <w:rFonts w:asciiTheme="majorHAnsi" w:eastAsia="BatangChe" w:hAnsiTheme="majorHAnsi" w:cs="Courier New"/>
                <w:color w:val="004571"/>
                <w:lang w:val="nl-NL"/>
              </w:rPr>
              <w:t>ligt bij jet bedenken van</w:t>
            </w:r>
            <w:r w:rsidR="00280DBB" w:rsidRPr="00280DBB">
              <w:rPr>
                <w:rFonts w:asciiTheme="majorHAnsi" w:eastAsia="BatangChe" w:hAnsiTheme="majorHAnsi" w:cs="Courier New"/>
                <w:color w:val="004571"/>
                <w:lang w:val="nl-NL"/>
              </w:rPr>
              <w:t xml:space="preserve"> wat voor soort gegevens </w:t>
            </w:r>
            <w:r w:rsidR="00F35AB1">
              <w:rPr>
                <w:rFonts w:asciiTheme="majorHAnsi" w:eastAsia="BatangChe" w:hAnsiTheme="majorHAnsi" w:cs="Courier New"/>
                <w:color w:val="004571"/>
                <w:lang w:val="nl-NL"/>
              </w:rPr>
              <w:t xml:space="preserve">we kunnen </w:t>
            </w:r>
            <w:r w:rsidR="00280DBB" w:rsidRPr="00280DBB">
              <w:rPr>
                <w:rFonts w:asciiTheme="majorHAnsi" w:eastAsia="BatangChe" w:hAnsiTheme="majorHAnsi" w:cs="Courier New"/>
                <w:color w:val="004571"/>
                <w:lang w:val="nl-NL"/>
              </w:rPr>
              <w:t xml:space="preserve">verkrijgen en hoe deze gegevens kunnen worden gebruikt om voorspellingen te doen. We kunnen denken aan het tekenen van een scatterplot </w:t>
            </w:r>
            <w:r w:rsidR="00F63E41">
              <w:rPr>
                <w:rFonts w:asciiTheme="majorHAnsi" w:eastAsia="BatangChe" w:hAnsiTheme="majorHAnsi" w:cs="Courier New"/>
                <w:color w:val="004571"/>
                <w:lang w:val="nl-NL"/>
              </w:rPr>
              <w:t xml:space="preserve">(puntenwolk) </w:t>
            </w:r>
            <w:r w:rsidR="00280DBB" w:rsidRPr="00280DBB">
              <w:rPr>
                <w:rFonts w:asciiTheme="majorHAnsi" w:eastAsia="BatangChe" w:hAnsiTheme="majorHAnsi" w:cs="Courier New"/>
                <w:color w:val="004571"/>
                <w:lang w:val="nl-NL"/>
              </w:rPr>
              <w:t xml:space="preserve">waarin </w:t>
            </w:r>
            <w:r w:rsidR="00F63E41" w:rsidRPr="00F63E41">
              <w:rPr>
                <w:rFonts w:asciiTheme="majorHAnsi" w:eastAsia="BatangChe" w:hAnsiTheme="majorHAnsi" w:cs="Courier New"/>
                <w:b/>
                <w:bCs/>
                <w:color w:val="004571"/>
                <w:lang w:val="nl-NL"/>
              </w:rPr>
              <w:t>p</w:t>
            </w:r>
            <w:r w:rsidR="00EE2796" w:rsidRPr="00EE2796">
              <w:rPr>
                <w:rFonts w:asciiTheme="majorHAnsi" w:eastAsia="BatangChe" w:hAnsiTheme="majorHAnsi" w:cs="Courier New"/>
                <w:b/>
                <w:bCs/>
                <w:color w:val="004571"/>
                <w:lang w:val="nl-NL"/>
              </w:rPr>
              <w:t xml:space="preserve">aren van </w:t>
            </w:r>
            <w:r w:rsidR="00EE2796">
              <w:rPr>
                <w:rFonts w:asciiTheme="majorHAnsi" w:eastAsia="BatangChe" w:hAnsiTheme="majorHAnsi" w:cs="Courier New"/>
                <w:b/>
                <w:bCs/>
                <w:color w:val="004571"/>
                <w:lang w:val="nl-NL"/>
              </w:rPr>
              <w:t>data</w:t>
            </w:r>
            <w:r w:rsidR="00F63E41">
              <w:rPr>
                <w:rFonts w:asciiTheme="majorHAnsi" w:eastAsia="BatangChe" w:hAnsiTheme="majorHAnsi" w:cs="Courier New"/>
                <w:b/>
                <w:bCs/>
                <w:color w:val="004571"/>
                <w:lang w:val="nl-NL"/>
              </w:rPr>
              <w:t>punten</w:t>
            </w:r>
            <w:r w:rsidR="00280DBB" w:rsidRPr="00280DBB">
              <w:rPr>
                <w:rFonts w:asciiTheme="majorHAnsi" w:eastAsia="BatangChe" w:hAnsiTheme="majorHAnsi" w:cs="Courier New"/>
                <w:color w:val="004571"/>
                <w:lang w:val="nl-NL"/>
              </w:rPr>
              <w:t xml:space="preserve"> een </w:t>
            </w:r>
            <w:r w:rsidR="00EE2796">
              <w:rPr>
                <w:rFonts w:asciiTheme="majorHAnsi" w:eastAsia="BatangChe" w:hAnsiTheme="majorHAnsi" w:cs="Courier New"/>
                <w:color w:val="004571"/>
                <w:lang w:val="nl-NL"/>
              </w:rPr>
              <w:t>verband</w:t>
            </w:r>
            <w:r w:rsidR="00280DBB" w:rsidRPr="00280DBB">
              <w:rPr>
                <w:rFonts w:asciiTheme="majorHAnsi" w:eastAsia="BatangChe" w:hAnsiTheme="majorHAnsi" w:cs="Courier New"/>
                <w:color w:val="004571"/>
                <w:lang w:val="nl-NL"/>
              </w:rPr>
              <w:t xml:space="preserve"> laten zien tussen verko</w:t>
            </w:r>
            <w:r w:rsidR="005E3460">
              <w:rPr>
                <w:rFonts w:asciiTheme="majorHAnsi" w:eastAsia="BatangChe" w:hAnsiTheme="majorHAnsi" w:cs="Courier New"/>
                <w:color w:val="004571"/>
                <w:lang w:val="nl-NL"/>
              </w:rPr>
              <w:t xml:space="preserve">opcijfers </w:t>
            </w:r>
            <w:r w:rsidR="00280DBB" w:rsidRPr="00280DBB">
              <w:rPr>
                <w:rFonts w:asciiTheme="majorHAnsi" w:eastAsia="BatangChe" w:hAnsiTheme="majorHAnsi" w:cs="Courier New"/>
                <w:color w:val="004571"/>
                <w:lang w:val="nl-NL"/>
              </w:rPr>
              <w:t xml:space="preserve">en advertentie-investeringen op een bepaald platform (bijvoorbeeld Facebook). De cruciale conclusie is dat men een bepaald patroon, een correlatie of een trend in de gegevens kan waarnemen. Dit leidt ons naar de notie van een </w:t>
            </w:r>
            <w:r w:rsidR="00280DBB" w:rsidRPr="00FC3B83">
              <w:rPr>
                <w:rFonts w:asciiTheme="majorHAnsi" w:eastAsia="BatangChe" w:hAnsiTheme="majorHAnsi" w:cs="Courier New"/>
                <w:b/>
                <w:bCs/>
                <w:color w:val="004571"/>
                <w:lang w:val="nl-NL"/>
              </w:rPr>
              <w:t>lineair model</w:t>
            </w:r>
            <w:r w:rsidR="00280DBB" w:rsidRPr="00280DBB">
              <w:rPr>
                <w:rFonts w:asciiTheme="majorHAnsi" w:eastAsia="BatangChe" w:hAnsiTheme="majorHAnsi" w:cs="Courier New"/>
                <w:color w:val="004571"/>
                <w:lang w:val="nl-NL"/>
              </w:rPr>
              <w:t xml:space="preserve"> als een hulpmiddel dat kan worden gebruikt om </w:t>
            </w:r>
            <w:r w:rsidR="00280DBB" w:rsidRPr="00FC3B83">
              <w:rPr>
                <w:rFonts w:asciiTheme="majorHAnsi" w:eastAsia="BatangChe" w:hAnsiTheme="majorHAnsi" w:cs="Courier New"/>
                <w:b/>
                <w:bCs/>
                <w:color w:val="004571"/>
                <w:lang w:val="nl-NL"/>
              </w:rPr>
              <w:t xml:space="preserve">voorspellingen te doen </w:t>
            </w:r>
            <w:r w:rsidR="005E3460" w:rsidRPr="00FC3B83">
              <w:rPr>
                <w:rFonts w:asciiTheme="majorHAnsi" w:eastAsia="BatangChe" w:hAnsiTheme="majorHAnsi" w:cs="Courier New"/>
                <w:b/>
                <w:bCs/>
                <w:color w:val="004571"/>
                <w:lang w:val="nl-NL"/>
              </w:rPr>
              <w:t>voor</w:t>
            </w:r>
            <w:r w:rsidR="00280DBB" w:rsidRPr="00FC3B83">
              <w:rPr>
                <w:rFonts w:asciiTheme="majorHAnsi" w:eastAsia="BatangChe" w:hAnsiTheme="majorHAnsi" w:cs="Courier New"/>
                <w:b/>
                <w:bCs/>
                <w:color w:val="004571"/>
                <w:lang w:val="nl-NL"/>
              </w:rPr>
              <w:t xml:space="preserve"> de toekomst</w:t>
            </w:r>
            <w:r w:rsidR="00280DBB" w:rsidRPr="00280DBB">
              <w:rPr>
                <w:rFonts w:asciiTheme="majorHAnsi" w:eastAsia="BatangChe" w:hAnsiTheme="majorHAnsi" w:cs="Courier New"/>
                <w:color w:val="004571"/>
                <w:lang w:val="nl-NL"/>
              </w:rPr>
              <w:t>.</w:t>
            </w:r>
          </w:p>
          <w:p w14:paraId="2EC9A7B3" w14:textId="035DD886" w:rsidR="00FC3B83" w:rsidRPr="00FC3B83" w:rsidRDefault="00FC3B83" w:rsidP="00FC3B83">
            <w:pPr>
              <w:spacing w:before="120" w:after="120"/>
              <w:jc w:val="both"/>
              <w:rPr>
                <w:rFonts w:asciiTheme="majorHAnsi" w:eastAsia="BatangChe" w:hAnsiTheme="majorHAnsi" w:cs="Courier New"/>
                <w:color w:val="004571"/>
                <w:lang w:val="nl-NL"/>
              </w:rPr>
            </w:pPr>
            <w:r w:rsidRPr="00FC3B83">
              <w:rPr>
                <w:rFonts w:asciiTheme="majorHAnsi" w:eastAsia="BatangChe" w:hAnsiTheme="majorHAnsi" w:cs="Courier New"/>
                <w:color w:val="004571"/>
                <w:lang w:val="nl-NL"/>
              </w:rPr>
              <w:t>Voor sommige studenten zal lineaire regressie uit de wiskunde bekend zijn, maar ze beschouwen het misschien alleen als een "</w:t>
            </w:r>
            <w:r>
              <w:rPr>
                <w:rFonts w:asciiTheme="majorHAnsi" w:eastAsia="BatangChe" w:hAnsiTheme="majorHAnsi" w:cs="Courier New"/>
                <w:color w:val="004571"/>
                <w:lang w:val="nl-NL"/>
              </w:rPr>
              <w:t>black box</w:t>
            </w:r>
            <w:r w:rsidRPr="00FC3B83">
              <w:rPr>
                <w:rFonts w:asciiTheme="majorHAnsi" w:eastAsia="BatangChe" w:hAnsiTheme="majorHAnsi" w:cs="Courier New"/>
                <w:color w:val="004571"/>
                <w:lang w:val="nl-NL"/>
              </w:rPr>
              <w:t>" voor het verkrijgen van de formule (parameters van het lineaire model) en leggen misschien niet uit hoe de methode werkt of wat het betekent dat het verkregen lineaire model optimaal is. Ons voorstel is om het belang te benadrukken van de bespreking van verschillende mogelijke manieren waarop men een lineair model kan beschouwen (bv. door een lijn te trekken door twee willekeurige punten of door een lijn zo te trekken dat de helft van de punten aan één kant van de lijn ligt enz. Het voorstel is om studenten te betrekken bij creatief denken en het formuleren van hun eigen argumenten, voordat ze verder gaan met de technisch</w:t>
            </w:r>
            <w:r>
              <w:rPr>
                <w:rFonts w:asciiTheme="majorHAnsi" w:eastAsia="BatangChe" w:hAnsiTheme="majorHAnsi" w:cs="Courier New"/>
                <w:color w:val="004571"/>
                <w:lang w:val="nl-NL"/>
              </w:rPr>
              <w:t>e</w:t>
            </w:r>
            <w:r w:rsidRPr="00FC3B83">
              <w:rPr>
                <w:rFonts w:asciiTheme="majorHAnsi" w:eastAsia="BatangChe" w:hAnsiTheme="majorHAnsi" w:cs="Courier New"/>
                <w:color w:val="004571"/>
                <w:lang w:val="nl-NL"/>
              </w:rPr>
              <w:t xml:space="preserve"> en conceptueel veeleisende methode van </w:t>
            </w:r>
            <w:r>
              <w:rPr>
                <w:rFonts w:asciiTheme="majorHAnsi" w:eastAsia="BatangChe" w:hAnsiTheme="majorHAnsi" w:cs="Courier New"/>
                <w:color w:val="004571"/>
                <w:lang w:val="nl-NL"/>
              </w:rPr>
              <w:t xml:space="preserve">de </w:t>
            </w:r>
            <w:r w:rsidRPr="00FC3B83">
              <w:rPr>
                <w:rFonts w:asciiTheme="majorHAnsi" w:eastAsia="BatangChe" w:hAnsiTheme="majorHAnsi" w:cs="Courier New"/>
                <w:color w:val="004571"/>
                <w:lang w:val="nl-NL"/>
              </w:rPr>
              <w:t xml:space="preserve">kleinste kwadraten. Sterker nog, in programma's waar studenten de methode niet onderwezen krijgen, kan het zeer motiverend zijn om deze discussie te voeren over de betekenis van de optimale lijn, die dan door software berekend kan worden. </w:t>
            </w:r>
          </w:p>
          <w:p w14:paraId="253F175A" w14:textId="77777777" w:rsidR="003525B3" w:rsidRDefault="00FC3B83" w:rsidP="00FC3B83">
            <w:pPr>
              <w:spacing w:before="120" w:after="120"/>
              <w:rPr>
                <w:rFonts w:asciiTheme="majorHAnsi" w:eastAsia="BatangChe" w:hAnsiTheme="majorHAnsi" w:cs="Courier New"/>
                <w:color w:val="004571"/>
                <w:lang w:val="nl-NL"/>
              </w:rPr>
            </w:pPr>
            <w:r w:rsidRPr="00FC3B83">
              <w:rPr>
                <w:rFonts w:asciiTheme="majorHAnsi" w:eastAsia="BatangChe" w:hAnsiTheme="majorHAnsi" w:cs="Courier New"/>
                <w:color w:val="004571"/>
                <w:lang w:val="nl-NL"/>
              </w:rPr>
              <w:t xml:space="preserve">De opdracht is gekozen in de context die relevant zou kunnen zijn voor leerlingen en het is de bedoeling dat het alleen dient als motivatie voor de initiële discussie over het concept van een model. Een docent die de context </w:t>
            </w:r>
            <w:r w:rsidR="006B73E2">
              <w:rPr>
                <w:rFonts w:asciiTheme="majorHAnsi" w:eastAsia="BatangChe" w:hAnsiTheme="majorHAnsi" w:cs="Courier New"/>
                <w:color w:val="004571"/>
                <w:lang w:val="nl-NL"/>
              </w:rPr>
              <w:t>interessant vindt</w:t>
            </w:r>
            <w:r w:rsidRPr="00FC3B83">
              <w:rPr>
                <w:rFonts w:asciiTheme="majorHAnsi" w:eastAsia="BatangChe" w:hAnsiTheme="majorHAnsi" w:cs="Courier New"/>
                <w:color w:val="004571"/>
                <w:lang w:val="nl-NL"/>
              </w:rPr>
              <w:t xml:space="preserve">, zou kunnen opmerken dat de gegevens </w:t>
            </w:r>
            <w:r w:rsidR="003525B3">
              <w:rPr>
                <w:rFonts w:asciiTheme="majorHAnsi" w:eastAsia="BatangChe" w:hAnsiTheme="majorHAnsi" w:cs="Courier New"/>
                <w:color w:val="004571"/>
                <w:lang w:val="nl-NL"/>
              </w:rPr>
              <w:t xml:space="preserve">die </w:t>
            </w:r>
            <w:r w:rsidRPr="00FC3B83">
              <w:rPr>
                <w:rFonts w:asciiTheme="majorHAnsi" w:eastAsia="BatangChe" w:hAnsiTheme="majorHAnsi" w:cs="Courier New"/>
                <w:color w:val="004571"/>
                <w:lang w:val="nl-NL"/>
              </w:rPr>
              <w:t xml:space="preserve">in de bron van de taak </w:t>
            </w:r>
            <w:r w:rsidR="003525B3">
              <w:rPr>
                <w:rFonts w:asciiTheme="majorHAnsi" w:eastAsia="BatangChe" w:hAnsiTheme="majorHAnsi" w:cs="Courier New"/>
                <w:color w:val="004571"/>
                <w:lang w:val="nl-NL"/>
              </w:rPr>
              <w:t xml:space="preserve">worden gegeven </w:t>
            </w:r>
            <w:r w:rsidRPr="00FC3B83">
              <w:rPr>
                <w:rFonts w:asciiTheme="majorHAnsi" w:eastAsia="BatangChe" w:hAnsiTheme="majorHAnsi" w:cs="Courier New"/>
                <w:color w:val="004571"/>
                <w:lang w:val="nl-NL"/>
              </w:rPr>
              <w:t>niet geschikt zijn voor de toepassing van lineaire regressie, omdat de variantie (verstrooiing) van de gegevens van links naar rechts toeneemt. Niettemin kunnen dergelijke voorbeelden ook aanleiding geven tot de discussie in hoeverre de methode toepasbaar is op de werkplek en in hoeverre het een noodzaak is om vereenvoudigde modellen te overwegen bij het leren van nieuwe wiskundige concepten en hulpmiddelen. Verdere ontwikkeling van de methode wordt besproken in de laatste activiteit van de module als een toepassing van kwadratische functies.</w:t>
            </w:r>
          </w:p>
          <w:p w14:paraId="756F7388" w14:textId="73653CC6" w:rsidR="00581A90" w:rsidRPr="003525B3" w:rsidRDefault="003525B3" w:rsidP="00FC3B83">
            <w:pPr>
              <w:spacing w:before="120" w:after="120"/>
              <w:rPr>
                <w:rFonts w:asciiTheme="majorHAnsi" w:eastAsia="BatangChe" w:hAnsiTheme="majorHAnsi" w:cs="Courier New"/>
                <w:color w:val="004571"/>
                <w:sz w:val="20"/>
                <w:szCs w:val="20"/>
                <w:lang w:val="en-US"/>
              </w:rPr>
            </w:pPr>
            <w:r>
              <w:rPr>
                <w:rFonts w:asciiTheme="majorHAnsi" w:eastAsia="BatangChe" w:hAnsiTheme="majorHAnsi" w:cs="Courier New"/>
                <w:b/>
                <w:bCs/>
                <w:color w:val="004571"/>
                <w:sz w:val="20"/>
                <w:szCs w:val="20"/>
                <w:lang w:val="en-US"/>
              </w:rPr>
              <w:t>Bron</w:t>
            </w:r>
            <w:r w:rsidR="005A4561" w:rsidRPr="003525B3">
              <w:rPr>
                <w:rFonts w:asciiTheme="majorHAnsi" w:eastAsia="BatangChe" w:hAnsiTheme="majorHAnsi" w:cs="Courier New"/>
                <w:b/>
                <w:bCs/>
                <w:color w:val="004571"/>
                <w:sz w:val="20"/>
                <w:szCs w:val="20"/>
                <w:lang w:val="en-US"/>
              </w:rPr>
              <w:t>:</w:t>
            </w:r>
            <w:r w:rsidR="005A4561" w:rsidRPr="003525B3">
              <w:rPr>
                <w:rFonts w:asciiTheme="majorHAnsi" w:eastAsia="BatangChe" w:hAnsiTheme="majorHAnsi" w:cs="Courier New"/>
                <w:color w:val="004571"/>
                <w:sz w:val="20"/>
                <w:szCs w:val="20"/>
                <w:lang w:val="en-US"/>
              </w:rPr>
              <w:t xml:space="preserve"> </w:t>
            </w:r>
            <w:hyperlink r:id="rId40" w:tooltip="https://towardsdatascience.com/predicting-the-impact-of-social-media-advertising-on-sales-with-linear-regression-b31e04f15982" w:history="1">
              <w:r w:rsidR="005A4561" w:rsidRPr="003525B3">
                <w:rPr>
                  <w:rStyle w:val="Hyperlink"/>
                  <w:rFonts w:asciiTheme="majorHAnsi" w:eastAsia="BatangChe" w:hAnsiTheme="majorHAnsi" w:cs="Courier New"/>
                  <w:sz w:val="20"/>
                  <w:szCs w:val="20"/>
                  <w:lang w:val="en-US"/>
                </w:rPr>
                <w:t>https://towardsdatascience.com/predicting-the-impact-of-social-media-advertising-on-sales-with-linear-regression-b31e04f15982</w:t>
              </w:r>
            </w:hyperlink>
          </w:p>
        </w:tc>
      </w:tr>
    </w:tbl>
    <w:p w14:paraId="756F738A" w14:textId="77777777" w:rsidR="00581A90" w:rsidRDefault="00581A90">
      <w:pPr>
        <w:rPr>
          <w:rFonts w:asciiTheme="majorHAnsi" w:eastAsia="BatangChe" w:hAnsiTheme="majorHAnsi" w:cs="Courier New"/>
          <w:color w:val="BFBFBF" w:themeColor="background1" w:themeShade="BF"/>
          <w:lang w:val="en-US"/>
        </w:rPr>
      </w:pPr>
    </w:p>
    <w:p w14:paraId="25396C1A" w14:textId="77777777" w:rsidR="00AC3564" w:rsidRDefault="00AC3564">
      <w:pPr>
        <w:rPr>
          <w:rFonts w:asciiTheme="majorHAnsi" w:eastAsia="BatangChe" w:hAnsiTheme="majorHAnsi" w:cs="Courier New"/>
          <w:color w:val="BFBFBF" w:themeColor="background1" w:themeShade="BF"/>
          <w:lang w:val="en-US"/>
        </w:rPr>
      </w:pPr>
    </w:p>
    <w:p w14:paraId="1F0E348E" w14:textId="77777777" w:rsidR="00AC3564" w:rsidRPr="003525B3" w:rsidRDefault="00AC3564">
      <w:pPr>
        <w:rPr>
          <w:rFonts w:asciiTheme="majorHAnsi" w:eastAsia="BatangChe" w:hAnsiTheme="majorHAnsi" w:cs="Courier New"/>
          <w:color w:val="BFBFBF" w:themeColor="background1" w:themeShade="BF"/>
          <w:lang w:val="en-US"/>
        </w:rPr>
      </w:pPr>
    </w:p>
    <w:p w14:paraId="756F738B" w14:textId="77777777" w:rsidR="00581A90" w:rsidRDefault="00581A90">
      <w:pPr>
        <w:rPr>
          <w:rFonts w:asciiTheme="majorHAnsi" w:eastAsia="BatangChe" w:hAnsiTheme="majorHAnsi" w:cs="Courier New"/>
          <w:color w:val="BFBFBF" w:themeColor="background1" w:themeShade="BF"/>
          <w:lang w:val="en-US"/>
        </w:rPr>
      </w:pPr>
    </w:p>
    <w:p w14:paraId="6BBFD810" w14:textId="77777777" w:rsidR="003525B3" w:rsidRPr="003525B3" w:rsidRDefault="003525B3">
      <w:pPr>
        <w:rPr>
          <w:rFonts w:asciiTheme="majorHAnsi" w:eastAsia="BatangChe" w:hAnsiTheme="majorHAnsi" w:cs="Courier New"/>
          <w:color w:val="BFBFBF" w:themeColor="background1" w:themeShade="BF"/>
          <w:lang w:val="en-US"/>
        </w:rPr>
      </w:pPr>
    </w:p>
    <w:tbl>
      <w:tblPr>
        <w:tblStyle w:val="Tabelraster"/>
        <w:tblW w:w="9034" w:type="dxa"/>
        <w:tblBorders>
          <w:top w:val="single" w:sz="18" w:space="0" w:color="CBD974"/>
          <w:left w:val="single" w:sz="18" w:space="0" w:color="CBD974"/>
          <w:bottom w:val="single" w:sz="18" w:space="0" w:color="CBD974"/>
          <w:right w:val="single" w:sz="18" w:space="0" w:color="CBD974"/>
        </w:tblBorders>
        <w:tblLook w:val="04A0" w:firstRow="1" w:lastRow="0" w:firstColumn="1" w:lastColumn="0" w:noHBand="0" w:noVBand="1"/>
      </w:tblPr>
      <w:tblGrid>
        <w:gridCol w:w="3790"/>
        <w:gridCol w:w="5244"/>
      </w:tblGrid>
      <w:tr w:rsidR="00581A90" w:rsidRPr="003525B3" w14:paraId="756F738D" w14:textId="77777777">
        <w:tc>
          <w:tcPr>
            <w:tcW w:w="9034" w:type="dxa"/>
            <w:gridSpan w:val="2"/>
            <w:tcBorders>
              <w:top w:val="single" w:sz="18" w:space="0" w:color="CBD974"/>
              <w:bottom w:val="single" w:sz="4" w:space="0" w:color="CBD974"/>
            </w:tcBorders>
            <w:shd w:val="clear" w:color="auto" w:fill="F1F6DD"/>
          </w:tcPr>
          <w:p w14:paraId="756F738C" w14:textId="7A299CA3" w:rsidR="00581A90" w:rsidRPr="003525B3" w:rsidRDefault="003525B3">
            <w:pPr>
              <w:pStyle w:val="Kop2"/>
              <w:rPr>
                <w:lang w:val="nl-NL"/>
              </w:rPr>
            </w:pPr>
            <w:bookmarkStart w:id="12" w:name="_Toc143256124"/>
            <w:r w:rsidRPr="003525B3">
              <w:rPr>
                <w:lang w:val="nl-NL"/>
              </w:rPr>
              <w:t>Deel</w:t>
            </w:r>
            <w:r w:rsidR="005A4561" w:rsidRPr="003525B3">
              <w:rPr>
                <w:lang w:val="nl-NL"/>
              </w:rPr>
              <w:t xml:space="preserve"> 1A. </w:t>
            </w:r>
            <w:r w:rsidRPr="003525B3">
              <w:rPr>
                <w:lang w:val="nl-NL"/>
              </w:rPr>
              <w:t>Functionele afhankelijkheid ontdekken</w:t>
            </w:r>
            <w:bookmarkEnd w:id="12"/>
            <w:r w:rsidR="005A4561" w:rsidRPr="003525B3">
              <w:rPr>
                <w:lang w:val="nl-NL"/>
              </w:rPr>
              <w:t xml:space="preserve"> </w:t>
            </w:r>
          </w:p>
        </w:tc>
      </w:tr>
      <w:tr w:rsidR="00581A90" w:rsidRPr="003525B3" w14:paraId="756F738F" w14:textId="77777777">
        <w:tc>
          <w:tcPr>
            <w:tcW w:w="9034" w:type="dxa"/>
            <w:gridSpan w:val="2"/>
            <w:tcBorders>
              <w:top w:val="single" w:sz="4" w:space="0" w:color="CBD974"/>
              <w:bottom w:val="single" w:sz="4" w:space="0" w:color="CBD974"/>
            </w:tcBorders>
            <w:shd w:val="clear" w:color="auto" w:fill="F1F6DD"/>
          </w:tcPr>
          <w:p w14:paraId="756F738E" w14:textId="77777777" w:rsidR="00581A90" w:rsidRPr="003525B3" w:rsidRDefault="00581A90">
            <w:pPr>
              <w:jc w:val="both"/>
              <w:rPr>
                <w:rFonts w:asciiTheme="majorHAnsi" w:eastAsia="BatangChe" w:hAnsiTheme="majorHAnsi" w:cs="Courier New"/>
                <w:color w:val="004571"/>
                <w:sz w:val="26"/>
                <w:lang w:val="nl-NL"/>
              </w:rPr>
            </w:pPr>
          </w:p>
        </w:tc>
      </w:tr>
      <w:tr w:rsidR="00581A90" w:rsidRPr="003525B3" w14:paraId="756F7399" w14:textId="77777777">
        <w:trPr>
          <w:trHeight w:val="960"/>
        </w:trPr>
        <w:tc>
          <w:tcPr>
            <w:tcW w:w="9034" w:type="dxa"/>
            <w:gridSpan w:val="2"/>
            <w:tcBorders>
              <w:top w:val="single" w:sz="4" w:space="0" w:color="CBD974"/>
              <w:bottom w:val="single" w:sz="4" w:space="0" w:color="CBD974"/>
            </w:tcBorders>
            <w:shd w:val="clear" w:color="auto" w:fill="FAFFE7"/>
          </w:tcPr>
          <w:p w14:paraId="34E55D11" w14:textId="12417042" w:rsidR="00663D63" w:rsidRPr="00663D63"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 xml:space="preserve">Wiskunde is alomtegenwoordig in het dagelijks leven, maar dit kan onopgemerkt blijven. Wiskunde uit zich in patronen en structuren, maar ook in bepaalde relaties tussen waarneembare verschijnselen. Deze verschillende patronen en relaties kunnen worden beschreven met een enkel wiskundig concept - een functie. Formeel gezien is een functie een speciaal soort relatie, dat wil zeggen een regel die aan elk element van een verzameling (het domein van een functie) een uniek element van de tweede verzameling (het </w:t>
            </w:r>
            <w:r>
              <w:rPr>
                <w:rFonts w:asciiTheme="majorHAnsi" w:eastAsia="BatangChe" w:hAnsiTheme="majorHAnsi" w:cs="Courier New"/>
                <w:color w:val="004571"/>
                <w:lang w:val="nl-NL"/>
              </w:rPr>
              <w:t>bereik</w:t>
            </w:r>
            <w:r w:rsidRPr="00663D63">
              <w:rPr>
                <w:rFonts w:asciiTheme="majorHAnsi" w:eastAsia="BatangChe" w:hAnsiTheme="majorHAnsi" w:cs="Courier New"/>
                <w:color w:val="004571"/>
                <w:lang w:val="nl-NL"/>
              </w:rPr>
              <w:t xml:space="preserve">) koppelt, maar dit formele concept kan op veel manieren worden begrepen en weergegeven en het kost tijd voor leerlingen om de vaardigheid van het herkennen van functies en het gebruik ervan om problemen op te lossen onder de knie te krijgen. </w:t>
            </w:r>
          </w:p>
          <w:p w14:paraId="5E30177C" w14:textId="77777777" w:rsidR="00663D63" w:rsidRPr="00663D63"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In de literatuur zijn er een paar prominente modellen die de ontwikkeling van functioneel denken beschrijven, d.w.z. het mentale proces dat betrokken is bij het begrijpen en gebruiken van het concept van een functie. De APOS-theorie van E. Dubinsky (1984) promoot de vier ontwikkelingsstadia: Actie, Proces, Object, Schema. De vier stadia worden op vergelijkbare wijze gebruikt door Pittalis et al. (2020) die een functie beschrijven als:</w:t>
            </w:r>
          </w:p>
          <w:p w14:paraId="7601E6BB" w14:textId="77777777" w:rsidR="00663D63" w:rsidRPr="00663D63"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 xml:space="preserve">(1) een input-output toewijzing, </w:t>
            </w:r>
          </w:p>
          <w:p w14:paraId="41FD8959" w14:textId="737C4EF1" w:rsidR="00663D63" w:rsidRPr="00663D63"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(2) een proces van co</w:t>
            </w:r>
            <w:r>
              <w:rPr>
                <w:rFonts w:asciiTheme="majorHAnsi" w:eastAsia="BatangChe" w:hAnsiTheme="majorHAnsi" w:cs="Courier New"/>
                <w:color w:val="004571"/>
                <w:lang w:val="nl-NL"/>
              </w:rPr>
              <w:t>-</w:t>
            </w:r>
            <w:r w:rsidRPr="00663D63">
              <w:rPr>
                <w:rFonts w:asciiTheme="majorHAnsi" w:eastAsia="BatangChe" w:hAnsiTheme="majorHAnsi" w:cs="Courier New"/>
                <w:color w:val="004571"/>
                <w:lang w:val="nl-NL"/>
              </w:rPr>
              <w:t xml:space="preserve">variatie van de afhankelijke en onafhankelijke variabele, </w:t>
            </w:r>
          </w:p>
          <w:p w14:paraId="368AE716" w14:textId="77777777" w:rsidR="00663D63" w:rsidRPr="00663D63"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 xml:space="preserve">(3) een correspondentierelatie, </w:t>
            </w:r>
          </w:p>
          <w:p w14:paraId="09D002F9" w14:textId="77777777" w:rsidR="00663D63" w:rsidRPr="00663D63"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 xml:space="preserve">(4) een wiskundig object dat kan worden gemanipuleerd, vergeleken met andere objecten of beschouwd als onderdeel van een complexere wiskundige structuur. </w:t>
            </w:r>
          </w:p>
          <w:p w14:paraId="40F74278" w14:textId="77777777" w:rsidR="00583FC8" w:rsidRDefault="00663D63" w:rsidP="00663D63">
            <w:pPr>
              <w:spacing w:before="120" w:after="120"/>
              <w:jc w:val="both"/>
              <w:rPr>
                <w:rFonts w:asciiTheme="majorHAnsi" w:eastAsia="BatangChe" w:hAnsiTheme="majorHAnsi" w:cs="Courier New"/>
                <w:color w:val="004571"/>
                <w:lang w:val="nl-NL"/>
              </w:rPr>
            </w:pPr>
            <w:r w:rsidRPr="00663D63">
              <w:rPr>
                <w:rFonts w:asciiTheme="majorHAnsi" w:eastAsia="BatangChe" w:hAnsiTheme="majorHAnsi" w:cs="Courier New"/>
                <w:color w:val="004571"/>
                <w:lang w:val="nl-NL"/>
              </w:rPr>
              <w:t>Voordat ze de formele definitie hierboven gebruiken, komen leerlingen dus eerst algebraïsche uitdrukkingen tegen (zoals 2</w:t>
            </w:r>
            <w:r w:rsidRPr="00934BB5">
              <w:rPr>
                <w:rFonts w:asciiTheme="majorHAnsi" w:eastAsia="BatangChe" w:hAnsiTheme="majorHAnsi" w:cs="Courier New"/>
                <w:i/>
                <w:iCs/>
                <w:color w:val="004571"/>
                <w:lang w:val="nl-NL"/>
              </w:rPr>
              <w:t>x</w:t>
            </w:r>
            <w:r w:rsidRPr="00663D63">
              <w:rPr>
                <w:rFonts w:asciiTheme="majorHAnsi" w:eastAsia="BatangChe" w:hAnsiTheme="majorHAnsi" w:cs="Courier New"/>
                <w:color w:val="004571"/>
                <w:lang w:val="nl-NL"/>
              </w:rPr>
              <w:t xml:space="preserve">-1) die kunnen worden gezien als </w:t>
            </w:r>
            <w:r w:rsidR="00934BB5">
              <w:rPr>
                <w:rFonts w:asciiTheme="majorHAnsi" w:eastAsia="BatangChe" w:hAnsiTheme="majorHAnsi" w:cs="Courier New"/>
                <w:color w:val="004571"/>
                <w:lang w:val="nl-NL"/>
              </w:rPr>
              <w:t>‘</w:t>
            </w:r>
            <w:r w:rsidRPr="00663D63">
              <w:rPr>
                <w:rFonts w:asciiTheme="majorHAnsi" w:eastAsia="BatangChe" w:hAnsiTheme="majorHAnsi" w:cs="Courier New"/>
                <w:color w:val="004571"/>
                <w:lang w:val="nl-NL"/>
              </w:rPr>
              <w:t>machi</w:t>
            </w:r>
            <w:r w:rsidR="00934BB5">
              <w:rPr>
                <w:rFonts w:asciiTheme="majorHAnsi" w:eastAsia="BatangChe" w:hAnsiTheme="majorHAnsi" w:cs="Courier New"/>
                <w:color w:val="004571"/>
                <w:lang w:val="nl-NL"/>
              </w:rPr>
              <w:t>e</w:t>
            </w:r>
            <w:r w:rsidRPr="00663D63">
              <w:rPr>
                <w:rFonts w:asciiTheme="majorHAnsi" w:eastAsia="BatangChe" w:hAnsiTheme="majorHAnsi" w:cs="Courier New"/>
                <w:color w:val="004571"/>
                <w:lang w:val="nl-NL"/>
              </w:rPr>
              <w:t>n</w:t>
            </w:r>
            <w:r w:rsidR="00934BB5">
              <w:rPr>
                <w:rFonts w:asciiTheme="majorHAnsi" w:eastAsia="BatangChe" w:hAnsiTheme="majorHAnsi" w:cs="Courier New"/>
                <w:color w:val="004571"/>
                <w:lang w:val="nl-NL"/>
              </w:rPr>
              <w:t>tj</w:t>
            </w:r>
            <w:r w:rsidRPr="00663D63">
              <w:rPr>
                <w:rFonts w:asciiTheme="majorHAnsi" w:eastAsia="BatangChe" w:hAnsiTheme="majorHAnsi" w:cs="Courier New"/>
                <w:color w:val="004571"/>
                <w:lang w:val="nl-NL"/>
              </w:rPr>
              <w:t>es</w:t>
            </w:r>
            <w:r w:rsidR="00934BB5">
              <w:rPr>
                <w:rFonts w:asciiTheme="majorHAnsi" w:eastAsia="BatangChe" w:hAnsiTheme="majorHAnsi" w:cs="Courier New"/>
                <w:color w:val="004571"/>
                <w:lang w:val="nl-NL"/>
              </w:rPr>
              <w:t>’</w:t>
            </w:r>
            <w:r w:rsidRPr="00663D63">
              <w:rPr>
                <w:rFonts w:asciiTheme="majorHAnsi" w:eastAsia="BatangChe" w:hAnsiTheme="majorHAnsi" w:cs="Courier New"/>
                <w:color w:val="004571"/>
                <w:lang w:val="nl-NL"/>
              </w:rPr>
              <w:t xml:space="preserve"> (een actie), waarin een letter kan worden vervangen door een getal (de invoer) om een ander getal (de uitvoer) te verkrijgen. Gaandeweg ontwikkelen leerlingen het inzicht dat de invoer kan variëren </w:t>
            </w:r>
            <w:r w:rsidR="00A65223">
              <w:rPr>
                <w:rFonts w:asciiTheme="majorHAnsi" w:eastAsia="BatangChe" w:hAnsiTheme="majorHAnsi" w:cs="Courier New"/>
                <w:color w:val="004571"/>
                <w:lang w:val="nl-NL"/>
              </w:rPr>
              <w:t>binnen</w:t>
            </w:r>
            <w:r w:rsidRPr="00663D63">
              <w:rPr>
                <w:rFonts w:asciiTheme="majorHAnsi" w:eastAsia="BatangChe" w:hAnsiTheme="majorHAnsi" w:cs="Courier New"/>
                <w:color w:val="004571"/>
                <w:lang w:val="nl-NL"/>
              </w:rPr>
              <w:t xml:space="preserve"> een bepaalde reeks waarden (bijvoorbeeld gehele getallen van 1 tot 100 of </w:t>
            </w:r>
            <w:r w:rsidR="00A65223">
              <w:rPr>
                <w:rFonts w:asciiTheme="majorHAnsi" w:eastAsia="BatangChe" w:hAnsiTheme="majorHAnsi" w:cs="Courier New"/>
                <w:color w:val="004571"/>
                <w:lang w:val="nl-NL"/>
              </w:rPr>
              <w:t xml:space="preserve">de </w:t>
            </w:r>
            <w:r w:rsidRPr="00663D63">
              <w:rPr>
                <w:rFonts w:asciiTheme="majorHAnsi" w:eastAsia="BatangChe" w:hAnsiTheme="majorHAnsi" w:cs="Courier New"/>
                <w:color w:val="004571"/>
                <w:lang w:val="nl-NL"/>
              </w:rPr>
              <w:t>reële getallen) en breidt het beeld van een machine zich uit tot dat van een co</w:t>
            </w:r>
            <w:r w:rsidR="00A65223">
              <w:rPr>
                <w:rFonts w:asciiTheme="majorHAnsi" w:eastAsia="BatangChe" w:hAnsiTheme="majorHAnsi" w:cs="Courier New"/>
                <w:color w:val="004571"/>
                <w:lang w:val="nl-NL"/>
              </w:rPr>
              <w:t>-</w:t>
            </w:r>
            <w:r w:rsidRPr="00663D63">
              <w:rPr>
                <w:rFonts w:asciiTheme="majorHAnsi" w:eastAsia="BatangChe" w:hAnsiTheme="majorHAnsi" w:cs="Courier New"/>
                <w:color w:val="004571"/>
                <w:lang w:val="nl-NL"/>
              </w:rPr>
              <w:t xml:space="preserve">variatie tussen variabelen. </w:t>
            </w:r>
          </w:p>
          <w:p w14:paraId="5111ADB6" w14:textId="36B36F29" w:rsidR="001B227B" w:rsidRPr="001B227B" w:rsidRDefault="001B227B" w:rsidP="001B227B">
            <w:pPr>
              <w:spacing w:before="120" w:after="120"/>
              <w:jc w:val="both"/>
              <w:rPr>
                <w:rFonts w:asciiTheme="majorHAnsi" w:eastAsia="BatangChe" w:hAnsiTheme="majorHAnsi" w:cs="Courier New"/>
                <w:color w:val="004571"/>
                <w:lang w:val="nl-NL"/>
              </w:rPr>
            </w:pPr>
            <w:r w:rsidRPr="001B227B">
              <w:rPr>
                <w:rFonts w:asciiTheme="majorHAnsi" w:eastAsia="BatangChe" w:hAnsiTheme="majorHAnsi" w:cs="Courier New"/>
                <w:color w:val="004571"/>
                <w:lang w:val="nl-NL"/>
              </w:rPr>
              <w:t>In dit stadium beschrijven de leerlingen co</w:t>
            </w:r>
            <w:r>
              <w:rPr>
                <w:rFonts w:asciiTheme="majorHAnsi" w:eastAsia="BatangChe" w:hAnsiTheme="majorHAnsi" w:cs="Courier New"/>
                <w:color w:val="004571"/>
                <w:lang w:val="nl-NL"/>
              </w:rPr>
              <w:t>-</w:t>
            </w:r>
            <w:r w:rsidRPr="001B227B">
              <w:rPr>
                <w:rFonts w:asciiTheme="majorHAnsi" w:eastAsia="BatangChe" w:hAnsiTheme="majorHAnsi" w:cs="Courier New"/>
                <w:color w:val="004571"/>
                <w:lang w:val="nl-NL"/>
              </w:rPr>
              <w:t xml:space="preserve">variationele processen in woorden als bepaalde afhankelijkheden tussen twee grootheden (bijvoorbeeld evenredigheid) en ontwikkelen ze geleidelijk andere manieren </w:t>
            </w:r>
            <w:r>
              <w:rPr>
                <w:rFonts w:asciiTheme="majorHAnsi" w:eastAsia="BatangChe" w:hAnsiTheme="majorHAnsi" w:cs="Courier New"/>
                <w:color w:val="004571"/>
                <w:lang w:val="nl-NL"/>
              </w:rPr>
              <w:t>om dit te representeren</w:t>
            </w:r>
            <w:r w:rsidRPr="001B227B">
              <w:rPr>
                <w:rFonts w:asciiTheme="majorHAnsi" w:eastAsia="BatangChe" w:hAnsiTheme="majorHAnsi" w:cs="Courier New"/>
                <w:color w:val="004571"/>
                <w:lang w:val="nl-NL"/>
              </w:rPr>
              <w:t xml:space="preserve"> zoals tabellen, formules en grafieken. Ze zijn zich misschien nog niet bewust van het belang van de keuze van het domein en het </w:t>
            </w:r>
            <w:r>
              <w:rPr>
                <w:rFonts w:asciiTheme="majorHAnsi" w:eastAsia="BatangChe" w:hAnsiTheme="majorHAnsi" w:cs="Courier New"/>
                <w:color w:val="004571"/>
                <w:lang w:val="nl-NL"/>
              </w:rPr>
              <w:t>ber</w:t>
            </w:r>
            <w:r w:rsidR="00495AFF">
              <w:rPr>
                <w:rFonts w:asciiTheme="majorHAnsi" w:eastAsia="BatangChe" w:hAnsiTheme="majorHAnsi" w:cs="Courier New"/>
                <w:color w:val="004571"/>
                <w:lang w:val="nl-NL"/>
              </w:rPr>
              <w:t>ei</w:t>
            </w:r>
            <w:r>
              <w:rPr>
                <w:rFonts w:asciiTheme="majorHAnsi" w:eastAsia="BatangChe" w:hAnsiTheme="majorHAnsi" w:cs="Courier New"/>
                <w:color w:val="004571"/>
                <w:lang w:val="nl-NL"/>
              </w:rPr>
              <w:t>k</w:t>
            </w:r>
            <w:r w:rsidRPr="001B227B">
              <w:rPr>
                <w:rFonts w:asciiTheme="majorHAnsi" w:eastAsia="BatangChe" w:hAnsiTheme="majorHAnsi" w:cs="Courier New"/>
                <w:color w:val="004571"/>
                <w:lang w:val="nl-NL"/>
              </w:rPr>
              <w:t xml:space="preserve"> en denken alleen aan functies in termen van hun </w:t>
            </w:r>
            <w:r w:rsidR="00495AFF">
              <w:rPr>
                <w:rFonts w:asciiTheme="majorHAnsi" w:eastAsia="BatangChe" w:hAnsiTheme="majorHAnsi" w:cs="Courier New"/>
                <w:color w:val="004571"/>
                <w:lang w:val="nl-NL"/>
              </w:rPr>
              <w:t xml:space="preserve">‘regel’ </w:t>
            </w:r>
            <w:r w:rsidRPr="001B227B">
              <w:rPr>
                <w:rFonts w:asciiTheme="majorHAnsi" w:eastAsia="BatangChe" w:hAnsiTheme="majorHAnsi" w:cs="Courier New"/>
                <w:color w:val="004571"/>
                <w:lang w:val="nl-NL"/>
              </w:rPr>
              <w:t xml:space="preserve">(bijv. </w:t>
            </w:r>
            <w:r w:rsidRPr="00495AFF">
              <w:rPr>
                <w:rFonts w:asciiTheme="majorHAnsi" w:eastAsia="BatangChe" w:hAnsiTheme="majorHAnsi" w:cs="Courier New"/>
                <w:i/>
                <w:iCs/>
                <w:color w:val="004571"/>
                <w:lang w:val="nl-NL"/>
              </w:rPr>
              <w:t>y</w:t>
            </w:r>
            <w:r w:rsidRPr="001B227B">
              <w:rPr>
                <w:rFonts w:asciiTheme="majorHAnsi" w:eastAsia="BatangChe" w:hAnsiTheme="majorHAnsi" w:cs="Courier New"/>
                <w:color w:val="004571"/>
                <w:lang w:val="nl-NL"/>
              </w:rPr>
              <w:t>=5</w:t>
            </w:r>
            <w:r w:rsidRPr="00495AFF">
              <w:rPr>
                <w:rFonts w:asciiTheme="majorHAnsi" w:eastAsia="BatangChe" w:hAnsiTheme="majorHAnsi" w:cs="Courier New"/>
                <w:i/>
                <w:iCs/>
                <w:color w:val="004571"/>
                <w:lang w:val="nl-NL"/>
              </w:rPr>
              <w:t>x</w:t>
            </w:r>
            <w:r w:rsidRPr="001B227B">
              <w:rPr>
                <w:rFonts w:asciiTheme="majorHAnsi" w:eastAsia="BatangChe" w:hAnsiTheme="majorHAnsi" w:cs="Courier New"/>
                <w:color w:val="004571"/>
                <w:lang w:val="nl-NL"/>
              </w:rPr>
              <w:t>+2 of f(</w:t>
            </w:r>
            <w:r w:rsidRPr="00495AFF">
              <w:rPr>
                <w:rFonts w:asciiTheme="majorHAnsi" w:eastAsia="BatangChe" w:hAnsiTheme="majorHAnsi" w:cs="Courier New"/>
                <w:i/>
                <w:iCs/>
                <w:color w:val="004571"/>
                <w:lang w:val="nl-NL"/>
              </w:rPr>
              <w:t>x</w:t>
            </w:r>
            <w:r w:rsidRPr="001B227B">
              <w:rPr>
                <w:rFonts w:asciiTheme="majorHAnsi" w:eastAsia="BatangChe" w:hAnsiTheme="majorHAnsi" w:cs="Courier New"/>
                <w:color w:val="004571"/>
                <w:lang w:val="nl-NL"/>
              </w:rPr>
              <w:t>)=2^</w:t>
            </w:r>
            <w:r w:rsidRPr="00495AFF">
              <w:rPr>
                <w:rFonts w:asciiTheme="majorHAnsi" w:eastAsia="BatangChe" w:hAnsiTheme="majorHAnsi" w:cs="Courier New"/>
                <w:i/>
                <w:iCs/>
                <w:color w:val="004571"/>
                <w:lang w:val="nl-NL"/>
              </w:rPr>
              <w:t>x</w:t>
            </w:r>
            <w:r w:rsidRPr="001B227B">
              <w:rPr>
                <w:rFonts w:asciiTheme="majorHAnsi" w:eastAsia="BatangChe" w:hAnsiTheme="majorHAnsi" w:cs="Courier New"/>
                <w:color w:val="004571"/>
                <w:lang w:val="nl-NL"/>
              </w:rPr>
              <w:t xml:space="preserve">). Dit niveau van begrip van het concept van functies is nog niet formeel, maar het is zeker rijk genoeg om functies te kunnen gebruiken voor het oplossen van problemen (modelleren) en voor </w:t>
            </w:r>
            <w:r w:rsidR="000A48DC">
              <w:rPr>
                <w:rFonts w:asciiTheme="majorHAnsi" w:eastAsia="BatangChe" w:hAnsiTheme="majorHAnsi" w:cs="Courier New"/>
                <w:color w:val="004571"/>
                <w:lang w:val="nl-NL"/>
              </w:rPr>
              <w:t xml:space="preserve">de </w:t>
            </w:r>
            <w:r w:rsidRPr="001B227B">
              <w:rPr>
                <w:rFonts w:asciiTheme="majorHAnsi" w:eastAsia="BatangChe" w:hAnsiTheme="majorHAnsi" w:cs="Courier New"/>
                <w:color w:val="004571"/>
                <w:lang w:val="nl-NL"/>
              </w:rPr>
              <w:t xml:space="preserve">betrokkenheid van leerlingen. Aan de andere kant is dit stadium in sommige landen wat overhaast en is </w:t>
            </w:r>
            <w:r w:rsidR="000A48DC">
              <w:rPr>
                <w:rFonts w:asciiTheme="majorHAnsi" w:eastAsia="BatangChe" w:hAnsiTheme="majorHAnsi" w:cs="Courier New"/>
                <w:color w:val="004571"/>
                <w:lang w:val="nl-NL"/>
              </w:rPr>
              <w:t>het</w:t>
            </w:r>
            <w:r w:rsidRPr="001B227B">
              <w:rPr>
                <w:rFonts w:asciiTheme="majorHAnsi" w:eastAsia="BatangChe" w:hAnsiTheme="majorHAnsi" w:cs="Courier New"/>
                <w:color w:val="004571"/>
                <w:lang w:val="nl-NL"/>
              </w:rPr>
              <w:t xml:space="preserve"> </w:t>
            </w:r>
            <w:r w:rsidR="000A48DC">
              <w:rPr>
                <w:rFonts w:asciiTheme="majorHAnsi" w:eastAsia="BatangChe" w:hAnsiTheme="majorHAnsi" w:cs="Courier New"/>
                <w:color w:val="004571"/>
                <w:lang w:val="nl-NL"/>
              </w:rPr>
              <w:t xml:space="preserve">een </w:t>
            </w:r>
            <w:r w:rsidRPr="001B227B">
              <w:rPr>
                <w:rFonts w:asciiTheme="majorHAnsi" w:eastAsia="BatangChe" w:hAnsiTheme="majorHAnsi" w:cs="Courier New"/>
                <w:color w:val="004571"/>
                <w:lang w:val="nl-NL"/>
              </w:rPr>
              <w:t xml:space="preserve">gemiste kans om wiskundige concepten te ontwikkelen die verweven zijn met de ontwikkeling van competenties om deze concepten toe te passen. De hele module richt zich op het opvullen van deze leemte door de nadruk te leggen op het elementaire gebruik van functies in een context. Daarom zijn bijna alle activiteiten gebaseerd op situaties (of problemen) die geschikt zijn om in de onderbouw van het voortgezet onderwijs te behandelen, maar die ook in een hogere fase aangepast of (opnieuw) gebruikt </w:t>
            </w:r>
            <w:r w:rsidRPr="001B227B">
              <w:rPr>
                <w:rFonts w:asciiTheme="majorHAnsi" w:eastAsia="BatangChe" w:hAnsiTheme="majorHAnsi" w:cs="Courier New"/>
                <w:color w:val="004571"/>
                <w:lang w:val="nl-NL"/>
              </w:rPr>
              <w:lastRenderedPageBreak/>
              <w:t xml:space="preserve">zouden kunnen worden. </w:t>
            </w:r>
            <w:r w:rsidR="00105B54">
              <w:rPr>
                <w:rFonts w:asciiTheme="majorHAnsi" w:eastAsia="BatangChe" w:hAnsiTheme="majorHAnsi" w:cs="Courier New"/>
                <w:color w:val="004571"/>
                <w:lang w:val="nl-NL"/>
              </w:rPr>
              <w:t>In de bovenbouw</w:t>
            </w:r>
            <w:r w:rsidRPr="001B227B">
              <w:rPr>
                <w:rFonts w:asciiTheme="majorHAnsi" w:eastAsia="BatangChe" w:hAnsiTheme="majorHAnsi" w:cs="Courier New"/>
                <w:color w:val="004571"/>
                <w:lang w:val="nl-NL"/>
              </w:rPr>
              <w:t xml:space="preserve"> zou men verder kunnen gaan met het ontwikkelen van een meer formele definitie </w:t>
            </w:r>
            <w:r w:rsidR="00105B54">
              <w:rPr>
                <w:rFonts w:asciiTheme="majorHAnsi" w:eastAsia="BatangChe" w:hAnsiTheme="majorHAnsi" w:cs="Courier New"/>
                <w:color w:val="004571"/>
                <w:lang w:val="nl-NL"/>
              </w:rPr>
              <w:t xml:space="preserve">van </w:t>
            </w:r>
            <w:r w:rsidRPr="001B227B">
              <w:rPr>
                <w:rFonts w:asciiTheme="majorHAnsi" w:eastAsia="BatangChe" w:hAnsiTheme="majorHAnsi" w:cs="Courier New"/>
                <w:color w:val="004571"/>
                <w:lang w:val="nl-NL"/>
              </w:rPr>
              <w:t xml:space="preserve">functie (bijv. het benadrukken van de rol van het domein en </w:t>
            </w:r>
            <w:r w:rsidR="00105B54">
              <w:rPr>
                <w:rFonts w:asciiTheme="majorHAnsi" w:eastAsia="BatangChe" w:hAnsiTheme="majorHAnsi" w:cs="Courier New"/>
                <w:color w:val="004571"/>
                <w:lang w:val="nl-NL"/>
              </w:rPr>
              <w:t xml:space="preserve">het bijectieve karakter en </w:t>
            </w:r>
            <w:r w:rsidRPr="001B227B">
              <w:rPr>
                <w:rFonts w:asciiTheme="majorHAnsi" w:eastAsia="BatangChe" w:hAnsiTheme="majorHAnsi" w:cs="Courier New"/>
                <w:color w:val="004571"/>
                <w:lang w:val="nl-NL"/>
              </w:rPr>
              <w:t>het vinden van</w:t>
            </w:r>
            <w:r w:rsidR="00105B54">
              <w:rPr>
                <w:rFonts w:asciiTheme="majorHAnsi" w:eastAsia="BatangChe" w:hAnsiTheme="majorHAnsi" w:cs="Courier New"/>
                <w:color w:val="004571"/>
                <w:lang w:val="nl-NL"/>
              </w:rPr>
              <w:t xml:space="preserve"> de</w:t>
            </w:r>
            <w:r w:rsidRPr="001B227B">
              <w:rPr>
                <w:rFonts w:asciiTheme="majorHAnsi" w:eastAsia="BatangChe" w:hAnsiTheme="majorHAnsi" w:cs="Courier New"/>
                <w:color w:val="004571"/>
                <w:lang w:val="nl-NL"/>
              </w:rPr>
              <w:t xml:space="preserve"> inverse) en zelfs naar meer uitgewerkt gebruik van functies in </w:t>
            </w:r>
            <w:r w:rsidR="00105B54">
              <w:rPr>
                <w:rFonts w:asciiTheme="majorHAnsi" w:eastAsia="BatangChe" w:hAnsiTheme="majorHAnsi" w:cs="Courier New"/>
                <w:color w:val="004571"/>
                <w:lang w:val="nl-NL"/>
              </w:rPr>
              <w:t>de analyse</w:t>
            </w:r>
            <w:r w:rsidRPr="001B227B">
              <w:rPr>
                <w:rFonts w:asciiTheme="majorHAnsi" w:eastAsia="BatangChe" w:hAnsiTheme="majorHAnsi" w:cs="Courier New"/>
                <w:color w:val="004571"/>
                <w:lang w:val="nl-NL"/>
              </w:rPr>
              <w:t>, waarbij de functie wordt beschouwd als een object dat kan worden gemanipuleerd (bijv. geïntegreerd, vermenigvuldigd met een andere functie of waarvan de grafiek kan worden getransformeerd). Dit deel van de module bestaat uit drie activiteiten die de overgang tussen de eerste drie fasen overbruggen, terwijl de andere delen van de module activiteiten bieden die diepere vragen over het concept</w:t>
            </w:r>
            <w:r w:rsidR="00C52DE6">
              <w:rPr>
                <w:rFonts w:asciiTheme="majorHAnsi" w:eastAsia="BatangChe" w:hAnsiTheme="majorHAnsi" w:cs="Courier New"/>
                <w:color w:val="004571"/>
                <w:lang w:val="nl-NL"/>
              </w:rPr>
              <w:t xml:space="preserve"> functie</w:t>
            </w:r>
            <w:r w:rsidRPr="001B227B">
              <w:rPr>
                <w:rFonts w:asciiTheme="majorHAnsi" w:eastAsia="BatangChe" w:hAnsiTheme="majorHAnsi" w:cs="Courier New"/>
                <w:color w:val="004571"/>
                <w:lang w:val="nl-NL"/>
              </w:rPr>
              <w:t xml:space="preserve"> en voorbeelden van toepassingen/modeller</w:t>
            </w:r>
            <w:r w:rsidR="00C52DE6">
              <w:rPr>
                <w:rFonts w:asciiTheme="majorHAnsi" w:eastAsia="BatangChe" w:hAnsiTheme="majorHAnsi" w:cs="Courier New"/>
                <w:color w:val="004571"/>
                <w:lang w:val="nl-NL"/>
              </w:rPr>
              <w:t>en</w:t>
            </w:r>
            <w:r w:rsidRPr="001B227B">
              <w:rPr>
                <w:rFonts w:asciiTheme="majorHAnsi" w:eastAsia="BatangChe" w:hAnsiTheme="majorHAnsi" w:cs="Courier New"/>
                <w:color w:val="004571"/>
                <w:lang w:val="nl-NL"/>
              </w:rPr>
              <w:t xml:space="preserve"> uitlokken.</w:t>
            </w:r>
          </w:p>
          <w:p w14:paraId="756F7398" w14:textId="6231D485" w:rsidR="00581A90" w:rsidRPr="003525B3" w:rsidRDefault="001B227B" w:rsidP="001B227B">
            <w:pPr>
              <w:spacing w:before="120" w:after="120"/>
              <w:jc w:val="both"/>
              <w:rPr>
                <w:rFonts w:asciiTheme="majorHAnsi" w:eastAsia="BatangChe" w:hAnsiTheme="majorHAnsi" w:cs="Courier New"/>
                <w:color w:val="004571"/>
                <w:lang w:val="nl-NL"/>
              </w:rPr>
            </w:pPr>
            <w:r w:rsidRPr="001B227B">
              <w:rPr>
                <w:rFonts w:asciiTheme="majorHAnsi" w:eastAsia="BatangChe" w:hAnsiTheme="majorHAnsi" w:cs="Courier New"/>
                <w:color w:val="004571"/>
                <w:lang w:val="nl-NL"/>
              </w:rPr>
              <w:t xml:space="preserve">We eindigen dit korte overzicht met te wijzen op enkele beperkingen. D. Tall (1999) reflecteert bijvoorbeeld op de APOS-theorie en plaatst vraagtekens bij het idee dat actie voor object gaat en beroept zich daarbij op neurologische bevindingen over de cognitieve ontwikkeling (zoals het bestaan van gespecialiseerde hersendelen voor visuele waarneming). Gemotiveerd door dergelijke overwegingen benadrukken we dat de ontwikkeling van functioneel denken niet voor alle leerlingen hetzelfde zal zijn en niet noodzakelijkerwijs de bovenstaande volgorde van stadia volgt. Ook zullen sommige leerlingen sneller verschillende verbindingen ontwikkelen en zullen verschillende leerlingen verschillende </w:t>
            </w:r>
            <w:r w:rsidR="00C52DE6">
              <w:rPr>
                <w:rFonts w:asciiTheme="majorHAnsi" w:eastAsia="BatangChe" w:hAnsiTheme="majorHAnsi" w:cs="Courier New"/>
                <w:color w:val="004571"/>
                <w:lang w:val="nl-NL"/>
              </w:rPr>
              <w:t>representaties</w:t>
            </w:r>
            <w:r w:rsidRPr="001B227B">
              <w:rPr>
                <w:rFonts w:asciiTheme="majorHAnsi" w:eastAsia="BatangChe" w:hAnsiTheme="majorHAnsi" w:cs="Courier New"/>
                <w:color w:val="004571"/>
                <w:lang w:val="nl-NL"/>
              </w:rPr>
              <w:t xml:space="preserve"> begrijpelijker vinden. In het digitale tijdperk kunnen we zeker te maken krijgen met nieuwe lee</w:t>
            </w:r>
            <w:r w:rsidR="00D46377">
              <w:rPr>
                <w:rFonts w:asciiTheme="majorHAnsi" w:eastAsia="BatangChe" w:hAnsiTheme="majorHAnsi" w:cs="Courier New"/>
                <w:color w:val="004571"/>
                <w:lang w:val="nl-NL"/>
              </w:rPr>
              <w:t>rroutes</w:t>
            </w:r>
            <w:r w:rsidRPr="001B227B">
              <w:rPr>
                <w:rFonts w:asciiTheme="majorHAnsi" w:eastAsia="BatangChe" w:hAnsiTheme="majorHAnsi" w:cs="Courier New"/>
                <w:color w:val="004571"/>
                <w:lang w:val="nl-NL"/>
              </w:rPr>
              <w:t xml:space="preserve"> van leerlingen die meer gericht zijn op visualisaties (bijvoorbeeld het gebruik van grafieken in plaats van het lezen van tekst) en het gebruik van technologie als hulpmiddel bij het oplossen van problemen of als bron van nieuwe kennis.</w:t>
            </w:r>
          </w:p>
        </w:tc>
      </w:tr>
      <w:tr w:rsidR="00581A90" w:rsidRPr="003525B3" w14:paraId="756F739C" w14:textId="77777777">
        <w:trPr>
          <w:trHeight w:val="421"/>
        </w:trPr>
        <w:tc>
          <w:tcPr>
            <w:tcW w:w="3790" w:type="dxa"/>
            <w:tcBorders>
              <w:top w:val="single" w:sz="4" w:space="0" w:color="CBD974"/>
              <w:bottom w:val="single" w:sz="4" w:space="0" w:color="CBD974"/>
              <w:right w:val="single" w:sz="4" w:space="0" w:color="CBD974"/>
            </w:tcBorders>
          </w:tcPr>
          <w:p w14:paraId="756F739A" w14:textId="4821369E" w:rsidR="00581A90" w:rsidRPr="003525B3" w:rsidRDefault="00D46377">
            <w:pPr>
              <w:jc w:val="both"/>
              <w:rPr>
                <w:rFonts w:asciiTheme="majorHAnsi" w:eastAsia="BatangChe" w:hAnsiTheme="majorHAnsi" w:cs="Courier New"/>
                <w:color w:val="004571"/>
                <w:lang w:val="nl-NL"/>
              </w:rPr>
            </w:pPr>
            <w:r w:rsidRPr="003525B3">
              <w:rPr>
                <w:rFonts w:asciiTheme="majorHAnsi" w:eastAsia="BatangChe" w:hAnsiTheme="majorHAnsi" w:cs="Courier New"/>
                <w:color w:val="002060"/>
                <w:lang w:val="nl-NL"/>
              </w:rPr>
              <w:lastRenderedPageBreak/>
              <w:t>Individu</w:t>
            </w:r>
            <w:r>
              <w:rPr>
                <w:rFonts w:asciiTheme="majorHAnsi" w:eastAsia="BatangChe" w:hAnsiTheme="majorHAnsi" w:cs="Courier New"/>
                <w:color w:val="002060"/>
                <w:lang w:val="nl-NL"/>
              </w:rPr>
              <w:t>ee</w:t>
            </w:r>
            <w:r w:rsidRPr="003525B3">
              <w:rPr>
                <w:rFonts w:asciiTheme="majorHAnsi" w:eastAsia="BatangChe" w:hAnsiTheme="majorHAnsi" w:cs="Courier New"/>
                <w:color w:val="002060"/>
                <w:lang w:val="nl-NL"/>
              </w:rPr>
              <w:t>l</w:t>
            </w:r>
            <w:r w:rsidR="005A4561" w:rsidRPr="003525B3">
              <w:rPr>
                <w:rFonts w:asciiTheme="majorHAnsi" w:eastAsia="BatangChe" w:hAnsiTheme="majorHAnsi" w:cs="Courier New"/>
                <w:color w:val="002060"/>
                <w:lang w:val="nl-NL"/>
              </w:rPr>
              <w:t xml:space="preserve"> o</w:t>
            </w:r>
            <w:r>
              <w:rPr>
                <w:rFonts w:asciiTheme="majorHAnsi" w:eastAsia="BatangChe" w:hAnsiTheme="majorHAnsi" w:cs="Courier New"/>
                <w:color w:val="002060"/>
                <w:lang w:val="nl-NL"/>
              </w:rPr>
              <w:t>f in tweetallen</w:t>
            </w:r>
          </w:p>
        </w:tc>
        <w:tc>
          <w:tcPr>
            <w:tcW w:w="5244" w:type="dxa"/>
            <w:tcBorders>
              <w:top w:val="single" w:sz="4" w:space="0" w:color="CBD974"/>
              <w:left w:val="single" w:sz="4" w:space="0" w:color="CBD974"/>
              <w:bottom w:val="single" w:sz="4" w:space="0" w:color="CBD974"/>
            </w:tcBorders>
          </w:tcPr>
          <w:p w14:paraId="756F739B" w14:textId="3AD3261A" w:rsidR="00581A90" w:rsidRPr="003525B3" w:rsidRDefault="005A4561">
            <w:pPr>
              <w:jc w:val="both"/>
              <w:rPr>
                <w:rFonts w:asciiTheme="majorHAnsi" w:eastAsia="BatangChe" w:hAnsiTheme="majorHAnsi" w:cs="Courier New"/>
                <w:color w:val="004571"/>
                <w:lang w:val="nl-NL"/>
              </w:rPr>
            </w:pPr>
            <w:r w:rsidRPr="003525B3">
              <w:rPr>
                <w:rFonts w:asciiTheme="majorHAnsi" w:eastAsia="BatangChe" w:hAnsiTheme="majorHAnsi" w:cs="Courier New"/>
                <w:color w:val="002060"/>
                <w:lang w:val="nl-NL"/>
              </w:rPr>
              <w:t>Du</w:t>
            </w:r>
            <w:r w:rsidR="00D46377">
              <w:rPr>
                <w:rFonts w:asciiTheme="majorHAnsi" w:eastAsia="BatangChe" w:hAnsiTheme="majorHAnsi" w:cs="Courier New"/>
                <w:color w:val="002060"/>
                <w:lang w:val="nl-NL"/>
              </w:rPr>
              <w:t>ur</w:t>
            </w:r>
            <w:r w:rsidRPr="003525B3">
              <w:rPr>
                <w:rFonts w:asciiTheme="majorHAnsi" w:eastAsia="BatangChe" w:hAnsiTheme="majorHAnsi" w:cs="Courier New"/>
                <w:color w:val="002060"/>
                <w:lang w:val="nl-NL"/>
              </w:rPr>
              <w:t>: 3 x 20 minute</w:t>
            </w:r>
            <w:r w:rsidR="00D46377">
              <w:rPr>
                <w:rFonts w:asciiTheme="majorHAnsi" w:eastAsia="BatangChe" w:hAnsiTheme="majorHAnsi" w:cs="Courier New"/>
                <w:color w:val="002060"/>
                <w:lang w:val="nl-NL"/>
              </w:rPr>
              <w:t>n</w:t>
            </w:r>
          </w:p>
        </w:tc>
      </w:tr>
      <w:tr w:rsidR="00581A90" w:rsidRPr="003525B3" w14:paraId="756F73A8" w14:textId="77777777">
        <w:tc>
          <w:tcPr>
            <w:tcW w:w="9034" w:type="dxa"/>
            <w:gridSpan w:val="2"/>
            <w:tcBorders>
              <w:top w:val="single" w:sz="4" w:space="0" w:color="CBD974"/>
              <w:bottom w:val="single" w:sz="4" w:space="0" w:color="CBD974"/>
            </w:tcBorders>
          </w:tcPr>
          <w:p w14:paraId="7149F6F7" w14:textId="77777777" w:rsidR="000B10DB" w:rsidRPr="000B10DB" w:rsidRDefault="000B10DB" w:rsidP="000B10DB">
            <w:pPr>
              <w:jc w:val="both"/>
              <w:rPr>
                <w:rFonts w:asciiTheme="majorHAnsi" w:eastAsia="BatangChe" w:hAnsiTheme="majorHAnsi" w:cs="Courier New"/>
                <w:i/>
                <w:iCs/>
                <w:color w:val="004571"/>
                <w:lang w:val="nl-NL"/>
              </w:rPr>
            </w:pPr>
            <w:r w:rsidRPr="000B10DB">
              <w:rPr>
                <w:rFonts w:asciiTheme="majorHAnsi" w:eastAsia="BatangChe" w:hAnsiTheme="majorHAnsi" w:cs="Courier New"/>
                <w:i/>
                <w:iCs/>
                <w:color w:val="004571"/>
                <w:lang w:val="nl-NL"/>
              </w:rPr>
              <w:t xml:space="preserve">Kennis </w:t>
            </w:r>
          </w:p>
          <w:p w14:paraId="3D9464EE" w14:textId="5A5F38FC" w:rsidR="000B10DB" w:rsidRPr="000B10DB" w:rsidRDefault="000B10DB" w:rsidP="000B10DB">
            <w:pPr>
              <w:jc w:val="both"/>
              <w:rPr>
                <w:rFonts w:asciiTheme="majorHAnsi" w:eastAsia="BatangChe" w:hAnsiTheme="majorHAnsi" w:cs="Courier New"/>
                <w:color w:val="004571"/>
                <w:lang w:val="nl-NL"/>
              </w:rPr>
            </w:pPr>
            <w:r w:rsidRPr="000B10DB">
              <w:rPr>
                <w:rFonts w:asciiTheme="majorHAnsi" w:eastAsia="BatangChe" w:hAnsiTheme="majorHAnsi" w:cs="Courier New"/>
                <w:i/>
                <w:iCs/>
                <w:color w:val="004571"/>
                <w:lang w:val="nl-NL"/>
              </w:rPr>
              <w:t xml:space="preserve">- </w:t>
            </w:r>
            <w:r w:rsidRPr="000B10DB">
              <w:rPr>
                <w:rFonts w:asciiTheme="majorHAnsi" w:eastAsia="BatangChe" w:hAnsiTheme="majorHAnsi" w:cs="Courier New"/>
                <w:color w:val="004571"/>
                <w:lang w:val="nl-NL"/>
              </w:rPr>
              <w:t xml:space="preserve">schrijven van een functionele regel die een </w:t>
            </w:r>
            <w:r>
              <w:rPr>
                <w:rFonts w:asciiTheme="majorHAnsi" w:eastAsia="BatangChe" w:hAnsiTheme="majorHAnsi" w:cs="Courier New"/>
                <w:color w:val="004571"/>
                <w:lang w:val="nl-NL"/>
              </w:rPr>
              <w:t>rij</w:t>
            </w:r>
            <w:r w:rsidRPr="000B10DB">
              <w:rPr>
                <w:rFonts w:asciiTheme="majorHAnsi" w:eastAsia="BatangChe" w:hAnsiTheme="majorHAnsi" w:cs="Courier New"/>
                <w:color w:val="004571"/>
                <w:lang w:val="nl-NL"/>
              </w:rPr>
              <w:t xml:space="preserve"> beschrijft </w:t>
            </w:r>
          </w:p>
          <w:p w14:paraId="00F0DA67" w14:textId="77777777" w:rsidR="000B10DB" w:rsidRPr="000B10DB" w:rsidRDefault="000B10DB" w:rsidP="000B10DB">
            <w:pPr>
              <w:jc w:val="both"/>
              <w:rPr>
                <w:rFonts w:asciiTheme="majorHAnsi" w:eastAsia="BatangChe" w:hAnsiTheme="majorHAnsi" w:cs="Courier New"/>
                <w:color w:val="004571"/>
                <w:lang w:val="nl-NL"/>
              </w:rPr>
            </w:pPr>
            <w:r w:rsidRPr="000B10DB">
              <w:rPr>
                <w:rFonts w:asciiTheme="majorHAnsi" w:eastAsia="BatangChe" w:hAnsiTheme="majorHAnsi" w:cs="Courier New"/>
                <w:color w:val="004571"/>
                <w:lang w:val="nl-NL"/>
              </w:rPr>
              <w:t>- definitie(s) van een functie</w:t>
            </w:r>
          </w:p>
          <w:p w14:paraId="32F75006" w14:textId="0D348DB8" w:rsidR="000B10DB" w:rsidRPr="000B10DB" w:rsidRDefault="000B10DB" w:rsidP="000B10DB">
            <w:pPr>
              <w:jc w:val="both"/>
              <w:rPr>
                <w:rFonts w:asciiTheme="majorHAnsi" w:eastAsia="BatangChe" w:hAnsiTheme="majorHAnsi" w:cs="Courier New"/>
                <w:color w:val="004571"/>
                <w:lang w:val="nl-NL"/>
              </w:rPr>
            </w:pPr>
            <w:r w:rsidRPr="000B10DB">
              <w:rPr>
                <w:rFonts w:asciiTheme="majorHAnsi" w:eastAsia="BatangChe" w:hAnsiTheme="majorHAnsi" w:cs="Courier New"/>
                <w:color w:val="004571"/>
                <w:lang w:val="nl-NL"/>
              </w:rPr>
              <w:t xml:space="preserve">- onderscheid maken tussen het begrip functie en </w:t>
            </w:r>
            <w:r>
              <w:rPr>
                <w:rFonts w:asciiTheme="majorHAnsi" w:eastAsia="BatangChe" w:hAnsiTheme="majorHAnsi" w:cs="Courier New"/>
                <w:color w:val="004571"/>
                <w:lang w:val="nl-NL"/>
              </w:rPr>
              <w:t xml:space="preserve">het begrip </w:t>
            </w:r>
            <w:r w:rsidRPr="000B10DB">
              <w:rPr>
                <w:rFonts w:asciiTheme="majorHAnsi" w:eastAsia="BatangChe" w:hAnsiTheme="majorHAnsi" w:cs="Courier New"/>
                <w:color w:val="004571"/>
                <w:lang w:val="nl-NL"/>
              </w:rPr>
              <w:t>relatie</w:t>
            </w:r>
          </w:p>
          <w:p w14:paraId="54C5CF45" w14:textId="77777777" w:rsidR="000B10DB" w:rsidRPr="000B10DB" w:rsidRDefault="000B10DB" w:rsidP="000B10DB">
            <w:pPr>
              <w:jc w:val="both"/>
              <w:rPr>
                <w:rFonts w:asciiTheme="majorHAnsi" w:eastAsia="BatangChe" w:hAnsiTheme="majorHAnsi" w:cs="Courier New"/>
                <w:color w:val="004571"/>
                <w:lang w:val="nl-NL"/>
              </w:rPr>
            </w:pPr>
            <w:r w:rsidRPr="000B10DB">
              <w:rPr>
                <w:rFonts w:asciiTheme="majorHAnsi" w:eastAsia="BatangChe" w:hAnsiTheme="majorHAnsi" w:cs="Courier New"/>
                <w:color w:val="004571"/>
                <w:lang w:val="nl-NL"/>
              </w:rPr>
              <w:t>- verschillende stadia van het ontwikkelen van functioneel denken formuleren</w:t>
            </w:r>
          </w:p>
          <w:p w14:paraId="43AD6E48" w14:textId="77777777" w:rsidR="000B10DB" w:rsidRPr="000B10DB" w:rsidRDefault="000B10DB" w:rsidP="000B10DB">
            <w:pPr>
              <w:jc w:val="both"/>
              <w:rPr>
                <w:rFonts w:asciiTheme="majorHAnsi" w:eastAsia="BatangChe" w:hAnsiTheme="majorHAnsi" w:cs="Courier New"/>
                <w:i/>
                <w:iCs/>
                <w:color w:val="004571"/>
                <w:lang w:val="nl-NL"/>
              </w:rPr>
            </w:pPr>
            <w:r w:rsidRPr="000B10DB">
              <w:rPr>
                <w:rFonts w:asciiTheme="majorHAnsi" w:eastAsia="BatangChe" w:hAnsiTheme="majorHAnsi" w:cs="Courier New"/>
                <w:i/>
                <w:iCs/>
                <w:color w:val="004571"/>
                <w:lang w:val="nl-NL"/>
              </w:rPr>
              <w:t>Vaardigheden</w:t>
            </w:r>
          </w:p>
          <w:p w14:paraId="6F6CAB14" w14:textId="77777777" w:rsidR="000B10DB" w:rsidRPr="000B10DB" w:rsidRDefault="000B10DB" w:rsidP="000B10DB">
            <w:pPr>
              <w:jc w:val="both"/>
              <w:rPr>
                <w:rFonts w:asciiTheme="majorHAnsi" w:eastAsia="BatangChe" w:hAnsiTheme="majorHAnsi" w:cs="Courier New"/>
                <w:color w:val="004571"/>
                <w:lang w:val="nl-NL"/>
              </w:rPr>
            </w:pPr>
            <w:r w:rsidRPr="000B10DB">
              <w:rPr>
                <w:rFonts w:asciiTheme="majorHAnsi" w:eastAsia="BatangChe" w:hAnsiTheme="majorHAnsi" w:cs="Courier New"/>
                <w:i/>
                <w:iCs/>
                <w:color w:val="004571"/>
                <w:lang w:val="nl-NL"/>
              </w:rPr>
              <w:t xml:space="preserve">- </w:t>
            </w:r>
            <w:r w:rsidRPr="000B10DB">
              <w:rPr>
                <w:rFonts w:asciiTheme="majorHAnsi" w:eastAsia="BatangChe" w:hAnsiTheme="majorHAnsi" w:cs="Courier New"/>
                <w:color w:val="004571"/>
                <w:lang w:val="nl-NL"/>
              </w:rPr>
              <w:t>herkennen van een functionele afhankelijkheid in levensechte situaties</w:t>
            </w:r>
          </w:p>
          <w:p w14:paraId="36EBFFD3" w14:textId="77777777" w:rsidR="000B10DB" w:rsidRPr="000B10DB" w:rsidRDefault="000B10DB" w:rsidP="000B10DB">
            <w:pPr>
              <w:jc w:val="both"/>
              <w:rPr>
                <w:rFonts w:asciiTheme="majorHAnsi" w:eastAsia="BatangChe" w:hAnsiTheme="majorHAnsi" w:cs="Courier New"/>
                <w:i/>
                <w:iCs/>
                <w:color w:val="004571"/>
                <w:lang w:val="nl-NL"/>
              </w:rPr>
            </w:pPr>
            <w:r w:rsidRPr="000B10DB">
              <w:rPr>
                <w:rFonts w:asciiTheme="majorHAnsi" w:eastAsia="BatangChe" w:hAnsiTheme="majorHAnsi" w:cs="Courier New"/>
                <w:color w:val="004571"/>
                <w:lang w:val="nl-NL"/>
              </w:rPr>
              <w:t>- inductief redeneren</w:t>
            </w:r>
          </w:p>
          <w:p w14:paraId="16C2082A" w14:textId="70D50416" w:rsidR="000B10DB" w:rsidRPr="000B10DB" w:rsidRDefault="000B10DB" w:rsidP="000B10DB">
            <w:pPr>
              <w:jc w:val="both"/>
              <w:rPr>
                <w:rFonts w:asciiTheme="majorHAnsi" w:eastAsia="BatangChe" w:hAnsiTheme="majorHAnsi" w:cs="Courier New"/>
                <w:i/>
                <w:iCs/>
                <w:color w:val="004571"/>
                <w:lang w:val="nl-NL"/>
              </w:rPr>
            </w:pPr>
            <w:r>
              <w:rPr>
                <w:rFonts w:asciiTheme="majorHAnsi" w:eastAsia="BatangChe" w:hAnsiTheme="majorHAnsi" w:cs="Courier New"/>
                <w:i/>
                <w:iCs/>
                <w:color w:val="004571"/>
                <w:lang w:val="nl-NL"/>
              </w:rPr>
              <w:t>Attitude</w:t>
            </w:r>
          </w:p>
          <w:p w14:paraId="2CBFE3D0" w14:textId="01E34A5E" w:rsidR="000B10DB" w:rsidRPr="000B10DB" w:rsidRDefault="000B10DB" w:rsidP="000B10DB">
            <w:pPr>
              <w:jc w:val="both"/>
              <w:rPr>
                <w:rFonts w:asciiTheme="majorHAnsi" w:eastAsia="BatangChe" w:hAnsiTheme="majorHAnsi" w:cs="Courier New"/>
                <w:color w:val="004571"/>
                <w:lang w:val="nl-NL"/>
              </w:rPr>
            </w:pPr>
            <w:r w:rsidRPr="000B10DB">
              <w:rPr>
                <w:rFonts w:asciiTheme="majorHAnsi" w:eastAsia="BatangChe" w:hAnsiTheme="majorHAnsi" w:cs="Courier New"/>
                <w:i/>
                <w:iCs/>
                <w:color w:val="004571"/>
                <w:lang w:val="nl-NL"/>
              </w:rPr>
              <w:t xml:space="preserve">- </w:t>
            </w:r>
            <w:r w:rsidRPr="000B10DB">
              <w:rPr>
                <w:rFonts w:asciiTheme="majorHAnsi" w:eastAsia="BatangChe" w:hAnsiTheme="majorHAnsi" w:cs="Courier New"/>
                <w:color w:val="004571"/>
                <w:lang w:val="nl-NL"/>
              </w:rPr>
              <w:t xml:space="preserve">erkennen dat functies alomtegenwoordig zijn in het </w:t>
            </w:r>
            <w:r>
              <w:rPr>
                <w:rFonts w:asciiTheme="majorHAnsi" w:eastAsia="BatangChe" w:hAnsiTheme="majorHAnsi" w:cs="Courier New"/>
                <w:color w:val="004571"/>
                <w:lang w:val="nl-NL"/>
              </w:rPr>
              <w:t xml:space="preserve">dagelijks </w:t>
            </w:r>
            <w:r w:rsidRPr="000B10DB">
              <w:rPr>
                <w:rFonts w:asciiTheme="majorHAnsi" w:eastAsia="BatangChe" w:hAnsiTheme="majorHAnsi" w:cs="Courier New"/>
                <w:color w:val="004571"/>
                <w:lang w:val="nl-NL"/>
              </w:rPr>
              <w:t>leven</w:t>
            </w:r>
          </w:p>
          <w:p w14:paraId="756F73A7" w14:textId="58937103" w:rsidR="00581A90" w:rsidRPr="003525B3" w:rsidRDefault="000B10DB" w:rsidP="000B10DB">
            <w:pPr>
              <w:spacing w:after="120"/>
              <w:jc w:val="both"/>
              <w:rPr>
                <w:rFonts w:asciiTheme="majorHAnsi" w:eastAsia="BatangChe" w:hAnsiTheme="majorHAnsi" w:cs="Courier New"/>
                <w:color w:val="004571"/>
                <w:lang w:val="nl-NL"/>
              </w:rPr>
            </w:pPr>
            <w:r w:rsidRPr="000B10DB">
              <w:rPr>
                <w:rFonts w:asciiTheme="majorHAnsi" w:eastAsia="BatangChe" w:hAnsiTheme="majorHAnsi" w:cs="Courier New"/>
                <w:color w:val="004571"/>
                <w:lang w:val="nl-NL"/>
              </w:rPr>
              <w:t>- de geleidelijke ontwikkeling van wiskundige kennis waarderen</w:t>
            </w:r>
          </w:p>
        </w:tc>
      </w:tr>
      <w:tr w:rsidR="00581A90" w:rsidRPr="003525B3" w14:paraId="756F73BB" w14:textId="77777777">
        <w:tc>
          <w:tcPr>
            <w:tcW w:w="9034" w:type="dxa"/>
            <w:gridSpan w:val="2"/>
            <w:tcBorders>
              <w:top w:val="single" w:sz="4" w:space="0" w:color="CBD974"/>
              <w:bottom w:val="single" w:sz="4" w:space="0" w:color="CBD974"/>
            </w:tcBorders>
          </w:tcPr>
          <w:p w14:paraId="40D4A22F" w14:textId="77777777" w:rsidR="00433164" w:rsidRPr="00433164" w:rsidRDefault="00433164" w:rsidP="00433164">
            <w:pPr>
              <w:pStyle w:val="Standarddunkelblau"/>
              <w:rPr>
                <w:lang w:val="nl-NL"/>
              </w:rPr>
            </w:pPr>
          </w:p>
          <w:p w14:paraId="385EC150" w14:textId="60C91A70" w:rsidR="00433164" w:rsidRPr="00433164" w:rsidRDefault="00433164" w:rsidP="00433164">
            <w:pPr>
              <w:jc w:val="both"/>
              <w:rPr>
                <w:rFonts w:asciiTheme="majorHAnsi" w:eastAsia="BatangChe" w:hAnsiTheme="majorHAnsi" w:cs="Courier New"/>
                <w:b/>
                <w:bCs/>
                <w:color w:val="002060"/>
                <w:lang w:val="nl-NL"/>
              </w:rPr>
            </w:pPr>
            <w:r w:rsidRPr="00433164">
              <w:rPr>
                <w:rFonts w:asciiTheme="majorHAnsi" w:eastAsia="BatangChe" w:hAnsiTheme="majorHAnsi" w:cs="Courier New"/>
                <w:b/>
                <w:bCs/>
                <w:color w:val="002060"/>
                <w:lang w:val="nl-NL"/>
              </w:rPr>
              <w:t>Activiteit. Een patroon ontdekken</w:t>
            </w:r>
          </w:p>
          <w:p w14:paraId="262AE48B" w14:textId="1B3E23D0" w:rsidR="00433164" w:rsidRDefault="00433164" w:rsidP="00433164">
            <w:pPr>
              <w:jc w:val="both"/>
              <w:rPr>
                <w:rFonts w:asciiTheme="majorHAnsi" w:eastAsia="BatangChe" w:hAnsiTheme="majorHAnsi" w:cs="Courier New"/>
                <w:color w:val="002060"/>
                <w:lang w:val="nl-NL"/>
              </w:rPr>
            </w:pPr>
            <w:r w:rsidRPr="00433164">
              <w:rPr>
                <w:rFonts w:asciiTheme="majorHAnsi" w:eastAsia="BatangChe" w:hAnsiTheme="majorHAnsi" w:cs="Courier New"/>
                <w:color w:val="002060"/>
                <w:lang w:val="nl-NL"/>
              </w:rPr>
              <w:t xml:space="preserve">Bij deze activiteit krijgen de deelnemers een (korte, eindige) </w:t>
            </w:r>
            <w:r w:rsidR="006C171E">
              <w:rPr>
                <w:rFonts w:asciiTheme="majorHAnsi" w:eastAsia="BatangChe" w:hAnsiTheme="majorHAnsi" w:cs="Courier New"/>
                <w:color w:val="002060"/>
                <w:lang w:val="nl-NL"/>
              </w:rPr>
              <w:t>rij van</w:t>
            </w:r>
            <w:r w:rsidRPr="00433164">
              <w:rPr>
                <w:rFonts w:asciiTheme="majorHAnsi" w:eastAsia="BatangChe" w:hAnsiTheme="majorHAnsi" w:cs="Courier New"/>
                <w:color w:val="002060"/>
                <w:lang w:val="nl-NL"/>
              </w:rPr>
              <w:t xml:space="preserve"> vormen bestaande uit een bepaald aantal elementen (bijvoorbeeld lucifers). De vormen worden groter en vormen een patroon dat ontdekt moet worden. De taak is om het aantal lucifers in de </w:t>
            </w:r>
            <w:r w:rsidRPr="006C171E">
              <w:rPr>
                <w:rFonts w:asciiTheme="majorHAnsi" w:eastAsia="BatangChe" w:hAnsiTheme="majorHAnsi" w:cs="Courier New"/>
                <w:i/>
                <w:iCs/>
                <w:color w:val="002060"/>
                <w:lang w:val="nl-NL"/>
              </w:rPr>
              <w:t>n</w:t>
            </w:r>
            <w:r w:rsidRPr="00433164">
              <w:rPr>
                <w:rFonts w:asciiTheme="majorHAnsi" w:eastAsia="BatangChe" w:hAnsiTheme="majorHAnsi" w:cs="Courier New"/>
                <w:color w:val="002060"/>
                <w:lang w:val="nl-NL"/>
              </w:rPr>
              <w:t xml:space="preserve">-de vorm te vinden (voor een concreet gegeven of algemeen getal </w:t>
            </w:r>
            <w:r w:rsidRPr="00A7060E">
              <w:rPr>
                <w:rFonts w:asciiTheme="majorHAnsi" w:eastAsia="BatangChe" w:hAnsiTheme="majorHAnsi" w:cs="Courier New"/>
                <w:i/>
                <w:iCs/>
                <w:color w:val="002060"/>
                <w:lang w:val="nl-NL"/>
              </w:rPr>
              <w:t>n</w:t>
            </w:r>
            <w:r w:rsidRPr="00433164">
              <w:rPr>
                <w:rFonts w:asciiTheme="majorHAnsi" w:eastAsia="BatangChe" w:hAnsiTheme="majorHAnsi" w:cs="Courier New"/>
                <w:color w:val="002060"/>
                <w:lang w:val="nl-NL"/>
              </w:rPr>
              <w:t>) en het antwoord (5</w:t>
            </w:r>
            <w:r w:rsidRPr="00A7060E">
              <w:rPr>
                <w:rFonts w:asciiTheme="majorHAnsi" w:eastAsia="BatangChe" w:hAnsiTheme="majorHAnsi" w:cs="Courier New"/>
                <w:i/>
                <w:iCs/>
                <w:color w:val="002060"/>
                <w:lang w:val="nl-NL"/>
              </w:rPr>
              <w:t>n</w:t>
            </w:r>
            <w:r w:rsidRPr="00433164">
              <w:rPr>
                <w:rFonts w:asciiTheme="majorHAnsi" w:eastAsia="BatangChe" w:hAnsiTheme="majorHAnsi" w:cs="Courier New"/>
                <w:color w:val="002060"/>
                <w:lang w:val="nl-NL"/>
              </w:rPr>
              <w:t xml:space="preserve">+2) kan op veel verschillende manieren worden bereikt. Met toekomstige leerkrachten wordt besproken hoe verschillende rijen vormen kunnen worden gevormd en met welke doelen. Wat is de rol van inductief redeneren en </w:t>
            </w:r>
            <w:r w:rsidR="003E10E1">
              <w:rPr>
                <w:rFonts w:asciiTheme="majorHAnsi" w:eastAsia="BatangChe" w:hAnsiTheme="majorHAnsi" w:cs="Courier New"/>
                <w:color w:val="002060"/>
                <w:lang w:val="nl-NL"/>
              </w:rPr>
              <w:t>voor</w:t>
            </w:r>
            <w:r w:rsidRPr="00433164">
              <w:rPr>
                <w:rFonts w:asciiTheme="majorHAnsi" w:eastAsia="BatangChe" w:hAnsiTheme="majorHAnsi" w:cs="Courier New"/>
                <w:color w:val="002060"/>
                <w:lang w:val="nl-NL"/>
              </w:rPr>
              <w:t xml:space="preserve"> welke leeftijd is de taak geschikt? Wat zijn de verschillende </w:t>
            </w:r>
            <w:r w:rsidRPr="003E10E1">
              <w:rPr>
                <w:rFonts w:asciiTheme="majorHAnsi" w:eastAsia="BatangChe" w:hAnsiTheme="majorHAnsi" w:cs="Courier New"/>
                <w:b/>
                <w:bCs/>
                <w:color w:val="002060"/>
                <w:lang w:val="nl-NL"/>
              </w:rPr>
              <w:t>strategieën</w:t>
            </w:r>
            <w:r w:rsidRPr="00433164">
              <w:rPr>
                <w:rFonts w:asciiTheme="majorHAnsi" w:eastAsia="BatangChe" w:hAnsiTheme="majorHAnsi" w:cs="Courier New"/>
                <w:color w:val="002060"/>
                <w:lang w:val="nl-NL"/>
              </w:rPr>
              <w:t xml:space="preserve"> en </w:t>
            </w:r>
            <w:r w:rsidRPr="003E10E1">
              <w:rPr>
                <w:rFonts w:asciiTheme="majorHAnsi" w:eastAsia="BatangChe" w:hAnsiTheme="majorHAnsi" w:cs="Courier New"/>
                <w:b/>
                <w:bCs/>
                <w:color w:val="002060"/>
                <w:lang w:val="nl-NL"/>
              </w:rPr>
              <w:t>patronen</w:t>
            </w:r>
            <w:r w:rsidRPr="00433164">
              <w:rPr>
                <w:rFonts w:asciiTheme="majorHAnsi" w:eastAsia="BatangChe" w:hAnsiTheme="majorHAnsi" w:cs="Courier New"/>
                <w:color w:val="002060"/>
                <w:lang w:val="nl-NL"/>
              </w:rPr>
              <w:t xml:space="preserve"> die men kan gebruiken om deze taak op te lossen? Er kan verder worden gediscussieerd over de verschillende didactische mogelijkheden van de taak wanneer die wordt aangeboden aan basisschoolleerlingen (</w:t>
            </w:r>
            <w:r w:rsidRPr="00046BD7">
              <w:rPr>
                <w:rFonts w:asciiTheme="majorHAnsi" w:eastAsia="BatangChe" w:hAnsiTheme="majorHAnsi" w:cs="Courier New"/>
                <w:b/>
                <w:bCs/>
                <w:color w:val="002060"/>
                <w:lang w:val="nl-NL"/>
              </w:rPr>
              <w:t>algebraïsche uitdrukkingen</w:t>
            </w:r>
            <w:r w:rsidRPr="00433164">
              <w:rPr>
                <w:rFonts w:asciiTheme="majorHAnsi" w:eastAsia="BatangChe" w:hAnsiTheme="majorHAnsi" w:cs="Courier New"/>
                <w:color w:val="002060"/>
                <w:lang w:val="nl-NL"/>
              </w:rPr>
              <w:t xml:space="preserve"> </w:t>
            </w:r>
            <w:r w:rsidRPr="00433164">
              <w:rPr>
                <w:rFonts w:asciiTheme="majorHAnsi" w:eastAsia="BatangChe" w:hAnsiTheme="majorHAnsi" w:cs="Courier New"/>
                <w:color w:val="002060"/>
                <w:lang w:val="nl-NL"/>
              </w:rPr>
              <w:lastRenderedPageBreak/>
              <w:t xml:space="preserve">introduceren) of aan middelbare scholieren (het verschil tussen een </w:t>
            </w:r>
            <w:r w:rsidRPr="00046BD7">
              <w:rPr>
                <w:rFonts w:asciiTheme="majorHAnsi" w:eastAsia="BatangChe" w:hAnsiTheme="majorHAnsi" w:cs="Courier New"/>
                <w:b/>
                <w:bCs/>
                <w:color w:val="002060"/>
                <w:lang w:val="nl-NL"/>
              </w:rPr>
              <w:t>discreet en continu</w:t>
            </w:r>
            <w:r w:rsidRPr="00433164">
              <w:rPr>
                <w:rFonts w:asciiTheme="majorHAnsi" w:eastAsia="BatangChe" w:hAnsiTheme="majorHAnsi" w:cs="Courier New"/>
                <w:color w:val="002060"/>
                <w:lang w:val="nl-NL"/>
              </w:rPr>
              <w:t xml:space="preserve"> </w:t>
            </w:r>
            <w:r w:rsidRPr="00046BD7">
              <w:rPr>
                <w:rFonts w:asciiTheme="majorHAnsi" w:eastAsia="BatangChe" w:hAnsiTheme="majorHAnsi" w:cs="Courier New"/>
                <w:b/>
                <w:bCs/>
                <w:color w:val="002060"/>
                <w:lang w:val="nl-NL"/>
              </w:rPr>
              <w:t>model/functie</w:t>
            </w:r>
            <w:r w:rsidRPr="00433164">
              <w:rPr>
                <w:rFonts w:asciiTheme="majorHAnsi" w:eastAsia="BatangChe" w:hAnsiTheme="majorHAnsi" w:cs="Courier New"/>
                <w:color w:val="002060"/>
                <w:lang w:val="nl-NL"/>
              </w:rPr>
              <w:t xml:space="preserve">). Dergelijke discussies kunnen ook bijdragen aan de bewustwording van de overgang van </w:t>
            </w:r>
            <w:r w:rsidR="00A50821">
              <w:rPr>
                <w:rFonts w:asciiTheme="majorHAnsi" w:eastAsia="BatangChe" w:hAnsiTheme="majorHAnsi" w:cs="Courier New"/>
                <w:color w:val="002060"/>
                <w:lang w:val="nl-NL"/>
              </w:rPr>
              <w:t xml:space="preserve">een </w:t>
            </w:r>
            <w:r w:rsidRPr="00433164">
              <w:rPr>
                <w:rFonts w:asciiTheme="majorHAnsi" w:eastAsia="BatangChe" w:hAnsiTheme="majorHAnsi" w:cs="Courier New"/>
                <w:color w:val="002060"/>
                <w:lang w:val="nl-NL"/>
              </w:rPr>
              <w:t xml:space="preserve">input-outputperspectief </w:t>
            </w:r>
            <w:r w:rsidR="00A50821">
              <w:rPr>
                <w:rFonts w:asciiTheme="majorHAnsi" w:eastAsia="BatangChe" w:hAnsiTheme="majorHAnsi" w:cs="Courier New"/>
                <w:color w:val="002060"/>
                <w:lang w:val="nl-NL"/>
              </w:rPr>
              <w:t xml:space="preserve">naar </w:t>
            </w:r>
            <w:r w:rsidRPr="00433164">
              <w:rPr>
                <w:rFonts w:asciiTheme="majorHAnsi" w:eastAsia="BatangChe" w:hAnsiTheme="majorHAnsi" w:cs="Courier New"/>
                <w:color w:val="002060"/>
                <w:lang w:val="nl-NL"/>
              </w:rPr>
              <w:t>denken</w:t>
            </w:r>
            <w:r w:rsidR="00A50821">
              <w:rPr>
                <w:rFonts w:asciiTheme="majorHAnsi" w:eastAsia="BatangChe" w:hAnsiTheme="majorHAnsi" w:cs="Courier New"/>
                <w:color w:val="002060"/>
                <w:lang w:val="nl-NL"/>
              </w:rPr>
              <w:t xml:space="preserve"> in termen van co-variatie</w:t>
            </w:r>
            <w:r w:rsidRPr="00433164">
              <w:rPr>
                <w:rFonts w:asciiTheme="majorHAnsi" w:eastAsia="BatangChe" w:hAnsiTheme="majorHAnsi" w:cs="Courier New"/>
                <w:color w:val="002060"/>
                <w:lang w:val="nl-NL"/>
              </w:rPr>
              <w:t xml:space="preserve">. </w:t>
            </w:r>
          </w:p>
          <w:p w14:paraId="568E711A" w14:textId="0BB33845" w:rsidR="00433164" w:rsidRPr="00433164" w:rsidRDefault="00A50821" w:rsidP="00433164">
            <w:pPr>
              <w:jc w:val="both"/>
              <w:rPr>
                <w:rFonts w:asciiTheme="majorHAnsi" w:eastAsia="BatangChe" w:hAnsiTheme="majorHAnsi" w:cs="Courier New"/>
                <w:color w:val="002060"/>
                <w:lang w:val="nl-NL"/>
              </w:rPr>
            </w:pPr>
            <w:r>
              <w:rPr>
                <w:rFonts w:asciiTheme="majorHAnsi" w:eastAsia="BatangChe" w:hAnsiTheme="majorHAnsi" w:cs="Courier New"/>
                <w:noProof/>
                <w:color w:val="004571"/>
                <w:lang w:val="en-US"/>
              </w:rPr>
              <w:drawing>
                <wp:inline distT="0" distB="0" distL="0" distR="0" wp14:anchorId="49BED4C1" wp14:editId="38F4CEC9">
                  <wp:extent cx="4354917" cy="1500027"/>
                  <wp:effectExtent l="0" t="0" r="1270" b="0"/>
                  <wp:docPr id="22" name="Afbeelding 22" descr="A picture containing de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88890" name="Picture 1" descr="A picture containing design&#10;&#10;Description automatically generated with medium confidence"/>
                          <pic:cNvPicPr>
                            <a:picLocks noChangeAspect="1"/>
                          </pic:cNvPicPr>
                        </pic:nvPicPr>
                        <pic:blipFill>
                          <a:blip r:embed="rId41"/>
                          <a:stretch/>
                        </pic:blipFill>
                        <pic:spPr bwMode="auto">
                          <a:xfrm>
                            <a:off x="0" y="0"/>
                            <a:ext cx="4399457" cy="1515369"/>
                          </a:xfrm>
                          <a:prstGeom prst="rect">
                            <a:avLst/>
                          </a:prstGeom>
                        </pic:spPr>
                      </pic:pic>
                    </a:graphicData>
                  </a:graphic>
                </wp:inline>
              </w:drawing>
            </w:r>
          </w:p>
          <w:p w14:paraId="3195CCA9" w14:textId="77777777" w:rsidR="00433164" w:rsidRPr="00A50821" w:rsidRDefault="00433164" w:rsidP="00433164">
            <w:pPr>
              <w:jc w:val="both"/>
              <w:rPr>
                <w:rFonts w:asciiTheme="majorHAnsi" w:eastAsia="BatangChe" w:hAnsiTheme="majorHAnsi" w:cs="Courier New"/>
                <w:b/>
                <w:bCs/>
                <w:color w:val="002060"/>
                <w:lang w:val="nl-NL"/>
              </w:rPr>
            </w:pPr>
            <w:r w:rsidRPr="00A50821">
              <w:rPr>
                <w:rFonts w:asciiTheme="majorHAnsi" w:eastAsia="BatangChe" w:hAnsiTheme="majorHAnsi" w:cs="Courier New"/>
                <w:b/>
                <w:bCs/>
                <w:color w:val="002060"/>
                <w:lang w:val="nl-NL"/>
              </w:rPr>
              <w:t>Activiteit. Hangende veren</w:t>
            </w:r>
          </w:p>
          <w:p w14:paraId="5AD93D8B" w14:textId="77777777" w:rsidR="00433164" w:rsidRPr="00433164" w:rsidRDefault="00433164" w:rsidP="00433164">
            <w:pPr>
              <w:jc w:val="both"/>
              <w:rPr>
                <w:rFonts w:asciiTheme="majorHAnsi" w:eastAsia="BatangChe" w:hAnsiTheme="majorHAnsi" w:cs="Courier New"/>
                <w:color w:val="002060"/>
                <w:lang w:val="nl-NL"/>
              </w:rPr>
            </w:pPr>
            <w:r w:rsidRPr="00433164">
              <w:rPr>
                <w:rFonts w:asciiTheme="majorHAnsi" w:eastAsia="BatangChe" w:hAnsiTheme="majorHAnsi" w:cs="Courier New"/>
                <w:color w:val="002060"/>
                <w:lang w:val="nl-NL"/>
              </w:rPr>
              <w:t xml:space="preserve">Deze korte activiteit is bedoeld om de discussie op gang te brengen over het gebruik van symbolen in het wiskundeonderwijs en de mate waarin leerlingen meer vertrouwen op procedurele benaderingen dan op contextueel en conceptueel begrip. De volgende opgave staat centraal. </w:t>
            </w:r>
          </w:p>
          <w:p w14:paraId="5B1AE8A4" w14:textId="5A8E0832" w:rsidR="00433164" w:rsidRPr="00433164" w:rsidRDefault="00CD0EE3" w:rsidP="00433164">
            <w:pPr>
              <w:jc w:val="both"/>
              <w:rPr>
                <w:rFonts w:asciiTheme="majorHAnsi" w:eastAsia="BatangChe" w:hAnsiTheme="majorHAnsi" w:cs="Courier New"/>
                <w:color w:val="002060"/>
                <w:lang w:val="nl-NL"/>
              </w:rPr>
            </w:pPr>
            <w:r>
              <w:rPr>
                <w:rFonts w:asciiTheme="majorHAnsi" w:eastAsia="BatangChe" w:hAnsiTheme="majorHAnsi" w:cs="Courier New"/>
                <w:noProof/>
                <w:color w:val="004571"/>
                <w:lang w:val="en-US"/>
              </w:rPr>
              <w:drawing>
                <wp:anchor distT="0" distB="0" distL="114300" distR="114300" simplePos="0" relativeHeight="251658255" behindDoc="0" locked="0" layoutInCell="1" allowOverlap="1" wp14:anchorId="36F413AA" wp14:editId="221E5091">
                  <wp:simplePos x="0" y="0"/>
                  <wp:positionH relativeFrom="column">
                    <wp:posOffset>3355340</wp:posOffset>
                  </wp:positionH>
                  <wp:positionV relativeFrom="paragraph">
                    <wp:posOffset>167005</wp:posOffset>
                  </wp:positionV>
                  <wp:extent cx="2295525" cy="1604010"/>
                  <wp:effectExtent l="0" t="0" r="3175"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68419" name=""/>
                          <pic:cNvPicPr>
                            <a:picLocks noChangeAspect="1"/>
                          </pic:cNvPicPr>
                        </pic:nvPicPr>
                        <pic:blipFill>
                          <a:blip r:embed="rId42"/>
                          <a:stretch/>
                        </pic:blipFill>
                        <pic:spPr bwMode="auto">
                          <a:xfrm>
                            <a:off x="0" y="0"/>
                            <a:ext cx="2295525" cy="1604010"/>
                          </a:xfrm>
                          <a:prstGeom prst="rect">
                            <a:avLst/>
                          </a:prstGeom>
                        </pic:spPr>
                      </pic:pic>
                    </a:graphicData>
                  </a:graphic>
                  <wp14:sizeRelH relativeFrom="page">
                    <wp14:pctWidth>0</wp14:pctWidth>
                  </wp14:sizeRelH>
                  <wp14:sizeRelV relativeFrom="page">
                    <wp14:pctHeight>0</wp14:pctHeight>
                  </wp14:sizeRelV>
                </wp:anchor>
              </w:drawing>
            </w:r>
          </w:p>
          <w:p w14:paraId="046A7C90" w14:textId="33C1A5E6" w:rsidR="00897C73" w:rsidRPr="007B54FC" w:rsidRDefault="00433164" w:rsidP="00433164">
            <w:pPr>
              <w:jc w:val="both"/>
              <w:rPr>
                <w:rFonts w:asciiTheme="majorHAnsi" w:eastAsia="BatangChe" w:hAnsiTheme="majorHAnsi" w:cs="Courier New"/>
                <w:i/>
                <w:iCs/>
                <w:color w:val="002060"/>
                <w:lang w:val="nl-NL"/>
              </w:rPr>
            </w:pPr>
            <w:r w:rsidRPr="00725DCE">
              <w:rPr>
                <w:rFonts w:asciiTheme="majorHAnsi" w:eastAsia="BatangChe" w:hAnsiTheme="majorHAnsi" w:cs="Courier New"/>
                <w:i/>
                <w:iCs/>
                <w:color w:val="002060"/>
                <w:lang w:val="nl-NL"/>
              </w:rPr>
              <w:t xml:space="preserve">Twee hangende veren A en B hebben lengtes die kunnen worden berekend met de formules y=20+0,4x en y=14+0,6x, respectievelijk, waarbij y de lengte van de veer is (in centimeters) en x het gewicht (in grammen) dat aan de veer hangt. Gebruik de gegeven vergelijkingen om uit te leggen hoe het kan dat de twee veren even lang zijn als er </w:t>
            </w:r>
            <w:r w:rsidR="007B54FC">
              <w:rPr>
                <w:rFonts w:asciiTheme="majorHAnsi" w:eastAsia="BatangChe" w:hAnsiTheme="majorHAnsi" w:cs="Courier New"/>
                <w:i/>
                <w:iCs/>
                <w:color w:val="002060"/>
                <w:lang w:val="nl-NL"/>
              </w:rPr>
              <w:t xml:space="preserve">een bepaald </w:t>
            </w:r>
            <w:r w:rsidRPr="00725DCE">
              <w:rPr>
                <w:rFonts w:asciiTheme="majorHAnsi" w:eastAsia="BatangChe" w:hAnsiTheme="majorHAnsi" w:cs="Courier New"/>
                <w:i/>
                <w:iCs/>
                <w:color w:val="002060"/>
                <w:lang w:val="nl-NL"/>
              </w:rPr>
              <w:t>gelijk gewicht aan beide veren hang</w:t>
            </w:r>
            <w:r w:rsidR="007B54FC">
              <w:rPr>
                <w:rFonts w:asciiTheme="majorHAnsi" w:eastAsia="BatangChe" w:hAnsiTheme="majorHAnsi" w:cs="Courier New"/>
                <w:i/>
                <w:iCs/>
                <w:color w:val="002060"/>
                <w:lang w:val="nl-NL"/>
              </w:rPr>
              <w:t>t</w:t>
            </w:r>
            <w:r w:rsidRPr="00725DCE">
              <w:rPr>
                <w:rFonts w:asciiTheme="majorHAnsi" w:eastAsia="BatangChe" w:hAnsiTheme="majorHAnsi" w:cs="Courier New"/>
                <w:i/>
                <w:iCs/>
                <w:color w:val="002060"/>
                <w:lang w:val="nl-NL"/>
              </w:rPr>
              <w:t xml:space="preserve">. Teken een </w:t>
            </w:r>
            <w:r w:rsidR="00897C73">
              <w:rPr>
                <w:rFonts w:asciiTheme="majorHAnsi" w:eastAsia="BatangChe" w:hAnsiTheme="majorHAnsi" w:cs="Courier New"/>
                <w:i/>
                <w:iCs/>
                <w:color w:val="002060"/>
                <w:lang w:val="nl-NL"/>
              </w:rPr>
              <w:t>plaatje</w:t>
            </w:r>
            <w:r w:rsidR="007B54FC">
              <w:rPr>
                <w:rFonts w:asciiTheme="majorHAnsi" w:eastAsia="BatangChe" w:hAnsiTheme="majorHAnsi" w:cs="Courier New"/>
                <w:i/>
                <w:iCs/>
                <w:color w:val="002060"/>
                <w:lang w:val="nl-NL"/>
              </w:rPr>
              <w:t>/diagram/schema</w:t>
            </w:r>
            <w:r w:rsidRPr="00725DCE">
              <w:rPr>
                <w:rFonts w:asciiTheme="majorHAnsi" w:eastAsia="BatangChe" w:hAnsiTheme="majorHAnsi" w:cs="Courier New"/>
                <w:i/>
                <w:iCs/>
                <w:color w:val="002060"/>
                <w:lang w:val="nl-NL"/>
              </w:rPr>
              <w:t xml:space="preserve"> om dit te laten zien.</w:t>
            </w:r>
          </w:p>
          <w:p w14:paraId="36E8C5F5" w14:textId="77777777" w:rsidR="007B54FC" w:rsidRDefault="007B54FC" w:rsidP="00433164">
            <w:pPr>
              <w:jc w:val="both"/>
              <w:rPr>
                <w:rFonts w:asciiTheme="majorHAnsi" w:eastAsia="BatangChe" w:hAnsiTheme="majorHAnsi" w:cs="Courier New"/>
                <w:color w:val="002060"/>
                <w:lang w:val="nl-NL"/>
              </w:rPr>
            </w:pPr>
          </w:p>
          <w:p w14:paraId="0795AA25" w14:textId="1288F386" w:rsidR="00433164" w:rsidRPr="007B54FC" w:rsidRDefault="00433164" w:rsidP="00433164">
            <w:pPr>
              <w:jc w:val="both"/>
              <w:rPr>
                <w:rFonts w:asciiTheme="majorHAnsi" w:eastAsia="BatangChe" w:hAnsiTheme="majorHAnsi" w:cs="Courier New"/>
                <w:b/>
                <w:bCs/>
                <w:color w:val="002060"/>
                <w:lang w:val="nl-NL"/>
              </w:rPr>
            </w:pPr>
            <w:r w:rsidRPr="00433164">
              <w:rPr>
                <w:rFonts w:asciiTheme="majorHAnsi" w:eastAsia="BatangChe" w:hAnsiTheme="majorHAnsi" w:cs="Courier New"/>
                <w:color w:val="002060"/>
                <w:lang w:val="nl-NL"/>
              </w:rPr>
              <w:t xml:space="preserve">Om de opgave op te lossen, moet een leerling de betekenis van de </w:t>
            </w:r>
            <w:r w:rsidRPr="007B54FC">
              <w:rPr>
                <w:rFonts w:asciiTheme="majorHAnsi" w:eastAsia="BatangChe" w:hAnsiTheme="majorHAnsi" w:cs="Courier New"/>
                <w:b/>
                <w:bCs/>
                <w:color w:val="002060"/>
                <w:lang w:val="nl-NL"/>
              </w:rPr>
              <w:t>vergelijking</w:t>
            </w:r>
            <w:r w:rsidRPr="00433164">
              <w:rPr>
                <w:rFonts w:asciiTheme="majorHAnsi" w:eastAsia="BatangChe" w:hAnsiTheme="majorHAnsi" w:cs="Courier New"/>
                <w:color w:val="002060"/>
                <w:lang w:val="nl-NL"/>
              </w:rPr>
              <w:t xml:space="preserve"> begrijpen als een co</w:t>
            </w:r>
            <w:r w:rsidR="007B54FC">
              <w:rPr>
                <w:rFonts w:asciiTheme="majorHAnsi" w:eastAsia="BatangChe" w:hAnsiTheme="majorHAnsi" w:cs="Courier New"/>
                <w:color w:val="002060"/>
                <w:lang w:val="nl-NL"/>
              </w:rPr>
              <w:t>-</w:t>
            </w:r>
            <w:r w:rsidRPr="00433164">
              <w:rPr>
                <w:rFonts w:asciiTheme="majorHAnsi" w:eastAsia="BatangChe" w:hAnsiTheme="majorHAnsi" w:cs="Courier New"/>
                <w:color w:val="002060"/>
                <w:lang w:val="nl-NL"/>
              </w:rPr>
              <w:t xml:space="preserve">variationele afhankelijkheid. De vergelijkingen kunnen afzonderlijk worden beschouwd als regels die laten zien hoe de lengte verandert als je het gewicht dat aan een bepaalde veer hangt verandert. De coëfficiënten in de vergelijking worden geïnterpreteerd als de beginlengte van de veer (zonder gewicht) en de veerconstante. De oplossing is gebaseerd op de interpretatie dat zowel de waarde van </w:t>
            </w:r>
            <w:r w:rsidRPr="007B54FC">
              <w:rPr>
                <w:rFonts w:asciiTheme="majorHAnsi" w:eastAsia="BatangChe" w:hAnsiTheme="majorHAnsi" w:cs="Courier New"/>
                <w:i/>
                <w:iCs/>
                <w:color w:val="002060"/>
                <w:lang w:val="nl-NL"/>
              </w:rPr>
              <w:t>x</w:t>
            </w:r>
            <w:r w:rsidRPr="00433164">
              <w:rPr>
                <w:rFonts w:asciiTheme="majorHAnsi" w:eastAsia="BatangChe" w:hAnsiTheme="majorHAnsi" w:cs="Courier New"/>
                <w:color w:val="002060"/>
                <w:lang w:val="nl-NL"/>
              </w:rPr>
              <w:t xml:space="preserve"> als de waarde </w:t>
            </w:r>
            <w:r w:rsidRPr="007B54FC">
              <w:rPr>
                <w:rFonts w:asciiTheme="majorHAnsi" w:eastAsia="BatangChe" w:hAnsiTheme="majorHAnsi" w:cs="Courier New"/>
                <w:i/>
                <w:iCs/>
                <w:color w:val="002060"/>
                <w:lang w:val="nl-NL"/>
              </w:rPr>
              <w:t>y</w:t>
            </w:r>
            <w:r w:rsidRPr="00433164">
              <w:rPr>
                <w:rFonts w:asciiTheme="majorHAnsi" w:eastAsia="BatangChe" w:hAnsiTheme="majorHAnsi" w:cs="Courier New"/>
                <w:color w:val="002060"/>
                <w:lang w:val="nl-NL"/>
              </w:rPr>
              <w:t xml:space="preserve"> </w:t>
            </w:r>
            <w:r w:rsidR="007B54FC">
              <w:rPr>
                <w:rFonts w:asciiTheme="majorHAnsi" w:eastAsia="BatangChe" w:hAnsiTheme="majorHAnsi" w:cs="Courier New"/>
                <w:color w:val="002060"/>
                <w:lang w:val="nl-NL"/>
              </w:rPr>
              <w:t xml:space="preserve">dan </w:t>
            </w:r>
            <w:r w:rsidRPr="00433164">
              <w:rPr>
                <w:rFonts w:asciiTheme="majorHAnsi" w:eastAsia="BatangChe" w:hAnsiTheme="majorHAnsi" w:cs="Courier New"/>
                <w:color w:val="002060"/>
                <w:lang w:val="nl-NL"/>
              </w:rPr>
              <w:t xml:space="preserve">gelijk </w:t>
            </w:r>
            <w:r w:rsidR="007B54FC">
              <w:rPr>
                <w:rFonts w:asciiTheme="majorHAnsi" w:eastAsia="BatangChe" w:hAnsiTheme="majorHAnsi" w:cs="Courier New"/>
                <w:color w:val="002060"/>
                <w:lang w:val="nl-NL"/>
              </w:rPr>
              <w:t xml:space="preserve">moeten </w:t>
            </w:r>
            <w:r w:rsidRPr="00433164">
              <w:rPr>
                <w:rFonts w:asciiTheme="majorHAnsi" w:eastAsia="BatangChe" w:hAnsiTheme="majorHAnsi" w:cs="Courier New"/>
                <w:color w:val="002060"/>
                <w:lang w:val="nl-NL"/>
              </w:rPr>
              <w:t xml:space="preserve">zijn, wat alleen mogelijk is voor één specifiek paar waarden dat wordt verkregen als oplossing van het stelsel van twee lineaire vergelijkingen. De taak biedt de mogelijkheid om het taalgebruik en typische misvattingen van leerlingen te bespreken (bv. het verschil tussen een vergelijking en een functie). Omdat de taak zich in een fysieke context afspeelt, kan hij worden beschouwd vanuit het perspectief van modelleren, maar het wiskundige model is al gegeven, dus het blijft zaak om de aandacht te richten op </w:t>
            </w:r>
            <w:r w:rsidRPr="007B54FC">
              <w:rPr>
                <w:rFonts w:asciiTheme="majorHAnsi" w:eastAsia="BatangChe" w:hAnsiTheme="majorHAnsi" w:cs="Courier New"/>
                <w:b/>
                <w:bCs/>
                <w:color w:val="002060"/>
                <w:lang w:val="nl-NL"/>
              </w:rPr>
              <w:t>interpretatie en het begrijpen van het gegeven model.</w:t>
            </w:r>
          </w:p>
          <w:p w14:paraId="13ACFF1F" w14:textId="77777777" w:rsidR="00433164" w:rsidRPr="00433164" w:rsidRDefault="00433164" w:rsidP="00433164">
            <w:pPr>
              <w:jc w:val="both"/>
              <w:rPr>
                <w:rFonts w:asciiTheme="majorHAnsi" w:eastAsia="BatangChe" w:hAnsiTheme="majorHAnsi" w:cs="Courier New"/>
                <w:color w:val="002060"/>
                <w:lang w:val="nl-NL"/>
              </w:rPr>
            </w:pPr>
          </w:p>
          <w:p w14:paraId="6EC40C25" w14:textId="77777777" w:rsidR="00433164" w:rsidRPr="007B54FC" w:rsidRDefault="00433164" w:rsidP="00433164">
            <w:pPr>
              <w:jc w:val="both"/>
              <w:rPr>
                <w:rFonts w:asciiTheme="majorHAnsi" w:eastAsia="BatangChe" w:hAnsiTheme="majorHAnsi" w:cs="Courier New"/>
                <w:b/>
                <w:bCs/>
                <w:color w:val="002060"/>
                <w:lang w:val="nl-NL"/>
              </w:rPr>
            </w:pPr>
            <w:r w:rsidRPr="007B54FC">
              <w:rPr>
                <w:rFonts w:asciiTheme="majorHAnsi" w:eastAsia="BatangChe" w:hAnsiTheme="majorHAnsi" w:cs="Courier New"/>
                <w:b/>
                <w:bCs/>
                <w:color w:val="002060"/>
                <w:lang w:val="nl-NL"/>
              </w:rPr>
              <w:t>Activiteit. Relaties vs. functies</w:t>
            </w:r>
          </w:p>
          <w:p w14:paraId="7212D702" w14:textId="350154CA" w:rsidR="00433164" w:rsidRPr="00433164" w:rsidRDefault="00433164" w:rsidP="00433164">
            <w:pPr>
              <w:jc w:val="both"/>
              <w:rPr>
                <w:rFonts w:asciiTheme="majorHAnsi" w:eastAsia="BatangChe" w:hAnsiTheme="majorHAnsi" w:cs="Courier New"/>
                <w:color w:val="002060"/>
                <w:lang w:val="nl-NL"/>
              </w:rPr>
            </w:pPr>
            <w:r w:rsidRPr="00433164">
              <w:rPr>
                <w:rFonts w:asciiTheme="majorHAnsi" w:eastAsia="BatangChe" w:hAnsiTheme="majorHAnsi" w:cs="Courier New"/>
                <w:color w:val="002060"/>
                <w:lang w:val="nl-NL"/>
              </w:rPr>
              <w:t xml:space="preserve">Functies zijn speciale relaties en functionele afhankelijkheid is slechts een speciaal soort afhankelijkheid. De </w:t>
            </w:r>
            <w:r w:rsidR="007B54FC">
              <w:rPr>
                <w:rFonts w:asciiTheme="majorHAnsi" w:eastAsia="BatangChe" w:hAnsiTheme="majorHAnsi" w:cs="Courier New"/>
                <w:color w:val="002060"/>
                <w:lang w:val="nl-NL"/>
              </w:rPr>
              <w:t>studenten</w:t>
            </w:r>
            <w:r w:rsidRPr="00433164">
              <w:rPr>
                <w:rFonts w:asciiTheme="majorHAnsi" w:eastAsia="BatangChe" w:hAnsiTheme="majorHAnsi" w:cs="Courier New"/>
                <w:color w:val="002060"/>
                <w:lang w:val="nl-NL"/>
              </w:rPr>
              <w:t xml:space="preserve"> worden uitgenodigd om verschillende voorbeelden te bedenken van </w:t>
            </w:r>
            <w:r w:rsidRPr="007B54FC">
              <w:rPr>
                <w:rFonts w:asciiTheme="majorHAnsi" w:eastAsia="BatangChe" w:hAnsiTheme="majorHAnsi" w:cs="Courier New"/>
                <w:b/>
                <w:bCs/>
                <w:color w:val="002060"/>
                <w:lang w:val="nl-NL"/>
              </w:rPr>
              <w:t>discrete en continue relaties</w:t>
            </w:r>
            <w:r w:rsidRPr="00433164">
              <w:rPr>
                <w:rFonts w:asciiTheme="majorHAnsi" w:eastAsia="BatangChe" w:hAnsiTheme="majorHAnsi" w:cs="Courier New"/>
                <w:color w:val="002060"/>
                <w:lang w:val="nl-NL"/>
              </w:rPr>
              <w:t xml:space="preserve">, waarvan sommige functioneel zijn en andere niet. Bijvoorbeeld de relaties tussen moeders en kinderen, de afstand van een persoon die </w:t>
            </w:r>
            <w:r w:rsidRPr="00433164">
              <w:rPr>
                <w:rFonts w:asciiTheme="majorHAnsi" w:eastAsia="BatangChe" w:hAnsiTheme="majorHAnsi" w:cs="Courier New"/>
                <w:color w:val="002060"/>
                <w:lang w:val="nl-NL"/>
              </w:rPr>
              <w:lastRenderedPageBreak/>
              <w:t>in een bepaalde richting loopt vanaf een gegeven punt, getallen en deelbaarheid, tijdsafhankelijke beweging enz.</w:t>
            </w:r>
          </w:p>
          <w:p w14:paraId="57CF5366" w14:textId="77777777" w:rsidR="00433164" w:rsidRPr="00433164" w:rsidRDefault="00433164" w:rsidP="00433164">
            <w:pPr>
              <w:jc w:val="both"/>
              <w:rPr>
                <w:rFonts w:asciiTheme="majorHAnsi" w:eastAsia="BatangChe" w:hAnsiTheme="majorHAnsi" w:cs="Courier New"/>
                <w:color w:val="002060"/>
                <w:lang w:val="nl-NL"/>
              </w:rPr>
            </w:pPr>
          </w:p>
          <w:p w14:paraId="4C153963" w14:textId="77777777" w:rsidR="004F6177" w:rsidRDefault="006E249B" w:rsidP="00433164">
            <w:pPr>
              <w:jc w:val="both"/>
              <w:rPr>
                <w:rFonts w:asciiTheme="majorHAnsi" w:eastAsia="BatangChe" w:hAnsiTheme="majorHAnsi" w:cs="Courier New"/>
                <w:color w:val="002060"/>
                <w:lang w:val="nl-NL"/>
              </w:rPr>
            </w:pPr>
            <w:r>
              <w:rPr>
                <w:rFonts w:eastAsia="BatangChe" w:cs="Courier New"/>
                <w:noProof/>
                <w:color w:val="004571"/>
                <w:lang w:val="en-US"/>
              </w:rPr>
              <w:drawing>
                <wp:anchor distT="0" distB="0" distL="114300" distR="114300" simplePos="0" relativeHeight="251658256" behindDoc="0" locked="0" layoutInCell="1" allowOverlap="1" wp14:anchorId="6FE79C70" wp14:editId="0012DF30">
                  <wp:simplePos x="0" y="0"/>
                  <wp:positionH relativeFrom="column">
                    <wp:posOffset>2874645</wp:posOffset>
                  </wp:positionH>
                  <wp:positionV relativeFrom="paragraph">
                    <wp:posOffset>27305</wp:posOffset>
                  </wp:positionV>
                  <wp:extent cx="2641223" cy="2794397"/>
                  <wp:effectExtent l="0" t="0" r="635" b="0"/>
                  <wp:wrapSquare wrapText="bothSides"/>
                  <wp:docPr id="24" name="Afbeelding 24" descr="A picture containing sketch, drawing, clothing, line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01027" name="Picture 1" descr="A picture containing sketch, drawing, clothing, line art&#10;&#10;Description automatically generated"/>
                          <pic:cNvPicPr>
                            <a:picLocks noChangeAspect="1"/>
                          </pic:cNvPicPr>
                        </pic:nvPicPr>
                        <pic:blipFill>
                          <a:blip r:embed="rId43"/>
                          <a:stretch/>
                        </pic:blipFill>
                        <pic:spPr bwMode="auto">
                          <a:xfrm>
                            <a:off x="0" y="0"/>
                            <a:ext cx="2641223" cy="2794397"/>
                          </a:xfrm>
                          <a:prstGeom prst="rect">
                            <a:avLst/>
                          </a:prstGeom>
                        </pic:spPr>
                      </pic:pic>
                    </a:graphicData>
                  </a:graphic>
                  <wp14:sizeRelH relativeFrom="page">
                    <wp14:pctWidth>0</wp14:pctWidth>
                  </wp14:sizeRelH>
                  <wp14:sizeRelV relativeFrom="page">
                    <wp14:pctHeight>0</wp14:pctHeight>
                  </wp14:sizeRelV>
                </wp:anchor>
              </w:drawing>
            </w:r>
            <w:r w:rsidR="00433164" w:rsidRPr="00433164">
              <w:rPr>
                <w:rFonts w:asciiTheme="majorHAnsi" w:eastAsia="BatangChe" w:hAnsiTheme="majorHAnsi" w:cs="Courier New"/>
                <w:color w:val="002060"/>
                <w:lang w:val="nl-NL"/>
              </w:rPr>
              <w:t xml:space="preserve">Met betrekking tot de gegeven taak wordt de </w:t>
            </w:r>
            <w:r>
              <w:rPr>
                <w:rFonts w:asciiTheme="majorHAnsi" w:eastAsia="BatangChe" w:hAnsiTheme="majorHAnsi" w:cs="Courier New"/>
                <w:color w:val="002060"/>
                <w:lang w:val="nl-NL"/>
              </w:rPr>
              <w:t>studenten</w:t>
            </w:r>
            <w:r w:rsidR="00433164" w:rsidRPr="00433164">
              <w:rPr>
                <w:rFonts w:asciiTheme="majorHAnsi" w:eastAsia="BatangChe" w:hAnsiTheme="majorHAnsi" w:cs="Courier New"/>
                <w:color w:val="002060"/>
                <w:lang w:val="nl-NL"/>
              </w:rPr>
              <w:t xml:space="preserve"> gevraagd om te discussiëren over de verschillende strategieën waarmee de leerlingen zouden kunnen redeneren, de mogelijke misvattingen die voortkomen uit het feit dat de </w:t>
            </w:r>
            <w:r w:rsidR="004F6177">
              <w:rPr>
                <w:rFonts w:asciiTheme="majorHAnsi" w:eastAsia="BatangChe" w:hAnsiTheme="majorHAnsi" w:cs="Courier New"/>
                <w:color w:val="002060"/>
                <w:lang w:val="nl-NL"/>
              </w:rPr>
              <w:t>lengte</w:t>
            </w:r>
            <w:r w:rsidR="00433164" w:rsidRPr="00433164">
              <w:rPr>
                <w:rFonts w:asciiTheme="majorHAnsi" w:eastAsia="BatangChe" w:hAnsiTheme="majorHAnsi" w:cs="Courier New"/>
                <w:color w:val="002060"/>
                <w:lang w:val="nl-NL"/>
              </w:rPr>
              <w:t xml:space="preserve"> </w:t>
            </w:r>
            <w:r w:rsidR="004F6177">
              <w:rPr>
                <w:rFonts w:asciiTheme="majorHAnsi" w:eastAsia="BatangChe" w:hAnsiTheme="majorHAnsi" w:cs="Courier New"/>
                <w:color w:val="002060"/>
                <w:lang w:val="nl-NL"/>
              </w:rPr>
              <w:t xml:space="preserve">op </w:t>
            </w:r>
            <w:r w:rsidR="00433164" w:rsidRPr="00433164">
              <w:rPr>
                <w:rFonts w:asciiTheme="majorHAnsi" w:eastAsia="BatangChe" w:hAnsiTheme="majorHAnsi" w:cs="Courier New"/>
                <w:color w:val="002060"/>
                <w:lang w:val="nl-NL"/>
              </w:rPr>
              <w:t xml:space="preserve">de horizontale as </w:t>
            </w:r>
            <w:r w:rsidR="004F6177">
              <w:rPr>
                <w:rFonts w:asciiTheme="majorHAnsi" w:eastAsia="BatangChe" w:hAnsiTheme="majorHAnsi" w:cs="Courier New"/>
                <w:color w:val="002060"/>
                <w:lang w:val="nl-NL"/>
              </w:rPr>
              <w:t>wordt</w:t>
            </w:r>
            <w:r w:rsidR="00433164" w:rsidRPr="00433164">
              <w:rPr>
                <w:rFonts w:asciiTheme="majorHAnsi" w:eastAsia="BatangChe" w:hAnsiTheme="majorHAnsi" w:cs="Courier New"/>
                <w:color w:val="002060"/>
                <w:lang w:val="nl-NL"/>
              </w:rPr>
              <w:t xml:space="preserve"> </w:t>
            </w:r>
            <w:r w:rsidR="004F6177">
              <w:rPr>
                <w:rFonts w:asciiTheme="majorHAnsi" w:eastAsia="BatangChe" w:hAnsiTheme="majorHAnsi" w:cs="Courier New"/>
                <w:color w:val="002060"/>
                <w:lang w:val="nl-NL"/>
              </w:rPr>
              <w:t xml:space="preserve">weergegeven </w:t>
            </w:r>
            <w:r w:rsidR="00433164" w:rsidRPr="00433164">
              <w:rPr>
                <w:rFonts w:asciiTheme="majorHAnsi" w:eastAsia="BatangChe" w:hAnsiTheme="majorHAnsi" w:cs="Courier New"/>
                <w:color w:val="002060"/>
                <w:lang w:val="nl-NL"/>
              </w:rPr>
              <w:t xml:space="preserve">en </w:t>
            </w:r>
            <w:r w:rsidR="004F6177">
              <w:rPr>
                <w:rFonts w:asciiTheme="majorHAnsi" w:eastAsia="BatangChe" w:hAnsiTheme="majorHAnsi" w:cs="Courier New"/>
                <w:color w:val="002060"/>
                <w:lang w:val="nl-NL"/>
              </w:rPr>
              <w:t xml:space="preserve">de </w:t>
            </w:r>
            <w:r w:rsidR="00433164" w:rsidRPr="00433164">
              <w:rPr>
                <w:rFonts w:asciiTheme="majorHAnsi" w:eastAsia="BatangChe" w:hAnsiTheme="majorHAnsi" w:cs="Courier New"/>
                <w:color w:val="002060"/>
                <w:lang w:val="nl-NL"/>
              </w:rPr>
              <w:t xml:space="preserve">verschillende manieren om functies te beschrijven. </w:t>
            </w:r>
          </w:p>
          <w:p w14:paraId="47BF4AA5" w14:textId="1770590E" w:rsidR="00433164" w:rsidRPr="00433164" w:rsidRDefault="00433164" w:rsidP="00433164">
            <w:pPr>
              <w:jc w:val="both"/>
              <w:rPr>
                <w:rFonts w:asciiTheme="majorHAnsi" w:eastAsia="BatangChe" w:hAnsiTheme="majorHAnsi" w:cs="Courier New"/>
                <w:color w:val="002060"/>
                <w:lang w:val="nl-NL"/>
              </w:rPr>
            </w:pPr>
            <w:r w:rsidRPr="00433164">
              <w:rPr>
                <w:rFonts w:asciiTheme="majorHAnsi" w:eastAsia="BatangChe" w:hAnsiTheme="majorHAnsi" w:cs="Courier New"/>
                <w:color w:val="002060"/>
                <w:lang w:val="nl-NL"/>
              </w:rPr>
              <w:t xml:space="preserve">De discussie wordt afgesloten met de verduidelijking van wat de formele definitie van een functie is (als een speciale relatie) en wat de minder formele benaderingen zijn die geschikt zijn voor leerlingen. Merk op dat de activiteit ook kan worden gekoppeld aan de discussie over lineaire regressie die in de eerste en de laatste activiteit van de module wordt gepresenteerd. </w:t>
            </w:r>
          </w:p>
          <w:p w14:paraId="109F6693" w14:textId="77777777" w:rsidR="00433164" w:rsidRPr="004F6177" w:rsidRDefault="00433164" w:rsidP="00433164">
            <w:pPr>
              <w:jc w:val="both"/>
              <w:rPr>
                <w:rFonts w:asciiTheme="majorHAnsi" w:eastAsia="BatangChe" w:hAnsiTheme="majorHAnsi" w:cs="Courier New"/>
                <w:color w:val="002060"/>
                <w:sz w:val="20"/>
                <w:szCs w:val="20"/>
                <w:lang w:val="nl-NL"/>
              </w:rPr>
            </w:pPr>
            <w:r w:rsidRPr="004F6177">
              <w:rPr>
                <w:rFonts w:asciiTheme="majorHAnsi" w:eastAsia="BatangChe" w:hAnsiTheme="majorHAnsi" w:cs="Courier New"/>
                <w:b/>
                <w:bCs/>
                <w:color w:val="002060"/>
                <w:sz w:val="20"/>
                <w:szCs w:val="20"/>
                <w:lang w:val="nl-NL"/>
              </w:rPr>
              <w:t>Bron:</w:t>
            </w:r>
            <w:r w:rsidRPr="004F6177">
              <w:rPr>
                <w:rFonts w:asciiTheme="majorHAnsi" w:eastAsia="BatangChe" w:hAnsiTheme="majorHAnsi" w:cs="Courier New"/>
                <w:color w:val="002060"/>
                <w:sz w:val="20"/>
                <w:szCs w:val="20"/>
                <w:lang w:val="nl-NL"/>
              </w:rPr>
              <w:t xml:space="preserve"> De taal van functies en grafieken, Shell Centre for Mathematical Education Publications, 1985. </w:t>
            </w:r>
          </w:p>
          <w:p w14:paraId="4E2EC595" w14:textId="77777777" w:rsidR="00433164" w:rsidRPr="00433164" w:rsidRDefault="00433164" w:rsidP="00433164">
            <w:pPr>
              <w:pStyle w:val="Standarddunkelblau"/>
              <w:rPr>
                <w:lang w:val="nl-NL"/>
              </w:rPr>
            </w:pPr>
          </w:p>
          <w:p w14:paraId="735EB719" w14:textId="77777777" w:rsidR="00433164" w:rsidRPr="001F2514" w:rsidRDefault="00433164" w:rsidP="00433164">
            <w:pPr>
              <w:pStyle w:val="Standarddunkelblau"/>
              <w:rPr>
                <w:b/>
                <w:bCs/>
                <w:lang w:val="nl-NL"/>
              </w:rPr>
            </w:pPr>
            <w:r w:rsidRPr="001F2514">
              <w:rPr>
                <w:b/>
                <w:bCs/>
                <w:lang w:val="nl-NL"/>
              </w:rPr>
              <w:t>Activiteit. Functies in het dagelijkse leven ontdekken</w:t>
            </w:r>
          </w:p>
          <w:p w14:paraId="756F73BA" w14:textId="521809E6" w:rsidR="00581A90" w:rsidRPr="001F2514" w:rsidRDefault="00433164" w:rsidP="001F2514">
            <w:pPr>
              <w:pStyle w:val="Standarddunkelblau"/>
              <w:rPr>
                <w:lang w:val="nl-NL"/>
              </w:rPr>
            </w:pPr>
            <w:r w:rsidRPr="00433164">
              <w:rPr>
                <w:lang w:val="nl-NL"/>
              </w:rPr>
              <w:t>In deze module verkennen we het begrip functie, een van de belangrijkste hulpmiddelen in de wiskunde om een co</w:t>
            </w:r>
            <w:r w:rsidR="001F2514">
              <w:rPr>
                <w:lang w:val="nl-NL"/>
              </w:rPr>
              <w:t>-</w:t>
            </w:r>
            <w:r w:rsidRPr="00433164">
              <w:rPr>
                <w:lang w:val="nl-NL"/>
              </w:rPr>
              <w:t xml:space="preserve">variationele situatie te beschrijven. Deze korte activiteit is een oefening in </w:t>
            </w:r>
            <w:r w:rsidRPr="001F2514">
              <w:rPr>
                <w:b/>
                <w:bCs/>
                <w:lang w:val="nl-NL"/>
              </w:rPr>
              <w:t>divergent denken en creativiteit</w:t>
            </w:r>
            <w:r w:rsidRPr="00433164">
              <w:rPr>
                <w:lang w:val="nl-NL"/>
              </w:rPr>
              <w:t>. De deelnemers moeten veel functies bedenken die een fenomeen of relatie beschrijven die ze op dat moment om zich heen zien. De discussie moet deze creatieve stroom van voorbeelden sturen in de richting van het nadenken over de doelen van de les en de doelen die een docent wil bereiken met de leerlingen. De belangrijkste vraag is dus: Waarom denk je dat dit een waardevol voorbeeld is en tot welke resultaten draagt het bij?</w:t>
            </w:r>
          </w:p>
        </w:tc>
      </w:tr>
    </w:tbl>
    <w:p w14:paraId="756F73BC" w14:textId="77777777" w:rsidR="00581A90" w:rsidRDefault="00581A90">
      <w:pPr>
        <w:rPr>
          <w:rFonts w:asciiTheme="majorHAnsi" w:eastAsia="BatangChe" w:hAnsiTheme="majorHAnsi" w:cs="Courier New"/>
          <w:color w:val="BFBFBF" w:themeColor="background1" w:themeShade="BF"/>
          <w:lang w:val="nl-NL"/>
        </w:rPr>
      </w:pPr>
    </w:p>
    <w:p w14:paraId="6DD33B78" w14:textId="77777777" w:rsidR="001F2514" w:rsidRPr="00433164" w:rsidRDefault="001F2514">
      <w:pPr>
        <w:rPr>
          <w:rFonts w:asciiTheme="majorHAnsi" w:eastAsia="BatangChe" w:hAnsiTheme="majorHAnsi" w:cs="Courier New"/>
          <w:color w:val="BFBFBF" w:themeColor="background1" w:themeShade="BF"/>
          <w:lang w:val="nl-NL"/>
        </w:rPr>
      </w:pPr>
    </w:p>
    <w:tbl>
      <w:tblPr>
        <w:tblStyle w:val="Tabelraster"/>
        <w:tblW w:w="8776" w:type="dxa"/>
        <w:tblBorders>
          <w:top w:val="single" w:sz="18" w:space="0" w:color="CBD974"/>
          <w:left w:val="single" w:sz="18" w:space="0" w:color="CBD974"/>
          <w:bottom w:val="single" w:sz="18" w:space="0" w:color="CBD974"/>
          <w:right w:val="single" w:sz="18" w:space="0" w:color="CBD974"/>
        </w:tblBorders>
        <w:tblLook w:val="04A0" w:firstRow="1" w:lastRow="0" w:firstColumn="1" w:lastColumn="0" w:noHBand="0" w:noVBand="1"/>
      </w:tblPr>
      <w:tblGrid>
        <w:gridCol w:w="4215"/>
        <w:gridCol w:w="4561"/>
      </w:tblGrid>
      <w:tr w:rsidR="00581A90" w14:paraId="756F73BE" w14:textId="77777777">
        <w:tc>
          <w:tcPr>
            <w:tcW w:w="8776" w:type="dxa"/>
            <w:gridSpan w:val="2"/>
            <w:tcBorders>
              <w:top w:val="single" w:sz="18" w:space="0" w:color="CBD974"/>
              <w:bottom w:val="single" w:sz="4" w:space="0" w:color="CBD974"/>
            </w:tcBorders>
            <w:shd w:val="clear" w:color="auto" w:fill="F1F6DD"/>
          </w:tcPr>
          <w:p w14:paraId="756F73BD" w14:textId="14591E0F" w:rsidR="00581A90" w:rsidRPr="001F2514" w:rsidRDefault="001F2514">
            <w:pPr>
              <w:pStyle w:val="Kop2"/>
              <w:rPr>
                <w:b w:val="0"/>
                <w:lang w:val="nl-NL"/>
              </w:rPr>
            </w:pPr>
            <w:bookmarkStart w:id="13" w:name="_Toc143256125"/>
            <w:r w:rsidRPr="001F2514">
              <w:rPr>
                <w:lang w:val="nl-NL"/>
              </w:rPr>
              <w:t>Deel</w:t>
            </w:r>
            <w:r w:rsidR="005A4561" w:rsidRPr="001F2514">
              <w:rPr>
                <w:lang w:val="nl-NL"/>
              </w:rPr>
              <w:t xml:space="preserve"> 1B. Functi</w:t>
            </w:r>
            <w:r w:rsidRPr="001F2514">
              <w:rPr>
                <w:lang w:val="nl-NL"/>
              </w:rPr>
              <w:t>e</w:t>
            </w:r>
            <w:r w:rsidR="005A4561" w:rsidRPr="001F2514">
              <w:rPr>
                <w:lang w:val="nl-NL"/>
              </w:rPr>
              <w:t>s a</w:t>
            </w:r>
            <w:r w:rsidRPr="001F2514">
              <w:rPr>
                <w:lang w:val="nl-NL"/>
              </w:rPr>
              <w:t>l</w:t>
            </w:r>
            <w:r w:rsidR="005A4561" w:rsidRPr="001F2514">
              <w:rPr>
                <w:lang w:val="nl-NL"/>
              </w:rPr>
              <w:t xml:space="preserve">s </w:t>
            </w:r>
            <w:r w:rsidRPr="001F2514">
              <w:rPr>
                <w:lang w:val="nl-NL"/>
              </w:rPr>
              <w:t>wiskundige</w:t>
            </w:r>
            <w:r w:rsidR="005A4561" w:rsidRPr="001F2514">
              <w:rPr>
                <w:lang w:val="nl-NL"/>
              </w:rPr>
              <w:t xml:space="preserve"> model</w:t>
            </w:r>
            <w:r w:rsidRPr="001F2514">
              <w:rPr>
                <w:lang w:val="nl-NL"/>
              </w:rPr>
              <w:t>len</w:t>
            </w:r>
            <w:r w:rsidR="005A4561" w:rsidRPr="001F2514">
              <w:rPr>
                <w:lang w:val="nl-NL"/>
              </w:rPr>
              <w:t xml:space="preserve"> in </w:t>
            </w:r>
            <w:r>
              <w:rPr>
                <w:lang w:val="nl-NL"/>
              </w:rPr>
              <w:t>verschillende</w:t>
            </w:r>
            <w:r w:rsidR="005A4561" w:rsidRPr="001F2514">
              <w:rPr>
                <w:lang w:val="nl-NL"/>
              </w:rPr>
              <w:t xml:space="preserve"> context</w:t>
            </w:r>
            <w:r>
              <w:rPr>
                <w:lang w:val="nl-NL"/>
              </w:rPr>
              <w:t>en</w:t>
            </w:r>
            <w:bookmarkEnd w:id="13"/>
          </w:p>
        </w:tc>
      </w:tr>
      <w:tr w:rsidR="00581A90" w14:paraId="756F73C0" w14:textId="77777777">
        <w:tc>
          <w:tcPr>
            <w:tcW w:w="8776" w:type="dxa"/>
            <w:gridSpan w:val="2"/>
            <w:tcBorders>
              <w:top w:val="single" w:sz="4" w:space="0" w:color="CBD974"/>
              <w:bottom w:val="single" w:sz="4" w:space="0" w:color="CBD974"/>
            </w:tcBorders>
            <w:shd w:val="clear" w:color="auto" w:fill="F1F6DD"/>
          </w:tcPr>
          <w:p w14:paraId="756F73BF" w14:textId="77777777" w:rsidR="00581A90" w:rsidRPr="001F2514" w:rsidRDefault="00581A90">
            <w:pPr>
              <w:jc w:val="both"/>
              <w:rPr>
                <w:rFonts w:asciiTheme="majorHAnsi" w:eastAsia="BatangChe" w:hAnsiTheme="majorHAnsi" w:cs="Courier New"/>
                <w:color w:val="004571"/>
                <w:sz w:val="26"/>
                <w:lang w:val="nl-NL"/>
              </w:rPr>
            </w:pPr>
          </w:p>
        </w:tc>
      </w:tr>
      <w:tr w:rsidR="00581A90" w14:paraId="756F73CE" w14:textId="77777777">
        <w:trPr>
          <w:trHeight w:val="960"/>
        </w:trPr>
        <w:tc>
          <w:tcPr>
            <w:tcW w:w="8776" w:type="dxa"/>
            <w:gridSpan w:val="2"/>
            <w:tcBorders>
              <w:top w:val="single" w:sz="4" w:space="0" w:color="CBD974"/>
              <w:bottom w:val="single" w:sz="4" w:space="0" w:color="CBD974"/>
            </w:tcBorders>
            <w:shd w:val="clear" w:color="auto" w:fill="FAFFE7"/>
          </w:tcPr>
          <w:p w14:paraId="0C8EFBE9" w14:textId="0FA5CF6C" w:rsidR="00056AC7" w:rsidRPr="00056AC7" w:rsidRDefault="00056AC7" w:rsidP="00056AC7">
            <w:pPr>
              <w:pStyle w:val="Normaalweb"/>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Mathematiser</w:t>
            </w:r>
            <w:r>
              <w:rPr>
                <w:rFonts w:asciiTheme="majorHAnsi" w:eastAsia="BatangChe" w:hAnsiTheme="majorHAnsi" w:cs="Courier New"/>
                <w:color w:val="004571"/>
                <w:lang w:val="nl-NL" w:eastAsia="en-US"/>
              </w:rPr>
              <w:t>en</w:t>
            </w:r>
            <w:r w:rsidRPr="00056AC7">
              <w:rPr>
                <w:rFonts w:asciiTheme="majorHAnsi" w:eastAsia="BatangChe" w:hAnsiTheme="majorHAnsi" w:cs="Courier New"/>
                <w:color w:val="004571"/>
                <w:lang w:val="nl-NL" w:eastAsia="en-US"/>
              </w:rPr>
              <w:t xml:space="preserve">, zoals gebruikt in OECD/PISA, verwijst naar de organisatie van de waargenomen werkelijkheid door het gebruik van wiskundige ideeën en concepten. Het is de organiserende activiteit waarbij verworven kennis en vaardigheden worden gebruikt om onbekende regelmatigheden, relaties en structuren te ontdekken (Treffers en Goffree, 1985). Dit proces wordt ook wel </w:t>
            </w:r>
            <w:r w:rsidRPr="00801136">
              <w:rPr>
                <w:rFonts w:asciiTheme="majorHAnsi" w:eastAsia="BatangChe" w:hAnsiTheme="majorHAnsi" w:cs="Courier New"/>
                <w:b/>
                <w:bCs/>
                <w:color w:val="004571"/>
                <w:lang w:val="nl-NL" w:eastAsia="en-US"/>
              </w:rPr>
              <w:t>horizonta</w:t>
            </w:r>
            <w:r w:rsidR="00801136" w:rsidRPr="00801136">
              <w:rPr>
                <w:rFonts w:asciiTheme="majorHAnsi" w:eastAsia="BatangChe" w:hAnsiTheme="majorHAnsi" w:cs="Courier New"/>
                <w:b/>
                <w:bCs/>
                <w:color w:val="004571"/>
                <w:lang w:val="nl-NL" w:eastAsia="en-US"/>
              </w:rPr>
              <w:t>al</w:t>
            </w:r>
            <w:r w:rsidRPr="00801136">
              <w:rPr>
                <w:rFonts w:asciiTheme="majorHAnsi" w:eastAsia="BatangChe" w:hAnsiTheme="majorHAnsi" w:cs="Courier New"/>
                <w:b/>
                <w:bCs/>
                <w:color w:val="004571"/>
                <w:lang w:val="nl-NL" w:eastAsia="en-US"/>
              </w:rPr>
              <w:t xml:space="preserve"> mathematiser</w:t>
            </w:r>
            <w:r w:rsidR="00801136" w:rsidRPr="00801136">
              <w:rPr>
                <w:rFonts w:asciiTheme="majorHAnsi" w:eastAsia="BatangChe" w:hAnsiTheme="majorHAnsi" w:cs="Courier New"/>
                <w:b/>
                <w:bCs/>
                <w:color w:val="004571"/>
                <w:lang w:val="nl-NL" w:eastAsia="en-US"/>
              </w:rPr>
              <w:t>en</w:t>
            </w:r>
            <w:r w:rsidRPr="00056AC7">
              <w:rPr>
                <w:rFonts w:asciiTheme="majorHAnsi" w:eastAsia="BatangChe" w:hAnsiTheme="majorHAnsi" w:cs="Courier New"/>
                <w:color w:val="004571"/>
                <w:lang w:val="nl-NL" w:eastAsia="en-US"/>
              </w:rPr>
              <w:t xml:space="preserve"> genoemd. Het</w:t>
            </w:r>
            <w:r w:rsidR="00801136">
              <w:rPr>
                <w:rFonts w:asciiTheme="majorHAnsi" w:eastAsia="BatangChe" w:hAnsiTheme="majorHAnsi" w:cs="Courier New"/>
                <w:color w:val="004571"/>
                <w:lang w:val="nl-NL" w:eastAsia="en-US"/>
              </w:rPr>
              <w:t xml:space="preserve"> </w:t>
            </w:r>
            <w:r w:rsidRPr="00056AC7">
              <w:rPr>
                <w:rFonts w:asciiTheme="majorHAnsi" w:eastAsia="BatangChe" w:hAnsiTheme="majorHAnsi" w:cs="Courier New"/>
                <w:color w:val="004571"/>
                <w:lang w:val="nl-NL" w:eastAsia="en-US"/>
              </w:rPr>
              <w:t xml:space="preserve">vereist activiteiten zoals: </w:t>
            </w:r>
          </w:p>
          <w:p w14:paraId="5D68E127" w14:textId="77777777" w:rsid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 xml:space="preserve">het identificeren van de specifieke wiskunde in een algemene context; </w:t>
            </w:r>
          </w:p>
          <w:p w14:paraId="6462CB78" w14:textId="5BDECFB7"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 xml:space="preserve">schematiseren </w:t>
            </w:r>
          </w:p>
          <w:p w14:paraId="3D24B2C7" w14:textId="1A985359"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een probleem formuleren en visualiseren</w:t>
            </w:r>
          </w:p>
          <w:p w14:paraId="43EB639F" w14:textId="0FFF97A5"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 xml:space="preserve">relaties en regelmatigheden ontdekken </w:t>
            </w:r>
          </w:p>
          <w:p w14:paraId="385990BF" w14:textId="1846DF4D"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lastRenderedPageBreak/>
              <w:t xml:space="preserve">overeenkomsten herkennen tussen verschillende problemen. </w:t>
            </w:r>
          </w:p>
          <w:p w14:paraId="5F12BBE3" w14:textId="2179BE03" w:rsidR="00056AC7" w:rsidRPr="00056AC7" w:rsidRDefault="00056AC7" w:rsidP="00056AC7">
            <w:pPr>
              <w:pStyle w:val="Normaalweb"/>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 xml:space="preserve">Zodra het probleem is omgezet in een wiskundig probleem, kan het worden opgelost met wiskundige hulpmiddelen. Dat wil zeggen dat wiskundige hulpmiddelen kunnen worden toegepast om het wiskundig gemodelleerde </w:t>
            </w:r>
            <w:r w:rsidR="00C01A3B">
              <w:rPr>
                <w:rFonts w:asciiTheme="majorHAnsi" w:eastAsia="BatangChe" w:hAnsiTheme="majorHAnsi" w:cs="Courier New"/>
                <w:color w:val="004571"/>
                <w:lang w:val="nl-NL" w:eastAsia="en-US"/>
              </w:rPr>
              <w:t xml:space="preserve">‘echte’ </w:t>
            </w:r>
            <w:r w:rsidRPr="00056AC7">
              <w:rPr>
                <w:rFonts w:asciiTheme="majorHAnsi" w:eastAsia="BatangChe" w:hAnsiTheme="majorHAnsi" w:cs="Courier New"/>
                <w:color w:val="004571"/>
                <w:lang w:val="nl-NL" w:eastAsia="en-US"/>
              </w:rPr>
              <w:t xml:space="preserve">probleem te manipuleren en te verfijnen. Dit proces wordt </w:t>
            </w:r>
            <w:r w:rsidRPr="00801136">
              <w:rPr>
                <w:rFonts w:asciiTheme="majorHAnsi" w:eastAsia="BatangChe" w:hAnsiTheme="majorHAnsi" w:cs="Courier New"/>
                <w:b/>
                <w:bCs/>
                <w:color w:val="004571"/>
                <w:lang w:val="nl-NL" w:eastAsia="en-US"/>
              </w:rPr>
              <w:t>vertica</w:t>
            </w:r>
            <w:r w:rsidR="00801136">
              <w:rPr>
                <w:rFonts w:asciiTheme="majorHAnsi" w:eastAsia="BatangChe" w:hAnsiTheme="majorHAnsi" w:cs="Courier New"/>
                <w:b/>
                <w:bCs/>
                <w:color w:val="004571"/>
                <w:lang w:val="nl-NL" w:eastAsia="en-US"/>
              </w:rPr>
              <w:t>al</w:t>
            </w:r>
            <w:r w:rsidRPr="00801136">
              <w:rPr>
                <w:rFonts w:asciiTheme="majorHAnsi" w:eastAsia="BatangChe" w:hAnsiTheme="majorHAnsi" w:cs="Courier New"/>
                <w:b/>
                <w:bCs/>
                <w:color w:val="004571"/>
                <w:lang w:val="nl-NL" w:eastAsia="en-US"/>
              </w:rPr>
              <w:t xml:space="preserve"> mathematiser</w:t>
            </w:r>
            <w:r w:rsidR="00801136">
              <w:rPr>
                <w:rFonts w:asciiTheme="majorHAnsi" w:eastAsia="BatangChe" w:hAnsiTheme="majorHAnsi" w:cs="Courier New"/>
                <w:b/>
                <w:bCs/>
                <w:color w:val="004571"/>
                <w:lang w:val="nl-NL" w:eastAsia="en-US"/>
              </w:rPr>
              <w:t>en</w:t>
            </w:r>
            <w:r w:rsidRPr="00056AC7">
              <w:rPr>
                <w:rFonts w:asciiTheme="majorHAnsi" w:eastAsia="BatangChe" w:hAnsiTheme="majorHAnsi" w:cs="Courier New"/>
                <w:color w:val="004571"/>
                <w:lang w:val="nl-NL" w:eastAsia="en-US"/>
              </w:rPr>
              <w:t xml:space="preserve"> genoemd en is herkenbaar in de volgende activiteiten: </w:t>
            </w:r>
          </w:p>
          <w:p w14:paraId="6CBEDEC2" w14:textId="0B5D4E3E"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 xml:space="preserve">een relatie weergeven door middel van een formule; </w:t>
            </w:r>
          </w:p>
          <w:p w14:paraId="7174BCDF" w14:textId="158F59B2"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regelmatigheden bewijzen</w:t>
            </w:r>
          </w:p>
          <w:p w14:paraId="267EB5B8" w14:textId="3770CBD8"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modellen verfijnen en aanpassen</w:t>
            </w:r>
          </w:p>
          <w:p w14:paraId="660E0D50" w14:textId="108BD175"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 xml:space="preserve">modellen combineren en integreren </w:t>
            </w:r>
          </w:p>
          <w:p w14:paraId="44219C1D" w14:textId="7241AF02" w:rsidR="00056AC7" w:rsidRPr="00056AC7" w:rsidRDefault="00056AC7" w:rsidP="00CB2433">
            <w:pPr>
              <w:pStyle w:val="Normaalweb"/>
              <w:numPr>
                <w:ilvl w:val="0"/>
                <w:numId w:val="2"/>
              </w:numPr>
              <w:jc w:val="both"/>
              <w:rPr>
                <w:rFonts w:asciiTheme="majorHAnsi" w:eastAsia="BatangChe" w:hAnsiTheme="majorHAnsi" w:cs="Courier New"/>
                <w:color w:val="004571"/>
                <w:lang w:val="nl-NL" w:eastAsia="en-US"/>
              </w:rPr>
            </w:pPr>
            <w:r w:rsidRPr="00056AC7">
              <w:rPr>
                <w:rFonts w:asciiTheme="majorHAnsi" w:eastAsia="BatangChe" w:hAnsiTheme="majorHAnsi" w:cs="Courier New"/>
                <w:color w:val="004571"/>
                <w:lang w:val="nl-NL" w:eastAsia="en-US"/>
              </w:rPr>
              <w:t>generaliseren.</w:t>
            </w:r>
          </w:p>
          <w:p w14:paraId="586EED82" w14:textId="7E42F92E" w:rsidR="00056AC7" w:rsidRDefault="00056AC7" w:rsidP="00056AC7">
            <w:pPr>
              <w:pStyle w:val="Normaalweb"/>
              <w:jc w:val="both"/>
              <w:rPr>
                <w:rFonts w:asciiTheme="majorHAnsi" w:eastAsia="BatangChe" w:hAnsiTheme="majorHAnsi" w:cs="Courier New"/>
                <w:noProof/>
                <w:color w:val="004571"/>
                <w:lang w:val="nl-NL"/>
              </w:rPr>
            </w:pPr>
            <w:r w:rsidRPr="00056AC7">
              <w:rPr>
                <w:rFonts w:asciiTheme="majorHAnsi" w:eastAsia="BatangChe" w:hAnsiTheme="majorHAnsi" w:cs="Courier New"/>
                <w:color w:val="004571"/>
                <w:lang w:val="nl-NL" w:eastAsia="en-US"/>
              </w:rPr>
              <w:t>Het oplossen van problemen door wiskundig modeller</w:t>
            </w:r>
            <w:r w:rsidR="00C01A3B">
              <w:rPr>
                <w:rFonts w:asciiTheme="majorHAnsi" w:eastAsia="BatangChe" w:hAnsiTheme="majorHAnsi" w:cs="Courier New"/>
                <w:color w:val="004571"/>
                <w:lang w:val="nl-NL" w:eastAsia="en-US"/>
              </w:rPr>
              <w:t>en</w:t>
            </w:r>
            <w:r w:rsidRPr="00056AC7">
              <w:rPr>
                <w:rFonts w:asciiTheme="majorHAnsi" w:eastAsia="BatangChe" w:hAnsiTheme="majorHAnsi" w:cs="Courier New"/>
                <w:color w:val="004571"/>
                <w:lang w:val="nl-NL" w:eastAsia="en-US"/>
              </w:rPr>
              <w:t xml:space="preserve"> wordt in de literatuur op verschillende manieren getheoretiseerd. Terwijl sommige benaderingen modelleren beschouwen als een activiteit met een open einde, beschouwen andere het vinden van een (gedeeltelijke) oplossing voor het probleem als het einde van het proces. Verder zijn er iteratieve benaderingen die het verbeteren van het proces beschouwen </w:t>
            </w:r>
            <w:r w:rsidR="00C01A3B">
              <w:rPr>
                <w:rFonts w:asciiTheme="majorHAnsi" w:eastAsia="BatangChe" w:hAnsiTheme="majorHAnsi" w:cs="Courier New"/>
                <w:color w:val="004571"/>
                <w:lang w:val="nl-NL" w:eastAsia="en-US"/>
              </w:rPr>
              <w:t>op</w:t>
            </w:r>
            <w:r w:rsidRPr="00056AC7">
              <w:rPr>
                <w:rFonts w:asciiTheme="majorHAnsi" w:eastAsia="BatangChe" w:hAnsiTheme="majorHAnsi" w:cs="Courier New"/>
                <w:color w:val="004571"/>
                <w:lang w:val="nl-NL" w:eastAsia="en-US"/>
              </w:rPr>
              <w:t xml:space="preserve"> een spiraalvormige of cyclische </w:t>
            </w:r>
            <w:r w:rsidR="00C01A3B">
              <w:rPr>
                <w:rFonts w:asciiTheme="majorHAnsi" w:eastAsia="BatangChe" w:hAnsiTheme="majorHAnsi" w:cs="Courier New"/>
                <w:color w:val="004571"/>
                <w:lang w:val="nl-NL" w:eastAsia="en-US"/>
              </w:rPr>
              <w:t>manier</w:t>
            </w:r>
            <w:r w:rsidRPr="00056AC7">
              <w:rPr>
                <w:rFonts w:asciiTheme="majorHAnsi" w:eastAsia="BatangChe" w:hAnsiTheme="majorHAnsi" w:cs="Courier New"/>
                <w:color w:val="004571"/>
                <w:lang w:val="nl-NL" w:eastAsia="en-US"/>
              </w:rPr>
              <w:t xml:space="preserve">. Wij </w:t>
            </w:r>
            <w:r w:rsidR="00C01A3B">
              <w:rPr>
                <w:rFonts w:asciiTheme="majorHAnsi" w:eastAsia="BatangChe" w:hAnsiTheme="majorHAnsi" w:cs="Courier New"/>
                <w:color w:val="004571"/>
                <w:lang w:val="nl-NL" w:eastAsia="en-US"/>
              </w:rPr>
              <w:t>gebruiken</w:t>
            </w:r>
            <w:r w:rsidRPr="00056AC7">
              <w:rPr>
                <w:rFonts w:asciiTheme="majorHAnsi" w:eastAsia="BatangChe" w:hAnsiTheme="majorHAnsi" w:cs="Courier New"/>
                <w:color w:val="004571"/>
                <w:lang w:val="nl-NL" w:eastAsia="en-US"/>
              </w:rPr>
              <w:t xml:space="preserve"> een benadering van de </w:t>
            </w:r>
            <w:r w:rsidRPr="00801136">
              <w:rPr>
                <w:rFonts w:asciiTheme="majorHAnsi" w:eastAsia="BatangChe" w:hAnsiTheme="majorHAnsi" w:cs="Courier New"/>
                <w:b/>
                <w:bCs/>
                <w:color w:val="004571"/>
                <w:lang w:val="nl-NL" w:eastAsia="en-US"/>
              </w:rPr>
              <w:t>modelleercyclus</w:t>
            </w:r>
            <w:r w:rsidRPr="00056AC7">
              <w:rPr>
                <w:rFonts w:asciiTheme="majorHAnsi" w:eastAsia="BatangChe" w:hAnsiTheme="majorHAnsi" w:cs="Courier New"/>
                <w:color w:val="004571"/>
                <w:lang w:val="nl-NL" w:eastAsia="en-US"/>
              </w:rPr>
              <w:t xml:space="preserve"> die uit vier fasen bestaat (Kaiser 1995, Blum 1996). Beginnend met een echte probleemsituatie moeten we eerst bepaalde vereenvoudigingen en aannames maken. Op die manier komen we tot een reëel model van de situatie. Vervolgens bouwen we via het proces van mathematisering een </w:t>
            </w:r>
            <w:r w:rsidRPr="00801136">
              <w:rPr>
                <w:rFonts w:asciiTheme="majorHAnsi" w:eastAsia="BatangChe" w:hAnsiTheme="majorHAnsi" w:cs="Courier New"/>
                <w:b/>
                <w:bCs/>
                <w:color w:val="004571"/>
                <w:lang w:val="nl-NL" w:eastAsia="en-US"/>
              </w:rPr>
              <w:t>wiskundig model</w:t>
            </w:r>
            <w:r w:rsidRPr="00056AC7">
              <w:rPr>
                <w:rFonts w:asciiTheme="majorHAnsi" w:eastAsia="BatangChe" w:hAnsiTheme="majorHAnsi" w:cs="Courier New"/>
                <w:color w:val="004571"/>
                <w:lang w:val="nl-NL" w:eastAsia="en-US"/>
              </w:rPr>
              <w:t xml:space="preserve"> gebaseerd op vergelijkingen, variabelen en functies. De derde fase bestaat uit het oplossen van het probleem met behulp van wiskundige hulpmiddelen. Ten slotte wordt de oplossing geïnterpreteerd in de begincontext en evalueren we de correctheid en bruikbaarheid van de verkregen oplossing.</w:t>
            </w:r>
            <w:r w:rsidR="00F41A69" w:rsidRPr="00F41A69">
              <w:rPr>
                <w:rFonts w:asciiTheme="majorHAnsi" w:eastAsia="BatangChe" w:hAnsiTheme="majorHAnsi" w:cs="Courier New"/>
                <w:noProof/>
                <w:color w:val="004571"/>
                <w:lang w:val="nl-NL"/>
              </w:rPr>
              <w:t xml:space="preserve"> </w:t>
            </w:r>
          </w:p>
          <w:p w14:paraId="362F0078" w14:textId="77777777" w:rsidR="00F41A69" w:rsidRDefault="00F41A69" w:rsidP="00F41A69">
            <w:pPr>
              <w:pStyle w:val="Normaalweb"/>
              <w:jc w:val="center"/>
              <w:rPr>
                <w:rFonts w:asciiTheme="majorHAnsi" w:eastAsia="BatangChe" w:hAnsiTheme="majorHAnsi" w:cs="Courier New"/>
                <w:color w:val="004571"/>
                <w:lang w:val="nl-NL" w:eastAsia="en-US"/>
              </w:rPr>
            </w:pPr>
            <w:r>
              <w:rPr>
                <w:rFonts w:asciiTheme="majorHAnsi" w:eastAsia="BatangChe" w:hAnsiTheme="majorHAnsi" w:cs="Courier New"/>
                <w:noProof/>
                <w:color w:val="004571"/>
                <w:lang w:val="en-US"/>
              </w:rPr>
              <w:drawing>
                <wp:inline distT="0" distB="0" distL="0" distR="0" wp14:anchorId="1E90B62E" wp14:editId="30A9B5D0">
                  <wp:extent cx="3656091" cy="1844299"/>
                  <wp:effectExtent l="0" t="0" r="1905" b="0"/>
                  <wp:docPr id="25" name="Afbeelding 25" descr="A diagram of a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622" name="Picture 1" descr="A diagram of a problem&#10;&#10;Description automatically generated"/>
                          <pic:cNvPicPr>
                            <a:picLocks noChangeAspect="1"/>
                          </pic:cNvPicPr>
                        </pic:nvPicPr>
                        <pic:blipFill>
                          <a:blip r:embed="rId44"/>
                          <a:stretch/>
                        </pic:blipFill>
                        <pic:spPr bwMode="auto">
                          <a:xfrm>
                            <a:off x="0" y="0"/>
                            <a:ext cx="3678646" cy="1855677"/>
                          </a:xfrm>
                          <a:prstGeom prst="rect">
                            <a:avLst/>
                          </a:prstGeom>
                        </pic:spPr>
                      </pic:pic>
                    </a:graphicData>
                  </a:graphic>
                </wp:inline>
              </w:drawing>
            </w:r>
          </w:p>
          <w:p w14:paraId="756F73CD" w14:textId="4C32B60E" w:rsidR="00F41A69" w:rsidRPr="00056AC7" w:rsidRDefault="00F41A69" w:rsidP="00F41A69">
            <w:pPr>
              <w:pStyle w:val="Normaalweb"/>
              <w:jc w:val="center"/>
              <w:rPr>
                <w:rFonts w:asciiTheme="majorHAnsi" w:eastAsia="BatangChe" w:hAnsiTheme="majorHAnsi" w:cs="Courier New"/>
                <w:color w:val="004571"/>
                <w:lang w:val="nl-NL" w:eastAsia="en-US"/>
              </w:rPr>
            </w:pPr>
          </w:p>
        </w:tc>
      </w:tr>
      <w:tr w:rsidR="00581A90" w14:paraId="756F73D1" w14:textId="77777777">
        <w:trPr>
          <w:trHeight w:val="351"/>
        </w:trPr>
        <w:tc>
          <w:tcPr>
            <w:tcW w:w="4215" w:type="dxa"/>
            <w:tcBorders>
              <w:top w:val="single" w:sz="4" w:space="0" w:color="CBD974"/>
              <w:bottom w:val="single" w:sz="4" w:space="0" w:color="CBD974"/>
              <w:right w:val="single" w:sz="4" w:space="0" w:color="CBD974"/>
            </w:tcBorders>
          </w:tcPr>
          <w:p w14:paraId="756F73CF" w14:textId="157DAA11" w:rsidR="00581A90" w:rsidRPr="00F41A69" w:rsidRDefault="00F41A69">
            <w:pPr>
              <w:jc w:val="both"/>
              <w:rPr>
                <w:rFonts w:asciiTheme="majorHAnsi" w:eastAsia="BatangChe" w:hAnsiTheme="majorHAnsi" w:cs="Courier New"/>
                <w:color w:val="004571"/>
                <w:lang w:val="nl-NL"/>
              </w:rPr>
            </w:pPr>
            <w:r w:rsidRPr="00F41A69">
              <w:rPr>
                <w:rFonts w:asciiTheme="majorHAnsi" w:eastAsia="BatangChe" w:hAnsiTheme="majorHAnsi" w:cs="Courier New"/>
                <w:color w:val="002060"/>
                <w:lang w:val="nl-NL"/>
              </w:rPr>
              <w:lastRenderedPageBreak/>
              <w:t>Tweetallen</w:t>
            </w:r>
            <w:r w:rsidR="005A4561" w:rsidRPr="00F41A69">
              <w:rPr>
                <w:rFonts w:asciiTheme="majorHAnsi" w:eastAsia="BatangChe" w:hAnsiTheme="majorHAnsi" w:cs="Courier New"/>
                <w:color w:val="002060"/>
                <w:lang w:val="nl-NL"/>
              </w:rPr>
              <w:t xml:space="preserve"> </w:t>
            </w:r>
            <w:r w:rsidRPr="00F41A69">
              <w:rPr>
                <w:rFonts w:asciiTheme="majorHAnsi" w:eastAsia="BatangChe" w:hAnsiTheme="majorHAnsi" w:cs="Courier New"/>
                <w:color w:val="002060"/>
                <w:lang w:val="nl-NL"/>
              </w:rPr>
              <w:t>en een</w:t>
            </w:r>
            <w:r w:rsidR="005A4561" w:rsidRPr="00F41A69">
              <w:rPr>
                <w:rFonts w:asciiTheme="majorHAnsi" w:eastAsia="BatangChe" w:hAnsiTheme="majorHAnsi" w:cs="Courier New"/>
                <w:color w:val="002060"/>
                <w:lang w:val="nl-NL"/>
              </w:rPr>
              <w:t xml:space="preserve"> </w:t>
            </w:r>
            <w:r w:rsidRPr="00F41A69">
              <w:rPr>
                <w:rFonts w:asciiTheme="majorHAnsi" w:eastAsia="BatangChe" w:hAnsiTheme="majorHAnsi" w:cs="Courier New"/>
                <w:color w:val="002060"/>
                <w:lang w:val="nl-NL"/>
              </w:rPr>
              <w:t xml:space="preserve">klassikale </w:t>
            </w:r>
            <w:r w:rsidR="005A4561" w:rsidRPr="00F41A69">
              <w:rPr>
                <w:rFonts w:asciiTheme="majorHAnsi" w:eastAsia="BatangChe" w:hAnsiTheme="majorHAnsi" w:cs="Courier New"/>
                <w:color w:val="002060"/>
                <w:lang w:val="nl-NL"/>
              </w:rPr>
              <w:t>discussi</w:t>
            </w:r>
            <w:r w:rsidRPr="00F41A69">
              <w:rPr>
                <w:rFonts w:asciiTheme="majorHAnsi" w:eastAsia="BatangChe" w:hAnsiTheme="majorHAnsi" w:cs="Courier New"/>
                <w:color w:val="002060"/>
                <w:lang w:val="nl-NL"/>
              </w:rPr>
              <w:t>e</w:t>
            </w:r>
            <w:r w:rsidR="005A4561" w:rsidRPr="00F41A69">
              <w:rPr>
                <w:rFonts w:asciiTheme="majorHAnsi" w:eastAsia="BatangChe" w:hAnsiTheme="majorHAnsi" w:cs="Courier New"/>
                <w:color w:val="BFBFBF" w:themeColor="background1" w:themeShade="BF"/>
                <w:lang w:val="nl-NL"/>
              </w:rPr>
              <w:t xml:space="preserve"> </w:t>
            </w:r>
          </w:p>
        </w:tc>
        <w:tc>
          <w:tcPr>
            <w:tcW w:w="4561" w:type="dxa"/>
            <w:tcBorders>
              <w:top w:val="single" w:sz="4" w:space="0" w:color="CBD974"/>
              <w:left w:val="single" w:sz="4" w:space="0" w:color="CBD974"/>
              <w:bottom w:val="single" w:sz="4" w:space="0" w:color="CBD974"/>
            </w:tcBorders>
          </w:tcPr>
          <w:p w14:paraId="756F73D0" w14:textId="674FF5B8" w:rsidR="00581A90" w:rsidRDefault="005A4561">
            <w:pPr>
              <w:jc w:val="both"/>
              <w:rPr>
                <w:rFonts w:asciiTheme="majorHAnsi" w:eastAsia="BatangChe" w:hAnsiTheme="majorHAnsi" w:cs="Courier New"/>
                <w:color w:val="004571"/>
                <w:lang w:val="en-US"/>
              </w:rPr>
            </w:pPr>
            <w:r>
              <w:rPr>
                <w:rFonts w:asciiTheme="majorHAnsi" w:eastAsia="BatangChe" w:hAnsiTheme="majorHAnsi" w:cs="Courier New"/>
                <w:color w:val="004571"/>
                <w:lang w:val="en-US"/>
              </w:rPr>
              <w:t>Du</w:t>
            </w:r>
            <w:r w:rsidR="00F41A69">
              <w:rPr>
                <w:rFonts w:asciiTheme="majorHAnsi" w:eastAsia="BatangChe" w:hAnsiTheme="majorHAnsi" w:cs="Courier New"/>
                <w:color w:val="004571"/>
                <w:lang w:val="en-US"/>
              </w:rPr>
              <w:t>ur</w:t>
            </w:r>
            <w:r>
              <w:rPr>
                <w:rFonts w:asciiTheme="majorHAnsi" w:eastAsia="BatangChe" w:hAnsiTheme="majorHAnsi" w:cs="Courier New"/>
                <w:color w:val="004571"/>
                <w:lang w:val="en-US"/>
              </w:rPr>
              <w:t>: 2 x 45 minute</w:t>
            </w:r>
            <w:r w:rsidR="00F41A69">
              <w:rPr>
                <w:rFonts w:asciiTheme="majorHAnsi" w:eastAsia="BatangChe" w:hAnsiTheme="majorHAnsi" w:cs="Courier New"/>
                <w:color w:val="004571"/>
                <w:lang w:val="en-US"/>
              </w:rPr>
              <w:t>n</w:t>
            </w:r>
          </w:p>
        </w:tc>
      </w:tr>
      <w:tr w:rsidR="00581A90" w14:paraId="756F73DA" w14:textId="77777777">
        <w:tc>
          <w:tcPr>
            <w:tcW w:w="8776" w:type="dxa"/>
            <w:gridSpan w:val="2"/>
            <w:tcBorders>
              <w:top w:val="single" w:sz="4" w:space="0" w:color="CBD974"/>
              <w:bottom w:val="single" w:sz="4" w:space="0" w:color="CBD974"/>
            </w:tcBorders>
          </w:tcPr>
          <w:p w14:paraId="326F9D41" w14:textId="77777777" w:rsidR="00486513" w:rsidRPr="0072281F" w:rsidRDefault="00486513" w:rsidP="00486513">
            <w:pPr>
              <w:jc w:val="both"/>
              <w:rPr>
                <w:rFonts w:asciiTheme="majorHAnsi" w:eastAsia="BatangChe" w:hAnsiTheme="majorHAnsi" w:cs="Courier New"/>
                <w:i/>
                <w:iCs/>
                <w:color w:val="004571"/>
                <w:lang w:val="nl-NL"/>
              </w:rPr>
            </w:pPr>
            <w:r w:rsidRPr="0072281F">
              <w:rPr>
                <w:rFonts w:asciiTheme="majorHAnsi" w:eastAsia="BatangChe" w:hAnsiTheme="majorHAnsi" w:cs="Courier New"/>
                <w:i/>
                <w:iCs/>
                <w:color w:val="004571"/>
                <w:lang w:val="nl-NL"/>
              </w:rPr>
              <w:t xml:space="preserve">Kennis </w:t>
            </w:r>
          </w:p>
          <w:p w14:paraId="7EF09F1A" w14:textId="254ADC1D" w:rsidR="00486513" w:rsidRPr="0072281F" w:rsidRDefault="00486513" w:rsidP="00CB2433">
            <w:pPr>
              <w:pStyle w:val="Lijstalinea"/>
              <w:numPr>
                <w:ilvl w:val="0"/>
                <w:numId w:val="3"/>
              </w:numPr>
              <w:jc w:val="both"/>
              <w:rPr>
                <w:rFonts w:asciiTheme="majorHAnsi" w:eastAsia="BatangChe" w:hAnsiTheme="majorHAnsi" w:cs="Courier New"/>
                <w:color w:val="002060"/>
                <w:sz w:val="24"/>
                <w:szCs w:val="24"/>
                <w:lang w:val="nl-NL"/>
              </w:rPr>
            </w:pPr>
            <w:r w:rsidRPr="0072281F">
              <w:rPr>
                <w:rFonts w:asciiTheme="majorHAnsi" w:eastAsia="BatangChe" w:hAnsiTheme="majorHAnsi" w:cs="Courier New"/>
                <w:color w:val="002060"/>
                <w:sz w:val="24"/>
                <w:szCs w:val="24"/>
                <w:lang w:val="nl-NL"/>
              </w:rPr>
              <w:t>verschillende stadia/fasen van de modelleercyclus herkennen</w:t>
            </w:r>
          </w:p>
          <w:p w14:paraId="70149623" w14:textId="4B40BCAC" w:rsidR="00486513" w:rsidRPr="0072281F" w:rsidRDefault="00486513" w:rsidP="00CB2433">
            <w:pPr>
              <w:pStyle w:val="Lijstalinea"/>
              <w:numPr>
                <w:ilvl w:val="0"/>
                <w:numId w:val="3"/>
              </w:numPr>
              <w:jc w:val="both"/>
              <w:rPr>
                <w:rFonts w:asciiTheme="majorHAnsi" w:eastAsia="BatangChe" w:hAnsiTheme="majorHAnsi" w:cs="Courier New"/>
                <w:color w:val="002060"/>
                <w:sz w:val="24"/>
                <w:szCs w:val="24"/>
                <w:lang w:val="nl-NL"/>
              </w:rPr>
            </w:pPr>
            <w:r w:rsidRPr="0072281F">
              <w:rPr>
                <w:rFonts w:asciiTheme="majorHAnsi" w:eastAsia="BatangChe" w:hAnsiTheme="majorHAnsi" w:cs="Courier New"/>
                <w:color w:val="002060"/>
                <w:sz w:val="24"/>
                <w:szCs w:val="24"/>
                <w:lang w:val="nl-NL"/>
              </w:rPr>
              <w:t>onderscheid maken tussen een werkelijke situatie, het werkelijke model en het wiskundige model ervan</w:t>
            </w:r>
          </w:p>
          <w:p w14:paraId="60D0B9EB" w14:textId="2A4C72C9" w:rsidR="00486513" w:rsidRPr="0072281F" w:rsidRDefault="0072281F" w:rsidP="00CB2433">
            <w:pPr>
              <w:pStyle w:val="Lijstalinea"/>
              <w:numPr>
                <w:ilvl w:val="0"/>
                <w:numId w:val="3"/>
              </w:numPr>
              <w:jc w:val="both"/>
              <w:rPr>
                <w:rFonts w:asciiTheme="majorHAnsi" w:eastAsia="BatangChe" w:hAnsiTheme="majorHAnsi" w:cs="Courier New"/>
                <w:color w:val="002060"/>
                <w:sz w:val="24"/>
                <w:szCs w:val="24"/>
                <w:lang w:val="nl-NL"/>
              </w:rPr>
            </w:pPr>
            <w:r>
              <w:rPr>
                <w:rFonts w:asciiTheme="majorHAnsi" w:eastAsia="BatangChe" w:hAnsiTheme="majorHAnsi" w:cs="Courier New"/>
                <w:color w:val="002060"/>
                <w:sz w:val="24"/>
                <w:szCs w:val="24"/>
                <w:lang w:val="nl-NL"/>
              </w:rPr>
              <w:lastRenderedPageBreak/>
              <w:t>o</w:t>
            </w:r>
            <w:r w:rsidR="00486513" w:rsidRPr="0072281F">
              <w:rPr>
                <w:rFonts w:asciiTheme="majorHAnsi" w:eastAsia="BatangChe" w:hAnsiTheme="majorHAnsi" w:cs="Courier New"/>
                <w:color w:val="002060"/>
                <w:sz w:val="24"/>
                <w:szCs w:val="24"/>
                <w:lang w:val="nl-NL"/>
              </w:rPr>
              <w:t>nderscheid maken tussen horizonta</w:t>
            </w:r>
            <w:r>
              <w:rPr>
                <w:rFonts w:asciiTheme="majorHAnsi" w:eastAsia="BatangChe" w:hAnsiTheme="majorHAnsi" w:cs="Courier New"/>
                <w:color w:val="002060"/>
                <w:sz w:val="24"/>
                <w:szCs w:val="24"/>
                <w:lang w:val="nl-NL"/>
              </w:rPr>
              <w:t>al</w:t>
            </w:r>
            <w:r w:rsidR="00486513" w:rsidRPr="0072281F">
              <w:rPr>
                <w:rFonts w:asciiTheme="majorHAnsi" w:eastAsia="BatangChe" w:hAnsiTheme="majorHAnsi" w:cs="Courier New"/>
                <w:color w:val="002060"/>
                <w:sz w:val="24"/>
                <w:szCs w:val="24"/>
                <w:lang w:val="nl-NL"/>
              </w:rPr>
              <w:t xml:space="preserve"> en vertic</w:t>
            </w:r>
            <w:r>
              <w:rPr>
                <w:rFonts w:asciiTheme="majorHAnsi" w:eastAsia="BatangChe" w:hAnsiTheme="majorHAnsi" w:cs="Courier New"/>
                <w:color w:val="002060"/>
                <w:sz w:val="24"/>
                <w:szCs w:val="24"/>
                <w:lang w:val="nl-NL"/>
              </w:rPr>
              <w:t>aal</w:t>
            </w:r>
            <w:r w:rsidR="00486513" w:rsidRPr="0072281F">
              <w:rPr>
                <w:rFonts w:asciiTheme="majorHAnsi" w:eastAsia="BatangChe" w:hAnsiTheme="majorHAnsi" w:cs="Courier New"/>
                <w:color w:val="002060"/>
                <w:sz w:val="24"/>
                <w:szCs w:val="24"/>
                <w:lang w:val="nl-NL"/>
              </w:rPr>
              <w:t xml:space="preserve"> mathematiser</w:t>
            </w:r>
            <w:r>
              <w:rPr>
                <w:rFonts w:asciiTheme="majorHAnsi" w:eastAsia="BatangChe" w:hAnsiTheme="majorHAnsi" w:cs="Courier New"/>
                <w:color w:val="002060"/>
                <w:sz w:val="24"/>
                <w:szCs w:val="24"/>
                <w:lang w:val="nl-NL"/>
              </w:rPr>
              <w:t>en</w:t>
            </w:r>
          </w:p>
          <w:p w14:paraId="42795A4B" w14:textId="77777777" w:rsidR="00486513" w:rsidRPr="0072281F" w:rsidRDefault="00486513" w:rsidP="0072281F">
            <w:pPr>
              <w:jc w:val="both"/>
              <w:rPr>
                <w:rFonts w:asciiTheme="majorHAnsi" w:eastAsia="BatangChe" w:hAnsiTheme="majorHAnsi" w:cs="Courier New"/>
                <w:i/>
                <w:iCs/>
                <w:color w:val="002060"/>
                <w:lang w:val="nl-NL"/>
              </w:rPr>
            </w:pPr>
            <w:r w:rsidRPr="0072281F">
              <w:rPr>
                <w:rFonts w:asciiTheme="majorHAnsi" w:eastAsia="BatangChe" w:hAnsiTheme="majorHAnsi" w:cs="Courier New"/>
                <w:i/>
                <w:iCs/>
                <w:color w:val="002060"/>
                <w:lang w:val="nl-NL"/>
              </w:rPr>
              <w:t>Vaardigheden</w:t>
            </w:r>
          </w:p>
          <w:p w14:paraId="4489B4A1" w14:textId="21002DDB" w:rsidR="00486513" w:rsidRPr="007566E5" w:rsidRDefault="00486513" w:rsidP="00CB2433">
            <w:pPr>
              <w:pStyle w:val="Lijstalinea"/>
              <w:numPr>
                <w:ilvl w:val="0"/>
                <w:numId w:val="3"/>
              </w:numPr>
              <w:jc w:val="both"/>
              <w:rPr>
                <w:rFonts w:asciiTheme="majorHAnsi" w:eastAsia="BatangChe" w:hAnsiTheme="majorHAnsi" w:cs="Courier New"/>
                <w:color w:val="002060"/>
                <w:sz w:val="24"/>
                <w:szCs w:val="24"/>
                <w:lang w:val="nl-NL"/>
              </w:rPr>
            </w:pPr>
            <w:r w:rsidRPr="007566E5">
              <w:rPr>
                <w:rFonts w:asciiTheme="majorHAnsi" w:eastAsia="BatangChe" w:hAnsiTheme="majorHAnsi" w:cs="Courier New"/>
                <w:color w:val="002060"/>
                <w:sz w:val="24"/>
                <w:szCs w:val="24"/>
                <w:lang w:val="nl-NL"/>
              </w:rPr>
              <w:t xml:space="preserve">Bespreken en herkennen van verschillende aspecten/parameters van een werkelijke situatie. </w:t>
            </w:r>
          </w:p>
          <w:p w14:paraId="71E365F8" w14:textId="0515CBDE" w:rsidR="00486513" w:rsidRPr="0072281F" w:rsidRDefault="007566E5" w:rsidP="00486513">
            <w:pPr>
              <w:jc w:val="both"/>
              <w:rPr>
                <w:rFonts w:asciiTheme="majorHAnsi" w:eastAsia="BatangChe" w:hAnsiTheme="majorHAnsi" w:cs="Courier New"/>
                <w:i/>
                <w:iCs/>
                <w:color w:val="004571"/>
                <w:lang w:val="nl-NL"/>
              </w:rPr>
            </w:pPr>
            <w:r>
              <w:rPr>
                <w:rFonts w:asciiTheme="majorHAnsi" w:eastAsia="BatangChe" w:hAnsiTheme="majorHAnsi" w:cs="Courier New"/>
                <w:i/>
                <w:iCs/>
                <w:color w:val="004571"/>
                <w:lang w:val="nl-NL"/>
              </w:rPr>
              <w:t>Attitude</w:t>
            </w:r>
          </w:p>
          <w:p w14:paraId="756F73D9" w14:textId="63194FA6" w:rsidR="00581A90" w:rsidRPr="007566E5" w:rsidRDefault="00486513" w:rsidP="00CB2433">
            <w:pPr>
              <w:pStyle w:val="Lijstalinea"/>
              <w:numPr>
                <w:ilvl w:val="0"/>
                <w:numId w:val="3"/>
              </w:numPr>
              <w:jc w:val="both"/>
              <w:rPr>
                <w:rFonts w:asciiTheme="majorHAnsi" w:eastAsia="BatangChe" w:hAnsiTheme="majorHAnsi" w:cs="Courier New"/>
                <w:color w:val="004571"/>
                <w:sz w:val="24"/>
                <w:szCs w:val="24"/>
                <w:lang w:val="nl-NL"/>
              </w:rPr>
            </w:pPr>
            <w:r w:rsidRPr="007566E5">
              <w:rPr>
                <w:rFonts w:asciiTheme="majorHAnsi" w:eastAsia="BatangChe" w:hAnsiTheme="majorHAnsi" w:cs="Courier New"/>
                <w:color w:val="004571"/>
                <w:sz w:val="24"/>
                <w:szCs w:val="24"/>
                <w:lang w:val="nl-NL"/>
              </w:rPr>
              <w:t>functies accepteren als hulpmiddel voor het oplossen van problemen in de echte wereld</w:t>
            </w:r>
          </w:p>
        </w:tc>
      </w:tr>
      <w:tr w:rsidR="00581A90" w14:paraId="756F73ED" w14:textId="77777777">
        <w:tc>
          <w:tcPr>
            <w:tcW w:w="8776" w:type="dxa"/>
            <w:gridSpan w:val="2"/>
            <w:tcBorders>
              <w:top w:val="single" w:sz="4" w:space="0" w:color="CBD974"/>
              <w:bottom w:val="single" w:sz="4" w:space="0" w:color="CBD974"/>
            </w:tcBorders>
          </w:tcPr>
          <w:p w14:paraId="3A710589" w14:textId="139D588F" w:rsidR="00993D95" w:rsidRPr="00993D95" w:rsidRDefault="00993D95" w:rsidP="00993D95">
            <w:pPr>
              <w:pStyle w:val="Standarddunkelblau"/>
              <w:rPr>
                <w:b/>
                <w:bCs/>
                <w:lang w:val="nl-NL"/>
              </w:rPr>
            </w:pPr>
            <w:r w:rsidRPr="00993D95">
              <w:rPr>
                <w:b/>
                <w:bCs/>
                <w:lang w:val="nl-NL"/>
              </w:rPr>
              <w:lastRenderedPageBreak/>
              <w:t>Activiteit. Parachutesprong</w:t>
            </w:r>
          </w:p>
          <w:p w14:paraId="755287CB" w14:textId="7D75AC50" w:rsidR="00993D95" w:rsidRPr="00993D95" w:rsidRDefault="00993D95" w:rsidP="00993D95">
            <w:pPr>
              <w:pStyle w:val="Normaalweb"/>
              <w:jc w:val="both"/>
              <w:rPr>
                <w:rFonts w:asciiTheme="majorHAnsi" w:eastAsia="BatangChe" w:hAnsiTheme="majorHAnsi" w:cs="Courier New"/>
                <w:color w:val="004571"/>
                <w:lang w:val="nl-NL" w:eastAsia="en-US"/>
              </w:rPr>
            </w:pPr>
            <w:r>
              <w:rPr>
                <w:rFonts w:asciiTheme="majorHAnsi" w:eastAsia="BatangChe" w:hAnsiTheme="majorHAnsi" w:cs="Courier New"/>
                <w:color w:val="004571"/>
                <w:lang w:val="nl-NL" w:eastAsia="en-US"/>
              </w:rPr>
              <w:t>Beschouw</w:t>
            </w:r>
            <w:r w:rsidRPr="00993D95">
              <w:rPr>
                <w:rFonts w:asciiTheme="majorHAnsi" w:eastAsia="BatangChe" w:hAnsiTheme="majorHAnsi" w:cs="Courier New"/>
                <w:color w:val="004571"/>
                <w:lang w:val="nl-NL" w:eastAsia="en-US"/>
              </w:rPr>
              <w:t xml:space="preserve"> een situatie waarin iemand met een parachute uit een vliegend vliegtuig springt. Deze situatie kan gebruikt worden om rijke discussies te organiseren op een drievoudige manier. In dit deel van de module gebruiken we de situatie om het eerste deel van de modelleercyclus of</w:t>
            </w:r>
            <w:r>
              <w:rPr>
                <w:rFonts w:asciiTheme="majorHAnsi" w:eastAsia="BatangChe" w:hAnsiTheme="majorHAnsi" w:cs="Courier New"/>
                <w:color w:val="004571"/>
                <w:lang w:val="nl-NL" w:eastAsia="en-US"/>
              </w:rPr>
              <w:t>wel</w:t>
            </w:r>
            <w:r w:rsidRPr="00993D95">
              <w:rPr>
                <w:rFonts w:asciiTheme="majorHAnsi" w:eastAsia="BatangChe" w:hAnsiTheme="majorHAnsi" w:cs="Courier New"/>
                <w:color w:val="004571"/>
                <w:lang w:val="nl-NL" w:eastAsia="en-US"/>
              </w:rPr>
              <w:t xml:space="preserve"> </w:t>
            </w:r>
            <w:r>
              <w:rPr>
                <w:rFonts w:asciiTheme="majorHAnsi" w:eastAsia="BatangChe" w:hAnsiTheme="majorHAnsi" w:cs="Courier New"/>
                <w:color w:val="004571"/>
                <w:lang w:val="nl-NL" w:eastAsia="en-US"/>
              </w:rPr>
              <w:t>het</w:t>
            </w:r>
            <w:r w:rsidRPr="00993D95">
              <w:rPr>
                <w:rFonts w:asciiTheme="majorHAnsi" w:eastAsia="BatangChe" w:hAnsiTheme="majorHAnsi" w:cs="Courier New"/>
                <w:color w:val="004571"/>
                <w:lang w:val="nl-NL" w:eastAsia="en-US"/>
              </w:rPr>
              <w:t xml:space="preserve"> horizonta</w:t>
            </w:r>
            <w:r>
              <w:rPr>
                <w:rFonts w:asciiTheme="majorHAnsi" w:eastAsia="BatangChe" w:hAnsiTheme="majorHAnsi" w:cs="Courier New"/>
                <w:color w:val="004571"/>
                <w:lang w:val="nl-NL" w:eastAsia="en-US"/>
              </w:rPr>
              <w:t>al</w:t>
            </w:r>
            <w:r w:rsidRPr="00993D95">
              <w:rPr>
                <w:rFonts w:asciiTheme="majorHAnsi" w:eastAsia="BatangChe" w:hAnsiTheme="majorHAnsi" w:cs="Courier New"/>
                <w:color w:val="004571"/>
                <w:lang w:val="nl-NL" w:eastAsia="en-US"/>
              </w:rPr>
              <w:t xml:space="preserve"> mathematiser</w:t>
            </w:r>
            <w:r>
              <w:rPr>
                <w:rFonts w:asciiTheme="majorHAnsi" w:eastAsia="BatangChe" w:hAnsiTheme="majorHAnsi" w:cs="Courier New"/>
                <w:color w:val="004571"/>
                <w:lang w:val="nl-NL" w:eastAsia="en-US"/>
              </w:rPr>
              <w:t>en</w:t>
            </w:r>
            <w:r w:rsidRPr="00993D95">
              <w:rPr>
                <w:rFonts w:asciiTheme="majorHAnsi" w:eastAsia="BatangChe" w:hAnsiTheme="majorHAnsi" w:cs="Courier New"/>
                <w:color w:val="004571"/>
                <w:lang w:val="nl-NL" w:eastAsia="en-US"/>
              </w:rPr>
              <w:t xml:space="preserve"> te bespreken. De toekomstige leerkrachten maken kennis met het idee van een echt model en worden gevraagd naar de mogelijke </w:t>
            </w:r>
            <w:r w:rsidRPr="00993D95">
              <w:rPr>
                <w:rFonts w:asciiTheme="majorHAnsi" w:eastAsia="BatangChe" w:hAnsiTheme="majorHAnsi" w:cs="Courier New"/>
                <w:b/>
                <w:bCs/>
                <w:color w:val="004571"/>
                <w:lang w:val="nl-NL" w:eastAsia="en-US"/>
              </w:rPr>
              <w:t>doelen, aannames en parameters</w:t>
            </w:r>
            <w:r w:rsidRPr="00993D95">
              <w:rPr>
                <w:rFonts w:asciiTheme="majorHAnsi" w:eastAsia="BatangChe" w:hAnsiTheme="majorHAnsi" w:cs="Courier New"/>
                <w:color w:val="004571"/>
                <w:lang w:val="nl-NL" w:eastAsia="en-US"/>
              </w:rPr>
              <w:t xml:space="preserve"> die belangrijk zijn om te </w:t>
            </w:r>
            <w:r w:rsidR="00B809E1">
              <w:rPr>
                <w:rFonts w:asciiTheme="majorHAnsi" w:eastAsia="BatangChe" w:hAnsiTheme="majorHAnsi" w:cs="Courier New"/>
                <w:color w:val="004571"/>
                <w:lang w:val="nl-NL" w:eastAsia="en-US"/>
              </w:rPr>
              <w:t>in ogenschouw te nemen</w:t>
            </w:r>
            <w:r w:rsidRPr="00993D95">
              <w:rPr>
                <w:rFonts w:asciiTheme="majorHAnsi" w:eastAsia="BatangChe" w:hAnsiTheme="majorHAnsi" w:cs="Courier New"/>
                <w:color w:val="004571"/>
                <w:lang w:val="nl-NL" w:eastAsia="en-US"/>
              </w:rPr>
              <w:t xml:space="preserve"> wanneer ze de sprong proberen te modelleren. Op een ander moment kan de situatie gebruikt worden om uitgebreider mathematiser</w:t>
            </w:r>
            <w:r w:rsidR="00B809E1">
              <w:rPr>
                <w:rFonts w:asciiTheme="majorHAnsi" w:eastAsia="BatangChe" w:hAnsiTheme="majorHAnsi" w:cs="Courier New"/>
                <w:color w:val="004571"/>
                <w:lang w:val="nl-NL" w:eastAsia="en-US"/>
              </w:rPr>
              <w:t>en</w:t>
            </w:r>
            <w:r w:rsidRPr="00993D95">
              <w:rPr>
                <w:rFonts w:asciiTheme="majorHAnsi" w:eastAsia="BatangChe" w:hAnsiTheme="majorHAnsi" w:cs="Courier New"/>
                <w:color w:val="004571"/>
                <w:lang w:val="nl-NL" w:eastAsia="en-US"/>
              </w:rPr>
              <w:t xml:space="preserve"> te oefenen, zoals het beschrijven van de situatie met functies en grafieken (kwalitatief) en uiteindelijk om de theorie van lineaire gewone differentiaalvergelijkingen te ontwikkelen en toe te passen om de baan van de springer te </w:t>
            </w:r>
            <w:r w:rsidR="00B809E1">
              <w:rPr>
                <w:rFonts w:asciiTheme="majorHAnsi" w:eastAsia="BatangChe" w:hAnsiTheme="majorHAnsi" w:cs="Courier New"/>
                <w:color w:val="004571"/>
                <w:lang w:val="nl-NL" w:eastAsia="en-US"/>
              </w:rPr>
              <w:t>beschrijven</w:t>
            </w:r>
            <w:r w:rsidRPr="00993D95">
              <w:rPr>
                <w:rFonts w:asciiTheme="majorHAnsi" w:eastAsia="BatangChe" w:hAnsiTheme="majorHAnsi" w:cs="Courier New"/>
                <w:color w:val="004571"/>
                <w:lang w:val="nl-NL" w:eastAsia="en-US"/>
              </w:rPr>
              <w:t xml:space="preserve">, maar voor nu beschouwen we alleen de waarde van de situatie om </w:t>
            </w:r>
            <w:r w:rsidR="00B809E1">
              <w:rPr>
                <w:rFonts w:asciiTheme="majorHAnsi" w:eastAsia="BatangChe" w:hAnsiTheme="majorHAnsi" w:cs="Courier New"/>
                <w:color w:val="004571"/>
                <w:lang w:val="nl-NL" w:eastAsia="en-US"/>
              </w:rPr>
              <w:t>natuurkundige</w:t>
            </w:r>
            <w:r w:rsidRPr="00993D95">
              <w:rPr>
                <w:rFonts w:asciiTheme="majorHAnsi" w:eastAsia="BatangChe" w:hAnsiTheme="majorHAnsi" w:cs="Courier New"/>
                <w:color w:val="004571"/>
                <w:lang w:val="nl-NL" w:eastAsia="en-US"/>
              </w:rPr>
              <w:t xml:space="preserve"> aspecten te bespreken.</w:t>
            </w:r>
          </w:p>
          <w:p w14:paraId="756F73DF" w14:textId="4405E420" w:rsidR="00581A90" w:rsidRPr="0072281F" w:rsidRDefault="00993D95" w:rsidP="00CD42EF">
            <w:pPr>
              <w:pStyle w:val="Normaalweb"/>
              <w:jc w:val="both"/>
              <w:rPr>
                <w:rFonts w:asciiTheme="majorHAnsi" w:eastAsia="BatangChe" w:hAnsiTheme="majorHAnsi" w:cs="Courier New"/>
                <w:color w:val="004571"/>
                <w:lang w:val="nl-NL" w:eastAsia="en-US"/>
              </w:rPr>
            </w:pPr>
            <w:r w:rsidRPr="00993D95">
              <w:rPr>
                <w:rFonts w:asciiTheme="majorHAnsi" w:eastAsia="BatangChe" w:hAnsiTheme="majorHAnsi" w:cs="Courier New"/>
                <w:color w:val="004571"/>
                <w:lang w:val="nl-NL" w:eastAsia="en-US"/>
              </w:rPr>
              <w:t>De activiteit benadrukt de noodzaak om het probleem in fasen te bespreken, beginnend bij alledaagse ervaringen en beschrijvingen</w:t>
            </w:r>
            <w:r w:rsidR="00B809E1">
              <w:rPr>
                <w:rFonts w:asciiTheme="majorHAnsi" w:eastAsia="BatangChe" w:hAnsiTheme="majorHAnsi" w:cs="Courier New"/>
                <w:color w:val="004571"/>
                <w:lang w:val="nl-NL" w:eastAsia="en-US"/>
              </w:rPr>
              <w:t xml:space="preserve"> in woorden</w:t>
            </w:r>
            <w:r w:rsidRPr="00993D95">
              <w:rPr>
                <w:rFonts w:asciiTheme="majorHAnsi" w:eastAsia="BatangChe" w:hAnsiTheme="majorHAnsi" w:cs="Courier New"/>
                <w:color w:val="004571"/>
                <w:lang w:val="nl-NL" w:eastAsia="en-US"/>
              </w:rPr>
              <w:t xml:space="preserve">, </w:t>
            </w:r>
            <w:r w:rsidR="00B809E1">
              <w:rPr>
                <w:rFonts w:asciiTheme="majorHAnsi" w:eastAsia="BatangChe" w:hAnsiTheme="majorHAnsi" w:cs="Courier New"/>
                <w:color w:val="004571"/>
                <w:lang w:val="nl-NL" w:eastAsia="en-US"/>
              </w:rPr>
              <w:t>vervolgens naar</w:t>
            </w:r>
            <w:r w:rsidRPr="00993D95">
              <w:rPr>
                <w:rFonts w:asciiTheme="majorHAnsi" w:eastAsia="BatangChe" w:hAnsiTheme="majorHAnsi" w:cs="Courier New"/>
                <w:color w:val="004571"/>
                <w:lang w:val="nl-NL" w:eastAsia="en-US"/>
              </w:rPr>
              <w:t xml:space="preserve"> </w:t>
            </w:r>
            <w:r w:rsidR="004D6212">
              <w:rPr>
                <w:rFonts w:asciiTheme="majorHAnsi" w:eastAsia="BatangChe" w:hAnsiTheme="majorHAnsi" w:cs="Courier New"/>
                <w:color w:val="004571"/>
                <w:lang w:val="nl-NL" w:eastAsia="en-US"/>
              </w:rPr>
              <w:t xml:space="preserve">het doen van </w:t>
            </w:r>
            <w:r w:rsidRPr="00993D95">
              <w:rPr>
                <w:rFonts w:asciiTheme="majorHAnsi" w:eastAsia="BatangChe" w:hAnsiTheme="majorHAnsi" w:cs="Courier New"/>
                <w:color w:val="004571"/>
                <w:lang w:val="nl-NL" w:eastAsia="en-US"/>
              </w:rPr>
              <w:t>fysische</w:t>
            </w:r>
            <w:r w:rsidR="00B809E1">
              <w:rPr>
                <w:rFonts w:asciiTheme="majorHAnsi" w:eastAsia="BatangChe" w:hAnsiTheme="majorHAnsi" w:cs="Courier New"/>
                <w:color w:val="004571"/>
                <w:lang w:val="nl-NL" w:eastAsia="en-US"/>
              </w:rPr>
              <w:t>/natuurkundige</w:t>
            </w:r>
            <w:r w:rsidRPr="00993D95">
              <w:rPr>
                <w:rFonts w:asciiTheme="majorHAnsi" w:eastAsia="BatangChe" w:hAnsiTheme="majorHAnsi" w:cs="Courier New"/>
                <w:color w:val="004571"/>
                <w:lang w:val="nl-NL" w:eastAsia="en-US"/>
              </w:rPr>
              <w:t xml:space="preserve"> aannames en uiteindelijk </w:t>
            </w:r>
            <w:r w:rsidR="004D6212">
              <w:rPr>
                <w:rFonts w:asciiTheme="majorHAnsi" w:eastAsia="BatangChe" w:hAnsiTheme="majorHAnsi" w:cs="Courier New"/>
                <w:color w:val="004571"/>
                <w:lang w:val="nl-NL" w:eastAsia="en-US"/>
              </w:rPr>
              <w:t xml:space="preserve">eindigend in </w:t>
            </w:r>
            <w:r w:rsidRPr="00993D95">
              <w:rPr>
                <w:rFonts w:asciiTheme="majorHAnsi" w:eastAsia="BatangChe" w:hAnsiTheme="majorHAnsi" w:cs="Courier New"/>
                <w:color w:val="004571"/>
                <w:lang w:val="nl-NL" w:eastAsia="en-US"/>
              </w:rPr>
              <w:t xml:space="preserve">het wiskundige model. We bespreken met de </w:t>
            </w:r>
            <w:r w:rsidR="004D6212">
              <w:rPr>
                <w:rFonts w:asciiTheme="majorHAnsi" w:eastAsia="BatangChe" w:hAnsiTheme="majorHAnsi" w:cs="Courier New"/>
                <w:color w:val="004571"/>
                <w:lang w:val="nl-NL" w:eastAsia="en-US"/>
              </w:rPr>
              <w:t>studenten</w:t>
            </w:r>
            <w:r w:rsidRPr="00993D95">
              <w:rPr>
                <w:rFonts w:asciiTheme="majorHAnsi" w:eastAsia="BatangChe" w:hAnsiTheme="majorHAnsi" w:cs="Courier New"/>
                <w:color w:val="004571"/>
                <w:lang w:val="nl-NL" w:eastAsia="en-US"/>
              </w:rPr>
              <w:t xml:space="preserve"> wat voor relevante gegevens de leerlingen zouden kunnen </w:t>
            </w:r>
            <w:r w:rsidR="004D6212">
              <w:rPr>
                <w:rFonts w:asciiTheme="majorHAnsi" w:eastAsia="BatangChe" w:hAnsiTheme="majorHAnsi" w:cs="Courier New"/>
                <w:color w:val="004571"/>
                <w:lang w:val="nl-NL" w:eastAsia="en-US"/>
              </w:rPr>
              <w:t>betrekken</w:t>
            </w:r>
            <w:r w:rsidRPr="00993D95">
              <w:rPr>
                <w:rFonts w:asciiTheme="majorHAnsi" w:eastAsia="BatangChe" w:hAnsiTheme="majorHAnsi" w:cs="Courier New"/>
                <w:color w:val="004571"/>
                <w:lang w:val="nl-NL" w:eastAsia="en-US"/>
              </w:rPr>
              <w:t xml:space="preserve">. Zouden ze nadenken over verschillende </w:t>
            </w:r>
            <w:r w:rsidR="008E178A">
              <w:rPr>
                <w:rFonts w:asciiTheme="majorHAnsi" w:eastAsia="BatangChe" w:hAnsiTheme="majorHAnsi" w:cs="Courier New"/>
                <w:color w:val="004571"/>
                <w:lang w:val="nl-NL" w:eastAsia="en-US"/>
              </w:rPr>
              <w:t>redenen</w:t>
            </w:r>
            <w:r w:rsidRPr="00993D95">
              <w:rPr>
                <w:rFonts w:asciiTheme="majorHAnsi" w:eastAsia="BatangChe" w:hAnsiTheme="majorHAnsi" w:cs="Courier New"/>
                <w:color w:val="004571"/>
                <w:lang w:val="nl-NL" w:eastAsia="en-US"/>
              </w:rPr>
              <w:t xml:space="preserve"> voor de sprong? Welke grootheid zullen ze modelleren (hoogte, snelheid of iets anders)? Zullen ze de situatie </w:t>
            </w:r>
            <w:r w:rsidRPr="008E178A">
              <w:rPr>
                <w:rFonts w:asciiTheme="majorHAnsi" w:eastAsia="BatangChe" w:hAnsiTheme="majorHAnsi" w:cs="Courier New"/>
                <w:b/>
                <w:bCs/>
                <w:color w:val="004571"/>
                <w:lang w:val="nl-NL" w:eastAsia="en-US"/>
              </w:rPr>
              <w:t>kritisch</w:t>
            </w:r>
            <w:r w:rsidRPr="00993D95">
              <w:rPr>
                <w:rFonts w:asciiTheme="majorHAnsi" w:eastAsia="BatangChe" w:hAnsiTheme="majorHAnsi" w:cs="Courier New"/>
                <w:color w:val="004571"/>
                <w:lang w:val="nl-NL" w:eastAsia="en-US"/>
              </w:rPr>
              <w:t xml:space="preserve"> bekijken, bijvoorbeeld door veiligheidsmaatregelen te </w:t>
            </w:r>
            <w:r w:rsidR="008E178A">
              <w:rPr>
                <w:rFonts w:asciiTheme="majorHAnsi" w:eastAsia="BatangChe" w:hAnsiTheme="majorHAnsi" w:cs="Courier New"/>
                <w:color w:val="004571"/>
                <w:lang w:val="nl-NL" w:eastAsia="en-US"/>
              </w:rPr>
              <w:t>betrekken</w:t>
            </w:r>
            <w:r w:rsidRPr="00993D95">
              <w:rPr>
                <w:rFonts w:asciiTheme="majorHAnsi" w:eastAsia="BatangChe" w:hAnsiTheme="majorHAnsi" w:cs="Courier New"/>
                <w:color w:val="004571"/>
                <w:lang w:val="nl-NL" w:eastAsia="en-US"/>
              </w:rPr>
              <w:t xml:space="preserve"> en op zoek te gaan naar echte gegevens? Hoe kan de aandacht worden verlegd naar de natuurkundige en wiskundige aspecten? Zullen de leerlingen beseffen hoe cruciaal het is om de grootte van de parachute en de luchtweerstand als belangrijkste componenten van het model te beschouwen, samen met de zwaartekracht? </w:t>
            </w:r>
          </w:p>
          <w:p w14:paraId="756F73E1" w14:textId="0591D1A9" w:rsidR="00581A90" w:rsidRPr="0072281F" w:rsidRDefault="00CD42EF" w:rsidP="00E20776">
            <w:pPr>
              <w:jc w:val="both"/>
              <w:rPr>
                <w:rFonts w:asciiTheme="majorHAnsi" w:eastAsia="BatangChe" w:hAnsiTheme="majorHAnsi" w:cs="Courier New"/>
                <w:color w:val="004571"/>
                <w:lang w:val="nl-NL"/>
              </w:rPr>
            </w:pPr>
            <w:r w:rsidRPr="0072281F">
              <w:rPr>
                <w:rFonts w:asciiTheme="majorHAnsi" w:eastAsia="BatangChe" w:hAnsiTheme="majorHAnsi" w:cs="Courier New"/>
                <w:noProof/>
                <w:color w:val="004571"/>
                <w:lang w:val="nl-NL"/>
              </w:rPr>
              <w:drawing>
                <wp:anchor distT="0" distB="0" distL="114300" distR="114300" simplePos="0" relativeHeight="251658257" behindDoc="0" locked="0" layoutInCell="1" allowOverlap="1" wp14:anchorId="31F948B1" wp14:editId="2CA410CF">
                  <wp:simplePos x="0" y="0"/>
                  <wp:positionH relativeFrom="column">
                    <wp:posOffset>3089275</wp:posOffset>
                  </wp:positionH>
                  <wp:positionV relativeFrom="paragraph">
                    <wp:posOffset>-2718435</wp:posOffset>
                  </wp:positionV>
                  <wp:extent cx="2397760" cy="2044700"/>
                  <wp:effectExtent l="0" t="0" r="2540" b="0"/>
                  <wp:wrapSquare wrapText="bothSides"/>
                  <wp:docPr id="26" name="Afbeelding 26" descr="A chalkboard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74958" name="Picture 1173474958" descr="A chalkboard with writing on it&#10;&#10;Description automatically generated"/>
                          <pic:cNvPicPr>
                            <a:picLocks noChangeAspect="1"/>
                          </pic:cNvPicPr>
                        </pic:nvPicPr>
                        <pic:blipFill>
                          <a:blip r:embed="rId45"/>
                          <a:srcRect r="35521"/>
                          <a:stretch/>
                        </pic:blipFill>
                        <pic:spPr bwMode="auto">
                          <a:xfrm>
                            <a:off x="0" y="0"/>
                            <a:ext cx="2397760" cy="2044700"/>
                          </a:xfrm>
                          <a:prstGeom prst="rect">
                            <a:avLst/>
                          </a:prstGeom>
                          <a:ln>
                            <a:noFill/>
                          </a:ln>
                        </pic:spPr>
                      </pic:pic>
                    </a:graphicData>
                  </a:graphic>
                  <wp14:sizeRelH relativeFrom="page">
                    <wp14:pctWidth>0</wp14:pctWidth>
                  </wp14:sizeRelH>
                  <wp14:sizeRelV relativeFrom="page">
                    <wp14:pctHeight>0</wp14:pctHeight>
                  </wp14:sizeRelV>
                </wp:anchor>
              </w:drawing>
            </w:r>
            <w:r w:rsidR="00E20776" w:rsidRPr="00E20776">
              <w:rPr>
                <w:rFonts w:asciiTheme="majorHAnsi" w:eastAsia="BatangChe" w:hAnsiTheme="majorHAnsi" w:cs="Courier New"/>
                <w:color w:val="004571"/>
                <w:lang w:val="nl-NL"/>
              </w:rPr>
              <w:t>Als eerste stap naar de beschrijving van de situatie kunnen leerlingen eenvoudige tekeningen maken. Dit proces van vereenvoudiging is een belangrijk onderdeel van het ontwikkelen van modelleer</w:t>
            </w:r>
            <w:r w:rsidR="00E20776">
              <w:rPr>
                <w:rFonts w:asciiTheme="majorHAnsi" w:eastAsia="BatangChe" w:hAnsiTheme="majorHAnsi" w:cs="Courier New"/>
                <w:color w:val="004571"/>
                <w:lang w:val="nl-NL"/>
              </w:rPr>
              <w:t>-</w:t>
            </w:r>
            <w:r w:rsidR="00E20776" w:rsidRPr="00E20776">
              <w:rPr>
                <w:rFonts w:asciiTheme="majorHAnsi" w:eastAsia="BatangChe" w:hAnsiTheme="majorHAnsi" w:cs="Courier New"/>
                <w:color w:val="004571"/>
                <w:lang w:val="nl-NL"/>
              </w:rPr>
              <w:t xml:space="preserve">vaardigheden en kan worden gevolgd door een discussie over de verschillen tussen het springen uit een vliegtuig (waarbij de sprong dus begint met </w:t>
            </w:r>
            <w:r w:rsidR="00E20776" w:rsidRPr="00E20776">
              <w:rPr>
                <w:rFonts w:asciiTheme="majorHAnsi" w:eastAsia="BatangChe" w:hAnsiTheme="majorHAnsi" w:cs="Courier New"/>
                <w:color w:val="004571"/>
                <w:lang w:val="nl-NL"/>
              </w:rPr>
              <w:lastRenderedPageBreak/>
              <w:t>enige horizontale snelheid) en het springen uit een gebouw (bijna als een vrije val van een lagere hoogte).</w:t>
            </w:r>
          </w:p>
          <w:p w14:paraId="4BBBD7AA" w14:textId="1D40431D" w:rsidR="00BC59F3" w:rsidRPr="00E82324" w:rsidRDefault="00BC59F3" w:rsidP="00E82324">
            <w:pPr>
              <w:jc w:val="both"/>
              <w:rPr>
                <w:rFonts w:asciiTheme="majorHAnsi" w:eastAsia="BatangChe" w:hAnsiTheme="majorHAnsi" w:cs="Courier New"/>
                <w:color w:val="004571"/>
                <w:lang w:val="nl-NL"/>
              </w:rPr>
            </w:pPr>
            <w:r w:rsidRPr="00BC59F3">
              <w:rPr>
                <w:rFonts w:asciiTheme="majorHAnsi" w:eastAsia="BatangChe" w:hAnsiTheme="majorHAnsi" w:cs="Courier New"/>
                <w:color w:val="004571"/>
                <w:lang w:val="nl-NL"/>
              </w:rPr>
              <w:t xml:space="preserve">Het tekenen van </w:t>
            </w:r>
            <w:r>
              <w:rPr>
                <w:rFonts w:asciiTheme="majorHAnsi" w:eastAsia="BatangChe" w:hAnsiTheme="majorHAnsi" w:cs="Courier New"/>
                <w:color w:val="004571"/>
                <w:lang w:val="nl-NL"/>
              </w:rPr>
              <w:t>plaatjes</w:t>
            </w:r>
            <w:r w:rsidRPr="00BC59F3">
              <w:rPr>
                <w:rFonts w:asciiTheme="majorHAnsi" w:eastAsia="BatangChe" w:hAnsiTheme="majorHAnsi" w:cs="Courier New"/>
                <w:color w:val="004571"/>
                <w:lang w:val="nl-NL"/>
              </w:rPr>
              <w:t xml:space="preserve"> biedt ook de mogelijkheid om het verschil te bespreken tussen een schets van de baan van de springer en een grafiek die een functionele afhankelijkheid beschrijft in een abstract coördinatenstelsel. Als de situatie eenmaal besproken is met </w:t>
            </w:r>
            <w:r>
              <w:rPr>
                <w:rFonts w:asciiTheme="majorHAnsi" w:eastAsia="BatangChe" w:hAnsiTheme="majorHAnsi" w:cs="Courier New"/>
                <w:color w:val="004571"/>
                <w:lang w:val="nl-NL"/>
              </w:rPr>
              <w:t>studenten</w:t>
            </w:r>
            <w:r w:rsidRPr="00BC59F3">
              <w:rPr>
                <w:rFonts w:asciiTheme="majorHAnsi" w:eastAsia="BatangChe" w:hAnsiTheme="majorHAnsi" w:cs="Courier New"/>
                <w:color w:val="004571"/>
                <w:lang w:val="nl-NL"/>
              </w:rPr>
              <w:t xml:space="preserve"> die </w:t>
            </w:r>
            <w:r>
              <w:rPr>
                <w:rFonts w:asciiTheme="majorHAnsi" w:eastAsia="BatangChe" w:hAnsiTheme="majorHAnsi" w:cs="Courier New"/>
                <w:color w:val="004571"/>
                <w:lang w:val="nl-NL"/>
              </w:rPr>
              <w:t>goed</w:t>
            </w:r>
            <w:r w:rsidRPr="00BC59F3">
              <w:rPr>
                <w:rFonts w:asciiTheme="majorHAnsi" w:eastAsia="BatangChe" w:hAnsiTheme="majorHAnsi" w:cs="Courier New"/>
                <w:color w:val="004571"/>
                <w:lang w:val="nl-NL"/>
              </w:rPr>
              <w:t xml:space="preserve"> overweg kunnen met grafieken van functies, kan de discussie op een </w:t>
            </w:r>
            <w:r w:rsidRPr="00BC59F3">
              <w:rPr>
                <w:rFonts w:asciiTheme="majorHAnsi" w:eastAsia="BatangChe" w:hAnsiTheme="majorHAnsi" w:cs="Courier New"/>
                <w:b/>
                <w:bCs/>
                <w:color w:val="004571"/>
                <w:lang w:val="nl-NL"/>
              </w:rPr>
              <w:t>creatievere</w:t>
            </w:r>
            <w:r w:rsidRPr="00BC59F3">
              <w:rPr>
                <w:rFonts w:asciiTheme="majorHAnsi" w:eastAsia="BatangChe" w:hAnsiTheme="majorHAnsi" w:cs="Courier New"/>
                <w:color w:val="004571"/>
                <w:lang w:val="nl-NL"/>
              </w:rPr>
              <w:t xml:space="preserve"> manier gevoerd worden door de deelnemers te vragen om na te denken over verschillende grafische voorstellingen van verschijnselen die verband houden met deze situatie. Bijvoorbeeld vragen</w:t>
            </w:r>
            <w:r>
              <w:rPr>
                <w:rFonts w:asciiTheme="majorHAnsi" w:eastAsia="BatangChe" w:hAnsiTheme="majorHAnsi" w:cs="Courier New"/>
                <w:color w:val="004571"/>
                <w:lang w:val="nl-NL"/>
              </w:rPr>
              <w:t xml:space="preserve"> naar </w:t>
            </w:r>
            <w:r w:rsidRPr="00BC59F3">
              <w:rPr>
                <w:rFonts w:asciiTheme="majorHAnsi" w:eastAsia="BatangChe" w:hAnsiTheme="majorHAnsi" w:cs="Courier New"/>
                <w:color w:val="004571"/>
                <w:lang w:val="nl-NL"/>
              </w:rPr>
              <w:t xml:space="preserve">de afhankelijkheid van het adrenalineniveau in het bloed van een springer tijdens de sprong. Als er genoeg tijd is, kunnen toekomstige leerkrachten ook </w:t>
            </w:r>
            <w:r w:rsidRPr="00BC59F3">
              <w:rPr>
                <w:rFonts w:asciiTheme="majorHAnsi" w:eastAsia="BatangChe" w:hAnsiTheme="majorHAnsi" w:cs="Courier New"/>
                <w:b/>
                <w:bCs/>
                <w:color w:val="004571"/>
                <w:lang w:val="nl-NL"/>
              </w:rPr>
              <w:t>wiskundige beschrijvingen</w:t>
            </w:r>
            <w:r w:rsidRPr="00BC59F3">
              <w:rPr>
                <w:rFonts w:asciiTheme="majorHAnsi" w:eastAsia="BatangChe" w:hAnsiTheme="majorHAnsi" w:cs="Courier New"/>
                <w:color w:val="004571"/>
                <w:lang w:val="nl-NL"/>
              </w:rPr>
              <w:t xml:space="preserve"> (snelheid-tijd grafiek, differentiaalvergelijking enz.) van de val op internet onderzoeken en proberen er iets zinnigs over te zeggen. </w:t>
            </w:r>
          </w:p>
          <w:p w14:paraId="38C63F0B" w14:textId="77777777" w:rsidR="00BC59F3" w:rsidRDefault="00BC59F3">
            <w:pPr>
              <w:pStyle w:val="Standarddunkelblau"/>
              <w:rPr>
                <w:lang w:val="nl-NL"/>
              </w:rPr>
            </w:pPr>
          </w:p>
          <w:p w14:paraId="756F73E5" w14:textId="2FCECEDB" w:rsidR="00581A90" w:rsidRPr="0072281F" w:rsidRDefault="005A4561">
            <w:pPr>
              <w:pStyle w:val="Standarddunkelblau"/>
              <w:rPr>
                <w:lang w:val="nl-NL"/>
              </w:rPr>
            </w:pPr>
            <w:r w:rsidRPr="0076266E">
              <w:rPr>
                <w:b/>
                <w:bCs/>
                <w:noProof/>
                <w:lang w:val="nl-NL"/>
              </w:rPr>
              <mc:AlternateContent>
                <mc:Choice Requires="wpg">
                  <w:drawing>
                    <wp:anchor distT="0" distB="0" distL="114300" distR="114300" simplePos="0" relativeHeight="251658253" behindDoc="0" locked="0" layoutInCell="1" allowOverlap="1" wp14:anchorId="756F7554" wp14:editId="756F7555">
                      <wp:simplePos x="0" y="0"/>
                      <wp:positionH relativeFrom="column">
                        <wp:posOffset>2273243</wp:posOffset>
                      </wp:positionH>
                      <wp:positionV relativeFrom="paragraph">
                        <wp:posOffset>30595</wp:posOffset>
                      </wp:positionV>
                      <wp:extent cx="3147695" cy="2557780"/>
                      <wp:effectExtent l="0" t="0" r="1905" b="0"/>
                      <wp:wrapSquare wrapText="bothSides"/>
                      <wp:docPr id="27" name="Afbeelding 27" descr="A cartoon of a person at a gas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1857" name="Picture 43651857" descr="A cartoon of a person at a gas station&#10;&#10;Description automatically generated"/>
                              <pic:cNvPicPr>
                                <a:picLocks noChangeAspect="1"/>
                              </pic:cNvPicPr>
                            </pic:nvPicPr>
                            <pic:blipFill>
                              <a:blip r:embed="rId46"/>
                              <a:stretch/>
                            </pic:blipFill>
                            <pic:spPr bwMode="auto">
                              <a:xfrm>
                                <a:off x="0" y="0"/>
                                <a:ext cx="3147695" cy="255778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position:absolute;z-index:251785216;o:allowoverlap:true;o:allowincell:true;mso-position-horizontal-relative:text;margin-left:179.00pt;mso-position-horizontal:absolute;mso-position-vertical-relative:text;margin-top:2.41pt;mso-position-vertical:absolute;width:247.85pt;height:201.40pt;mso-wrap-distance-left:9.00pt;mso-wrap-distance-top:0.00pt;mso-wrap-distance-right:9.00pt;mso-wrap-distance-bottom:0.00pt;" stroked="f">
                      <v:path textboxrect="0,0,0,0"/>
                      <w10:wrap type="square"/>
                      <v:imagedata r:id="rId47" o:title=""/>
                    </v:shape>
                  </w:pict>
                </mc:Fallback>
              </mc:AlternateContent>
            </w:r>
            <w:r w:rsidRPr="0076266E">
              <w:rPr>
                <w:b/>
                <w:bCs/>
                <w:lang w:val="nl-NL"/>
              </w:rPr>
              <w:t>Activit</w:t>
            </w:r>
            <w:r w:rsidR="00E82324" w:rsidRPr="0076266E">
              <w:rPr>
                <w:b/>
                <w:bCs/>
                <w:lang w:val="nl-NL"/>
              </w:rPr>
              <w:t>eit</w:t>
            </w:r>
            <w:r w:rsidRPr="0076266E">
              <w:rPr>
                <w:b/>
                <w:bCs/>
                <w:lang w:val="nl-NL"/>
              </w:rPr>
              <w:t xml:space="preserve">. </w:t>
            </w:r>
            <w:r w:rsidR="00E82324" w:rsidRPr="0076266E">
              <w:rPr>
                <w:b/>
                <w:bCs/>
                <w:lang w:val="nl-NL"/>
              </w:rPr>
              <w:t>Welke benzinepomp</w:t>
            </w:r>
            <w:r w:rsidR="00E82324">
              <w:rPr>
                <w:lang w:val="nl-NL"/>
              </w:rPr>
              <w:t>?</w:t>
            </w:r>
            <w:r w:rsidRPr="0072281F">
              <w:rPr>
                <w:lang w:val="nl-NL"/>
              </w:rPr>
              <w:t xml:space="preserve"> </w:t>
            </w:r>
          </w:p>
          <w:p w14:paraId="25714971" w14:textId="2D4430D2" w:rsidR="00E82324" w:rsidRDefault="002824F5" w:rsidP="00E82324">
            <w:pPr>
              <w:jc w:val="both"/>
              <w:rPr>
                <w:rFonts w:asciiTheme="majorHAnsi" w:eastAsia="BatangChe" w:hAnsiTheme="majorHAnsi" w:cs="Courier New"/>
                <w:color w:val="004571"/>
                <w:lang w:val="nl-NL"/>
              </w:rPr>
            </w:pPr>
            <w:r>
              <w:rPr>
                <w:noProof/>
                <w:lang w:val="en-US"/>
              </w:rPr>
              <mc:AlternateContent>
                <mc:Choice Requires="wps">
                  <w:drawing>
                    <wp:anchor distT="0" distB="0" distL="114300" distR="114300" simplePos="0" relativeHeight="251658258" behindDoc="0" locked="0" layoutInCell="1" allowOverlap="1" wp14:anchorId="33C1B64D" wp14:editId="2F52B34B">
                      <wp:simplePos x="0" y="0"/>
                      <wp:positionH relativeFrom="column">
                        <wp:posOffset>2277110</wp:posOffset>
                      </wp:positionH>
                      <wp:positionV relativeFrom="paragraph">
                        <wp:posOffset>2426335</wp:posOffset>
                      </wp:positionV>
                      <wp:extent cx="3147695" cy="155575"/>
                      <wp:effectExtent l="0" t="0" r="1905" b="0"/>
                      <wp:wrapSquare wrapText="bothSides"/>
                      <wp:docPr id="28" name="Tekstvak 28"/>
                      <wp:cNvGraphicFramePr/>
                      <a:graphic xmlns:a="http://schemas.openxmlformats.org/drawingml/2006/main">
                        <a:graphicData uri="http://schemas.microsoft.com/office/word/2010/wordprocessingShape">
                          <wps:wsp>
                            <wps:cNvSpPr txBox="1"/>
                            <wps:spPr bwMode="auto">
                              <a:xfrm>
                                <a:off x="0" y="0"/>
                                <a:ext cx="3147695" cy="155575"/>
                              </a:xfrm>
                              <a:prstGeom prst="rect">
                                <a:avLst/>
                              </a:prstGeom>
                              <a:solidFill>
                                <a:prstClr val="white"/>
                              </a:solidFill>
                              <a:ln>
                                <a:noFill/>
                              </a:ln>
                            </wps:spPr>
                            <wps:txbx>
                              <w:txbxContent>
                                <w:p w14:paraId="1168A8F9" w14:textId="77777777" w:rsidR="002824F5" w:rsidRDefault="002824F5" w:rsidP="002824F5">
                                  <w:pPr>
                                    <w:pStyle w:val="Bijschrift"/>
                                    <w:jc w:val="right"/>
                                    <w:rPr>
                                      <w:b/>
                                      <w:color w:val="4472C4" w:themeColor="accent5"/>
                                    </w:rPr>
                                  </w:pPr>
                                  <w:r>
                                    <w:rPr>
                                      <w:b/>
                                      <w:color w:val="4472C4" w:themeColor="accent5"/>
                                    </w:rPr>
                                    <w:t>(Parade, 12 Nov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C1B64D" id="_x0000_t202" coordsize="21600,21600" o:spt="202" path="m,l,21600r21600,l21600,xe">
                      <v:stroke joinstyle="miter"/>
                      <v:path gradientshapeok="t" o:connecttype="rect"/>
                    </v:shapetype>
                    <v:shape id="Tekstvak 28" o:spid="_x0000_s1034" type="#_x0000_t202" style="position:absolute;left:0;text-align:left;margin-left:179.3pt;margin-top:191.05pt;width:247.85pt;height:12.25pt;z-index:251658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" stroked="f">
                      <v:textbox inset="0,0,0,0">
                        <w:txbxContent>
                          <w:p w14:paraId="1168A8F9" w14:textId="77777777" w:rsidR="002824F5" w:rsidRDefault="002824F5" w:rsidP="002824F5">
                            <w:pPr>
                              <w:pStyle w:val="Bijschrift"/>
                              <w:jc w:val="right"/>
                              <w:rPr>
                                <w:b/>
                                <w:color w:val="4472C4" w:themeColor="accent5"/>
                              </w:rPr>
                            </w:pPr>
                            <w:r>
                              <w:rPr>
                                <w:b/>
                                <w:color w:val="4472C4" w:themeColor="accent5"/>
                              </w:rPr>
                              <w:t>(Parade, 12 Nov 2005)</w:t>
                            </w:r>
                          </w:p>
                        </w:txbxContent>
                      </v:textbox>
                      <w10:wrap type="square"/>
                    </v:shape>
                  </w:pict>
                </mc:Fallback>
              </mc:AlternateContent>
            </w:r>
            <w:r w:rsidR="00E82324" w:rsidRPr="00E82324">
              <w:rPr>
                <w:rFonts w:asciiTheme="majorHAnsi" w:eastAsia="BatangChe" w:hAnsiTheme="majorHAnsi" w:cs="Courier New"/>
                <w:color w:val="004571"/>
                <w:lang w:val="nl-NL"/>
              </w:rPr>
              <w:t>Een andere model</w:t>
            </w:r>
            <w:r w:rsidR="00E82324">
              <w:rPr>
                <w:rFonts w:asciiTheme="majorHAnsi" w:eastAsia="BatangChe" w:hAnsiTheme="majorHAnsi" w:cs="Courier New"/>
                <w:color w:val="004571"/>
                <w:lang w:val="nl-NL"/>
              </w:rPr>
              <w:t>leer</w:t>
            </w:r>
            <w:r w:rsidR="00E82324" w:rsidRPr="00E82324">
              <w:rPr>
                <w:rFonts w:asciiTheme="majorHAnsi" w:eastAsia="BatangChe" w:hAnsiTheme="majorHAnsi" w:cs="Courier New"/>
                <w:color w:val="004571"/>
                <w:lang w:val="nl-NL"/>
              </w:rPr>
              <w:t xml:space="preserve">situatie om te overwegen is het kopen van benzine bij twee verschillende benzinestations. Het ene tankstation heeft hogere prijzen, maar het ligt op </w:t>
            </w:r>
            <w:r w:rsidR="00E82324">
              <w:rPr>
                <w:rFonts w:asciiTheme="majorHAnsi" w:eastAsia="BatangChe" w:hAnsiTheme="majorHAnsi" w:cs="Courier New"/>
                <w:color w:val="004571"/>
                <w:lang w:val="nl-NL"/>
              </w:rPr>
              <w:t>de</w:t>
            </w:r>
            <w:r w:rsidR="00E82324" w:rsidRPr="00E82324">
              <w:rPr>
                <w:rFonts w:asciiTheme="majorHAnsi" w:eastAsia="BatangChe" w:hAnsiTheme="majorHAnsi" w:cs="Courier New"/>
                <w:color w:val="004571"/>
                <w:lang w:val="nl-NL"/>
              </w:rPr>
              <w:t xml:space="preserve"> weg van huis naar werk. Het tweede ligt niet op die weg en vereist een omweg, maar heeft goedkopere benzine. Met welke parameters zou je rekening houden? Kun je een functie schrijven die berekent hoe efficiënt het is om </w:t>
            </w:r>
            <w:r w:rsidR="00E82324">
              <w:rPr>
                <w:rFonts w:asciiTheme="majorHAnsi" w:eastAsia="BatangChe" w:hAnsiTheme="majorHAnsi" w:cs="Courier New"/>
                <w:color w:val="004571"/>
                <w:lang w:val="nl-NL"/>
              </w:rPr>
              <w:t>benzine</w:t>
            </w:r>
            <w:r w:rsidR="00E82324" w:rsidRPr="00E82324">
              <w:rPr>
                <w:rFonts w:asciiTheme="majorHAnsi" w:eastAsia="BatangChe" w:hAnsiTheme="majorHAnsi" w:cs="Courier New"/>
                <w:color w:val="004571"/>
                <w:lang w:val="nl-NL"/>
              </w:rPr>
              <w:t xml:space="preserve"> te kopen met een omweg? Kun je de situatie concreter maken en een </w:t>
            </w:r>
            <w:r w:rsidR="00E82324">
              <w:rPr>
                <w:rFonts w:asciiTheme="majorHAnsi" w:eastAsia="BatangChe" w:hAnsiTheme="majorHAnsi" w:cs="Courier New"/>
                <w:color w:val="004571"/>
                <w:lang w:val="nl-NL"/>
              </w:rPr>
              <w:t>plaatje</w:t>
            </w:r>
            <w:r w:rsidR="00E82324" w:rsidRPr="00E82324">
              <w:rPr>
                <w:rFonts w:asciiTheme="majorHAnsi" w:eastAsia="BatangChe" w:hAnsiTheme="majorHAnsi" w:cs="Courier New"/>
                <w:color w:val="004571"/>
                <w:lang w:val="nl-NL"/>
              </w:rPr>
              <w:t xml:space="preserve"> tekenen? </w:t>
            </w:r>
          </w:p>
          <w:p w14:paraId="337B524B" w14:textId="452F0409" w:rsidR="00B66DFD" w:rsidRPr="00B66DFD" w:rsidRDefault="005A4561" w:rsidP="00B66DFD">
            <w:pPr>
              <w:jc w:val="both"/>
              <w:rPr>
                <w:rFonts w:asciiTheme="majorHAnsi" w:eastAsia="BatangChe" w:hAnsiTheme="majorHAnsi" w:cs="Courier New"/>
                <w:color w:val="004571"/>
                <w:lang w:val="nl-NL"/>
              </w:rPr>
            </w:pPr>
            <w:r w:rsidRPr="00E82324">
              <w:rPr>
                <w:rFonts w:asciiTheme="majorHAnsi" w:eastAsia="BatangChe" w:hAnsiTheme="majorHAnsi" w:cs="Courier New"/>
                <w:color w:val="004571"/>
                <w:lang w:val="nl-NL"/>
              </w:rPr>
              <w:fldChar w:fldCharType="begin"/>
            </w:r>
            <w:r w:rsidRPr="00E82324">
              <w:rPr>
                <w:rFonts w:asciiTheme="majorHAnsi" w:eastAsia="BatangChe" w:hAnsiTheme="majorHAnsi" w:cs="Courier New"/>
                <w:color w:val="004571"/>
                <w:lang w:val="nl-NL"/>
              </w:rPr>
              <w:instrText xml:space="preserve"> INCLUDEPICTURE "C:\\Users\\matijabasic\\Library\\Group Containers\\UBF8T346G9.ms\\WebArchiveCopyPasteTempFiles\\com.microsoft.Word\\cartoon.jpg" \* MERGEFORMAT </w:instrText>
            </w:r>
            <w:r w:rsidRPr="00E82324">
              <w:rPr>
                <w:rFonts w:asciiTheme="majorHAnsi" w:eastAsia="BatangChe" w:hAnsiTheme="majorHAnsi" w:cs="Courier New"/>
                <w:color w:val="004571"/>
                <w:lang w:val="nl-NL"/>
              </w:rPr>
              <w:fldChar w:fldCharType="end"/>
            </w:r>
            <w:r w:rsidR="00B66DFD" w:rsidRPr="00B66DFD">
              <w:rPr>
                <w:rFonts w:asciiTheme="majorHAnsi" w:eastAsia="BatangChe" w:hAnsiTheme="majorHAnsi" w:cs="Courier New"/>
                <w:color w:val="004571"/>
                <w:lang w:val="nl-NL"/>
              </w:rPr>
              <w:t xml:space="preserve">De activiteit kan worden voortgezet door een concrete versie van de taak te bespreken en meer aandacht te besteden aan de wiskundige aspecten van het model (verschillende vergelijkingen opstellen en oplossen, een probleem herformuleren als een optimalisatieprobleem van een bepaalde functie). Welke </w:t>
            </w:r>
            <w:r w:rsidR="00B66DFD" w:rsidRPr="00B66DFD">
              <w:rPr>
                <w:rFonts w:asciiTheme="majorHAnsi" w:eastAsia="BatangChe" w:hAnsiTheme="majorHAnsi" w:cs="Courier New"/>
                <w:b/>
                <w:bCs/>
                <w:color w:val="004571"/>
                <w:lang w:val="nl-NL"/>
              </w:rPr>
              <w:t>fasen van de modelleercyclus</w:t>
            </w:r>
            <w:r w:rsidR="00B66DFD" w:rsidRPr="00B66DFD">
              <w:rPr>
                <w:rFonts w:asciiTheme="majorHAnsi" w:eastAsia="BatangChe" w:hAnsiTheme="majorHAnsi" w:cs="Courier New"/>
                <w:color w:val="004571"/>
                <w:lang w:val="nl-NL"/>
              </w:rPr>
              <w:t xml:space="preserve"> kunnen worden weggelaten (omdat ze al gegeven zijn) als we de volgende opgave behandelen?   </w:t>
            </w:r>
          </w:p>
          <w:p w14:paraId="28170304" w14:textId="133C157A" w:rsidR="00B66DFD" w:rsidRPr="00CD42EF" w:rsidRDefault="00B66DFD" w:rsidP="00CD42EF">
            <w:pPr>
              <w:ind w:left="708"/>
              <w:jc w:val="both"/>
              <w:rPr>
                <w:rFonts w:asciiTheme="majorHAnsi" w:eastAsia="BatangChe" w:hAnsiTheme="majorHAnsi" w:cs="Courier New"/>
                <w:i/>
                <w:iCs/>
                <w:color w:val="004571"/>
                <w:sz w:val="22"/>
                <w:szCs w:val="22"/>
                <w:lang w:val="nl-NL"/>
              </w:rPr>
            </w:pPr>
            <w:r w:rsidRPr="00E369DE">
              <w:rPr>
                <w:rFonts w:asciiTheme="majorHAnsi" w:eastAsia="BatangChe" w:hAnsiTheme="majorHAnsi" w:cs="Courier New"/>
                <w:i/>
                <w:iCs/>
                <w:color w:val="004571"/>
                <w:sz w:val="22"/>
                <w:szCs w:val="22"/>
                <w:lang w:val="nl-NL"/>
              </w:rPr>
              <w:t xml:space="preserve">Frank koopt meestal benzine bij </w:t>
            </w:r>
            <w:r w:rsidR="00E369DE">
              <w:rPr>
                <w:rFonts w:asciiTheme="majorHAnsi" w:eastAsia="BatangChe" w:hAnsiTheme="majorHAnsi" w:cs="Courier New"/>
                <w:i/>
                <w:iCs/>
                <w:color w:val="004571"/>
                <w:sz w:val="22"/>
                <w:szCs w:val="22"/>
                <w:lang w:val="nl-NL"/>
              </w:rPr>
              <w:t>de pomp</w:t>
            </w:r>
            <w:r w:rsidRPr="00E369DE">
              <w:rPr>
                <w:rFonts w:asciiTheme="majorHAnsi" w:eastAsia="BatangChe" w:hAnsiTheme="majorHAnsi" w:cs="Courier New"/>
                <w:i/>
                <w:iCs/>
                <w:color w:val="004571"/>
                <w:sz w:val="22"/>
                <w:szCs w:val="22"/>
                <w:lang w:val="nl-NL"/>
              </w:rPr>
              <w:t xml:space="preserve"> op zijn route tussen huis en werk voor de prijs van 2,00 EUR per liter. Bij een </w:t>
            </w:r>
            <w:r w:rsidR="00E369DE">
              <w:rPr>
                <w:rFonts w:asciiTheme="majorHAnsi" w:eastAsia="BatangChe" w:hAnsiTheme="majorHAnsi" w:cs="Courier New"/>
                <w:i/>
                <w:iCs/>
                <w:color w:val="004571"/>
                <w:sz w:val="22"/>
                <w:szCs w:val="22"/>
                <w:lang w:val="nl-NL"/>
              </w:rPr>
              <w:t>benzinepomp</w:t>
            </w:r>
            <w:r w:rsidRPr="00E369DE">
              <w:rPr>
                <w:rFonts w:asciiTheme="majorHAnsi" w:eastAsia="BatangChe" w:hAnsiTheme="majorHAnsi" w:cs="Courier New"/>
                <w:i/>
                <w:iCs/>
                <w:color w:val="004571"/>
                <w:sz w:val="22"/>
                <w:szCs w:val="22"/>
                <w:lang w:val="nl-NL"/>
              </w:rPr>
              <w:t xml:space="preserve"> op 5 kilometer van zijn route wordt </w:t>
            </w:r>
            <w:r w:rsidR="00E369DE">
              <w:rPr>
                <w:rFonts w:asciiTheme="majorHAnsi" w:eastAsia="BatangChe" w:hAnsiTheme="majorHAnsi" w:cs="Courier New"/>
                <w:i/>
                <w:iCs/>
                <w:color w:val="004571"/>
                <w:sz w:val="22"/>
                <w:szCs w:val="22"/>
                <w:lang w:val="nl-NL"/>
              </w:rPr>
              <w:t>benzine</w:t>
            </w:r>
            <w:r w:rsidRPr="00E369DE">
              <w:rPr>
                <w:rFonts w:asciiTheme="majorHAnsi" w:eastAsia="BatangChe" w:hAnsiTheme="majorHAnsi" w:cs="Courier New"/>
                <w:i/>
                <w:iCs/>
                <w:color w:val="004571"/>
                <w:sz w:val="22"/>
                <w:szCs w:val="22"/>
                <w:lang w:val="nl-NL"/>
              </w:rPr>
              <w:t xml:space="preserve"> verkocht voor 1,80 EUR per liter. Loont het om van zijn gebruikelijke route af te wijken om goedkoper</w:t>
            </w:r>
            <w:r w:rsidR="00E369DE">
              <w:rPr>
                <w:rFonts w:asciiTheme="majorHAnsi" w:eastAsia="BatangChe" w:hAnsiTheme="majorHAnsi" w:cs="Courier New"/>
                <w:i/>
                <w:iCs/>
                <w:color w:val="004571"/>
                <w:sz w:val="22"/>
                <w:szCs w:val="22"/>
                <w:lang w:val="nl-NL"/>
              </w:rPr>
              <w:t xml:space="preserve">e benzine </w:t>
            </w:r>
            <w:r w:rsidRPr="00E369DE">
              <w:rPr>
                <w:rFonts w:asciiTheme="majorHAnsi" w:eastAsia="BatangChe" w:hAnsiTheme="majorHAnsi" w:cs="Courier New"/>
                <w:i/>
                <w:iCs/>
                <w:color w:val="004571"/>
                <w:sz w:val="22"/>
                <w:szCs w:val="22"/>
                <w:lang w:val="nl-NL"/>
              </w:rPr>
              <w:t xml:space="preserve">te kopen? </w:t>
            </w:r>
          </w:p>
          <w:p w14:paraId="756F73EC" w14:textId="3F21C43E" w:rsidR="00581A90" w:rsidRPr="0072281F" w:rsidRDefault="00B66DFD" w:rsidP="00B66DFD">
            <w:pPr>
              <w:spacing w:after="120"/>
              <w:jc w:val="both"/>
              <w:rPr>
                <w:rFonts w:asciiTheme="majorHAnsi" w:eastAsia="BatangChe" w:hAnsiTheme="majorHAnsi" w:cs="Courier New"/>
                <w:color w:val="004571"/>
                <w:lang w:val="nl-NL"/>
              </w:rPr>
            </w:pPr>
            <w:r w:rsidRPr="00B66DFD">
              <w:rPr>
                <w:rFonts w:asciiTheme="majorHAnsi" w:eastAsia="BatangChe" w:hAnsiTheme="majorHAnsi" w:cs="Courier New"/>
                <w:color w:val="004571"/>
                <w:lang w:val="nl-NL"/>
              </w:rPr>
              <w:t xml:space="preserve">Deze </w:t>
            </w:r>
            <w:r w:rsidR="00E369DE">
              <w:rPr>
                <w:rFonts w:asciiTheme="majorHAnsi" w:eastAsia="BatangChe" w:hAnsiTheme="majorHAnsi" w:cs="Courier New"/>
                <w:color w:val="004571"/>
                <w:lang w:val="nl-NL"/>
              </w:rPr>
              <w:t>verzameling</w:t>
            </w:r>
            <w:r w:rsidRPr="00B66DFD">
              <w:rPr>
                <w:rFonts w:asciiTheme="majorHAnsi" w:eastAsia="BatangChe" w:hAnsiTheme="majorHAnsi" w:cs="Courier New"/>
                <w:color w:val="004571"/>
                <w:lang w:val="nl-NL"/>
              </w:rPr>
              <w:t xml:space="preserve"> activiteiten biedt een belangrijk schema voor wiskundig modelleren, wat precies het gebruik van wiskunde is bij het oplossen van interdisciplinaire problemen. Elke fase omvat kritisch denken. In de eerste fasen moeten we nadenken over de kwaliteit van onze gegevens en waarschijnlijk meerdere bronnen overwegen om het probleem beter te begrijpen. In de latere fasen moeten we de oplossing evalueren en nadenken over de kwaliteit van het oplossingsproces. De voorbeelden tonen de relevantie van </w:t>
            </w:r>
            <w:r w:rsidRPr="00B66DFD">
              <w:rPr>
                <w:rFonts w:asciiTheme="majorHAnsi" w:eastAsia="BatangChe" w:hAnsiTheme="majorHAnsi" w:cs="Courier New"/>
                <w:color w:val="004571"/>
                <w:lang w:val="nl-NL"/>
              </w:rPr>
              <w:lastRenderedPageBreak/>
              <w:t>wiskunde voor natuurkunde en economie</w:t>
            </w:r>
            <w:r w:rsidR="005A4561">
              <w:rPr>
                <w:rFonts w:asciiTheme="majorHAnsi" w:eastAsia="BatangChe" w:hAnsiTheme="majorHAnsi" w:cs="Courier New"/>
                <w:color w:val="004571"/>
                <w:lang w:val="nl-NL"/>
              </w:rPr>
              <w:t xml:space="preserve"> aan</w:t>
            </w:r>
            <w:r w:rsidRPr="00B66DFD">
              <w:rPr>
                <w:rFonts w:asciiTheme="majorHAnsi" w:eastAsia="BatangChe" w:hAnsiTheme="majorHAnsi" w:cs="Courier New"/>
                <w:color w:val="004571"/>
                <w:lang w:val="nl-NL"/>
              </w:rPr>
              <w:t xml:space="preserve">, </w:t>
            </w:r>
            <w:r w:rsidR="005A4561">
              <w:rPr>
                <w:rFonts w:asciiTheme="majorHAnsi" w:eastAsia="BatangChe" w:hAnsiTheme="majorHAnsi" w:cs="Courier New"/>
                <w:color w:val="004571"/>
                <w:lang w:val="nl-NL"/>
              </w:rPr>
              <w:t>en dus</w:t>
            </w:r>
            <w:r w:rsidRPr="00B66DFD">
              <w:rPr>
                <w:rFonts w:asciiTheme="majorHAnsi" w:eastAsia="BatangChe" w:hAnsiTheme="majorHAnsi" w:cs="Courier New"/>
                <w:color w:val="004571"/>
                <w:lang w:val="nl-NL"/>
              </w:rPr>
              <w:t xml:space="preserve"> zijn </w:t>
            </w:r>
            <w:r w:rsidR="005A4561">
              <w:rPr>
                <w:rFonts w:asciiTheme="majorHAnsi" w:eastAsia="BatangChe" w:hAnsiTheme="majorHAnsi" w:cs="Courier New"/>
                <w:color w:val="004571"/>
                <w:lang w:val="nl-NL"/>
              </w:rPr>
              <w:t xml:space="preserve">het </w:t>
            </w:r>
            <w:r w:rsidRPr="00B66DFD">
              <w:rPr>
                <w:rFonts w:asciiTheme="majorHAnsi" w:eastAsia="BatangChe" w:hAnsiTheme="majorHAnsi" w:cs="Courier New"/>
                <w:color w:val="004571"/>
                <w:lang w:val="nl-NL"/>
              </w:rPr>
              <w:t xml:space="preserve">echte </w:t>
            </w:r>
            <w:r w:rsidR="005A4561">
              <w:rPr>
                <w:rFonts w:asciiTheme="majorHAnsi" w:eastAsia="BatangChe" w:hAnsiTheme="majorHAnsi" w:cs="Courier New"/>
                <w:color w:val="004571"/>
                <w:lang w:val="nl-NL"/>
              </w:rPr>
              <w:t>voorbeelden</w:t>
            </w:r>
            <w:r w:rsidRPr="00B66DFD">
              <w:rPr>
                <w:rFonts w:asciiTheme="majorHAnsi" w:eastAsia="BatangChe" w:hAnsiTheme="majorHAnsi" w:cs="Courier New"/>
                <w:color w:val="004571"/>
                <w:lang w:val="nl-NL"/>
              </w:rPr>
              <w:t xml:space="preserve"> van interdisciplinariteit.</w:t>
            </w:r>
          </w:p>
        </w:tc>
      </w:tr>
    </w:tbl>
    <w:p w14:paraId="756F73EE" w14:textId="3AA43F01" w:rsidR="00581A90" w:rsidRPr="00B66DFD" w:rsidRDefault="00581A90">
      <w:pPr>
        <w:rPr>
          <w:rFonts w:asciiTheme="majorHAnsi" w:eastAsia="BatangChe" w:hAnsiTheme="majorHAnsi" w:cs="Courier New"/>
          <w:color w:val="BFBFBF" w:themeColor="background1" w:themeShade="BF"/>
          <w:lang w:val="nl-NL"/>
        </w:rPr>
      </w:pPr>
    </w:p>
    <w:tbl>
      <w:tblPr>
        <w:tblStyle w:val="Tabelraster"/>
        <w:tblW w:w="8994" w:type="dxa"/>
        <w:tblBorders>
          <w:top w:val="single" w:sz="18" w:space="0" w:color="CBD974"/>
          <w:left w:val="single" w:sz="18" w:space="0" w:color="CBD974"/>
          <w:bottom w:val="single" w:sz="18" w:space="0" w:color="CBD974"/>
          <w:right w:val="single" w:sz="18" w:space="0" w:color="CBD974"/>
        </w:tblBorders>
        <w:tblLook w:val="04A0" w:firstRow="1" w:lastRow="0" w:firstColumn="1" w:lastColumn="0" w:noHBand="0" w:noVBand="1"/>
      </w:tblPr>
      <w:tblGrid>
        <w:gridCol w:w="3723"/>
        <w:gridCol w:w="5271"/>
      </w:tblGrid>
      <w:tr w:rsidR="00581A90" w:rsidRPr="00CD42EF" w14:paraId="756F73F0" w14:textId="77777777">
        <w:tc>
          <w:tcPr>
            <w:tcW w:w="8994" w:type="dxa"/>
            <w:gridSpan w:val="2"/>
            <w:tcBorders>
              <w:top w:val="single" w:sz="18" w:space="0" w:color="CBD974"/>
              <w:bottom w:val="single" w:sz="4" w:space="0" w:color="CBD974"/>
            </w:tcBorders>
            <w:shd w:val="clear" w:color="auto" w:fill="F1F6DD"/>
          </w:tcPr>
          <w:p w14:paraId="756F73EF" w14:textId="37F79B94" w:rsidR="00581A90" w:rsidRPr="00CD42EF" w:rsidRDefault="00CD42EF">
            <w:pPr>
              <w:pStyle w:val="Kop2"/>
              <w:rPr>
                <w:b w:val="0"/>
                <w:lang w:val="nl-NL"/>
              </w:rPr>
            </w:pPr>
            <w:bookmarkStart w:id="14" w:name="_Toc143256126"/>
            <w:r w:rsidRPr="00CD42EF">
              <w:rPr>
                <w:lang w:val="nl-NL"/>
              </w:rPr>
              <w:t>Deel</w:t>
            </w:r>
            <w:r w:rsidR="005A4561" w:rsidRPr="00CD42EF">
              <w:rPr>
                <w:lang w:val="nl-NL"/>
              </w:rPr>
              <w:t xml:space="preserve"> 2A. </w:t>
            </w:r>
            <w:r w:rsidRPr="00CD42EF">
              <w:rPr>
                <w:lang w:val="nl-NL"/>
              </w:rPr>
              <w:t>Verschillende representaties van functies</w:t>
            </w:r>
            <w:bookmarkEnd w:id="14"/>
          </w:p>
        </w:tc>
      </w:tr>
      <w:tr w:rsidR="00581A90" w:rsidRPr="00CD42EF" w14:paraId="756F73F2" w14:textId="77777777">
        <w:tc>
          <w:tcPr>
            <w:tcW w:w="8994" w:type="dxa"/>
            <w:gridSpan w:val="2"/>
            <w:tcBorders>
              <w:top w:val="single" w:sz="4" w:space="0" w:color="CBD974"/>
              <w:bottom w:val="single" w:sz="4" w:space="0" w:color="CBD974"/>
            </w:tcBorders>
            <w:shd w:val="clear" w:color="auto" w:fill="F1F6DD"/>
          </w:tcPr>
          <w:p w14:paraId="756F73F1" w14:textId="77777777" w:rsidR="00581A90" w:rsidRPr="00CD42EF" w:rsidRDefault="00581A90">
            <w:pPr>
              <w:jc w:val="both"/>
              <w:rPr>
                <w:rFonts w:asciiTheme="majorHAnsi" w:eastAsia="BatangChe" w:hAnsiTheme="majorHAnsi" w:cs="Courier New"/>
                <w:color w:val="004571"/>
                <w:sz w:val="26"/>
                <w:lang w:val="nl-NL"/>
              </w:rPr>
            </w:pPr>
          </w:p>
        </w:tc>
      </w:tr>
      <w:tr w:rsidR="00581A90" w:rsidRPr="00CD42EF" w14:paraId="756F73F4" w14:textId="77777777">
        <w:trPr>
          <w:trHeight w:val="960"/>
        </w:trPr>
        <w:tc>
          <w:tcPr>
            <w:tcW w:w="8994" w:type="dxa"/>
            <w:gridSpan w:val="2"/>
            <w:tcBorders>
              <w:top w:val="single" w:sz="4" w:space="0" w:color="CBD974"/>
              <w:bottom w:val="single" w:sz="4" w:space="0" w:color="CBD974"/>
            </w:tcBorders>
            <w:shd w:val="clear" w:color="auto" w:fill="FAFFE7"/>
          </w:tcPr>
          <w:p w14:paraId="625D666E" w14:textId="77777777" w:rsidR="00581A90" w:rsidRDefault="00CD42EF">
            <w:pPr>
              <w:jc w:val="both"/>
              <w:rPr>
                <w:rFonts w:asciiTheme="majorHAnsi" w:eastAsia="BatangChe" w:hAnsiTheme="majorHAnsi" w:cs="Courier New"/>
                <w:bCs/>
                <w:color w:val="004571"/>
                <w:lang w:val="nl-NL"/>
              </w:rPr>
            </w:pPr>
            <w:r w:rsidRPr="00CD42EF">
              <w:rPr>
                <w:rFonts w:asciiTheme="majorHAnsi" w:eastAsia="BatangChe" w:hAnsiTheme="majorHAnsi" w:cs="Courier New"/>
                <w:bCs/>
                <w:color w:val="004571"/>
                <w:lang w:val="nl-NL"/>
              </w:rPr>
              <w:t>Een functionele afhankelijkheid kan worden beschreven in woorden</w:t>
            </w:r>
            <w:r>
              <w:rPr>
                <w:rFonts w:asciiTheme="majorHAnsi" w:eastAsia="BatangChe" w:hAnsiTheme="majorHAnsi" w:cs="Courier New"/>
                <w:bCs/>
                <w:color w:val="004571"/>
                <w:lang w:val="nl-NL"/>
              </w:rPr>
              <w:t xml:space="preserve"> (tekst),</w:t>
            </w:r>
            <w:r w:rsidRPr="00CD42EF">
              <w:rPr>
                <w:rFonts w:asciiTheme="majorHAnsi" w:eastAsia="BatangChe" w:hAnsiTheme="majorHAnsi" w:cs="Courier New"/>
                <w:bCs/>
                <w:color w:val="004571"/>
                <w:lang w:val="nl-NL"/>
              </w:rPr>
              <w:t xml:space="preserve"> met behulp van symbolen</w:t>
            </w:r>
            <w:r>
              <w:rPr>
                <w:rFonts w:asciiTheme="majorHAnsi" w:eastAsia="BatangChe" w:hAnsiTheme="majorHAnsi" w:cs="Courier New"/>
                <w:bCs/>
                <w:color w:val="004571"/>
                <w:lang w:val="nl-NL"/>
              </w:rPr>
              <w:t xml:space="preserve"> (formule)</w:t>
            </w:r>
            <w:r w:rsidRPr="00CD42EF">
              <w:rPr>
                <w:rFonts w:asciiTheme="majorHAnsi" w:eastAsia="BatangChe" w:hAnsiTheme="majorHAnsi" w:cs="Courier New"/>
                <w:bCs/>
                <w:color w:val="004571"/>
                <w:lang w:val="nl-NL"/>
              </w:rPr>
              <w:t xml:space="preserve">, tabellen (paren) of grafieken. We zeggen dat we verschillende representaties gebruiken (Duval, 1995). In het eerste deel van de module hebben we het proces van identificatie en herkenning van functies in </w:t>
            </w:r>
            <w:r>
              <w:rPr>
                <w:rFonts w:asciiTheme="majorHAnsi" w:eastAsia="BatangChe" w:hAnsiTheme="majorHAnsi" w:cs="Courier New"/>
                <w:bCs/>
                <w:color w:val="004571"/>
                <w:lang w:val="nl-NL"/>
              </w:rPr>
              <w:t>levensechte</w:t>
            </w:r>
            <w:r w:rsidRPr="00CD42EF">
              <w:rPr>
                <w:rFonts w:asciiTheme="majorHAnsi" w:eastAsia="BatangChe" w:hAnsiTheme="majorHAnsi" w:cs="Courier New"/>
                <w:bCs/>
                <w:color w:val="004571"/>
                <w:lang w:val="nl-NL"/>
              </w:rPr>
              <w:t xml:space="preserve"> contexten besproken. We hebben al enkele van de representaties gebruikt, maar de nadruk lag op het opbouwen van </w:t>
            </w:r>
            <w:r w:rsidR="008B56E7">
              <w:rPr>
                <w:rFonts w:asciiTheme="majorHAnsi" w:eastAsia="BatangChe" w:hAnsiTheme="majorHAnsi" w:cs="Courier New"/>
                <w:bCs/>
                <w:color w:val="004571"/>
                <w:lang w:val="nl-NL"/>
              </w:rPr>
              <w:t>het</w:t>
            </w:r>
            <w:r w:rsidRPr="00CD42EF">
              <w:rPr>
                <w:rFonts w:asciiTheme="majorHAnsi" w:eastAsia="BatangChe" w:hAnsiTheme="majorHAnsi" w:cs="Courier New"/>
                <w:bCs/>
                <w:color w:val="004571"/>
                <w:lang w:val="nl-NL"/>
              </w:rPr>
              <w:t xml:space="preserve"> concept van </w:t>
            </w:r>
            <w:r w:rsidR="008B56E7">
              <w:rPr>
                <w:rFonts w:asciiTheme="majorHAnsi" w:eastAsia="BatangChe" w:hAnsiTheme="majorHAnsi" w:cs="Courier New"/>
                <w:bCs/>
                <w:color w:val="004571"/>
                <w:lang w:val="nl-NL"/>
              </w:rPr>
              <w:t>een</w:t>
            </w:r>
            <w:r w:rsidRPr="00CD42EF">
              <w:rPr>
                <w:rFonts w:asciiTheme="majorHAnsi" w:eastAsia="BatangChe" w:hAnsiTheme="majorHAnsi" w:cs="Courier New"/>
                <w:bCs/>
                <w:color w:val="004571"/>
                <w:lang w:val="nl-NL"/>
              </w:rPr>
              <w:t xml:space="preserve"> functie ongeacht de representatie, wat betekent dat van leerlingen wordt verwacht dat ze hun eigen concepties van de functies hebben, of dat ze het concept alleen begrijpen in een concrete situationele context op basis van de geziene voorbeelden. In dit deel maken we elk van de representaties explicieter en door middel van een reeks activiteiten bouwen we aan de vaardigheid om </w:t>
            </w:r>
            <w:r w:rsidR="00AD7DA2">
              <w:rPr>
                <w:rFonts w:asciiTheme="majorHAnsi" w:eastAsia="BatangChe" w:hAnsiTheme="majorHAnsi" w:cs="Courier New"/>
                <w:bCs/>
                <w:color w:val="004571"/>
                <w:lang w:val="nl-NL"/>
              </w:rPr>
              <w:t>omzettingen</w:t>
            </w:r>
            <w:r w:rsidRPr="00CD42EF">
              <w:rPr>
                <w:rFonts w:asciiTheme="majorHAnsi" w:eastAsia="BatangChe" w:hAnsiTheme="majorHAnsi" w:cs="Courier New"/>
                <w:bCs/>
                <w:color w:val="004571"/>
                <w:lang w:val="nl-NL"/>
              </w:rPr>
              <w:t xml:space="preserve"> tussen deze representaties te maken. We beginnen met alledaagse voorbeelden in </w:t>
            </w:r>
            <w:r w:rsidR="009D55B9">
              <w:rPr>
                <w:rFonts w:asciiTheme="majorHAnsi" w:eastAsia="BatangChe" w:hAnsiTheme="majorHAnsi" w:cs="Courier New"/>
                <w:bCs/>
                <w:color w:val="004571"/>
                <w:lang w:val="nl-NL"/>
              </w:rPr>
              <w:t>de vorm van een beschrijving</w:t>
            </w:r>
            <w:r w:rsidRPr="00CD42EF">
              <w:rPr>
                <w:rFonts w:asciiTheme="majorHAnsi" w:eastAsia="BatangChe" w:hAnsiTheme="majorHAnsi" w:cs="Courier New"/>
                <w:bCs/>
                <w:color w:val="004571"/>
                <w:lang w:val="nl-NL"/>
              </w:rPr>
              <w:t xml:space="preserve"> (</w:t>
            </w:r>
            <w:r w:rsidR="009D55B9">
              <w:rPr>
                <w:rFonts w:asciiTheme="majorHAnsi" w:eastAsia="BatangChe" w:hAnsiTheme="majorHAnsi" w:cs="Courier New"/>
                <w:bCs/>
                <w:color w:val="004571"/>
                <w:lang w:val="nl-NL"/>
              </w:rPr>
              <w:t>tekst</w:t>
            </w:r>
            <w:r w:rsidRPr="00CD42EF">
              <w:rPr>
                <w:rFonts w:asciiTheme="majorHAnsi" w:eastAsia="BatangChe" w:hAnsiTheme="majorHAnsi" w:cs="Courier New"/>
                <w:bCs/>
                <w:color w:val="004571"/>
                <w:lang w:val="nl-NL"/>
              </w:rPr>
              <w:t xml:space="preserve">) die vervolgens worden </w:t>
            </w:r>
            <w:r w:rsidR="009D55B9">
              <w:rPr>
                <w:rFonts w:asciiTheme="majorHAnsi" w:eastAsia="BatangChe" w:hAnsiTheme="majorHAnsi" w:cs="Courier New"/>
                <w:bCs/>
                <w:color w:val="004571"/>
                <w:lang w:val="nl-NL"/>
              </w:rPr>
              <w:t>weergegeven</w:t>
            </w:r>
            <w:r w:rsidRPr="00CD42EF">
              <w:rPr>
                <w:rFonts w:asciiTheme="majorHAnsi" w:eastAsia="BatangChe" w:hAnsiTheme="majorHAnsi" w:cs="Courier New"/>
                <w:bCs/>
                <w:color w:val="004571"/>
                <w:lang w:val="nl-NL"/>
              </w:rPr>
              <w:t xml:space="preserve"> in andere representaties en gaan</w:t>
            </w:r>
            <w:r w:rsidR="009D55B9">
              <w:rPr>
                <w:rFonts w:asciiTheme="majorHAnsi" w:eastAsia="BatangChe" w:hAnsiTheme="majorHAnsi" w:cs="Courier New"/>
                <w:bCs/>
                <w:color w:val="004571"/>
                <w:lang w:val="nl-NL"/>
              </w:rPr>
              <w:t xml:space="preserve"> dan</w:t>
            </w:r>
            <w:r w:rsidRPr="00CD42EF">
              <w:rPr>
                <w:rFonts w:asciiTheme="majorHAnsi" w:eastAsia="BatangChe" w:hAnsiTheme="majorHAnsi" w:cs="Courier New"/>
                <w:bCs/>
                <w:color w:val="004571"/>
                <w:lang w:val="nl-NL"/>
              </w:rPr>
              <w:t xml:space="preserve"> langzaam naar </w:t>
            </w:r>
            <w:r w:rsidR="009D55B9">
              <w:rPr>
                <w:rFonts w:asciiTheme="majorHAnsi" w:eastAsia="BatangChe" w:hAnsiTheme="majorHAnsi" w:cs="Courier New"/>
                <w:bCs/>
                <w:color w:val="004571"/>
                <w:lang w:val="nl-NL"/>
              </w:rPr>
              <w:t xml:space="preserve">verschillende andere omzettingen </w:t>
            </w:r>
            <w:r w:rsidRPr="00CD42EF">
              <w:rPr>
                <w:rFonts w:asciiTheme="majorHAnsi" w:eastAsia="BatangChe" w:hAnsiTheme="majorHAnsi" w:cs="Courier New"/>
                <w:bCs/>
                <w:color w:val="004571"/>
                <w:lang w:val="nl-NL"/>
              </w:rPr>
              <w:t>(bijv. tussen grafieken en formules).</w:t>
            </w:r>
          </w:p>
          <w:p w14:paraId="756F73F3" w14:textId="257DBD92" w:rsidR="009D55B9" w:rsidRPr="00CD42EF" w:rsidRDefault="009D55B9">
            <w:pPr>
              <w:jc w:val="both"/>
              <w:rPr>
                <w:rFonts w:asciiTheme="majorHAnsi" w:eastAsia="BatangChe" w:hAnsiTheme="majorHAnsi" w:cs="Courier New"/>
                <w:bCs/>
                <w:color w:val="004571"/>
                <w:lang w:val="nl-NL"/>
              </w:rPr>
            </w:pPr>
          </w:p>
        </w:tc>
      </w:tr>
      <w:tr w:rsidR="00581A90" w:rsidRPr="00CD42EF" w14:paraId="756F73F7" w14:textId="77777777">
        <w:trPr>
          <w:trHeight w:val="284"/>
        </w:trPr>
        <w:tc>
          <w:tcPr>
            <w:tcW w:w="3723" w:type="dxa"/>
            <w:tcBorders>
              <w:top w:val="single" w:sz="4" w:space="0" w:color="CBD974"/>
              <w:bottom w:val="single" w:sz="4" w:space="0" w:color="CBD974"/>
              <w:right w:val="single" w:sz="4" w:space="0" w:color="CBD974"/>
            </w:tcBorders>
          </w:tcPr>
          <w:p w14:paraId="756F73F5" w14:textId="00A044D9" w:rsidR="00581A90" w:rsidRPr="009D55B9" w:rsidRDefault="005A4561">
            <w:pPr>
              <w:jc w:val="both"/>
              <w:rPr>
                <w:rFonts w:asciiTheme="majorHAnsi" w:eastAsia="BatangChe" w:hAnsiTheme="majorHAnsi" w:cs="Courier New"/>
                <w:color w:val="004571"/>
                <w:lang w:val="en-US"/>
              </w:rPr>
            </w:pPr>
            <w:r w:rsidRPr="009D55B9">
              <w:rPr>
                <w:rFonts w:asciiTheme="majorHAnsi" w:eastAsia="BatangChe" w:hAnsiTheme="majorHAnsi" w:cs="Courier New"/>
                <w:color w:val="002060"/>
                <w:lang w:val="en-US"/>
              </w:rPr>
              <w:t>Individu</w:t>
            </w:r>
            <w:r w:rsidR="009D55B9" w:rsidRPr="009D55B9">
              <w:rPr>
                <w:rFonts w:asciiTheme="majorHAnsi" w:eastAsia="BatangChe" w:hAnsiTheme="majorHAnsi" w:cs="Courier New"/>
                <w:color w:val="002060"/>
                <w:lang w:val="en-US"/>
              </w:rPr>
              <w:t>eel</w:t>
            </w:r>
            <w:r w:rsidRPr="009D55B9">
              <w:rPr>
                <w:rFonts w:asciiTheme="majorHAnsi" w:eastAsia="BatangChe" w:hAnsiTheme="majorHAnsi" w:cs="Courier New"/>
                <w:color w:val="002060"/>
                <w:lang w:val="en-US"/>
              </w:rPr>
              <w:t xml:space="preserve">l or </w:t>
            </w:r>
            <w:r w:rsidR="009D55B9" w:rsidRPr="009D55B9">
              <w:rPr>
                <w:rFonts w:asciiTheme="majorHAnsi" w:eastAsia="BatangChe" w:hAnsiTheme="majorHAnsi" w:cs="Courier New"/>
                <w:color w:val="002060"/>
                <w:lang w:val="en-US"/>
              </w:rPr>
              <w:t>in tweeta</w:t>
            </w:r>
            <w:r w:rsidR="009D55B9">
              <w:rPr>
                <w:rFonts w:asciiTheme="majorHAnsi" w:eastAsia="BatangChe" w:hAnsiTheme="majorHAnsi" w:cs="Courier New"/>
                <w:color w:val="002060"/>
                <w:lang w:val="en-US"/>
              </w:rPr>
              <w:t>llen</w:t>
            </w:r>
          </w:p>
        </w:tc>
        <w:tc>
          <w:tcPr>
            <w:tcW w:w="5271" w:type="dxa"/>
            <w:tcBorders>
              <w:top w:val="single" w:sz="4" w:space="0" w:color="CBD974"/>
              <w:left w:val="single" w:sz="4" w:space="0" w:color="CBD974"/>
              <w:bottom w:val="single" w:sz="4" w:space="0" w:color="CBD974"/>
            </w:tcBorders>
          </w:tcPr>
          <w:p w14:paraId="756F73F6" w14:textId="2680DA0F" w:rsidR="00581A90" w:rsidRPr="00CD42EF" w:rsidRDefault="009D55B9">
            <w:pPr>
              <w:jc w:val="both"/>
              <w:rPr>
                <w:rFonts w:asciiTheme="majorHAnsi" w:eastAsia="BatangChe" w:hAnsiTheme="majorHAnsi" w:cs="Courier New"/>
                <w:color w:val="004571"/>
                <w:lang w:val="nl-NL"/>
              </w:rPr>
            </w:pPr>
            <w:r>
              <w:rPr>
                <w:rFonts w:asciiTheme="majorHAnsi" w:eastAsia="BatangChe" w:hAnsiTheme="majorHAnsi" w:cs="Courier New"/>
                <w:color w:val="002060"/>
                <w:lang w:val="nl-NL"/>
              </w:rPr>
              <w:t>Duur</w:t>
            </w:r>
            <w:r w:rsidR="005A4561" w:rsidRPr="00CD42EF">
              <w:rPr>
                <w:rFonts w:asciiTheme="majorHAnsi" w:eastAsia="BatangChe" w:hAnsiTheme="majorHAnsi" w:cs="Courier New"/>
                <w:color w:val="002060"/>
                <w:lang w:val="nl-NL"/>
              </w:rPr>
              <w:t>: 4 x 20 minute</w:t>
            </w:r>
            <w:r>
              <w:rPr>
                <w:rFonts w:asciiTheme="majorHAnsi" w:eastAsia="BatangChe" w:hAnsiTheme="majorHAnsi" w:cs="Courier New"/>
                <w:color w:val="002060"/>
                <w:lang w:val="nl-NL"/>
              </w:rPr>
              <w:t>n</w:t>
            </w:r>
          </w:p>
        </w:tc>
      </w:tr>
      <w:tr w:rsidR="00581A90" w:rsidRPr="00CD42EF" w14:paraId="756F7404" w14:textId="77777777">
        <w:tc>
          <w:tcPr>
            <w:tcW w:w="8994" w:type="dxa"/>
            <w:gridSpan w:val="2"/>
            <w:tcBorders>
              <w:top w:val="single" w:sz="4" w:space="0" w:color="CBD974"/>
              <w:bottom w:val="single" w:sz="4" w:space="0" w:color="CBD974"/>
            </w:tcBorders>
          </w:tcPr>
          <w:p w14:paraId="5AA4E0B3" w14:textId="77777777" w:rsidR="00A16183" w:rsidRPr="00A16183" w:rsidRDefault="00A16183" w:rsidP="00A16183">
            <w:pPr>
              <w:jc w:val="both"/>
              <w:rPr>
                <w:rFonts w:asciiTheme="majorHAnsi" w:eastAsia="BatangChe" w:hAnsiTheme="majorHAnsi" w:cs="Courier New"/>
                <w:i/>
                <w:iCs/>
                <w:color w:val="004571"/>
                <w:lang w:val="nl-NL"/>
              </w:rPr>
            </w:pPr>
            <w:r w:rsidRPr="00A16183">
              <w:rPr>
                <w:rFonts w:asciiTheme="majorHAnsi" w:eastAsia="BatangChe" w:hAnsiTheme="majorHAnsi" w:cs="Courier New"/>
                <w:i/>
                <w:iCs/>
                <w:color w:val="004571"/>
                <w:lang w:val="nl-NL"/>
              </w:rPr>
              <w:t xml:space="preserve">Kennis </w:t>
            </w:r>
          </w:p>
          <w:p w14:paraId="024D2812" w14:textId="5596E029" w:rsidR="00A16183" w:rsidRPr="00312D56" w:rsidRDefault="00A1618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functies voorstellen met symbolen (in formules)</w:t>
            </w:r>
          </w:p>
          <w:p w14:paraId="6506E360" w14:textId="249AD654" w:rsidR="00A16183" w:rsidRPr="00312D56" w:rsidRDefault="00A1618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 xml:space="preserve">tekenen van grafieken op basis van tabellen, </w:t>
            </w:r>
            <w:r w:rsidR="00704E73" w:rsidRPr="00312D56">
              <w:rPr>
                <w:rFonts w:asciiTheme="majorHAnsi" w:eastAsia="BatangChe" w:hAnsiTheme="majorHAnsi" w:cs="Courier New"/>
                <w:color w:val="004571"/>
                <w:lang w:val="nl-NL"/>
              </w:rPr>
              <w:t xml:space="preserve">regels </w:t>
            </w:r>
            <w:r w:rsidRPr="00312D56">
              <w:rPr>
                <w:rFonts w:asciiTheme="majorHAnsi" w:eastAsia="BatangChe" w:hAnsiTheme="majorHAnsi" w:cs="Courier New"/>
                <w:color w:val="004571"/>
                <w:lang w:val="nl-NL"/>
              </w:rPr>
              <w:t>en beschrijvingen</w:t>
            </w:r>
          </w:p>
          <w:p w14:paraId="544DB37E" w14:textId="7ADFA5B5" w:rsidR="00A16183" w:rsidRPr="00312D56" w:rsidRDefault="00A1618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lezen en interpreteren van grafieken van functies in woorden</w:t>
            </w:r>
          </w:p>
          <w:p w14:paraId="43EBBC8B" w14:textId="7DD0DEBC" w:rsidR="00A16183" w:rsidRPr="00312D56" w:rsidRDefault="00A1618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vergelijkingen oplossen en de oplossing interpreteren in de context</w:t>
            </w:r>
          </w:p>
          <w:p w14:paraId="45ACFD2F" w14:textId="77777777" w:rsidR="00A16183" w:rsidRPr="00A16183" w:rsidRDefault="00A16183" w:rsidP="00A16183">
            <w:pPr>
              <w:jc w:val="both"/>
              <w:rPr>
                <w:rFonts w:asciiTheme="majorHAnsi" w:eastAsia="BatangChe" w:hAnsiTheme="majorHAnsi" w:cs="Courier New"/>
                <w:i/>
                <w:iCs/>
                <w:color w:val="004571"/>
                <w:lang w:val="nl-NL"/>
              </w:rPr>
            </w:pPr>
            <w:r w:rsidRPr="00A16183">
              <w:rPr>
                <w:rFonts w:asciiTheme="majorHAnsi" w:eastAsia="BatangChe" w:hAnsiTheme="majorHAnsi" w:cs="Courier New"/>
                <w:i/>
                <w:iCs/>
                <w:color w:val="004571"/>
                <w:lang w:val="nl-NL"/>
              </w:rPr>
              <w:t>Vaardigheden</w:t>
            </w:r>
          </w:p>
          <w:p w14:paraId="1879C201" w14:textId="6AADCAF4" w:rsidR="00A16183" w:rsidRPr="00312D56" w:rsidRDefault="00704E7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i/>
                <w:iCs/>
                <w:color w:val="004571"/>
                <w:lang w:val="nl-NL"/>
              </w:rPr>
              <w:t>o</w:t>
            </w:r>
            <w:r w:rsidRPr="00312D56">
              <w:rPr>
                <w:rFonts w:asciiTheme="majorHAnsi" w:eastAsia="BatangChe" w:hAnsiTheme="majorHAnsi" w:cs="Courier New"/>
                <w:color w:val="004571"/>
                <w:lang w:val="nl-NL"/>
              </w:rPr>
              <w:t>mzettingen</w:t>
            </w:r>
            <w:r w:rsidR="00A16183" w:rsidRPr="00312D56">
              <w:rPr>
                <w:rFonts w:asciiTheme="majorHAnsi" w:eastAsia="BatangChe" w:hAnsiTheme="majorHAnsi" w:cs="Courier New"/>
                <w:color w:val="004571"/>
                <w:lang w:val="nl-NL"/>
              </w:rPr>
              <w:t xml:space="preserve"> tussen verschillende </w:t>
            </w:r>
            <w:r w:rsidRPr="00312D56">
              <w:rPr>
                <w:rFonts w:asciiTheme="majorHAnsi" w:eastAsia="BatangChe" w:hAnsiTheme="majorHAnsi" w:cs="Courier New"/>
                <w:color w:val="004571"/>
                <w:lang w:val="nl-NL"/>
              </w:rPr>
              <w:t>representaties</w:t>
            </w:r>
            <w:r w:rsidR="00A16183" w:rsidRPr="00312D56">
              <w:rPr>
                <w:rFonts w:asciiTheme="majorHAnsi" w:eastAsia="BatangChe" w:hAnsiTheme="majorHAnsi" w:cs="Courier New"/>
                <w:color w:val="004571"/>
                <w:lang w:val="nl-NL"/>
              </w:rPr>
              <w:t xml:space="preserve"> van functies begrijpen</w:t>
            </w:r>
          </w:p>
          <w:p w14:paraId="1214503F" w14:textId="2659ADE6" w:rsidR="00A16183" w:rsidRPr="00312D56" w:rsidRDefault="00A1618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geschikte representaties kiezen op basis van het type probleem</w:t>
            </w:r>
          </w:p>
          <w:p w14:paraId="305736FC" w14:textId="5289902D" w:rsidR="00A16183" w:rsidRPr="00312D56" w:rsidRDefault="00A16183" w:rsidP="00CB2433">
            <w:pPr>
              <w:pStyle w:val="Lijstalinea"/>
              <w:numPr>
                <w:ilvl w:val="0"/>
                <w:numId w:val="3"/>
              </w:numPr>
              <w:jc w:val="both"/>
              <w:rPr>
                <w:rFonts w:asciiTheme="majorHAnsi" w:eastAsia="BatangChe" w:hAnsiTheme="majorHAnsi" w:cs="Courier New"/>
                <w:i/>
                <w:iCs/>
                <w:color w:val="004571"/>
                <w:lang w:val="nl-NL"/>
              </w:rPr>
            </w:pPr>
            <w:r w:rsidRPr="00312D56">
              <w:rPr>
                <w:rFonts w:asciiTheme="majorHAnsi" w:eastAsia="BatangChe" w:hAnsiTheme="majorHAnsi" w:cs="Courier New"/>
                <w:color w:val="004571"/>
                <w:lang w:val="nl-NL"/>
              </w:rPr>
              <w:t xml:space="preserve">de </w:t>
            </w:r>
            <w:r w:rsidR="00BE33FC" w:rsidRPr="00312D56">
              <w:rPr>
                <w:rFonts w:asciiTheme="majorHAnsi" w:eastAsia="BatangChe" w:hAnsiTheme="majorHAnsi" w:cs="Courier New"/>
                <w:color w:val="004571"/>
                <w:lang w:val="nl-NL"/>
              </w:rPr>
              <w:t>efficiëntie</w:t>
            </w:r>
            <w:r w:rsidRPr="00312D56">
              <w:rPr>
                <w:rFonts w:asciiTheme="majorHAnsi" w:eastAsia="BatangChe" w:hAnsiTheme="majorHAnsi" w:cs="Courier New"/>
                <w:color w:val="004571"/>
                <w:lang w:val="nl-NL"/>
              </w:rPr>
              <w:t xml:space="preserve"> van benaderingen op basis van verschillende </w:t>
            </w:r>
            <w:r w:rsidR="00BE33FC" w:rsidRPr="00312D56">
              <w:rPr>
                <w:rFonts w:asciiTheme="majorHAnsi" w:eastAsia="BatangChe" w:hAnsiTheme="majorHAnsi" w:cs="Courier New"/>
                <w:color w:val="004571"/>
                <w:lang w:val="nl-NL"/>
              </w:rPr>
              <w:t>representaties</w:t>
            </w:r>
            <w:r w:rsidRPr="00312D56">
              <w:rPr>
                <w:rFonts w:asciiTheme="majorHAnsi" w:eastAsia="BatangChe" w:hAnsiTheme="majorHAnsi" w:cs="Courier New"/>
                <w:color w:val="004571"/>
                <w:lang w:val="nl-NL"/>
              </w:rPr>
              <w:t xml:space="preserve"> evalueren</w:t>
            </w:r>
            <w:r w:rsidRPr="00312D56">
              <w:rPr>
                <w:rFonts w:asciiTheme="majorHAnsi" w:eastAsia="BatangChe" w:hAnsiTheme="majorHAnsi" w:cs="Courier New"/>
                <w:i/>
                <w:iCs/>
                <w:color w:val="004571"/>
                <w:lang w:val="nl-NL"/>
              </w:rPr>
              <w:t>.</w:t>
            </w:r>
          </w:p>
          <w:p w14:paraId="1CE540EF" w14:textId="6F318C06" w:rsidR="00A16183" w:rsidRPr="00A16183" w:rsidRDefault="00A16183" w:rsidP="00A16183">
            <w:pPr>
              <w:jc w:val="both"/>
              <w:rPr>
                <w:rFonts w:asciiTheme="majorHAnsi" w:eastAsia="BatangChe" w:hAnsiTheme="majorHAnsi" w:cs="Courier New"/>
                <w:i/>
                <w:iCs/>
                <w:color w:val="004571"/>
                <w:lang w:val="nl-NL"/>
              </w:rPr>
            </w:pPr>
            <w:r w:rsidRPr="00A16183">
              <w:rPr>
                <w:rFonts w:asciiTheme="majorHAnsi" w:eastAsia="BatangChe" w:hAnsiTheme="majorHAnsi" w:cs="Courier New"/>
                <w:i/>
                <w:iCs/>
                <w:color w:val="004571"/>
                <w:lang w:val="nl-NL"/>
              </w:rPr>
              <w:t>Attitude</w:t>
            </w:r>
          </w:p>
          <w:p w14:paraId="21F8CD12" w14:textId="44F2D8DB" w:rsidR="00A16183" w:rsidRPr="00312D56" w:rsidRDefault="00A16183" w:rsidP="00CB2433">
            <w:pPr>
              <w:pStyle w:val="Lijstalinea"/>
              <w:numPr>
                <w:ilvl w:val="0"/>
                <w:numId w:val="3"/>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de veelomvattende aard van functies (en wiskunde in het algemeen) waarderen</w:t>
            </w:r>
          </w:p>
          <w:p w14:paraId="756F7403" w14:textId="57999820" w:rsidR="00581A90" w:rsidRPr="00312D56" w:rsidRDefault="00A16183" w:rsidP="00CB2433">
            <w:pPr>
              <w:pStyle w:val="Lijstalinea"/>
              <w:numPr>
                <w:ilvl w:val="0"/>
                <w:numId w:val="4"/>
              </w:numPr>
              <w:jc w:val="both"/>
              <w:rPr>
                <w:rFonts w:asciiTheme="majorHAnsi" w:eastAsia="BatangChe" w:hAnsiTheme="majorHAnsi" w:cs="Courier New"/>
                <w:color w:val="004571"/>
                <w:lang w:val="nl-NL"/>
              </w:rPr>
            </w:pPr>
            <w:r w:rsidRPr="00312D56">
              <w:rPr>
                <w:rFonts w:asciiTheme="majorHAnsi" w:eastAsia="BatangChe" w:hAnsiTheme="majorHAnsi" w:cs="Courier New"/>
                <w:color w:val="004571"/>
                <w:lang w:val="nl-NL"/>
              </w:rPr>
              <w:t>de overtuiging opbouwen dat het zinvol is om wiskunde te gebruiken</w:t>
            </w:r>
          </w:p>
        </w:tc>
      </w:tr>
      <w:tr w:rsidR="00581A90" w:rsidRPr="00CD42EF" w14:paraId="756F7441" w14:textId="77777777">
        <w:tc>
          <w:tcPr>
            <w:tcW w:w="8994" w:type="dxa"/>
            <w:gridSpan w:val="2"/>
            <w:tcBorders>
              <w:top w:val="single" w:sz="4" w:space="0" w:color="CBD974"/>
              <w:bottom w:val="single" w:sz="4" w:space="0" w:color="CBD974"/>
            </w:tcBorders>
          </w:tcPr>
          <w:p w14:paraId="67B61EC8" w14:textId="5435DA05" w:rsidR="006724B6" w:rsidRPr="006724B6" w:rsidRDefault="006724B6" w:rsidP="006724B6">
            <w:pPr>
              <w:pStyle w:val="Standarddunkelblau"/>
              <w:rPr>
                <w:lang w:val="nl-NL"/>
              </w:rPr>
            </w:pPr>
            <w:r w:rsidRPr="006724B6">
              <w:rPr>
                <w:lang w:val="nl-NL"/>
              </w:rPr>
              <w:t>Activiteit. Grafieken schetsen op basis van beschrijvingen</w:t>
            </w:r>
          </w:p>
          <w:p w14:paraId="70822C8C" w14:textId="77777777" w:rsidR="00501096" w:rsidRDefault="006724B6" w:rsidP="006724B6">
            <w:pPr>
              <w:jc w:val="both"/>
              <w:rPr>
                <w:rFonts w:asciiTheme="majorHAnsi" w:eastAsia="BatangChe" w:hAnsiTheme="majorHAnsi" w:cs="Courier New"/>
                <w:bCs/>
                <w:color w:val="004571"/>
                <w:lang w:val="nl-NL"/>
              </w:rPr>
            </w:pPr>
            <w:r w:rsidRPr="00150DCE">
              <w:rPr>
                <w:rFonts w:asciiTheme="majorHAnsi" w:eastAsia="BatangChe" w:hAnsiTheme="majorHAnsi" w:cs="Courier New"/>
                <w:bCs/>
                <w:color w:val="004571"/>
                <w:lang w:val="nl-NL"/>
              </w:rPr>
              <w:t>Begrijpend lezen en wiskundige relaties in woorden uitdrukken zijn zeer onderschatte vaardigheden,</w:t>
            </w:r>
            <w:r w:rsidR="00150DCE" w:rsidRPr="00150DCE">
              <w:rPr>
                <w:rFonts w:asciiTheme="majorHAnsi" w:eastAsia="BatangChe" w:hAnsiTheme="majorHAnsi" w:cs="Courier New"/>
                <w:bCs/>
                <w:color w:val="004571"/>
                <w:lang w:val="nl-NL"/>
              </w:rPr>
              <w:t xml:space="preserve"> </w:t>
            </w:r>
            <w:r w:rsidRPr="00150DCE">
              <w:rPr>
                <w:rFonts w:asciiTheme="majorHAnsi" w:eastAsia="BatangChe" w:hAnsiTheme="majorHAnsi" w:cs="Courier New"/>
                <w:bCs/>
                <w:color w:val="004571"/>
                <w:lang w:val="nl-NL"/>
              </w:rPr>
              <w:t xml:space="preserve">die meer aandacht zouden moeten krijgen. Aan de </w:t>
            </w:r>
            <w:r w:rsidR="00150DCE">
              <w:rPr>
                <w:rFonts w:asciiTheme="majorHAnsi" w:eastAsia="BatangChe" w:hAnsiTheme="majorHAnsi" w:cs="Courier New"/>
                <w:bCs/>
                <w:color w:val="004571"/>
                <w:lang w:val="nl-NL"/>
              </w:rPr>
              <w:t>studenten</w:t>
            </w:r>
            <w:r w:rsidRPr="00150DCE">
              <w:rPr>
                <w:rFonts w:asciiTheme="majorHAnsi" w:eastAsia="BatangChe" w:hAnsiTheme="majorHAnsi" w:cs="Courier New"/>
                <w:bCs/>
                <w:color w:val="004571"/>
                <w:lang w:val="nl-NL"/>
              </w:rPr>
              <w:t xml:space="preserve"> wordt gevraagd hoe zij leerlingen zouden aanmoedigen om zich bezig te houden met nauwkeuriger </w:t>
            </w:r>
            <w:r w:rsidR="00583FF2">
              <w:rPr>
                <w:rFonts w:asciiTheme="majorHAnsi" w:eastAsia="BatangChe" w:hAnsiTheme="majorHAnsi" w:cs="Courier New"/>
                <w:bCs/>
                <w:color w:val="004571"/>
                <w:lang w:val="nl-NL"/>
              </w:rPr>
              <w:t>beschrijven</w:t>
            </w:r>
            <w:r w:rsidRPr="00150DCE">
              <w:rPr>
                <w:rFonts w:asciiTheme="majorHAnsi" w:eastAsia="BatangChe" w:hAnsiTheme="majorHAnsi" w:cs="Courier New"/>
                <w:bCs/>
                <w:color w:val="004571"/>
                <w:lang w:val="nl-NL"/>
              </w:rPr>
              <w:t xml:space="preserve"> van wiskund</w:t>
            </w:r>
            <w:r w:rsidR="002E3C9E">
              <w:rPr>
                <w:rFonts w:asciiTheme="majorHAnsi" w:eastAsia="BatangChe" w:hAnsiTheme="majorHAnsi" w:cs="Courier New"/>
                <w:bCs/>
                <w:color w:val="004571"/>
                <w:lang w:val="nl-NL"/>
              </w:rPr>
              <w:t>ige uitdrukkingen</w:t>
            </w:r>
            <w:r w:rsidRPr="00150DCE">
              <w:rPr>
                <w:rFonts w:asciiTheme="majorHAnsi" w:eastAsia="BatangChe" w:hAnsiTheme="majorHAnsi" w:cs="Courier New"/>
                <w:bCs/>
                <w:color w:val="004571"/>
                <w:lang w:val="nl-NL"/>
              </w:rPr>
              <w:t>. Deze activiteit is gebaseerd op de ervaring</w:t>
            </w:r>
            <w:r w:rsidR="002E3C9E">
              <w:rPr>
                <w:rFonts w:asciiTheme="majorHAnsi" w:eastAsia="BatangChe" w:hAnsiTheme="majorHAnsi" w:cs="Courier New"/>
                <w:bCs/>
                <w:color w:val="004571"/>
                <w:lang w:val="nl-NL"/>
              </w:rPr>
              <w:t>en</w:t>
            </w:r>
            <w:r w:rsidRPr="00150DCE">
              <w:rPr>
                <w:rFonts w:asciiTheme="majorHAnsi" w:eastAsia="BatangChe" w:hAnsiTheme="majorHAnsi" w:cs="Courier New"/>
                <w:bCs/>
                <w:color w:val="004571"/>
                <w:lang w:val="nl-NL"/>
              </w:rPr>
              <w:t xml:space="preserve"> met een typische taak waarbij </w:t>
            </w:r>
            <w:r w:rsidRPr="00F85DF4">
              <w:rPr>
                <w:rFonts w:asciiTheme="majorHAnsi" w:eastAsia="BatangChe" w:hAnsiTheme="majorHAnsi" w:cs="Courier New"/>
                <w:b/>
                <w:color w:val="004571"/>
                <w:lang w:val="nl-NL"/>
              </w:rPr>
              <w:t>(omgekeerd) evenredig</w:t>
            </w:r>
            <w:r w:rsidRPr="00150DCE">
              <w:rPr>
                <w:rFonts w:asciiTheme="majorHAnsi" w:eastAsia="BatangChe" w:hAnsiTheme="majorHAnsi" w:cs="Courier New"/>
                <w:bCs/>
                <w:color w:val="004571"/>
                <w:lang w:val="nl-NL"/>
              </w:rPr>
              <w:t xml:space="preserve"> moet worden gedacht. </w:t>
            </w:r>
          </w:p>
          <w:p w14:paraId="7A8DD79F" w14:textId="77777777" w:rsidR="00501096" w:rsidRDefault="00501096" w:rsidP="006724B6">
            <w:pPr>
              <w:jc w:val="both"/>
              <w:rPr>
                <w:rFonts w:asciiTheme="majorHAnsi" w:eastAsia="BatangChe" w:hAnsiTheme="majorHAnsi" w:cs="Courier New"/>
                <w:bCs/>
                <w:color w:val="004571"/>
                <w:lang w:val="nl-NL"/>
              </w:rPr>
            </w:pPr>
          </w:p>
          <w:p w14:paraId="13C693E6" w14:textId="30F9CF2E" w:rsidR="00501096" w:rsidRDefault="006724B6" w:rsidP="006724B6">
            <w:pPr>
              <w:jc w:val="both"/>
              <w:rPr>
                <w:rFonts w:asciiTheme="majorHAnsi" w:eastAsia="BatangChe" w:hAnsiTheme="majorHAnsi" w:cs="Courier New"/>
                <w:bCs/>
                <w:color w:val="004571"/>
                <w:lang w:val="nl-NL"/>
              </w:rPr>
            </w:pPr>
            <w:r w:rsidRPr="00150DCE">
              <w:rPr>
                <w:rFonts w:asciiTheme="majorHAnsi" w:eastAsia="BatangChe" w:hAnsiTheme="majorHAnsi" w:cs="Courier New"/>
                <w:bCs/>
                <w:color w:val="004571"/>
                <w:lang w:val="nl-NL"/>
              </w:rPr>
              <w:t xml:space="preserve">De taak zelf vraagt de leerlingen om hun oplossing te vergelijken met die van medeleerlingen en om er kritisch over te zijn. Er wordt verwacht dat de leerlingen zich zullen </w:t>
            </w:r>
            <w:r w:rsidR="002E3C9E">
              <w:rPr>
                <w:rFonts w:asciiTheme="majorHAnsi" w:eastAsia="BatangChe" w:hAnsiTheme="majorHAnsi" w:cs="Courier New"/>
                <w:bCs/>
                <w:color w:val="004571"/>
                <w:lang w:val="nl-NL"/>
              </w:rPr>
              <w:t>‘vastzetten’</w:t>
            </w:r>
            <w:r w:rsidRPr="00150DCE">
              <w:rPr>
                <w:rFonts w:asciiTheme="majorHAnsi" w:eastAsia="BatangChe" w:hAnsiTheme="majorHAnsi" w:cs="Courier New"/>
                <w:bCs/>
                <w:color w:val="004571"/>
                <w:lang w:val="nl-NL"/>
              </w:rPr>
              <w:t xml:space="preserve"> in de opvatting dat een grafiek van een functie een </w:t>
            </w:r>
            <w:r w:rsidR="002E3C9E">
              <w:rPr>
                <w:rFonts w:asciiTheme="majorHAnsi" w:eastAsia="BatangChe" w:hAnsiTheme="majorHAnsi" w:cs="Courier New"/>
                <w:bCs/>
                <w:color w:val="004571"/>
                <w:lang w:val="nl-NL"/>
              </w:rPr>
              <w:t xml:space="preserve">rechte </w:t>
            </w:r>
            <w:r w:rsidRPr="00150DCE">
              <w:rPr>
                <w:rFonts w:asciiTheme="majorHAnsi" w:eastAsia="BatangChe" w:hAnsiTheme="majorHAnsi" w:cs="Courier New"/>
                <w:bCs/>
                <w:color w:val="004571"/>
                <w:lang w:val="nl-NL"/>
              </w:rPr>
              <w:t xml:space="preserve">lijn moet zijn, d.w.z. dat ze zullen </w:t>
            </w:r>
            <w:r w:rsidRPr="00150DCE">
              <w:rPr>
                <w:rFonts w:asciiTheme="majorHAnsi" w:eastAsia="BatangChe" w:hAnsiTheme="majorHAnsi" w:cs="Courier New"/>
                <w:bCs/>
                <w:color w:val="004571"/>
                <w:lang w:val="nl-NL"/>
              </w:rPr>
              <w:lastRenderedPageBreak/>
              <w:t xml:space="preserve">aandringen op 'lineair denken'. Door dit obstakel te overwinnen, </w:t>
            </w:r>
            <w:r w:rsidR="00501096">
              <w:rPr>
                <w:rFonts w:asciiTheme="majorHAnsi" w:eastAsia="BatangChe" w:hAnsiTheme="majorHAnsi" w:cs="Courier New"/>
                <w:bCs/>
                <w:color w:val="004571"/>
                <w:lang w:val="nl-NL"/>
              </w:rPr>
              <w:t>gaan</w:t>
            </w:r>
            <w:r w:rsidRPr="00150DCE">
              <w:rPr>
                <w:rFonts w:asciiTheme="majorHAnsi" w:eastAsia="BatangChe" w:hAnsiTheme="majorHAnsi" w:cs="Courier New"/>
                <w:bCs/>
                <w:color w:val="004571"/>
                <w:lang w:val="nl-NL"/>
              </w:rPr>
              <w:t xml:space="preserve"> de leerlingen zich realiseren dat er veel nuttige functies zijn die niet lineair zijn. </w:t>
            </w:r>
          </w:p>
          <w:p w14:paraId="466B31C9" w14:textId="77777777" w:rsidR="00501096" w:rsidRDefault="00501096" w:rsidP="006724B6">
            <w:pPr>
              <w:jc w:val="both"/>
              <w:rPr>
                <w:rFonts w:asciiTheme="majorHAnsi" w:eastAsia="BatangChe" w:hAnsiTheme="majorHAnsi" w:cs="Courier New"/>
                <w:bCs/>
                <w:color w:val="004571"/>
                <w:lang w:val="nl-NL"/>
              </w:rPr>
            </w:pPr>
          </w:p>
          <w:p w14:paraId="756F7407" w14:textId="01A896A6" w:rsidR="00581A90" w:rsidRPr="00501096" w:rsidRDefault="006724B6" w:rsidP="006724B6">
            <w:pPr>
              <w:jc w:val="both"/>
              <w:rPr>
                <w:rFonts w:asciiTheme="majorHAnsi" w:eastAsia="BatangChe" w:hAnsiTheme="majorHAnsi" w:cs="Courier New"/>
                <w:bCs/>
                <w:color w:val="004571"/>
                <w:lang w:val="nl-NL"/>
              </w:rPr>
            </w:pPr>
            <w:r w:rsidRPr="00150DCE">
              <w:rPr>
                <w:rFonts w:asciiTheme="majorHAnsi" w:eastAsia="BatangChe" w:hAnsiTheme="majorHAnsi" w:cs="Courier New"/>
                <w:bCs/>
                <w:color w:val="004571"/>
                <w:lang w:val="nl-NL"/>
              </w:rPr>
              <w:t xml:space="preserve">De leerlingen wordt gevraagd </w:t>
            </w:r>
            <w:r w:rsidR="00501096">
              <w:rPr>
                <w:rFonts w:asciiTheme="majorHAnsi" w:eastAsia="BatangChe" w:hAnsiTheme="majorHAnsi" w:cs="Courier New"/>
                <w:bCs/>
                <w:color w:val="004571"/>
                <w:lang w:val="nl-NL"/>
              </w:rPr>
              <w:t>onderstaand</w:t>
            </w:r>
            <w:r w:rsidRPr="00150DCE">
              <w:rPr>
                <w:rFonts w:asciiTheme="majorHAnsi" w:eastAsia="BatangChe" w:hAnsiTheme="majorHAnsi" w:cs="Courier New"/>
                <w:bCs/>
                <w:color w:val="004571"/>
                <w:lang w:val="nl-NL"/>
              </w:rPr>
              <w:t xml:space="preserve"> assen</w:t>
            </w:r>
            <w:r w:rsidR="00501096">
              <w:rPr>
                <w:rFonts w:asciiTheme="majorHAnsi" w:eastAsia="BatangChe" w:hAnsiTheme="majorHAnsi" w:cs="Courier New"/>
                <w:bCs/>
                <w:color w:val="004571"/>
                <w:lang w:val="nl-NL"/>
              </w:rPr>
              <w:t>stelsel</w:t>
            </w:r>
            <w:r w:rsidRPr="00150DCE">
              <w:rPr>
                <w:rFonts w:asciiTheme="majorHAnsi" w:eastAsia="BatangChe" w:hAnsiTheme="majorHAnsi" w:cs="Courier New"/>
                <w:bCs/>
                <w:color w:val="004571"/>
                <w:lang w:val="nl-NL"/>
              </w:rPr>
              <w:t xml:space="preserve"> te gebruiken om de </w:t>
            </w:r>
            <w:r w:rsidR="00501096">
              <w:rPr>
                <w:rFonts w:asciiTheme="majorHAnsi" w:eastAsia="BatangChe" w:hAnsiTheme="majorHAnsi" w:cs="Courier New"/>
                <w:bCs/>
                <w:color w:val="004571"/>
                <w:lang w:val="nl-NL"/>
              </w:rPr>
              <w:t>uitspraak:</w:t>
            </w:r>
            <w:r w:rsidRPr="00150DCE">
              <w:rPr>
                <w:rFonts w:asciiTheme="majorHAnsi" w:eastAsia="BatangChe" w:hAnsiTheme="majorHAnsi" w:cs="Courier New"/>
                <w:bCs/>
                <w:color w:val="004571"/>
                <w:lang w:val="nl-NL"/>
              </w:rPr>
              <w:t xml:space="preserve"> "</w:t>
            </w:r>
            <w:r w:rsidRPr="00501096">
              <w:rPr>
                <w:rFonts w:asciiTheme="majorHAnsi" w:eastAsia="BatangChe" w:hAnsiTheme="majorHAnsi" w:cs="Courier New"/>
                <w:bCs/>
                <w:i/>
                <w:iCs/>
                <w:color w:val="004571"/>
                <w:lang w:val="nl-NL"/>
              </w:rPr>
              <w:t xml:space="preserve">Hoe meer mensen ons helpen, hoe sneller we klaar zijn met het </w:t>
            </w:r>
            <w:r w:rsidRPr="00501096">
              <w:rPr>
                <w:rStyle w:val="StandarddunkelblauZchn"/>
                <w:i/>
                <w:iCs/>
                <w:lang w:val="nl-NL"/>
              </w:rPr>
              <w:t>plukken van de aardbeien</w:t>
            </w:r>
            <w:r w:rsidRPr="00501096">
              <w:rPr>
                <w:rStyle w:val="StandarddunkelblauZchn"/>
                <w:lang w:val="nl-NL"/>
              </w:rPr>
              <w:t>" te illustreren. De grafieken moeten worden vergeleken en besproken met medeleerlingen</w:t>
            </w:r>
            <w:r w:rsidRPr="006724B6">
              <w:rPr>
                <w:lang w:val="nl-NL"/>
              </w:rPr>
              <w:t xml:space="preserve">. </w:t>
            </w:r>
          </w:p>
          <w:p w14:paraId="5B07D782" w14:textId="385F2011" w:rsidR="00501096" w:rsidRDefault="00501096">
            <w:pPr>
              <w:jc w:val="both"/>
              <w:rPr>
                <w:rFonts w:asciiTheme="majorHAnsi" w:eastAsia="BatangChe" w:hAnsiTheme="majorHAnsi" w:cs="Courier New"/>
                <w:color w:val="004571"/>
                <w:lang w:val="nl-NL"/>
              </w:rPr>
            </w:pPr>
            <w:r w:rsidRPr="00CD42EF">
              <w:rPr>
                <w:noProof/>
                <w:lang w:val="nl-NL"/>
              </w:rPr>
              <w:drawing>
                <wp:anchor distT="0" distB="0" distL="114300" distR="114300" simplePos="0" relativeHeight="251658244" behindDoc="0" locked="0" layoutInCell="1" allowOverlap="1" wp14:anchorId="756F755A" wp14:editId="76FE5562">
                  <wp:simplePos x="0" y="0"/>
                  <wp:positionH relativeFrom="column">
                    <wp:posOffset>3449782</wp:posOffset>
                  </wp:positionH>
                  <wp:positionV relativeFrom="paragraph">
                    <wp:posOffset>166139</wp:posOffset>
                  </wp:positionV>
                  <wp:extent cx="1931670" cy="1282065"/>
                  <wp:effectExtent l="0" t="0" r="0" b="635"/>
                  <wp:wrapSquare wrapText="bothSides"/>
                  <wp:docPr id="30" name="Afbeelding 30" descr="Free Strawberries Berries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e Strawberries Berries photo and picture"/>
                          <pic:cNvPicPr>
                            <a:picLocks noChangeAspect="1"/>
                          </pic:cNvPicPr>
                        </pic:nvPicPr>
                        <pic:blipFill>
                          <a:blip r:embed="rId48"/>
                          <a:stretch/>
                        </pic:blipFill>
                        <pic:spPr bwMode="auto">
                          <a:xfrm>
                            <a:off x="0" y="0"/>
                            <a:ext cx="193167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42EF">
              <w:rPr>
                <w:noProof/>
                <w:lang w:val="nl-NL"/>
              </w:rPr>
              <mc:AlternateContent>
                <mc:Choice Requires="wpg">
                  <w:drawing>
                    <wp:anchor distT="0" distB="0" distL="114300" distR="114300" simplePos="0" relativeHeight="251658245" behindDoc="0" locked="0" layoutInCell="1" allowOverlap="1" wp14:anchorId="756F7558" wp14:editId="7E84B610">
                      <wp:simplePos x="0" y="0"/>
                      <wp:positionH relativeFrom="column">
                        <wp:posOffset>157884</wp:posOffset>
                      </wp:positionH>
                      <wp:positionV relativeFrom="paragraph">
                        <wp:posOffset>305828</wp:posOffset>
                      </wp:positionV>
                      <wp:extent cx="3034030" cy="951230"/>
                      <wp:effectExtent l="0" t="0" r="0" b="0"/>
                      <wp:wrapSquare wrapText="bothSides"/>
                      <wp:docPr id="29" name="Groep 29"/>
                      <wp:cNvGraphicFramePr/>
                      <a:graphic xmlns:a="http://schemas.openxmlformats.org/drawingml/2006/main">
                        <a:graphicData uri="http://schemas.microsoft.com/office/word/2010/wordprocessingGroup">
                          <wpg:wgp>
                            <wpg:cNvGrpSpPr/>
                            <wpg:grpSpPr bwMode="auto">
                              <a:xfrm>
                                <a:off x="0" y="0"/>
                                <a:ext cx="3034030" cy="951230"/>
                                <a:chOff x="0" y="0"/>
                                <a:chExt cx="3034029" cy="951230"/>
                              </a:xfrm>
                            </wpg:grpSpPr>
                            <wpg:grpSp>
                              <wpg:cNvPr id="1374820381" name="Groep 1374820381"/>
                              <wpg:cNvGrpSpPr/>
                              <wpg:grpSpPr bwMode="auto">
                                <a:xfrm>
                                  <a:off x="0" y="0"/>
                                  <a:ext cx="2596896" cy="738632"/>
                                  <a:chOff x="0" y="0"/>
                                  <a:chExt cx="2596896" cy="738632"/>
                                </a:xfrm>
                              </wpg:grpSpPr>
                              <wps:wsp>
                                <wps:cNvPr id="916311723" name="Rechte verbindingslijn met pijl 916311723"/>
                                <wps:cNvCnPr/>
                                <wps:spPr bwMode="auto">
                                  <a:xfrm>
                                    <a:off x="274320" y="593852"/>
                                    <a:ext cx="232257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93758590" name="Rechte verbindingslijn met pijl 1993758590"/>
                                <wps:cNvCnPr/>
                                <wps:spPr bwMode="auto">
                                  <a:xfrm flipV="1">
                                    <a:off x="484124" y="25400"/>
                                    <a:ext cx="0" cy="7132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85576125" name="Tekstvak 2085576125"/>
                                <wps:cNvSpPr txBox="1"/>
                                <wps:spPr bwMode="auto">
                                  <a:xfrm>
                                    <a:off x="0" y="0"/>
                                    <a:ext cx="640080" cy="347472"/>
                                  </a:xfrm>
                                  <a:prstGeom prst="rect">
                                    <a:avLst/>
                                  </a:prstGeom>
                                  <a:noFill/>
                                  <a:ln w="6350">
                                    <a:noFill/>
                                  </a:ln>
                                </wps:spPr>
                                <wps:txbx>
                                  <w:txbxContent>
                                    <w:p w14:paraId="756F75E2" w14:textId="36DBB502" w:rsidR="00581A90" w:rsidRDefault="00BF01C8">
                                      <w:pPr>
                                        <w:rPr>
                                          <w:lang w:val="hr-HR"/>
                                          <w14:textOutline w14:w="9525" w14:cap="rnd" w14:cmpd="sng" w14:algn="ctr">
                                            <w14:solidFill>
                                              <w14:schemeClr w14:val="accent1"/>
                                            </w14:solidFill>
                                            <w14:prstDash w14:val="solid"/>
                                            <w14:bevel/>
                                          </w14:textOutline>
                                        </w:rPr>
                                      </w:pPr>
                                      <w:r>
                                        <w:rPr>
                                          <w:lang w:val="hr-HR"/>
                                          <w14:textOutline w14:w="9525" w14:cap="rnd" w14:cmpd="sng" w14:algn="ctr">
                                            <w14:solidFill>
                                              <w14:schemeClr w14:val="accent1"/>
                                            </w14:solidFill>
                                            <w14:prstDash w14:val="solid"/>
                                            <w14:bevel/>
                                          </w14:textOutline>
                                        </w:rPr>
                                        <w:t>Tijd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3596769" name="Tekstvak 163596769"/>
                              <wps:cNvSpPr txBox="1"/>
                              <wps:spPr bwMode="auto">
                                <a:xfrm>
                                  <a:off x="1353312" y="585216"/>
                                  <a:ext cx="1680718" cy="366014"/>
                                </a:xfrm>
                                <a:prstGeom prst="rect">
                                  <a:avLst/>
                                </a:prstGeom>
                                <a:noFill/>
                                <a:ln w="6350">
                                  <a:noFill/>
                                </a:ln>
                              </wps:spPr>
                              <wps:txbx>
                                <w:txbxContent>
                                  <w:p w14:paraId="756F75E3" w14:textId="4ABD80B8" w:rsidR="00581A90" w:rsidRDefault="00BF01C8">
                                    <w:pPr>
                                      <w:rPr>
                                        <w:lang w:val="en-GB"/>
                                        <w14:textOutline w14:w="9525" w14:cap="rnd" w14:cmpd="sng" w14:algn="ctr">
                                          <w14:solidFill>
                                            <w14:schemeClr w14:val="accent1"/>
                                          </w14:solidFill>
                                          <w14:prstDash w14:val="solid"/>
                                          <w14:bevel/>
                                        </w14:textOutline>
                                      </w:rPr>
                                    </w:pPr>
                                    <w:r>
                                      <w:rPr>
                                        <w:lang w:val="en-GB"/>
                                        <w14:textOutline w14:w="9525" w14:cap="rnd" w14:cmpd="sng" w14:algn="ctr">
                                          <w14:solidFill>
                                            <w14:schemeClr w14:val="accent1"/>
                                          </w14:solidFill>
                                          <w14:prstDash w14:val="solid"/>
                                          <w14:bevel/>
                                        </w14:textOutline>
                                      </w:rPr>
                                      <w:t>Aantal mensen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6F7558" id="Groep 29" o:spid="_x0000_s1035" style="position:absolute;left:0;text-align:left;margin-left:12.45pt;margin-top:24.1pt;width:238.9pt;height:74.9pt;z-index:251658245" coordsize="30340,95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">
                      <v:group id="Groep 1374820381" o:spid="_x0000_s1036" style="position:absolute;width:25968;height:7386" coordsize="25968,73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">
                        <v:shapetype id="_x0000_t32" coordsize="21600,21600" o:spt="32" o:oned="t" path="m,l21600,21600e" filled="f">
                          <v:path arrowok="t" fillok="f" o:connecttype="none"/>
                          <o:lock v:ext="edit" shapetype="t"/>
                        </v:shapetype>
                        <v:shape id="Rechte verbindingslijn met pijl 916311723" o:spid="_x0000_s1037" type="#_x0000_t32" style="position:absolute;left:2743;top:5938;width:2322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" strokecolor="#5b9bd5 [3204]" strokeweight=".5pt">
                          <v:stroke endarrow="block" joinstyle="miter"/>
                        </v:shape>
                        <v:shape id="Rechte verbindingslijn met pijl 1993758590" o:spid="_x0000_s1038" type="#_x0000_t32" style="position:absolute;left:4841;top:254;width:0;height:71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" strokecolor="#5b9bd5 [3204]" strokeweight=".5pt">
                          <v:stroke endarrow="block" joinstyle="miter"/>
                        </v:shape>
                        <v:shapetype id="_x0000_t202" coordsize="21600,21600" o:spt="202" path="m,l,21600r21600,l21600,xe">
                          <v:stroke joinstyle="miter"/>
                          <v:path gradientshapeok="t" o:connecttype="rect"/>
                        </v:shapetype>
                        <v:shape id="Tekstvak 2085576125" o:spid="_x0000_s1039" type="#_x0000_t202" style="position:absolute;width:6400;height:3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" filled="f" stroked="f" strokeweight=".5pt">
                          <v:textbox>
                            <w:txbxContent>
                              <w:p w14:paraId="756F75E2" w14:textId="36DBB502" w:rsidR="00581A90" w:rsidRDefault="00BF01C8">
                                <w:pPr>
                                  <w:rPr>
                                    <w:lang w:val="hr-HR"/>
                                    <w14:textOutline w14:w="9525" w14:cap="rnd" w14:cmpd="sng" w14:algn="ctr">
                                      <w14:solidFill>
                                        <w14:schemeClr w14:val="accent1"/>
                                      </w14:solidFill>
                                      <w14:prstDash w14:val="solid"/>
                                      <w14:bevel/>
                                    </w14:textOutline>
                                  </w:rPr>
                                </w:pPr>
                                <w:r>
                                  <w:rPr>
                                    <w:lang w:val="hr-HR"/>
                                    <w14:textOutline w14:w="9525" w14:cap="rnd" w14:cmpd="sng" w14:algn="ctr">
                                      <w14:solidFill>
                                        <w14:schemeClr w14:val="accent1"/>
                                      </w14:solidFill>
                                      <w14:prstDash w14:val="solid"/>
                                      <w14:bevel/>
                                    </w14:textOutline>
                                  </w:rPr>
                                  <w:t>Tijd</w:t>
                                </w:r>
                              </w:p>
                            </w:txbxContent>
                          </v:textbox>
                        </v:shape>
                      </v:group>
                      <v:shape id="Tekstvak 163596769" o:spid="_x0000_s1040" type="#_x0000_t202" style="position:absolute;left:13533;top:5852;width:16807;height:3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" filled="f" stroked="f" strokeweight=".5pt">
                        <v:textbox>
                          <w:txbxContent>
                            <w:p w14:paraId="756F75E3" w14:textId="4ABD80B8" w:rsidR="00581A90" w:rsidRDefault="00BF01C8">
                              <w:pPr>
                                <w:rPr>
                                  <w:lang w:val="en-GB"/>
                                  <w14:textOutline w14:w="9525" w14:cap="rnd" w14:cmpd="sng" w14:algn="ctr">
                                    <w14:solidFill>
                                      <w14:schemeClr w14:val="accent1"/>
                                    </w14:solidFill>
                                    <w14:prstDash w14:val="solid"/>
                                    <w14:bevel/>
                                  </w14:textOutline>
                                </w:rPr>
                              </w:pPr>
                              <w:r>
                                <w:rPr>
                                  <w:lang w:val="en-GB"/>
                                  <w14:textOutline w14:w="9525" w14:cap="rnd" w14:cmpd="sng" w14:algn="ctr">
                                    <w14:solidFill>
                                      <w14:schemeClr w14:val="accent1"/>
                                    </w14:solidFill>
                                    <w14:prstDash w14:val="solid"/>
                                    <w14:bevel/>
                                  </w14:textOutline>
                                </w:rPr>
                                <w:t>Aantal mensen</w:t>
                              </w:r>
                            </w:p>
                          </w:txbxContent>
                        </v:textbox>
                      </v:shape>
                      <w10:wrap type="square"/>
                    </v:group>
                  </w:pict>
                </mc:Fallback>
              </mc:AlternateContent>
            </w:r>
          </w:p>
          <w:p w14:paraId="7217C243" w14:textId="476A8ECA" w:rsidR="00501096" w:rsidRDefault="00501096">
            <w:pPr>
              <w:jc w:val="both"/>
              <w:rPr>
                <w:rFonts w:asciiTheme="majorHAnsi" w:eastAsia="BatangChe" w:hAnsiTheme="majorHAnsi" w:cs="Courier New"/>
                <w:color w:val="004571"/>
                <w:lang w:val="nl-NL"/>
              </w:rPr>
            </w:pPr>
          </w:p>
          <w:p w14:paraId="39A44844" w14:textId="11F211DD" w:rsidR="00501096" w:rsidRDefault="00501096">
            <w:pPr>
              <w:jc w:val="both"/>
              <w:rPr>
                <w:rFonts w:asciiTheme="majorHAnsi" w:eastAsia="BatangChe" w:hAnsiTheme="majorHAnsi" w:cs="Courier New"/>
                <w:color w:val="004571"/>
                <w:lang w:val="nl-NL"/>
              </w:rPr>
            </w:pPr>
          </w:p>
          <w:p w14:paraId="756F7408" w14:textId="60A2C780" w:rsidR="00581A90" w:rsidRPr="00CD42EF" w:rsidRDefault="005A4561">
            <w:pPr>
              <w:jc w:val="both"/>
              <w:rPr>
                <w:rFonts w:asciiTheme="majorHAnsi" w:eastAsia="BatangChe" w:hAnsiTheme="majorHAnsi" w:cs="Courier New"/>
                <w:color w:val="004571"/>
                <w:lang w:val="nl-NL"/>
              </w:rPr>
            </w:pPr>
            <w:r w:rsidRPr="00CD42EF">
              <w:rPr>
                <w:noProof/>
                <w:lang w:val="nl-NL"/>
              </w:rPr>
              <mc:AlternateContent>
                <mc:Choice Requires="wps">
                  <w:drawing>
                    <wp:anchor distT="0" distB="0" distL="114300" distR="114300" simplePos="0" relativeHeight="251658248" behindDoc="0" locked="0" layoutInCell="1" allowOverlap="1" wp14:anchorId="756F755C" wp14:editId="2B43F858">
                      <wp:simplePos x="0" y="0"/>
                      <wp:positionH relativeFrom="column">
                        <wp:posOffset>1078737</wp:posOffset>
                      </wp:positionH>
                      <wp:positionV relativeFrom="paragraph">
                        <wp:posOffset>944609</wp:posOffset>
                      </wp:positionV>
                      <wp:extent cx="1828800" cy="1828800"/>
                      <wp:effectExtent l="0" t="0" r="0" b="0"/>
                      <wp:wrapSquare wrapText="bothSides"/>
                      <wp:docPr id="31" name="Tekstvak 31"/>
                      <wp:cNvGraphicFramePr/>
                      <a:graphic xmlns:a="http://schemas.openxmlformats.org/drawingml/2006/main">
                        <a:graphicData uri="http://schemas.microsoft.com/office/word/2010/wordprocessingShape">
                          <wps:wsp>
                            <wps:cNvSpPr txBox="1"/>
                            <wps:spPr bwMode="auto">
                              <a:xfrm>
                                <a:off x="0" y="0"/>
                                <a:ext cx="1828800" cy="1828800"/>
                              </a:xfrm>
                              <a:prstGeom prst="rect">
                                <a:avLst/>
                              </a:prstGeom>
                              <a:noFill/>
                              <a:ln w="6350">
                                <a:noFill/>
                              </a:ln>
                            </wps:spPr>
                            <wps:txbx>
                              <w:txbxContent>
                                <w:p w14:paraId="756F75E4" w14:textId="77777777" w:rsidR="00581A90" w:rsidRDefault="005A4561">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Source: Pixabay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6F755C" id="Tekstvak 31" o:spid="_x0000_s1041" type="#_x0000_t202" style="position:absolute;left:0;text-align:left;margin-left:84.95pt;margin-top:74.4pt;width:2in;height:2in;z-index:251658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" filled="f" stroked="f" strokeweight=".5pt">
                      <v:textbox style="mso-fit-shape-to-text:t">
                        <w:txbxContent>
                          <w:p w14:paraId="756F75E4" w14:textId="77777777" w:rsidR="00581A90" w:rsidRDefault="005A4561">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Source: Pixabay</w:t>
                            </w:r>
                          </w:p>
                        </w:txbxContent>
                      </v:textbox>
                      <w10:wrap type="square"/>
                    </v:shape>
                  </w:pict>
                </mc:Fallback>
              </mc:AlternateContent>
            </w:r>
          </w:p>
          <w:p w14:paraId="756F7409" w14:textId="2CD81DD8" w:rsidR="00581A90" w:rsidRPr="00CD42EF" w:rsidRDefault="005A4561">
            <w:pPr>
              <w:pStyle w:val="Standarddunkelblau"/>
              <w:rPr>
                <w:b/>
                <w:lang w:val="nl-NL"/>
              </w:rPr>
            </w:pPr>
            <w:r w:rsidRPr="00CD42EF">
              <w:rPr>
                <w:lang w:val="nl-NL"/>
              </w:rPr>
              <w:t>Activit</w:t>
            </w:r>
            <w:r w:rsidR="00501096">
              <w:rPr>
                <w:lang w:val="nl-NL"/>
              </w:rPr>
              <w:t>eit</w:t>
            </w:r>
            <w:r w:rsidRPr="00CD42EF">
              <w:rPr>
                <w:lang w:val="nl-NL"/>
              </w:rPr>
              <w:t xml:space="preserve">. </w:t>
            </w:r>
            <w:r w:rsidR="00501096">
              <w:rPr>
                <w:lang w:val="nl-NL"/>
              </w:rPr>
              <w:t>Grafieken i</w:t>
            </w:r>
            <w:r w:rsidRPr="00CD42EF">
              <w:rPr>
                <w:lang w:val="nl-NL"/>
              </w:rPr>
              <w:t>nterpret</w:t>
            </w:r>
            <w:r w:rsidR="00501096">
              <w:rPr>
                <w:lang w:val="nl-NL"/>
              </w:rPr>
              <w:t>eren</w:t>
            </w:r>
            <w:r w:rsidRPr="00CD42EF">
              <w:rPr>
                <w:lang w:val="nl-NL"/>
              </w:rPr>
              <w:t xml:space="preserve"> </w:t>
            </w:r>
          </w:p>
          <w:p w14:paraId="756F740B" w14:textId="5273E4F9" w:rsidR="00581A90" w:rsidRPr="00CD42EF" w:rsidRDefault="00501096" w:rsidP="00486A97">
            <w:pPr>
              <w:rPr>
                <w:rFonts w:asciiTheme="majorHAnsi" w:eastAsia="BatangChe" w:hAnsiTheme="majorHAnsi" w:cs="Courier New"/>
                <w:color w:val="004571"/>
                <w:lang w:val="nl-NL"/>
              </w:rPr>
            </w:pPr>
            <w:r w:rsidRPr="00501096">
              <w:rPr>
                <w:rFonts w:asciiTheme="majorHAnsi" w:eastAsia="BatangChe" w:hAnsiTheme="majorHAnsi" w:cs="Courier New"/>
                <w:color w:val="004571"/>
                <w:lang w:val="nl-NL"/>
              </w:rPr>
              <w:t>Grafieken van functies kunnen heel informatief zijn, maar je moet wel weten hoe je ze moet lezen. De opdracht (</w:t>
            </w:r>
            <w:r w:rsidR="004C1949">
              <w:rPr>
                <w:rFonts w:asciiTheme="majorHAnsi" w:eastAsia="BatangChe" w:hAnsiTheme="majorHAnsi" w:cs="Courier New"/>
                <w:color w:val="004571"/>
                <w:lang w:val="nl-NL"/>
              </w:rPr>
              <w:t xml:space="preserve">afkomstig </w:t>
            </w:r>
            <w:r w:rsidRPr="00501096">
              <w:rPr>
                <w:rFonts w:asciiTheme="majorHAnsi" w:eastAsia="BatangChe" w:hAnsiTheme="majorHAnsi" w:cs="Courier New"/>
                <w:color w:val="004571"/>
                <w:lang w:val="nl-NL"/>
              </w:rPr>
              <w:t xml:space="preserve">uit een anatomiecursus) is om informatie </w:t>
            </w:r>
            <w:r w:rsidR="004C1949">
              <w:rPr>
                <w:rFonts w:asciiTheme="majorHAnsi" w:eastAsia="BatangChe" w:hAnsiTheme="majorHAnsi" w:cs="Courier New"/>
                <w:color w:val="004571"/>
                <w:lang w:val="nl-NL"/>
              </w:rPr>
              <w:t xml:space="preserve">af </w:t>
            </w:r>
            <w:r w:rsidRPr="00501096">
              <w:rPr>
                <w:rFonts w:asciiTheme="majorHAnsi" w:eastAsia="BatangChe" w:hAnsiTheme="majorHAnsi" w:cs="Courier New"/>
                <w:color w:val="004571"/>
                <w:lang w:val="nl-NL"/>
              </w:rPr>
              <w:t xml:space="preserve">te lezen uit een grafiek waarin de </w:t>
            </w:r>
            <w:r w:rsidR="00BE7852">
              <w:rPr>
                <w:rFonts w:asciiTheme="majorHAnsi" w:eastAsia="BatangChe" w:hAnsiTheme="majorHAnsi" w:cs="Courier New"/>
                <w:color w:val="004571"/>
                <w:lang w:val="nl-NL"/>
              </w:rPr>
              <w:t>‘</w:t>
            </w:r>
            <w:r w:rsidRPr="00501096">
              <w:rPr>
                <w:rFonts w:asciiTheme="majorHAnsi" w:eastAsia="BatangChe" w:hAnsiTheme="majorHAnsi" w:cs="Courier New"/>
                <w:color w:val="004571"/>
                <w:lang w:val="nl-NL"/>
              </w:rPr>
              <w:t>waarden</w:t>
            </w:r>
            <w:r w:rsidR="00BE7852">
              <w:rPr>
                <w:rFonts w:asciiTheme="majorHAnsi" w:eastAsia="BatangChe" w:hAnsiTheme="majorHAnsi" w:cs="Courier New"/>
                <w:color w:val="004571"/>
                <w:lang w:val="nl-NL"/>
              </w:rPr>
              <w:t>’</w:t>
            </w:r>
            <w:r w:rsidRPr="00501096">
              <w:rPr>
                <w:rFonts w:asciiTheme="majorHAnsi" w:eastAsia="BatangChe" w:hAnsiTheme="majorHAnsi" w:cs="Courier New"/>
                <w:color w:val="004571"/>
                <w:lang w:val="nl-NL"/>
              </w:rPr>
              <w:t xml:space="preserve"> op de x-as vaten in een menselijk lichaam</w:t>
            </w:r>
            <w:r w:rsidR="00BE7852">
              <w:rPr>
                <w:rFonts w:asciiTheme="majorHAnsi" w:eastAsia="BatangChe" w:hAnsiTheme="majorHAnsi" w:cs="Courier New"/>
                <w:color w:val="004571"/>
                <w:lang w:val="nl-NL"/>
              </w:rPr>
              <w:t xml:space="preserve"> zijn</w:t>
            </w:r>
            <w:r w:rsidRPr="00501096">
              <w:rPr>
                <w:rFonts w:asciiTheme="majorHAnsi" w:eastAsia="BatangChe" w:hAnsiTheme="majorHAnsi" w:cs="Courier New"/>
                <w:color w:val="004571"/>
                <w:lang w:val="nl-NL"/>
              </w:rPr>
              <w:t xml:space="preserve">. </w:t>
            </w:r>
            <w:r w:rsidR="005A4561" w:rsidRPr="00CD42EF">
              <w:rPr>
                <w:noProof/>
                <w:lang w:val="nl-NL"/>
              </w:rPr>
              <w:drawing>
                <wp:inline distT="0" distB="0" distL="0" distR="0" wp14:anchorId="756F755E" wp14:editId="0C00CA99">
                  <wp:extent cx="3387089" cy="2350770"/>
                  <wp:effectExtent l="0" t="0" r="0" b="5715"/>
                  <wp:docPr id="32" name="Afbeelding 32" descr="Blood Flow, Blood Pressure, and Resistance | Anatomy and Physiology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ood Flow, Blood Pressure, and Resistance | Anatomy and Physiology II"/>
                          <pic:cNvPicPr>
                            <a:picLocks noChangeAspect="1"/>
                          </pic:cNvPicPr>
                        </pic:nvPicPr>
                        <pic:blipFill>
                          <a:blip r:embed="rId49"/>
                          <a:stretch/>
                        </pic:blipFill>
                        <pic:spPr bwMode="auto">
                          <a:xfrm>
                            <a:off x="0" y="0"/>
                            <a:ext cx="3387089" cy="2350770"/>
                          </a:xfrm>
                          <a:prstGeom prst="rect">
                            <a:avLst/>
                          </a:prstGeom>
                          <a:noFill/>
                          <a:ln>
                            <a:noFill/>
                          </a:ln>
                        </pic:spPr>
                      </pic:pic>
                    </a:graphicData>
                  </a:graphic>
                </wp:inline>
              </w:drawing>
            </w:r>
          </w:p>
          <w:p w14:paraId="756F740C" w14:textId="77777777" w:rsidR="00581A90" w:rsidRPr="00CD42EF" w:rsidRDefault="00581A90">
            <w:pPr>
              <w:jc w:val="both"/>
              <w:rPr>
                <w:rFonts w:asciiTheme="majorHAnsi" w:eastAsia="BatangChe" w:hAnsiTheme="majorHAnsi" w:cs="Courier New"/>
                <w:color w:val="004571"/>
                <w:lang w:val="nl-NL"/>
              </w:rPr>
            </w:pPr>
          </w:p>
          <w:p w14:paraId="22A84220" w14:textId="77777777" w:rsidR="00486A97" w:rsidRDefault="00486A97">
            <w:pPr>
              <w:rPr>
                <w:rFonts w:asciiTheme="majorHAnsi" w:eastAsia="BatangChe" w:hAnsiTheme="majorHAnsi" w:cs="Courier New"/>
                <w:color w:val="004571"/>
                <w:lang w:val="nl-NL"/>
              </w:rPr>
            </w:pPr>
            <w:r w:rsidRPr="00486A97">
              <w:rPr>
                <w:rFonts w:asciiTheme="majorHAnsi" w:eastAsia="BatangChe" w:hAnsiTheme="majorHAnsi" w:cs="Courier New"/>
                <w:color w:val="004571"/>
                <w:lang w:val="nl-NL"/>
              </w:rPr>
              <w:t xml:space="preserve">Grafieken moeten </w:t>
            </w:r>
            <w:r w:rsidRPr="00486A97">
              <w:rPr>
                <w:rFonts w:asciiTheme="majorHAnsi" w:eastAsia="BatangChe" w:hAnsiTheme="majorHAnsi" w:cs="Courier New"/>
                <w:b/>
                <w:bCs/>
                <w:color w:val="004571"/>
                <w:lang w:val="nl-NL"/>
              </w:rPr>
              <w:t>in woorden</w:t>
            </w:r>
            <w:r w:rsidRPr="00486A97">
              <w:rPr>
                <w:rFonts w:asciiTheme="majorHAnsi" w:eastAsia="BatangChe" w:hAnsiTheme="majorHAnsi" w:cs="Courier New"/>
                <w:color w:val="004571"/>
                <w:lang w:val="nl-NL"/>
              </w:rPr>
              <w:t xml:space="preserve"> worden uitgelegd en we onderscheiden drie niveaus van complexiteit. Op het eerste niveau leest de leerling een enkele grafiek, bijvoorbeeld "</w:t>
            </w:r>
            <w:r w:rsidRPr="00486A97">
              <w:rPr>
                <w:rFonts w:asciiTheme="majorHAnsi" w:eastAsia="BatangChe" w:hAnsiTheme="majorHAnsi" w:cs="Courier New"/>
                <w:i/>
                <w:iCs/>
                <w:color w:val="004571"/>
                <w:lang w:val="nl-NL"/>
              </w:rPr>
              <w:t>de haarvaten hebben de kleinste diameter</w:t>
            </w:r>
            <w:r w:rsidRPr="00486A97">
              <w:rPr>
                <w:rFonts w:asciiTheme="majorHAnsi" w:eastAsia="BatangChe" w:hAnsiTheme="majorHAnsi" w:cs="Courier New"/>
                <w:color w:val="004571"/>
                <w:lang w:val="nl-NL"/>
              </w:rPr>
              <w:t>". Op het tweede niveau trekt de leerling conclusies aan de hand van twee grafieken, bijvoorbeeld "</w:t>
            </w:r>
            <w:r w:rsidRPr="00486A97">
              <w:rPr>
                <w:rFonts w:asciiTheme="majorHAnsi" w:eastAsia="BatangChe" w:hAnsiTheme="majorHAnsi" w:cs="Courier New"/>
                <w:i/>
                <w:iCs/>
                <w:color w:val="004571"/>
                <w:lang w:val="nl-NL"/>
              </w:rPr>
              <w:t>de haarvaten hebben de kleinste diameter, maar er zijn er zoveel dat ze het grootste deel van de doorsnede in beslag nemen</w:t>
            </w:r>
            <w:r w:rsidRPr="00486A97">
              <w:rPr>
                <w:rFonts w:asciiTheme="majorHAnsi" w:eastAsia="BatangChe" w:hAnsiTheme="majorHAnsi" w:cs="Courier New"/>
                <w:color w:val="004571"/>
                <w:lang w:val="nl-NL"/>
              </w:rPr>
              <w:t xml:space="preserve">". Op het derde niveau bespreekt de leerling de grafieken vanuit een meer formeel wiskundig perspectief, bijv. </w:t>
            </w:r>
            <w:r w:rsidRPr="00486A97">
              <w:rPr>
                <w:rFonts w:asciiTheme="majorHAnsi" w:eastAsia="BatangChe" w:hAnsiTheme="majorHAnsi" w:cs="Courier New"/>
                <w:i/>
                <w:iCs/>
                <w:color w:val="004571"/>
                <w:lang w:val="nl-NL"/>
              </w:rPr>
              <w:t>de grafieken zijn continu, hoewel er zeven soorten vaten zijn die als labels op de horizontale as staan</w:t>
            </w:r>
            <w:r w:rsidRPr="00486A97">
              <w:rPr>
                <w:rFonts w:asciiTheme="majorHAnsi" w:eastAsia="BatangChe" w:hAnsiTheme="majorHAnsi" w:cs="Courier New"/>
                <w:color w:val="004571"/>
                <w:lang w:val="nl-NL"/>
              </w:rPr>
              <w:t xml:space="preserve">. Dit leidt tot de interpretatie dat de volgorde waarin de vaattypes zijn geschreven een continu spectrum vormen, een feit dat gemakkelijker kan worden uitgelegd door een expert in anatomie. Het voorbeeld kan dus opnieuw de discussie over discrete versus continue modellen op gang brengen en het belang van interdisciplinariteit aantonen. </w:t>
            </w:r>
          </w:p>
          <w:p w14:paraId="756F740E" w14:textId="0A84C5E3" w:rsidR="00581A90" w:rsidRPr="00CD42EF" w:rsidRDefault="005A4561">
            <w:pPr>
              <w:rPr>
                <w:rFonts w:asciiTheme="majorHAnsi" w:eastAsia="BatangChe" w:hAnsiTheme="majorHAnsi" w:cs="Courier New"/>
                <w:color w:val="004571"/>
                <w:lang w:val="nl-NL"/>
              </w:rPr>
            </w:pPr>
            <w:r w:rsidRPr="00CD42EF">
              <w:rPr>
                <w:lang w:val="nl-NL"/>
              </w:rPr>
              <w:fldChar w:fldCharType="begin"/>
            </w:r>
            <w:r w:rsidRPr="00CD42EF">
              <w:rPr>
                <w:lang w:val="nl-NL"/>
              </w:rPr>
              <w:instrText xml:space="preserve"> INCLUDEPICTURE "C:\\Users\\matijabasic\\Library\\Group Containers\\UBF8T346G9.ms\\WebArchiveCopyPasteTempFiles\\com.microsoft.Word\\Screen-Shot-2015-05-21-at-10.51.41-AM.png" \* MERGEFORMAT </w:instrText>
            </w:r>
            <w:r w:rsidRPr="00CD42EF">
              <w:rPr>
                <w:lang w:val="nl-NL"/>
              </w:rPr>
              <w:fldChar w:fldCharType="end"/>
            </w:r>
          </w:p>
          <w:p w14:paraId="756F740F" w14:textId="3E55C0C4" w:rsidR="00581A90" w:rsidRPr="00CD42EF" w:rsidRDefault="00486A97">
            <w:pPr>
              <w:jc w:val="both"/>
              <w:rPr>
                <w:rFonts w:asciiTheme="majorHAnsi" w:eastAsia="BatangChe" w:hAnsiTheme="majorHAnsi" w:cs="Courier New"/>
                <w:color w:val="004571"/>
                <w:sz w:val="20"/>
                <w:szCs w:val="20"/>
                <w:lang w:val="nl-NL"/>
              </w:rPr>
            </w:pPr>
            <w:r w:rsidRPr="00486A97">
              <w:rPr>
                <w:rFonts w:asciiTheme="majorHAnsi" w:eastAsia="BatangChe" w:hAnsiTheme="majorHAnsi" w:cs="Courier New"/>
                <w:b/>
                <w:bCs/>
                <w:color w:val="004571"/>
                <w:sz w:val="20"/>
                <w:szCs w:val="20"/>
                <w:lang w:val="en-US"/>
              </w:rPr>
              <w:lastRenderedPageBreak/>
              <w:t>Br</w:t>
            </w:r>
            <w:r>
              <w:rPr>
                <w:rFonts w:asciiTheme="majorHAnsi" w:eastAsia="BatangChe" w:hAnsiTheme="majorHAnsi" w:cs="Courier New"/>
                <w:b/>
                <w:bCs/>
                <w:color w:val="004571"/>
                <w:sz w:val="20"/>
                <w:szCs w:val="20"/>
                <w:lang w:val="en-US"/>
              </w:rPr>
              <w:t>on</w:t>
            </w:r>
            <w:r w:rsidR="005A4561" w:rsidRPr="00486A97">
              <w:rPr>
                <w:rFonts w:asciiTheme="majorHAnsi" w:eastAsia="BatangChe" w:hAnsiTheme="majorHAnsi" w:cs="Courier New"/>
                <w:b/>
                <w:bCs/>
                <w:color w:val="004571"/>
                <w:sz w:val="20"/>
                <w:szCs w:val="20"/>
                <w:lang w:val="en-US"/>
              </w:rPr>
              <w:t xml:space="preserve"> </w:t>
            </w:r>
            <w:r>
              <w:rPr>
                <w:rFonts w:asciiTheme="majorHAnsi" w:eastAsia="BatangChe" w:hAnsiTheme="majorHAnsi" w:cs="Courier New"/>
                <w:b/>
                <w:bCs/>
                <w:color w:val="004571"/>
                <w:sz w:val="20"/>
                <w:szCs w:val="20"/>
                <w:lang w:val="en-US"/>
              </w:rPr>
              <w:t>van de illustratie</w:t>
            </w:r>
            <w:r w:rsidR="005A4561" w:rsidRPr="00486A97">
              <w:rPr>
                <w:rFonts w:asciiTheme="majorHAnsi" w:eastAsia="BatangChe" w:hAnsiTheme="majorHAnsi" w:cs="Courier New"/>
                <w:b/>
                <w:bCs/>
                <w:color w:val="004571"/>
                <w:sz w:val="20"/>
                <w:szCs w:val="20"/>
                <w:lang w:val="en-US"/>
              </w:rPr>
              <w:t xml:space="preserve">: </w:t>
            </w:r>
            <w:r w:rsidR="005A4561" w:rsidRPr="00486A97">
              <w:rPr>
                <w:rFonts w:asciiTheme="majorHAnsi" w:eastAsia="BatangChe" w:hAnsiTheme="majorHAnsi" w:cs="Courier New"/>
                <w:i/>
                <w:iCs/>
                <w:color w:val="004571"/>
                <w:sz w:val="20"/>
                <w:szCs w:val="20"/>
                <w:lang w:val="en-US"/>
              </w:rPr>
              <w:t>Blood Flow, Blood Pressure and Resistance</w:t>
            </w:r>
            <w:r w:rsidR="005A4561" w:rsidRPr="00486A97">
              <w:rPr>
                <w:rFonts w:asciiTheme="majorHAnsi" w:eastAsia="BatangChe" w:hAnsiTheme="majorHAnsi" w:cs="Courier New"/>
                <w:color w:val="004571"/>
                <w:sz w:val="20"/>
                <w:szCs w:val="20"/>
                <w:lang w:val="en-US"/>
              </w:rPr>
              <w:t xml:space="preserve">, Anatomy and Physiology II, course on Lumen Learning. </w:t>
            </w:r>
            <w:r w:rsidR="005A4561" w:rsidRPr="00CD42EF">
              <w:rPr>
                <w:rFonts w:asciiTheme="majorHAnsi" w:eastAsia="BatangChe" w:hAnsiTheme="majorHAnsi" w:cs="Courier New"/>
                <w:color w:val="004571"/>
                <w:sz w:val="20"/>
                <w:szCs w:val="20"/>
                <w:lang w:val="nl-NL"/>
              </w:rPr>
              <w:t xml:space="preserve">Link: </w:t>
            </w:r>
            <w:hyperlink r:id="rId50" w:tooltip="https://courses.lumenlearning.com/suny-ap2/chapter/blood-flow-blood-pressure-and-resistance-no-content/" w:history="1">
              <w:r w:rsidR="005A4561" w:rsidRPr="00CD42EF">
                <w:rPr>
                  <w:rStyle w:val="Hyperlink"/>
                  <w:rFonts w:asciiTheme="majorHAnsi" w:eastAsia="BatangChe" w:hAnsiTheme="majorHAnsi" w:cs="Courier New"/>
                  <w:sz w:val="20"/>
                  <w:szCs w:val="20"/>
                  <w:lang w:val="nl-NL"/>
                </w:rPr>
                <w:t>https://courses.lumenlearning.com/suny-ap2/chapter/blood-flow-blood-pressure-and-resistance-no-content/</w:t>
              </w:r>
            </w:hyperlink>
          </w:p>
          <w:p w14:paraId="756F7410" w14:textId="77777777" w:rsidR="00581A90" w:rsidRPr="00CD42EF" w:rsidRDefault="00581A90">
            <w:pPr>
              <w:rPr>
                <w:rFonts w:asciiTheme="majorHAnsi" w:eastAsia="BatangChe" w:hAnsiTheme="majorHAnsi" w:cs="Courier New"/>
                <w:color w:val="004571"/>
                <w:lang w:val="nl-NL"/>
              </w:rPr>
            </w:pPr>
          </w:p>
          <w:p w14:paraId="756F7411" w14:textId="59E73E95" w:rsidR="00581A90" w:rsidRPr="00FC1810" w:rsidRDefault="005A4561">
            <w:pPr>
              <w:pStyle w:val="Standarddunkelblau"/>
              <w:rPr>
                <w:lang w:val="nl-NL"/>
              </w:rPr>
            </w:pPr>
            <w:r w:rsidRPr="00FC1810">
              <w:rPr>
                <w:lang w:val="nl-NL"/>
              </w:rPr>
              <w:t>Activit</w:t>
            </w:r>
            <w:r w:rsidR="00486A97" w:rsidRPr="00FC1810">
              <w:rPr>
                <w:lang w:val="nl-NL"/>
              </w:rPr>
              <w:t>eit</w:t>
            </w:r>
            <w:r w:rsidRPr="00FC1810">
              <w:rPr>
                <w:lang w:val="nl-NL"/>
              </w:rPr>
              <w:t xml:space="preserve">. </w:t>
            </w:r>
            <w:r w:rsidR="00486A97" w:rsidRPr="00FC1810">
              <w:rPr>
                <w:lang w:val="nl-NL"/>
              </w:rPr>
              <w:t>Groei vergelijken</w:t>
            </w:r>
            <w:r w:rsidRPr="00FC1810">
              <w:rPr>
                <w:lang w:val="nl-NL"/>
              </w:rPr>
              <w:t xml:space="preserve"> </w:t>
            </w:r>
          </w:p>
          <w:p w14:paraId="1B06E982" w14:textId="30AC5E25" w:rsidR="00042BB8" w:rsidRPr="00FC1810" w:rsidRDefault="00042BB8" w:rsidP="00042BB8">
            <w:pPr>
              <w:jc w:val="both"/>
              <w:rPr>
                <w:rFonts w:asciiTheme="majorHAnsi" w:eastAsia="BatangChe" w:hAnsiTheme="majorHAnsi" w:cs="Courier New"/>
                <w:color w:val="004571"/>
                <w:lang w:val="nl-NL"/>
              </w:rPr>
            </w:pPr>
            <w:r w:rsidRPr="00FC1810">
              <w:rPr>
                <w:rFonts w:asciiTheme="majorHAnsi" w:eastAsia="BatangChe" w:hAnsiTheme="majorHAnsi" w:cs="Courier New"/>
                <w:color w:val="004571"/>
                <w:lang w:val="nl-NL"/>
              </w:rPr>
              <w:t xml:space="preserve">In deze activiteit kunnen de toekomstige leerkrachten zich ervan bewust worden dat de rekenkundige en meetkundige </w:t>
            </w:r>
            <w:r w:rsidR="00892E53">
              <w:rPr>
                <w:rFonts w:asciiTheme="majorHAnsi" w:eastAsia="BatangChe" w:hAnsiTheme="majorHAnsi" w:cs="Courier New"/>
                <w:color w:val="004571"/>
                <w:lang w:val="nl-NL"/>
              </w:rPr>
              <w:t>rijen</w:t>
            </w:r>
            <w:r w:rsidRPr="00FC1810">
              <w:rPr>
                <w:rFonts w:asciiTheme="majorHAnsi" w:eastAsia="BatangChe" w:hAnsiTheme="majorHAnsi" w:cs="Courier New"/>
                <w:color w:val="004571"/>
                <w:lang w:val="nl-NL"/>
              </w:rPr>
              <w:t xml:space="preserve"> discrete analogieën zijn van de lineaire </w:t>
            </w:r>
            <w:r w:rsidR="00892E53">
              <w:rPr>
                <w:rFonts w:asciiTheme="majorHAnsi" w:eastAsia="BatangChe" w:hAnsiTheme="majorHAnsi" w:cs="Courier New"/>
                <w:color w:val="004571"/>
                <w:lang w:val="nl-NL"/>
              </w:rPr>
              <w:t>respectievelijk</w:t>
            </w:r>
            <w:r w:rsidRPr="00FC1810">
              <w:rPr>
                <w:rFonts w:asciiTheme="majorHAnsi" w:eastAsia="BatangChe" w:hAnsiTheme="majorHAnsi" w:cs="Courier New"/>
                <w:color w:val="004571"/>
                <w:lang w:val="nl-NL"/>
              </w:rPr>
              <w:t xml:space="preserve"> </w:t>
            </w:r>
            <w:r w:rsidR="00892E53">
              <w:rPr>
                <w:rFonts w:asciiTheme="majorHAnsi" w:eastAsia="BatangChe" w:hAnsiTheme="majorHAnsi" w:cs="Courier New"/>
                <w:color w:val="004571"/>
                <w:lang w:val="nl-NL"/>
              </w:rPr>
              <w:t xml:space="preserve">de </w:t>
            </w:r>
            <w:r w:rsidRPr="00FC1810">
              <w:rPr>
                <w:rFonts w:asciiTheme="majorHAnsi" w:eastAsia="BatangChe" w:hAnsiTheme="majorHAnsi" w:cs="Courier New"/>
                <w:color w:val="004571"/>
                <w:lang w:val="nl-NL"/>
              </w:rPr>
              <w:t xml:space="preserve">exponentiële functie. In het algemeen zullen veel mensen zich bewust zijn van het idee dat "de exponentiële functie sneller groeit dan de lineaire", maar deze activiteit </w:t>
            </w:r>
            <w:r w:rsidR="00892E53">
              <w:rPr>
                <w:rFonts w:asciiTheme="majorHAnsi" w:eastAsia="BatangChe" w:hAnsiTheme="majorHAnsi" w:cs="Courier New"/>
                <w:color w:val="004571"/>
                <w:lang w:val="nl-NL"/>
              </w:rPr>
              <w:t>stelt</w:t>
            </w:r>
            <w:r w:rsidRPr="00FC1810">
              <w:rPr>
                <w:rFonts w:asciiTheme="majorHAnsi" w:eastAsia="BatangChe" w:hAnsiTheme="majorHAnsi" w:cs="Courier New"/>
                <w:color w:val="004571"/>
                <w:lang w:val="nl-NL"/>
              </w:rPr>
              <w:t xml:space="preserve"> deze bewering </w:t>
            </w:r>
            <w:r w:rsidR="00892E53">
              <w:rPr>
                <w:rFonts w:asciiTheme="majorHAnsi" w:eastAsia="BatangChe" w:hAnsiTheme="majorHAnsi" w:cs="Courier New"/>
                <w:color w:val="004571"/>
                <w:lang w:val="nl-NL"/>
              </w:rPr>
              <w:t>ter discussie</w:t>
            </w:r>
            <w:r w:rsidRPr="00FC1810">
              <w:rPr>
                <w:rFonts w:asciiTheme="majorHAnsi" w:eastAsia="BatangChe" w:hAnsiTheme="majorHAnsi" w:cs="Courier New"/>
                <w:color w:val="004571"/>
                <w:lang w:val="nl-NL"/>
              </w:rPr>
              <w:t xml:space="preserve"> en vraagt de deelnemers om nauwkeuriger af te bakenen wanneer dit geldt. We </w:t>
            </w:r>
            <w:r w:rsidR="00892E53">
              <w:rPr>
                <w:rFonts w:asciiTheme="majorHAnsi" w:eastAsia="BatangChe" w:hAnsiTheme="majorHAnsi" w:cs="Courier New"/>
                <w:color w:val="004571"/>
                <w:lang w:val="nl-NL"/>
              </w:rPr>
              <w:t>gebruiken</w:t>
            </w:r>
            <w:r w:rsidRPr="00FC1810">
              <w:rPr>
                <w:rFonts w:asciiTheme="majorHAnsi" w:eastAsia="BatangChe" w:hAnsiTheme="majorHAnsi" w:cs="Courier New"/>
                <w:color w:val="004571"/>
                <w:lang w:val="nl-NL"/>
              </w:rPr>
              <w:t xml:space="preserve"> de volgende opdracht: </w:t>
            </w:r>
          </w:p>
          <w:p w14:paraId="7338DA85" w14:textId="77777777" w:rsidR="00042BB8" w:rsidRPr="00FC1810" w:rsidRDefault="00042BB8" w:rsidP="00042BB8">
            <w:pPr>
              <w:jc w:val="both"/>
              <w:rPr>
                <w:rFonts w:asciiTheme="majorHAnsi" w:eastAsia="BatangChe" w:hAnsiTheme="majorHAnsi" w:cs="Courier New"/>
                <w:color w:val="004571"/>
                <w:lang w:val="nl-NL"/>
              </w:rPr>
            </w:pPr>
          </w:p>
          <w:p w14:paraId="6724064B" w14:textId="3CFCA8DA" w:rsidR="00042BB8" w:rsidRPr="00892E53" w:rsidRDefault="00042BB8" w:rsidP="00042BB8">
            <w:pPr>
              <w:jc w:val="both"/>
              <w:rPr>
                <w:rFonts w:asciiTheme="majorHAnsi" w:eastAsia="BatangChe" w:hAnsiTheme="majorHAnsi" w:cs="Courier New"/>
                <w:i/>
                <w:iCs/>
                <w:color w:val="004571"/>
                <w:lang w:val="nl-NL"/>
              </w:rPr>
            </w:pPr>
            <w:r w:rsidRPr="00892E53">
              <w:rPr>
                <w:rFonts w:asciiTheme="majorHAnsi" w:eastAsia="BatangChe" w:hAnsiTheme="majorHAnsi" w:cs="Courier New"/>
                <w:i/>
                <w:iCs/>
                <w:color w:val="004571"/>
                <w:lang w:val="nl-NL"/>
              </w:rPr>
              <w:t xml:space="preserve">In 2018 had Andy 12000 EUR. Elk jaar voegde hij 550 EUR toe </w:t>
            </w:r>
            <w:r w:rsidR="00892E53">
              <w:rPr>
                <w:rFonts w:asciiTheme="majorHAnsi" w:eastAsia="BatangChe" w:hAnsiTheme="majorHAnsi" w:cs="Courier New"/>
                <w:i/>
                <w:iCs/>
                <w:color w:val="004571"/>
                <w:lang w:val="nl-NL"/>
              </w:rPr>
              <w:t>op</w:t>
            </w:r>
            <w:r w:rsidRPr="00892E53">
              <w:rPr>
                <w:rFonts w:asciiTheme="majorHAnsi" w:eastAsia="BatangChe" w:hAnsiTheme="majorHAnsi" w:cs="Courier New"/>
                <w:i/>
                <w:iCs/>
                <w:color w:val="004571"/>
                <w:lang w:val="nl-NL"/>
              </w:rPr>
              <w:t xml:space="preserve"> </w:t>
            </w:r>
            <w:r w:rsidR="00892E53">
              <w:rPr>
                <w:rFonts w:asciiTheme="majorHAnsi" w:eastAsia="BatangChe" w:hAnsiTheme="majorHAnsi" w:cs="Courier New"/>
                <w:i/>
                <w:iCs/>
                <w:color w:val="004571"/>
                <w:lang w:val="nl-NL"/>
              </w:rPr>
              <w:t>zijn</w:t>
            </w:r>
            <w:r w:rsidRPr="00892E53">
              <w:rPr>
                <w:rFonts w:asciiTheme="majorHAnsi" w:eastAsia="BatangChe" w:hAnsiTheme="majorHAnsi" w:cs="Courier New"/>
                <w:i/>
                <w:iCs/>
                <w:color w:val="004571"/>
                <w:lang w:val="nl-NL"/>
              </w:rPr>
              <w:t xml:space="preserve"> rekening. In 2018 had Barbara 12000 EUR. Elk jaar ontving ze 3% rente op </w:t>
            </w:r>
            <w:r w:rsidR="00A32635">
              <w:rPr>
                <w:rFonts w:asciiTheme="majorHAnsi" w:eastAsia="BatangChe" w:hAnsiTheme="majorHAnsi" w:cs="Courier New"/>
                <w:i/>
                <w:iCs/>
                <w:color w:val="004571"/>
                <w:lang w:val="nl-NL"/>
              </w:rPr>
              <w:t>het to</w:t>
            </w:r>
            <w:r w:rsidR="00DE0CDC">
              <w:rPr>
                <w:rFonts w:asciiTheme="majorHAnsi" w:eastAsia="BatangChe" w:hAnsiTheme="majorHAnsi" w:cs="Courier New"/>
                <w:i/>
                <w:iCs/>
                <w:color w:val="004571"/>
                <w:lang w:val="nl-NL"/>
              </w:rPr>
              <w:t>t</w:t>
            </w:r>
            <w:r w:rsidR="00A32635">
              <w:rPr>
                <w:rFonts w:asciiTheme="majorHAnsi" w:eastAsia="BatangChe" w:hAnsiTheme="majorHAnsi" w:cs="Courier New"/>
                <w:i/>
                <w:iCs/>
                <w:color w:val="004571"/>
                <w:lang w:val="nl-NL"/>
              </w:rPr>
              <w:t>aal</w:t>
            </w:r>
            <w:r w:rsidRPr="00892E53">
              <w:rPr>
                <w:rFonts w:asciiTheme="majorHAnsi" w:eastAsia="BatangChe" w:hAnsiTheme="majorHAnsi" w:cs="Courier New"/>
                <w:i/>
                <w:iCs/>
                <w:color w:val="004571"/>
                <w:lang w:val="nl-NL"/>
              </w:rPr>
              <w:t xml:space="preserve"> (omdat ze het </w:t>
            </w:r>
            <w:r w:rsidR="00A32635">
              <w:rPr>
                <w:rFonts w:asciiTheme="majorHAnsi" w:eastAsia="BatangChe" w:hAnsiTheme="majorHAnsi" w:cs="Courier New"/>
                <w:i/>
                <w:iCs/>
                <w:color w:val="004571"/>
                <w:lang w:val="nl-NL"/>
              </w:rPr>
              <w:t>geld op</w:t>
            </w:r>
            <w:r w:rsidRPr="00892E53">
              <w:rPr>
                <w:rFonts w:asciiTheme="majorHAnsi" w:eastAsia="BatangChe" w:hAnsiTheme="majorHAnsi" w:cs="Courier New"/>
                <w:i/>
                <w:iCs/>
                <w:color w:val="004571"/>
                <w:lang w:val="nl-NL"/>
              </w:rPr>
              <w:t xml:space="preserve"> de rekening </w:t>
            </w:r>
            <w:r w:rsidR="00A32635">
              <w:rPr>
                <w:rFonts w:asciiTheme="majorHAnsi" w:eastAsia="BatangChe" w:hAnsiTheme="majorHAnsi" w:cs="Courier New"/>
                <w:i/>
                <w:iCs/>
                <w:color w:val="004571"/>
                <w:lang w:val="nl-NL"/>
              </w:rPr>
              <w:t>liet staan</w:t>
            </w:r>
            <w:r w:rsidRPr="00892E53">
              <w:rPr>
                <w:rFonts w:asciiTheme="majorHAnsi" w:eastAsia="BatangChe" w:hAnsiTheme="majorHAnsi" w:cs="Courier New"/>
                <w:i/>
                <w:iCs/>
                <w:color w:val="004571"/>
                <w:lang w:val="nl-NL"/>
              </w:rPr>
              <w:t xml:space="preserve">). Bereken het bedrag dat ze </w:t>
            </w:r>
            <w:r w:rsidR="00A32635">
              <w:rPr>
                <w:rFonts w:asciiTheme="majorHAnsi" w:eastAsia="BatangChe" w:hAnsiTheme="majorHAnsi" w:cs="Courier New"/>
                <w:i/>
                <w:iCs/>
                <w:color w:val="004571"/>
                <w:lang w:val="nl-NL"/>
              </w:rPr>
              <w:t>ieder elk jaar tot en met</w:t>
            </w:r>
            <w:r w:rsidRPr="00892E53">
              <w:rPr>
                <w:rFonts w:asciiTheme="majorHAnsi" w:eastAsia="BatangChe" w:hAnsiTheme="majorHAnsi" w:cs="Courier New"/>
                <w:i/>
                <w:iCs/>
                <w:color w:val="004571"/>
                <w:lang w:val="nl-NL"/>
              </w:rPr>
              <w:t xml:space="preserve"> 2030 zullen hebben, </w:t>
            </w:r>
            <w:r w:rsidR="00DE0CDC">
              <w:rPr>
                <w:rFonts w:asciiTheme="majorHAnsi" w:eastAsia="BatangChe" w:hAnsiTheme="majorHAnsi" w:cs="Courier New"/>
                <w:i/>
                <w:iCs/>
                <w:color w:val="004571"/>
                <w:lang w:val="nl-NL"/>
              </w:rPr>
              <w:t>maak</w:t>
            </w:r>
            <w:r w:rsidRPr="00892E53">
              <w:rPr>
                <w:rFonts w:asciiTheme="majorHAnsi" w:eastAsia="BatangChe" w:hAnsiTheme="majorHAnsi" w:cs="Courier New"/>
                <w:i/>
                <w:iCs/>
                <w:color w:val="004571"/>
                <w:lang w:val="nl-NL"/>
              </w:rPr>
              <w:t xml:space="preserve"> een algemene formule voor het bedrag dat ze na x jaar zullen hebben en vergelijk de groei. </w:t>
            </w:r>
          </w:p>
          <w:p w14:paraId="6C124D53" w14:textId="77777777" w:rsidR="00042BB8" w:rsidRPr="00892E53" w:rsidRDefault="00042BB8" w:rsidP="00042BB8">
            <w:pPr>
              <w:jc w:val="both"/>
              <w:rPr>
                <w:rFonts w:asciiTheme="majorHAnsi" w:eastAsia="BatangChe" w:hAnsiTheme="majorHAnsi" w:cs="Courier New"/>
                <w:i/>
                <w:iCs/>
                <w:color w:val="004571"/>
                <w:lang w:val="nl-NL"/>
              </w:rPr>
            </w:pPr>
          </w:p>
          <w:p w14:paraId="756F7417" w14:textId="32BAC4C2" w:rsidR="00581A90" w:rsidRPr="00FC1810" w:rsidRDefault="00042BB8" w:rsidP="00042BB8">
            <w:pPr>
              <w:jc w:val="both"/>
              <w:rPr>
                <w:rFonts w:asciiTheme="majorHAnsi" w:eastAsia="BatangChe" w:hAnsiTheme="majorHAnsi" w:cs="Courier New"/>
                <w:i/>
                <w:iCs/>
                <w:color w:val="004571"/>
                <w:sz w:val="10"/>
                <w:szCs w:val="10"/>
                <w:lang w:val="nl-NL"/>
              </w:rPr>
            </w:pPr>
            <w:r w:rsidRPr="00FC1810">
              <w:rPr>
                <w:rFonts w:asciiTheme="majorHAnsi" w:eastAsia="BatangChe" w:hAnsiTheme="majorHAnsi" w:cs="Courier New"/>
                <w:color w:val="004571"/>
                <w:lang w:val="nl-NL"/>
              </w:rPr>
              <w:t xml:space="preserve">Al op het niveau van het ontdekken van patronen, kunnen leerlingen de volgende tabel </w:t>
            </w:r>
            <w:r w:rsidR="00BF6130">
              <w:rPr>
                <w:rFonts w:asciiTheme="majorHAnsi" w:eastAsia="BatangChe" w:hAnsiTheme="majorHAnsi" w:cs="Courier New"/>
                <w:color w:val="004571"/>
                <w:lang w:val="nl-NL"/>
              </w:rPr>
              <w:t>maken</w:t>
            </w:r>
            <w:r w:rsidRPr="00FC1810">
              <w:rPr>
                <w:rFonts w:asciiTheme="majorHAnsi" w:eastAsia="BatangChe" w:hAnsiTheme="majorHAnsi" w:cs="Courier New"/>
                <w:color w:val="004571"/>
                <w:lang w:val="nl-NL"/>
              </w:rPr>
              <w:t xml:space="preserve"> en misschien meer waarden of de algemene regel vinden die de afhankelijkheid van de hoeveelheid geld van tijd beschrijft. </w:t>
            </w:r>
          </w:p>
          <w:tbl>
            <w:tblPr>
              <w:tblStyle w:val="Rastertabel3-Accent1"/>
              <w:tblW w:w="0" w:type="auto"/>
              <w:jc w:val="center"/>
              <w:tblLook w:val="04A0" w:firstRow="1" w:lastRow="0" w:firstColumn="1" w:lastColumn="0" w:noHBand="0" w:noVBand="1"/>
            </w:tblPr>
            <w:tblGrid>
              <w:gridCol w:w="1131"/>
              <w:gridCol w:w="2835"/>
              <w:gridCol w:w="2850"/>
            </w:tblGrid>
            <w:tr w:rsidR="00581A90" w:rsidRPr="00CD42EF" w14:paraId="756F741B" w14:textId="77777777" w:rsidTr="00581A9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31" w:type="dxa"/>
                  <w:vAlign w:val="center"/>
                </w:tcPr>
                <w:p w14:paraId="756F7418"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x</w:t>
                  </w:r>
                </w:p>
              </w:tc>
              <w:tc>
                <w:tcPr>
                  <w:tcW w:w="2835" w:type="dxa"/>
                  <w:vAlign w:val="center"/>
                </w:tcPr>
                <w:p w14:paraId="756F7419" w14:textId="77777777" w:rsidR="00581A90" w:rsidRPr="00CD42EF" w:rsidRDefault="005A4561">
                  <w:pPr>
                    <w:jc w:val="center"/>
                    <w:cnfStyle w:val="100000000000" w:firstRow="1"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Andy (12000+550x)</w:t>
                  </w:r>
                </w:p>
              </w:tc>
              <w:tc>
                <w:tcPr>
                  <w:tcW w:w="2850" w:type="dxa"/>
                  <w:vAlign w:val="center"/>
                </w:tcPr>
                <w:p w14:paraId="756F741A" w14:textId="77777777" w:rsidR="00581A90" w:rsidRPr="00CD42EF" w:rsidRDefault="005A4561">
                  <w:pPr>
                    <w:jc w:val="center"/>
                    <w:cnfStyle w:val="100000000000" w:firstRow="1"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Barbara (12000</w:t>
                  </w:r>
                  <m:oMath>
                    <m:r>
                      <m:rPr>
                        <m:sty m:val="bi"/>
                      </m:rPr>
                      <w:rPr>
                        <w:rFonts w:ascii="Cambria Math" w:eastAsia="BatangChe" w:hAnsi="Cambria Math" w:cs="Courier New"/>
                        <w:color w:val="004571"/>
                        <w:lang w:val="nl-NL"/>
                      </w:rPr>
                      <m:t>⋅</m:t>
                    </m:r>
                  </m:oMath>
                  <w:r w:rsidRPr="00CD42EF">
                    <w:rPr>
                      <w:rFonts w:asciiTheme="majorHAnsi" w:eastAsia="BatangChe" w:hAnsiTheme="majorHAnsi" w:cs="Courier New"/>
                      <w:color w:val="004571"/>
                      <w:lang w:val="nl-NL"/>
                    </w:rPr>
                    <w:t>1.03</w:t>
                  </w:r>
                  <w:r w:rsidRPr="00CD42EF">
                    <w:rPr>
                      <w:rFonts w:asciiTheme="majorHAnsi" w:eastAsia="BatangChe" w:hAnsiTheme="majorHAnsi" w:cs="Courier New"/>
                      <w:color w:val="004571"/>
                      <w:vertAlign w:val="superscript"/>
                      <w:lang w:val="nl-NL"/>
                    </w:rPr>
                    <w:t>x</w:t>
                  </w:r>
                  <w:r w:rsidRPr="00CD42EF">
                    <w:rPr>
                      <w:rFonts w:asciiTheme="majorHAnsi" w:eastAsia="BatangChe" w:hAnsiTheme="majorHAnsi" w:cs="Courier New"/>
                      <w:color w:val="004571"/>
                      <w:lang w:val="nl-NL"/>
                    </w:rPr>
                    <w:t>)</w:t>
                  </w:r>
                </w:p>
              </w:tc>
            </w:tr>
            <w:tr w:rsidR="00581A90" w:rsidRPr="00CD42EF" w14:paraId="756F741F" w14:textId="77777777" w:rsidTr="00581A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56F741C"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5</w:t>
                  </w:r>
                </w:p>
              </w:tc>
              <w:tc>
                <w:tcPr>
                  <w:tcW w:w="2835" w:type="dxa"/>
                  <w:vAlign w:val="center"/>
                </w:tcPr>
                <w:p w14:paraId="756F741D" w14:textId="77777777" w:rsidR="00581A90" w:rsidRPr="00CD42EF" w:rsidRDefault="005A4561">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14 750</w:t>
                  </w:r>
                </w:p>
              </w:tc>
              <w:tc>
                <w:tcPr>
                  <w:tcW w:w="2850" w:type="dxa"/>
                  <w:vAlign w:val="center"/>
                </w:tcPr>
                <w:p w14:paraId="756F741E" w14:textId="77777777" w:rsidR="00581A90" w:rsidRPr="00CD42EF" w:rsidRDefault="005A4561">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13 911</w:t>
                  </w:r>
                </w:p>
              </w:tc>
            </w:tr>
            <w:tr w:rsidR="00581A90" w:rsidRPr="00CD42EF" w14:paraId="756F7423" w14:textId="77777777" w:rsidTr="00581A90">
              <w:trPr>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56F7420"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10</w:t>
                  </w:r>
                </w:p>
              </w:tc>
              <w:tc>
                <w:tcPr>
                  <w:tcW w:w="2835" w:type="dxa"/>
                  <w:vAlign w:val="center"/>
                </w:tcPr>
                <w:p w14:paraId="756F7421" w14:textId="77777777" w:rsidR="00581A90" w:rsidRPr="00CD42EF" w:rsidRDefault="005A4561">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17 500</w:t>
                  </w:r>
                </w:p>
              </w:tc>
              <w:tc>
                <w:tcPr>
                  <w:tcW w:w="2850" w:type="dxa"/>
                  <w:vAlign w:val="center"/>
                </w:tcPr>
                <w:p w14:paraId="756F7422" w14:textId="77777777" w:rsidR="00581A90" w:rsidRPr="00CD42EF" w:rsidRDefault="005A4561">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16 127</w:t>
                  </w:r>
                </w:p>
              </w:tc>
            </w:tr>
            <w:tr w:rsidR="00581A90" w:rsidRPr="00CD42EF" w14:paraId="756F7427" w14:textId="77777777" w:rsidTr="00581A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56F7424"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15</w:t>
                  </w:r>
                </w:p>
              </w:tc>
              <w:tc>
                <w:tcPr>
                  <w:tcW w:w="2835" w:type="dxa"/>
                  <w:vAlign w:val="center"/>
                </w:tcPr>
                <w:p w14:paraId="756F7425" w14:textId="77777777" w:rsidR="00581A90" w:rsidRPr="00CD42EF" w:rsidRDefault="005A4561">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20 250</w:t>
                  </w:r>
                </w:p>
              </w:tc>
              <w:tc>
                <w:tcPr>
                  <w:tcW w:w="2850" w:type="dxa"/>
                  <w:vAlign w:val="center"/>
                </w:tcPr>
                <w:p w14:paraId="756F7426" w14:textId="77777777" w:rsidR="00581A90" w:rsidRPr="00CD42EF" w:rsidRDefault="005A4561">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18 696</w:t>
                  </w:r>
                </w:p>
              </w:tc>
            </w:tr>
            <w:tr w:rsidR="00581A90" w:rsidRPr="00CD42EF" w14:paraId="756F742B" w14:textId="77777777" w:rsidTr="00581A90">
              <w:trPr>
                <w:trHeight w:val="75"/>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56F7428"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20</w:t>
                  </w:r>
                </w:p>
              </w:tc>
              <w:tc>
                <w:tcPr>
                  <w:tcW w:w="2835" w:type="dxa"/>
                  <w:vAlign w:val="center"/>
                </w:tcPr>
                <w:p w14:paraId="756F7429" w14:textId="77777777" w:rsidR="00581A90" w:rsidRPr="00CD42EF" w:rsidRDefault="005A4561">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23 000</w:t>
                  </w:r>
                </w:p>
              </w:tc>
              <w:tc>
                <w:tcPr>
                  <w:tcW w:w="2850" w:type="dxa"/>
                  <w:vAlign w:val="center"/>
                </w:tcPr>
                <w:p w14:paraId="756F742A" w14:textId="77777777" w:rsidR="00581A90" w:rsidRPr="00CD42EF" w:rsidRDefault="005A4561">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21 673</w:t>
                  </w:r>
                </w:p>
              </w:tc>
            </w:tr>
            <w:tr w:rsidR="00581A90" w:rsidRPr="00CD42EF" w14:paraId="756F742F" w14:textId="77777777" w:rsidTr="00581A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56F742C"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25</w:t>
                  </w:r>
                </w:p>
              </w:tc>
              <w:tc>
                <w:tcPr>
                  <w:tcW w:w="2835" w:type="dxa"/>
                  <w:vAlign w:val="center"/>
                </w:tcPr>
                <w:p w14:paraId="756F742D" w14:textId="77777777" w:rsidR="00581A90" w:rsidRPr="00CD42EF" w:rsidRDefault="005A4561">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25 750</w:t>
                  </w:r>
                </w:p>
              </w:tc>
              <w:tc>
                <w:tcPr>
                  <w:tcW w:w="2850" w:type="dxa"/>
                  <w:vAlign w:val="center"/>
                </w:tcPr>
                <w:p w14:paraId="756F742E" w14:textId="77777777" w:rsidR="00581A90" w:rsidRPr="00CD42EF" w:rsidRDefault="005A4561">
                  <w:pPr>
                    <w:jc w:val="center"/>
                    <w:cnfStyle w:val="000000100000" w:firstRow="0" w:lastRow="0" w:firstColumn="0" w:lastColumn="0" w:oddVBand="0" w:evenVBand="0" w:oddHBand="1"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25 125</w:t>
                  </w:r>
                </w:p>
              </w:tc>
            </w:tr>
            <w:tr w:rsidR="00581A90" w:rsidRPr="00CD42EF" w14:paraId="756F7433" w14:textId="77777777" w:rsidTr="00581A90">
              <w:trPr>
                <w:jc w:val="center"/>
              </w:trPr>
              <w:tc>
                <w:tcPr>
                  <w:cnfStyle w:val="001000000000" w:firstRow="0" w:lastRow="0" w:firstColumn="1" w:lastColumn="0" w:oddVBand="0" w:evenVBand="0" w:oddHBand="0" w:evenHBand="0" w:firstRowFirstColumn="0" w:firstRowLastColumn="0" w:lastRowFirstColumn="0" w:lastRowLastColumn="0"/>
                  <w:tcW w:w="1131" w:type="dxa"/>
                  <w:vAlign w:val="center"/>
                </w:tcPr>
                <w:p w14:paraId="756F7430"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30</w:t>
                  </w:r>
                </w:p>
              </w:tc>
              <w:tc>
                <w:tcPr>
                  <w:tcW w:w="2835" w:type="dxa"/>
                  <w:vAlign w:val="center"/>
                </w:tcPr>
                <w:p w14:paraId="756F7431" w14:textId="77777777" w:rsidR="00581A90" w:rsidRPr="00CD42EF" w:rsidRDefault="005A4561">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28 500</w:t>
                  </w:r>
                </w:p>
              </w:tc>
              <w:tc>
                <w:tcPr>
                  <w:tcW w:w="2850" w:type="dxa"/>
                  <w:vAlign w:val="center"/>
                </w:tcPr>
                <w:p w14:paraId="756F7432" w14:textId="77777777" w:rsidR="00581A90" w:rsidRPr="00CD42EF" w:rsidRDefault="005A4561">
                  <w:pPr>
                    <w:jc w:val="center"/>
                    <w:cnfStyle w:val="000000000000" w:firstRow="0" w:lastRow="0" w:firstColumn="0" w:lastColumn="0" w:oddVBand="0" w:evenVBand="0" w:oddHBand="0" w:evenHBand="0" w:firstRowFirstColumn="0" w:firstRowLastColumn="0" w:lastRowFirstColumn="0" w:lastRowLastColumn="0"/>
                    <w:rPr>
                      <w:rFonts w:asciiTheme="majorHAnsi" w:eastAsia="BatangChe" w:hAnsiTheme="majorHAnsi" w:cs="Courier New"/>
                      <w:color w:val="004571"/>
                      <w:lang w:val="nl-NL"/>
                    </w:rPr>
                  </w:pPr>
                  <w:r w:rsidRPr="00CD42EF">
                    <w:rPr>
                      <w:rFonts w:asciiTheme="majorHAnsi" w:eastAsia="BatangChe" w:hAnsiTheme="majorHAnsi" w:cs="Courier New"/>
                      <w:color w:val="004571"/>
                      <w:lang w:val="nl-NL"/>
                    </w:rPr>
                    <w:t>29 127</w:t>
                  </w:r>
                </w:p>
              </w:tc>
            </w:tr>
          </w:tbl>
          <w:p w14:paraId="756F7434" w14:textId="77777777" w:rsidR="00581A90" w:rsidRPr="00CD42EF" w:rsidRDefault="00581A90">
            <w:pPr>
              <w:jc w:val="both"/>
              <w:rPr>
                <w:rFonts w:asciiTheme="majorHAnsi" w:eastAsia="BatangChe" w:hAnsiTheme="majorHAnsi" w:cs="Courier New"/>
                <w:color w:val="004571"/>
                <w:lang w:val="nl-NL"/>
              </w:rPr>
            </w:pPr>
          </w:p>
          <w:p w14:paraId="33A33120" w14:textId="73587C03" w:rsidR="00EC6E50" w:rsidRPr="00EC6E50" w:rsidRDefault="00EC6E50" w:rsidP="00EC6E50">
            <w:pPr>
              <w:jc w:val="both"/>
              <w:rPr>
                <w:rFonts w:asciiTheme="majorHAnsi" w:eastAsia="BatangChe" w:hAnsiTheme="majorHAnsi" w:cs="Courier New"/>
                <w:color w:val="004571"/>
                <w:lang w:val="nl-NL"/>
              </w:rPr>
            </w:pPr>
            <w:r w:rsidRPr="00EC6E50">
              <w:rPr>
                <w:rFonts w:asciiTheme="majorHAnsi" w:eastAsia="BatangChe" w:hAnsiTheme="majorHAnsi" w:cs="Courier New"/>
                <w:color w:val="004571"/>
                <w:lang w:val="nl-NL"/>
              </w:rPr>
              <w:t xml:space="preserve">De gegevens kunnen worden gepresenteerd </w:t>
            </w:r>
            <w:r>
              <w:rPr>
                <w:rFonts w:asciiTheme="majorHAnsi" w:eastAsia="BatangChe" w:hAnsiTheme="majorHAnsi" w:cs="Courier New"/>
                <w:color w:val="004571"/>
                <w:lang w:val="nl-NL"/>
              </w:rPr>
              <w:t>in</w:t>
            </w:r>
            <w:r w:rsidRPr="00EC6E50">
              <w:rPr>
                <w:rFonts w:asciiTheme="majorHAnsi" w:eastAsia="BatangChe" w:hAnsiTheme="majorHAnsi" w:cs="Courier New"/>
                <w:color w:val="004571"/>
                <w:lang w:val="nl-NL"/>
              </w:rPr>
              <w:t xml:space="preserve"> een </w:t>
            </w:r>
            <w:r>
              <w:rPr>
                <w:rFonts w:asciiTheme="majorHAnsi" w:eastAsia="BatangChe" w:hAnsiTheme="majorHAnsi" w:cs="Courier New"/>
                <w:color w:val="004571"/>
                <w:lang w:val="nl-NL"/>
              </w:rPr>
              <w:t>puntenwolk</w:t>
            </w:r>
            <w:r w:rsidRPr="00EC6E50">
              <w:rPr>
                <w:rFonts w:asciiTheme="majorHAnsi" w:eastAsia="BatangChe" w:hAnsiTheme="majorHAnsi" w:cs="Courier New"/>
                <w:color w:val="004571"/>
                <w:lang w:val="nl-NL"/>
              </w:rPr>
              <w:t xml:space="preserve">, maar er kan ook een algemene regel algebraïsch worden geschreven </w:t>
            </w:r>
            <w:r w:rsidR="00507B65">
              <w:rPr>
                <w:rFonts w:asciiTheme="majorHAnsi" w:eastAsia="BatangChe" w:hAnsiTheme="majorHAnsi" w:cs="Courier New"/>
                <w:color w:val="004571"/>
                <w:lang w:val="nl-NL"/>
              </w:rPr>
              <w:t xml:space="preserve">(als formule) </w:t>
            </w:r>
            <w:r w:rsidRPr="00EC6E50">
              <w:rPr>
                <w:rFonts w:asciiTheme="majorHAnsi" w:eastAsia="BatangChe" w:hAnsiTheme="majorHAnsi" w:cs="Courier New"/>
                <w:color w:val="004571"/>
                <w:lang w:val="nl-NL"/>
              </w:rPr>
              <w:t xml:space="preserve">en de grafiek van </w:t>
            </w:r>
            <w:r w:rsidR="00507B65">
              <w:rPr>
                <w:rFonts w:asciiTheme="majorHAnsi" w:eastAsia="BatangChe" w:hAnsiTheme="majorHAnsi" w:cs="Courier New"/>
                <w:color w:val="004571"/>
                <w:lang w:val="nl-NL"/>
              </w:rPr>
              <w:t xml:space="preserve">de </w:t>
            </w:r>
            <w:r w:rsidR="00864446">
              <w:rPr>
                <w:rFonts w:asciiTheme="majorHAnsi" w:eastAsia="BatangChe" w:hAnsiTheme="majorHAnsi" w:cs="Courier New"/>
                <w:color w:val="004571"/>
                <w:lang w:val="nl-NL"/>
              </w:rPr>
              <w:t xml:space="preserve">reële </w:t>
            </w:r>
            <w:r w:rsidRPr="00EC6E50">
              <w:rPr>
                <w:rFonts w:asciiTheme="majorHAnsi" w:eastAsia="BatangChe" w:hAnsiTheme="majorHAnsi" w:cs="Courier New"/>
                <w:color w:val="004571"/>
                <w:lang w:val="nl-NL"/>
              </w:rPr>
              <w:t xml:space="preserve">functie </w:t>
            </w:r>
            <w:r w:rsidR="00864446">
              <w:rPr>
                <w:rFonts w:asciiTheme="majorHAnsi" w:eastAsia="BatangChe" w:hAnsiTheme="majorHAnsi" w:cs="Courier New"/>
                <w:color w:val="004571"/>
                <w:lang w:val="nl-NL"/>
              </w:rPr>
              <w:t xml:space="preserve">kan </w:t>
            </w:r>
            <w:r w:rsidRPr="00EC6E50">
              <w:rPr>
                <w:rFonts w:asciiTheme="majorHAnsi" w:eastAsia="BatangChe" w:hAnsiTheme="majorHAnsi" w:cs="Courier New"/>
                <w:color w:val="004571"/>
                <w:lang w:val="nl-NL"/>
              </w:rPr>
              <w:t xml:space="preserve">worden getekend. Uit </w:t>
            </w:r>
            <w:r w:rsidR="000402ED">
              <w:rPr>
                <w:rFonts w:asciiTheme="majorHAnsi" w:eastAsia="BatangChe" w:hAnsiTheme="majorHAnsi" w:cs="Courier New"/>
                <w:color w:val="004571"/>
                <w:lang w:val="nl-NL"/>
              </w:rPr>
              <w:t>de</w:t>
            </w:r>
            <w:r w:rsidRPr="00EC6E50">
              <w:rPr>
                <w:rFonts w:asciiTheme="majorHAnsi" w:eastAsia="BatangChe" w:hAnsiTheme="majorHAnsi" w:cs="Courier New"/>
                <w:color w:val="004571"/>
                <w:lang w:val="nl-NL"/>
              </w:rPr>
              <w:t xml:space="preserve"> grafieken kan geconcludeerd worden dat de exponentiële groei op korte termijn langzamer zal </w:t>
            </w:r>
            <w:r w:rsidR="000402ED">
              <w:rPr>
                <w:rFonts w:asciiTheme="majorHAnsi" w:eastAsia="BatangChe" w:hAnsiTheme="majorHAnsi" w:cs="Courier New"/>
                <w:color w:val="004571"/>
                <w:lang w:val="nl-NL"/>
              </w:rPr>
              <w:t>gaan</w:t>
            </w:r>
            <w:r w:rsidRPr="00EC6E50">
              <w:rPr>
                <w:rFonts w:asciiTheme="majorHAnsi" w:eastAsia="BatangChe" w:hAnsiTheme="majorHAnsi" w:cs="Courier New"/>
                <w:color w:val="004571"/>
                <w:lang w:val="nl-NL"/>
              </w:rPr>
              <w:t xml:space="preserve">, maar na een bepaald moment in de tijd </w:t>
            </w:r>
            <w:r w:rsidR="009461FA">
              <w:rPr>
                <w:rFonts w:asciiTheme="majorHAnsi" w:eastAsia="BatangChe" w:hAnsiTheme="majorHAnsi" w:cs="Courier New"/>
                <w:color w:val="004571"/>
                <w:lang w:val="nl-NL"/>
              </w:rPr>
              <w:t xml:space="preserve">juist </w:t>
            </w:r>
            <w:r w:rsidR="009461FA" w:rsidRPr="00EC6E50">
              <w:rPr>
                <w:rFonts w:asciiTheme="majorHAnsi" w:eastAsia="BatangChe" w:hAnsiTheme="majorHAnsi" w:cs="Courier New"/>
                <w:color w:val="004571"/>
                <w:lang w:val="nl-NL"/>
              </w:rPr>
              <w:t xml:space="preserve">veel sneller </w:t>
            </w:r>
            <w:r w:rsidR="009461FA">
              <w:rPr>
                <w:rFonts w:asciiTheme="majorHAnsi" w:eastAsia="BatangChe" w:hAnsiTheme="majorHAnsi" w:cs="Courier New"/>
                <w:color w:val="004571"/>
                <w:lang w:val="nl-NL"/>
              </w:rPr>
              <w:t xml:space="preserve">dan de lineaire groei </w:t>
            </w:r>
            <w:r w:rsidRPr="00EC6E50">
              <w:rPr>
                <w:rFonts w:asciiTheme="majorHAnsi" w:eastAsia="BatangChe" w:hAnsiTheme="majorHAnsi" w:cs="Courier New"/>
                <w:color w:val="004571"/>
                <w:lang w:val="nl-NL"/>
              </w:rPr>
              <w:t xml:space="preserve">(in dit geval </w:t>
            </w:r>
            <w:r w:rsidR="009461FA">
              <w:rPr>
                <w:rFonts w:asciiTheme="majorHAnsi" w:eastAsia="BatangChe" w:hAnsiTheme="majorHAnsi" w:cs="Courier New"/>
                <w:color w:val="004571"/>
                <w:lang w:val="nl-NL"/>
              </w:rPr>
              <w:t>vanaf o</w:t>
            </w:r>
            <w:r w:rsidR="006550BF">
              <w:rPr>
                <w:rFonts w:asciiTheme="majorHAnsi" w:eastAsia="BatangChe" w:hAnsiTheme="majorHAnsi" w:cs="Courier New"/>
                <w:color w:val="004571"/>
                <w:lang w:val="nl-NL"/>
              </w:rPr>
              <w:t>n</w:t>
            </w:r>
            <w:r w:rsidR="009461FA">
              <w:rPr>
                <w:rFonts w:asciiTheme="majorHAnsi" w:eastAsia="BatangChe" w:hAnsiTheme="majorHAnsi" w:cs="Courier New"/>
                <w:color w:val="004571"/>
                <w:lang w:val="nl-NL"/>
              </w:rPr>
              <w:t>geveer</w:t>
            </w:r>
            <w:r w:rsidRPr="00EC6E50">
              <w:rPr>
                <w:rFonts w:asciiTheme="majorHAnsi" w:eastAsia="BatangChe" w:hAnsiTheme="majorHAnsi" w:cs="Courier New"/>
                <w:color w:val="004571"/>
                <w:lang w:val="nl-NL"/>
              </w:rPr>
              <w:t xml:space="preserve"> 27 jaar). </w:t>
            </w:r>
          </w:p>
          <w:p w14:paraId="16A072C4" w14:textId="77777777" w:rsidR="00EC6E50" w:rsidRPr="00EC6E50" w:rsidRDefault="00EC6E50" w:rsidP="00EC6E50">
            <w:pPr>
              <w:jc w:val="both"/>
              <w:rPr>
                <w:rFonts w:asciiTheme="majorHAnsi" w:eastAsia="BatangChe" w:hAnsiTheme="majorHAnsi" w:cs="Courier New"/>
                <w:color w:val="004571"/>
                <w:lang w:val="nl-NL"/>
              </w:rPr>
            </w:pPr>
          </w:p>
          <w:p w14:paraId="756F7438" w14:textId="42EAF47A" w:rsidR="00581A90" w:rsidRPr="00CD42EF" w:rsidRDefault="00EC6E50" w:rsidP="00EC6E50">
            <w:pPr>
              <w:jc w:val="both"/>
              <w:rPr>
                <w:rFonts w:asciiTheme="majorHAnsi" w:eastAsia="BatangChe" w:hAnsiTheme="majorHAnsi" w:cs="Courier New"/>
                <w:color w:val="004571"/>
                <w:lang w:val="nl-NL"/>
              </w:rPr>
            </w:pPr>
            <w:r w:rsidRPr="00EC6E50">
              <w:rPr>
                <w:rFonts w:asciiTheme="majorHAnsi" w:eastAsia="BatangChe" w:hAnsiTheme="majorHAnsi" w:cs="Courier New"/>
                <w:color w:val="004571"/>
                <w:lang w:val="nl-NL"/>
              </w:rPr>
              <w:t xml:space="preserve">Tenslotte ondersteunt de context de ontwikkeling van </w:t>
            </w:r>
            <w:r w:rsidR="006D287A">
              <w:rPr>
                <w:rFonts w:asciiTheme="majorHAnsi" w:eastAsia="BatangChe" w:hAnsiTheme="majorHAnsi" w:cs="Courier New"/>
                <w:color w:val="004571"/>
                <w:lang w:val="nl-NL"/>
              </w:rPr>
              <w:t xml:space="preserve">begrip van </w:t>
            </w:r>
            <w:r w:rsidRPr="00EC6E50">
              <w:rPr>
                <w:rFonts w:asciiTheme="majorHAnsi" w:eastAsia="BatangChe" w:hAnsiTheme="majorHAnsi" w:cs="Courier New"/>
                <w:color w:val="004571"/>
                <w:lang w:val="nl-NL"/>
              </w:rPr>
              <w:t xml:space="preserve">exponentiële functies </w:t>
            </w:r>
            <w:r w:rsidR="006550BF">
              <w:rPr>
                <w:rFonts w:asciiTheme="majorHAnsi" w:eastAsia="BatangChe" w:hAnsiTheme="majorHAnsi" w:cs="Courier New"/>
                <w:color w:val="004571"/>
                <w:lang w:val="nl-NL"/>
              </w:rPr>
              <w:t>met niet-</w:t>
            </w:r>
            <w:r w:rsidRPr="00EC6E50">
              <w:rPr>
                <w:rFonts w:asciiTheme="majorHAnsi" w:eastAsia="BatangChe" w:hAnsiTheme="majorHAnsi" w:cs="Courier New"/>
                <w:color w:val="004571"/>
                <w:lang w:val="nl-NL"/>
              </w:rPr>
              <w:t xml:space="preserve">gehele exponenten. Het is bijvoorbeeld </w:t>
            </w:r>
            <w:r w:rsidR="006D287A">
              <w:rPr>
                <w:rFonts w:asciiTheme="majorHAnsi" w:eastAsia="BatangChe" w:hAnsiTheme="majorHAnsi" w:cs="Courier New"/>
                <w:color w:val="004571"/>
                <w:lang w:val="nl-NL"/>
              </w:rPr>
              <w:t>voor de hand liggend</w:t>
            </w:r>
            <w:r w:rsidRPr="00EC6E50">
              <w:rPr>
                <w:rFonts w:asciiTheme="majorHAnsi" w:eastAsia="BatangChe" w:hAnsiTheme="majorHAnsi" w:cs="Courier New"/>
                <w:color w:val="004571"/>
                <w:lang w:val="nl-NL"/>
              </w:rPr>
              <w:t xml:space="preserve"> om een vraag te stellen</w:t>
            </w:r>
            <w:r w:rsidR="00DC1A56">
              <w:rPr>
                <w:rFonts w:asciiTheme="majorHAnsi" w:eastAsia="BatangChe" w:hAnsiTheme="majorHAnsi" w:cs="Courier New"/>
                <w:color w:val="004571"/>
                <w:lang w:val="nl-NL"/>
              </w:rPr>
              <w:t xml:space="preserve"> als</w:t>
            </w:r>
            <w:r w:rsidRPr="00EC6E50">
              <w:rPr>
                <w:rFonts w:asciiTheme="majorHAnsi" w:eastAsia="BatangChe" w:hAnsiTheme="majorHAnsi" w:cs="Courier New"/>
                <w:color w:val="004571"/>
                <w:lang w:val="nl-NL"/>
              </w:rPr>
              <w:t xml:space="preserve">: </w:t>
            </w:r>
            <w:r w:rsidRPr="00DC1A56">
              <w:rPr>
                <w:rFonts w:asciiTheme="majorHAnsi" w:eastAsia="BatangChe" w:hAnsiTheme="majorHAnsi" w:cs="Courier New"/>
                <w:i/>
                <w:iCs/>
                <w:color w:val="004571"/>
                <w:lang w:val="nl-NL"/>
              </w:rPr>
              <w:t xml:space="preserve">Welke rente op maandbasis levert </w:t>
            </w:r>
            <w:r w:rsidR="00DC1A56">
              <w:rPr>
                <w:rFonts w:asciiTheme="majorHAnsi" w:eastAsia="BatangChe" w:hAnsiTheme="majorHAnsi" w:cs="Courier New"/>
                <w:i/>
                <w:iCs/>
                <w:color w:val="004571"/>
                <w:lang w:val="nl-NL"/>
              </w:rPr>
              <w:t>een</w:t>
            </w:r>
            <w:r w:rsidRPr="00DC1A56">
              <w:rPr>
                <w:rFonts w:asciiTheme="majorHAnsi" w:eastAsia="BatangChe" w:hAnsiTheme="majorHAnsi" w:cs="Courier New"/>
                <w:i/>
                <w:iCs/>
                <w:color w:val="004571"/>
                <w:lang w:val="nl-NL"/>
              </w:rPr>
              <w:t xml:space="preserve"> jaarlijkse rente van 3% op</w:t>
            </w:r>
            <w:r w:rsidRPr="00EC6E50">
              <w:rPr>
                <w:rFonts w:asciiTheme="majorHAnsi" w:eastAsia="BatangChe" w:hAnsiTheme="majorHAnsi" w:cs="Courier New"/>
                <w:color w:val="004571"/>
                <w:lang w:val="nl-NL"/>
              </w:rPr>
              <w:t xml:space="preserve">? Een eenvoudigere vraag is om een halfjaarlijkse </w:t>
            </w:r>
            <w:r w:rsidR="002372A1">
              <w:rPr>
                <w:rFonts w:asciiTheme="majorHAnsi" w:eastAsia="BatangChe" w:hAnsiTheme="majorHAnsi" w:cs="Courier New"/>
                <w:color w:val="004571"/>
                <w:lang w:val="nl-NL"/>
              </w:rPr>
              <w:t>rente</w:t>
            </w:r>
            <w:r w:rsidRPr="00EC6E50">
              <w:rPr>
                <w:rFonts w:asciiTheme="majorHAnsi" w:eastAsia="BatangChe" w:hAnsiTheme="majorHAnsi" w:cs="Courier New"/>
                <w:color w:val="004571"/>
                <w:lang w:val="nl-NL"/>
              </w:rPr>
              <w:t xml:space="preserve"> te overwegen. Als het vereiste rentepercentage </w:t>
            </w:r>
            <w:r w:rsidRPr="002372A1">
              <w:rPr>
                <w:rFonts w:asciiTheme="majorHAnsi" w:eastAsia="BatangChe" w:hAnsiTheme="majorHAnsi" w:cs="Courier New"/>
                <w:i/>
                <w:iCs/>
                <w:color w:val="004571"/>
                <w:lang w:val="nl-NL"/>
              </w:rPr>
              <w:t>r</w:t>
            </w:r>
            <w:r w:rsidRPr="00EC6E50">
              <w:rPr>
                <w:rFonts w:asciiTheme="majorHAnsi" w:eastAsia="BatangChe" w:hAnsiTheme="majorHAnsi" w:cs="Courier New"/>
                <w:color w:val="004571"/>
                <w:lang w:val="nl-NL"/>
              </w:rPr>
              <w:t xml:space="preserve"> % is, dan hebben we (1+</w:t>
            </w:r>
            <w:r w:rsidRPr="002372A1">
              <w:rPr>
                <w:rFonts w:asciiTheme="majorHAnsi" w:eastAsia="BatangChe" w:hAnsiTheme="majorHAnsi" w:cs="Courier New"/>
                <w:i/>
                <w:iCs/>
                <w:color w:val="004571"/>
                <w:lang w:val="nl-NL"/>
              </w:rPr>
              <w:t>r</w:t>
            </w:r>
            <w:r w:rsidRPr="00EC6E50">
              <w:rPr>
                <w:rFonts w:asciiTheme="majorHAnsi" w:eastAsia="BatangChe" w:hAnsiTheme="majorHAnsi" w:cs="Courier New"/>
                <w:color w:val="004571"/>
                <w:lang w:val="nl-NL"/>
              </w:rPr>
              <w:t xml:space="preserve">)^2=1,03, waaruit we direct de waarde van </w:t>
            </w:r>
            <w:r w:rsidRPr="002372A1">
              <w:rPr>
                <w:rFonts w:asciiTheme="majorHAnsi" w:eastAsia="BatangChe" w:hAnsiTheme="majorHAnsi" w:cs="Courier New"/>
                <w:i/>
                <w:iCs/>
                <w:color w:val="004571"/>
                <w:lang w:val="nl-NL"/>
              </w:rPr>
              <w:t>r</w:t>
            </w:r>
            <w:r w:rsidRPr="00EC6E50">
              <w:rPr>
                <w:rFonts w:asciiTheme="majorHAnsi" w:eastAsia="BatangChe" w:hAnsiTheme="majorHAnsi" w:cs="Courier New"/>
                <w:color w:val="004571"/>
                <w:lang w:val="nl-NL"/>
              </w:rPr>
              <w:t xml:space="preserve"> </w:t>
            </w:r>
            <w:r w:rsidR="002372A1">
              <w:rPr>
                <w:rFonts w:asciiTheme="majorHAnsi" w:eastAsia="BatangChe" w:hAnsiTheme="majorHAnsi" w:cs="Courier New"/>
                <w:color w:val="004571"/>
                <w:lang w:val="nl-NL"/>
              </w:rPr>
              <w:t>kunnen bepalen</w:t>
            </w:r>
            <w:r w:rsidRPr="00EC6E50">
              <w:rPr>
                <w:rFonts w:asciiTheme="majorHAnsi" w:eastAsia="BatangChe" w:hAnsiTheme="majorHAnsi" w:cs="Courier New"/>
                <w:color w:val="004571"/>
                <w:lang w:val="nl-NL"/>
              </w:rPr>
              <w:t xml:space="preserve">. </w:t>
            </w:r>
          </w:p>
          <w:p w14:paraId="756F7439" w14:textId="77777777" w:rsidR="00581A90" w:rsidRPr="00CD42EF" w:rsidRDefault="005A4561">
            <w:pPr>
              <w:jc w:val="center"/>
              <w:rPr>
                <w:rFonts w:asciiTheme="majorHAnsi" w:eastAsia="BatangChe" w:hAnsiTheme="majorHAnsi" w:cs="Courier New"/>
                <w:color w:val="004571"/>
                <w:lang w:val="nl-NL"/>
              </w:rPr>
            </w:pPr>
            <w:r w:rsidRPr="00CD42EF">
              <w:rPr>
                <w:rFonts w:asciiTheme="majorHAnsi" w:eastAsia="BatangChe" w:hAnsiTheme="majorHAnsi" w:cs="Courier New"/>
                <w:noProof/>
                <w:color w:val="004571"/>
                <w:lang w:val="nl-NL"/>
              </w:rPr>
              <w:lastRenderedPageBreak/>
              <w:drawing>
                <wp:inline distT="0" distB="0" distL="0" distR="0" wp14:anchorId="756F7560" wp14:editId="653A4CFF">
                  <wp:extent cx="3467215" cy="3445915"/>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36870" name=""/>
                          <pic:cNvPicPr>
                            <a:picLocks noChangeAspect="1"/>
                          </pic:cNvPicPr>
                        </pic:nvPicPr>
                        <pic:blipFill>
                          <a:blip r:embed="rId51"/>
                          <a:srcRect r="39108"/>
                          <a:stretch/>
                        </pic:blipFill>
                        <pic:spPr bwMode="auto">
                          <a:xfrm>
                            <a:off x="0" y="0"/>
                            <a:ext cx="3528933" cy="3507254"/>
                          </a:xfrm>
                          <a:prstGeom prst="rect">
                            <a:avLst/>
                          </a:prstGeom>
                          <a:ln>
                            <a:noFill/>
                          </a:ln>
                        </pic:spPr>
                      </pic:pic>
                    </a:graphicData>
                  </a:graphic>
                </wp:inline>
              </w:drawing>
            </w:r>
          </w:p>
          <w:p w14:paraId="756F743A" w14:textId="77777777" w:rsidR="00581A90" w:rsidRPr="00CD42EF" w:rsidRDefault="005A4561">
            <w:pPr>
              <w:jc w:val="both"/>
              <w:rPr>
                <w:rFonts w:asciiTheme="majorHAnsi" w:eastAsia="BatangChe" w:hAnsiTheme="majorHAnsi" w:cs="Courier New"/>
                <w:color w:val="004571"/>
                <w:lang w:val="nl-NL"/>
              </w:rPr>
            </w:pPr>
            <w:r w:rsidRPr="00CD42EF">
              <w:rPr>
                <w:lang w:val="nl-NL"/>
              </w:rPr>
              <w:t xml:space="preserve"> </w:t>
            </w:r>
          </w:p>
          <w:p w14:paraId="756F743B" w14:textId="2E5C5E61" w:rsidR="00581A90" w:rsidRPr="00CD42EF" w:rsidRDefault="005A4561">
            <w:pPr>
              <w:pStyle w:val="Standarddunkelblau"/>
              <w:rPr>
                <w:b/>
                <w:lang w:val="nl-NL"/>
              </w:rPr>
            </w:pPr>
            <w:r w:rsidRPr="00CD42EF">
              <w:rPr>
                <w:lang w:val="nl-NL"/>
              </w:rPr>
              <w:t>Activit</w:t>
            </w:r>
            <w:r w:rsidR="002372A1">
              <w:rPr>
                <w:lang w:val="nl-NL"/>
              </w:rPr>
              <w:t>eit</w:t>
            </w:r>
            <w:r w:rsidRPr="00CD42EF">
              <w:rPr>
                <w:lang w:val="nl-NL"/>
              </w:rPr>
              <w:t xml:space="preserve">. </w:t>
            </w:r>
            <w:r w:rsidR="002372A1">
              <w:rPr>
                <w:lang w:val="nl-NL"/>
              </w:rPr>
              <w:t>De grafiek en de formule met elkaar verbinden</w:t>
            </w:r>
            <w:r w:rsidRPr="00CD42EF">
              <w:rPr>
                <w:lang w:val="nl-NL"/>
              </w:rPr>
              <w:t xml:space="preserve"> </w:t>
            </w:r>
          </w:p>
          <w:p w14:paraId="756F743D" w14:textId="30BE2BC7" w:rsidR="00581A90" w:rsidRPr="00CD42EF" w:rsidRDefault="00FB2511">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De grafiek van een</w:t>
            </w:r>
            <w:r w:rsidRPr="00FB2511">
              <w:rPr>
                <w:rFonts w:asciiTheme="majorHAnsi" w:eastAsia="BatangChe" w:hAnsiTheme="majorHAnsi" w:cs="Courier New"/>
                <w:color w:val="004571"/>
                <w:lang w:val="nl-NL"/>
              </w:rPr>
              <w:t xml:space="preserve"> functie kan getekend worden door een paar punten te bepalen en deze punten dan te verbinden, maar </w:t>
            </w:r>
            <w:r>
              <w:rPr>
                <w:rFonts w:asciiTheme="majorHAnsi" w:eastAsia="BatangChe" w:hAnsiTheme="majorHAnsi" w:cs="Courier New"/>
                <w:color w:val="004571"/>
                <w:lang w:val="nl-NL"/>
              </w:rPr>
              <w:t>de grafiek</w:t>
            </w:r>
            <w:r w:rsidRPr="00FB2511">
              <w:rPr>
                <w:rFonts w:asciiTheme="majorHAnsi" w:eastAsia="BatangChe" w:hAnsiTheme="majorHAnsi" w:cs="Courier New"/>
                <w:color w:val="004571"/>
                <w:lang w:val="nl-NL"/>
              </w:rPr>
              <w:t xml:space="preserve"> kan ook getekend worden door de </w:t>
            </w:r>
            <w:r>
              <w:rPr>
                <w:rFonts w:asciiTheme="majorHAnsi" w:eastAsia="BatangChe" w:hAnsiTheme="majorHAnsi" w:cs="Courier New"/>
                <w:color w:val="004571"/>
                <w:lang w:val="nl-NL"/>
              </w:rPr>
              <w:t>basis-</w:t>
            </w:r>
            <w:r w:rsidRPr="00FB2511">
              <w:rPr>
                <w:rFonts w:asciiTheme="majorHAnsi" w:eastAsia="BatangChe" w:hAnsiTheme="majorHAnsi" w:cs="Courier New"/>
                <w:color w:val="004571"/>
                <w:lang w:val="nl-NL"/>
              </w:rPr>
              <w:t xml:space="preserve">grafiek te transformeren. Om je voor te bereiden op het tekenen van grafieken op verschillende manieren, moet je verschillende algebraïsche manieren </w:t>
            </w:r>
            <w:r w:rsidR="00A64D65">
              <w:rPr>
                <w:rFonts w:asciiTheme="majorHAnsi" w:eastAsia="BatangChe" w:hAnsiTheme="majorHAnsi" w:cs="Courier New"/>
                <w:color w:val="004571"/>
                <w:lang w:val="nl-NL"/>
              </w:rPr>
              <w:t>kennen</w:t>
            </w:r>
            <w:r w:rsidRPr="00FB2511">
              <w:rPr>
                <w:rFonts w:asciiTheme="majorHAnsi" w:eastAsia="BatangChe" w:hAnsiTheme="majorHAnsi" w:cs="Courier New"/>
                <w:color w:val="004571"/>
                <w:lang w:val="nl-NL"/>
              </w:rPr>
              <w:t xml:space="preserve"> om functies te schrijven. In de opdracht moeten de </w:t>
            </w:r>
            <w:r w:rsidR="00A64D65">
              <w:rPr>
                <w:rFonts w:asciiTheme="majorHAnsi" w:eastAsia="BatangChe" w:hAnsiTheme="majorHAnsi" w:cs="Courier New"/>
                <w:color w:val="004571"/>
                <w:lang w:val="nl-NL"/>
              </w:rPr>
              <w:t>formules</w:t>
            </w:r>
            <w:r w:rsidRPr="00FB2511">
              <w:rPr>
                <w:rFonts w:asciiTheme="majorHAnsi" w:eastAsia="BatangChe" w:hAnsiTheme="majorHAnsi" w:cs="Courier New"/>
                <w:color w:val="004571"/>
                <w:lang w:val="nl-NL"/>
              </w:rPr>
              <w:t xml:space="preserve"> worden verbonden met grafieken en kan de meer ambitieuze uitleg over transformaties van grafieken worden gebruikt, bijvoorbeeld </w:t>
            </w:r>
            <w:r w:rsidR="00A64D65">
              <w:rPr>
                <w:rFonts w:asciiTheme="majorHAnsi" w:eastAsia="BatangChe" w:hAnsiTheme="majorHAnsi" w:cs="Courier New"/>
                <w:color w:val="004571"/>
                <w:lang w:val="nl-NL"/>
              </w:rPr>
              <w:t>redeneren</w:t>
            </w:r>
            <w:r w:rsidRPr="00FB2511">
              <w:rPr>
                <w:rFonts w:asciiTheme="majorHAnsi" w:eastAsia="BatangChe" w:hAnsiTheme="majorHAnsi" w:cs="Courier New"/>
                <w:color w:val="004571"/>
                <w:lang w:val="nl-NL"/>
              </w:rPr>
              <w:t xml:space="preserve"> over de grafieken op basis van de nulpunten </w:t>
            </w:r>
            <w:r w:rsidR="006F5422">
              <w:rPr>
                <w:rFonts w:asciiTheme="majorHAnsi" w:eastAsia="BatangChe" w:hAnsiTheme="majorHAnsi" w:cs="Courier New"/>
                <w:color w:val="004571"/>
                <w:lang w:val="nl-NL"/>
              </w:rPr>
              <w:t>of toppen (extreme waarden)</w:t>
            </w:r>
            <w:r w:rsidRPr="00FB2511">
              <w:rPr>
                <w:rFonts w:asciiTheme="majorHAnsi" w:eastAsia="BatangChe" w:hAnsiTheme="majorHAnsi" w:cs="Courier New"/>
                <w:color w:val="004571"/>
                <w:lang w:val="nl-NL"/>
              </w:rPr>
              <w:t xml:space="preserve">.  </w:t>
            </w:r>
          </w:p>
          <w:p w14:paraId="756F743E" w14:textId="77777777" w:rsidR="00581A90" w:rsidRPr="00CD42EF" w:rsidRDefault="005A4561">
            <w:pPr>
              <w:jc w:val="center"/>
              <w:rPr>
                <w:lang w:val="nl-NL"/>
              </w:rPr>
            </w:pPr>
            <w:r w:rsidRPr="00CD42EF">
              <w:rPr>
                <w:noProof/>
                <w:lang w:val="nl-NL"/>
              </w:rPr>
              <mc:AlternateContent>
                <mc:Choice Requires="wpg">
                  <w:drawing>
                    <wp:inline distT="0" distB="0" distL="0" distR="0" wp14:anchorId="756F7562" wp14:editId="756F7563">
                      <wp:extent cx="5175592" cy="1984664"/>
                      <wp:effectExtent l="0" t="0" r="0" b="0"/>
                      <wp:docPr id="34" name="Afbeelding 34" descr="Formative Assessment Les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ative Assessment Lessons"/>
                              <pic:cNvPicPr>
                                <a:picLocks noChangeAspect="1"/>
                              </pic:cNvPicPr>
                            </pic:nvPicPr>
                            <pic:blipFill>
                              <a:blip r:embed="rId52"/>
                              <a:srcRect t="8632" b="15361"/>
                              <a:stretch/>
                            </pic:blipFill>
                            <pic:spPr bwMode="auto">
                              <a:xfrm>
                                <a:off x="0" y="0"/>
                                <a:ext cx="5281129" cy="2025134"/>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07.53pt;height:156.27pt;mso-wrap-distance-left:0.00pt;mso-wrap-distance-top:0.00pt;mso-wrap-distance-right:0.00pt;mso-wrap-distance-bottom:0.00pt;" stroked="f">
                      <v:path textboxrect="0,0,0,0"/>
                      <v:imagedata r:id="rId56" o:title=""/>
                    </v:shape>
                  </w:pict>
                </mc:Fallback>
              </mc:AlternateContent>
            </w:r>
          </w:p>
          <w:p w14:paraId="756F743F" w14:textId="77777777" w:rsidR="00581A90" w:rsidRPr="00CD42EF" w:rsidRDefault="00581A90">
            <w:pPr>
              <w:rPr>
                <w:rFonts w:asciiTheme="majorHAnsi" w:eastAsia="BatangChe" w:hAnsiTheme="majorHAnsi" w:cs="Courier New"/>
                <w:color w:val="004571"/>
                <w:lang w:val="nl-NL"/>
              </w:rPr>
            </w:pPr>
          </w:p>
          <w:p w14:paraId="756F7440" w14:textId="3CDC76BB" w:rsidR="00581A90" w:rsidRPr="00CD42EF" w:rsidRDefault="006F5422">
            <w:pPr>
              <w:jc w:val="both"/>
              <w:rPr>
                <w:rFonts w:asciiTheme="majorHAnsi" w:eastAsia="BatangChe" w:hAnsiTheme="majorHAnsi" w:cs="Courier New"/>
                <w:color w:val="004571"/>
                <w:lang w:val="nl-NL"/>
              </w:rPr>
            </w:pPr>
            <w:r w:rsidRPr="006F5422">
              <w:rPr>
                <w:rFonts w:asciiTheme="majorHAnsi" w:eastAsia="BatangChe" w:hAnsiTheme="majorHAnsi" w:cs="Courier New"/>
                <w:color w:val="004571"/>
                <w:lang w:val="nl-NL"/>
              </w:rPr>
              <w:t>De activiteiten zijn gerelateerd aan andere sleutelcompetenties zoals geletterdheid. Drie ervan worden gegeven in contexten die vertrouwd zijn voor de leerlingen, zodat ze ook hun eigen ervaring kunnen activeren bij het redeneren over de oplossingen. De laatste taak wordt volledig in de wiskundige context gegeven, maar er kan aangedrongen worden op argumentatie door de leerlingen om kritisch denken en rechtvaardiging van de gemaakte keuzes te bevorderen.</w:t>
            </w:r>
          </w:p>
        </w:tc>
      </w:tr>
    </w:tbl>
    <w:p w14:paraId="756F7442" w14:textId="77777777" w:rsidR="00581A90" w:rsidRDefault="00581A90">
      <w:pPr>
        <w:jc w:val="both"/>
        <w:rPr>
          <w:rFonts w:asciiTheme="majorHAnsi" w:eastAsia="BatangChe" w:hAnsiTheme="majorHAnsi" w:cs="Courier New"/>
          <w:color w:val="BFBFBF" w:themeColor="background1" w:themeShade="BF"/>
          <w:lang w:val="nl-NL"/>
        </w:rPr>
      </w:pPr>
    </w:p>
    <w:p w14:paraId="751FB731" w14:textId="77777777" w:rsidR="00572514" w:rsidRDefault="00572514">
      <w:pPr>
        <w:jc w:val="both"/>
        <w:rPr>
          <w:rFonts w:asciiTheme="majorHAnsi" w:eastAsia="BatangChe" w:hAnsiTheme="majorHAnsi" w:cs="Courier New"/>
          <w:color w:val="BFBFBF" w:themeColor="background1" w:themeShade="BF"/>
          <w:lang w:val="nl-NL"/>
        </w:rPr>
      </w:pPr>
    </w:p>
    <w:p w14:paraId="5D9CD4E4" w14:textId="77777777" w:rsidR="00572514" w:rsidRPr="006F5422" w:rsidRDefault="00572514">
      <w:pPr>
        <w:jc w:val="both"/>
        <w:rPr>
          <w:rFonts w:asciiTheme="majorHAnsi" w:eastAsia="BatangChe" w:hAnsiTheme="majorHAnsi" w:cs="Courier New"/>
          <w:color w:val="BFBFBF" w:themeColor="background1" w:themeShade="BF"/>
          <w:lang w:val="nl-NL"/>
        </w:rPr>
      </w:pPr>
    </w:p>
    <w:tbl>
      <w:tblPr>
        <w:tblStyle w:val="Tabelraster"/>
        <w:tblW w:w="8994" w:type="dxa"/>
        <w:tblBorders>
          <w:top w:val="single" w:sz="18" w:space="0" w:color="CBD974"/>
          <w:left w:val="single" w:sz="18" w:space="0" w:color="CBD974"/>
          <w:bottom w:val="single" w:sz="18" w:space="0" w:color="CBD974"/>
          <w:right w:val="single" w:sz="18" w:space="0" w:color="CBD974"/>
        </w:tblBorders>
        <w:tblLook w:val="04A0" w:firstRow="1" w:lastRow="0" w:firstColumn="1" w:lastColumn="0" w:noHBand="0" w:noVBand="1"/>
      </w:tblPr>
      <w:tblGrid>
        <w:gridCol w:w="4263"/>
        <w:gridCol w:w="4761"/>
      </w:tblGrid>
      <w:tr w:rsidR="00581A90" w14:paraId="756F7444" w14:textId="77777777">
        <w:tc>
          <w:tcPr>
            <w:tcW w:w="8994" w:type="dxa"/>
            <w:gridSpan w:val="2"/>
            <w:tcBorders>
              <w:top w:val="single" w:sz="18" w:space="0" w:color="CBD974"/>
              <w:bottom w:val="single" w:sz="4" w:space="0" w:color="CBD974"/>
            </w:tcBorders>
            <w:shd w:val="clear" w:color="auto" w:fill="F1F6DD"/>
          </w:tcPr>
          <w:p w14:paraId="756F7443" w14:textId="4A6CDC4A" w:rsidR="00581A90" w:rsidRPr="00572514" w:rsidRDefault="00572514">
            <w:pPr>
              <w:pStyle w:val="Kop2"/>
              <w:rPr>
                <w:b w:val="0"/>
                <w:lang w:val="nl-NL"/>
              </w:rPr>
            </w:pPr>
            <w:bookmarkStart w:id="15" w:name="_Toc143256127"/>
            <w:r w:rsidRPr="00572514">
              <w:rPr>
                <w:lang w:val="nl-NL"/>
              </w:rPr>
              <w:t>Deel</w:t>
            </w:r>
            <w:r w:rsidR="005A4561" w:rsidRPr="00572514">
              <w:rPr>
                <w:lang w:val="nl-NL"/>
              </w:rPr>
              <w:t xml:space="preserve"> 2B. </w:t>
            </w:r>
            <w:r w:rsidRPr="00572514">
              <w:rPr>
                <w:lang w:val="nl-NL"/>
              </w:rPr>
              <w:t>Grafieken vanuit een breder standpunt</w:t>
            </w:r>
            <w:bookmarkEnd w:id="15"/>
            <w:r w:rsidR="005A4561" w:rsidRPr="00572514">
              <w:rPr>
                <w:lang w:val="nl-NL"/>
              </w:rPr>
              <w:t xml:space="preserve"> </w:t>
            </w:r>
          </w:p>
        </w:tc>
      </w:tr>
      <w:tr w:rsidR="00581A90" w14:paraId="756F7446" w14:textId="77777777">
        <w:tc>
          <w:tcPr>
            <w:tcW w:w="8994" w:type="dxa"/>
            <w:gridSpan w:val="2"/>
            <w:tcBorders>
              <w:top w:val="single" w:sz="4" w:space="0" w:color="CBD974"/>
              <w:bottom w:val="single" w:sz="4" w:space="0" w:color="CBD974"/>
            </w:tcBorders>
            <w:shd w:val="clear" w:color="auto" w:fill="F1F6DD"/>
          </w:tcPr>
          <w:p w14:paraId="756F7445" w14:textId="77777777" w:rsidR="00581A90" w:rsidRPr="00572514" w:rsidRDefault="00581A90">
            <w:pPr>
              <w:jc w:val="both"/>
              <w:rPr>
                <w:rFonts w:asciiTheme="majorHAnsi" w:eastAsia="BatangChe" w:hAnsiTheme="majorHAnsi" w:cs="Courier New"/>
                <w:color w:val="004571"/>
                <w:sz w:val="26"/>
                <w:lang w:val="nl-NL"/>
              </w:rPr>
            </w:pPr>
          </w:p>
        </w:tc>
      </w:tr>
      <w:tr w:rsidR="00581A90" w14:paraId="756F7448" w14:textId="77777777">
        <w:trPr>
          <w:trHeight w:val="960"/>
        </w:trPr>
        <w:tc>
          <w:tcPr>
            <w:tcW w:w="8994" w:type="dxa"/>
            <w:gridSpan w:val="2"/>
            <w:tcBorders>
              <w:top w:val="single" w:sz="4" w:space="0" w:color="CBD974"/>
              <w:bottom w:val="single" w:sz="4" w:space="0" w:color="CBD974"/>
            </w:tcBorders>
            <w:shd w:val="clear" w:color="auto" w:fill="FAFFE7"/>
          </w:tcPr>
          <w:p w14:paraId="0395DDEB" w14:textId="77777777" w:rsidR="00A241EB" w:rsidRDefault="00BC1BF8">
            <w:pPr>
              <w:jc w:val="both"/>
              <w:rPr>
                <w:rFonts w:asciiTheme="majorHAnsi" w:eastAsia="BatangChe" w:hAnsiTheme="majorHAnsi" w:cs="Courier New"/>
                <w:bCs/>
                <w:color w:val="004571"/>
                <w:lang w:val="nl-NL"/>
              </w:rPr>
            </w:pPr>
            <w:r w:rsidRPr="00BC1BF8">
              <w:rPr>
                <w:rFonts w:asciiTheme="majorHAnsi" w:eastAsia="BatangChe" w:hAnsiTheme="majorHAnsi" w:cs="Courier New"/>
                <w:bCs/>
                <w:color w:val="004571"/>
                <w:lang w:val="nl-NL"/>
              </w:rPr>
              <w:t xml:space="preserve">Grafieken zijn zeer informatief omdat ze een visuele voorstelling geven van de hele functie in één keer (objectperspectief) en veel verschillende aspecten van een echte situatie kunnen omvatten. Omdat deze aspecten op elkaar kunnen lijken en dicht bij elkaar kunnen liggen, zijn er veel misvattingen mogelijk bij de interpretatie ervan. In dit deel gaan we in op een misvatting die optreedt bij opgaven waarbij de context </w:t>
            </w:r>
            <w:r w:rsidR="001D2073">
              <w:rPr>
                <w:rFonts w:asciiTheme="majorHAnsi" w:eastAsia="BatangChe" w:hAnsiTheme="majorHAnsi" w:cs="Courier New"/>
                <w:bCs/>
                <w:color w:val="004571"/>
                <w:lang w:val="nl-NL"/>
              </w:rPr>
              <w:t>meetkundig</w:t>
            </w:r>
            <w:r w:rsidRPr="00BC1BF8">
              <w:rPr>
                <w:rFonts w:asciiTheme="majorHAnsi" w:eastAsia="BatangChe" w:hAnsiTheme="majorHAnsi" w:cs="Courier New"/>
                <w:bCs/>
                <w:color w:val="004571"/>
                <w:lang w:val="nl-NL"/>
              </w:rPr>
              <w:t xml:space="preserve"> wordt beschreven (bijv. </w:t>
            </w:r>
            <w:r w:rsidR="001D2073">
              <w:rPr>
                <w:rFonts w:asciiTheme="majorHAnsi" w:eastAsia="BatangChe" w:hAnsiTheme="majorHAnsi" w:cs="Courier New"/>
                <w:bCs/>
                <w:color w:val="004571"/>
                <w:lang w:val="nl-NL"/>
              </w:rPr>
              <w:t>in de</w:t>
            </w:r>
            <w:r w:rsidRPr="00BC1BF8">
              <w:rPr>
                <w:rFonts w:asciiTheme="majorHAnsi" w:eastAsia="BatangChe" w:hAnsiTheme="majorHAnsi" w:cs="Courier New"/>
                <w:bCs/>
                <w:color w:val="004571"/>
                <w:lang w:val="nl-NL"/>
              </w:rPr>
              <w:t xml:space="preserve"> vorm van een </w:t>
            </w:r>
            <w:r w:rsidR="001D2073">
              <w:rPr>
                <w:rFonts w:asciiTheme="majorHAnsi" w:eastAsia="BatangChe" w:hAnsiTheme="majorHAnsi" w:cs="Courier New"/>
                <w:bCs/>
                <w:color w:val="004571"/>
                <w:lang w:val="nl-NL"/>
              </w:rPr>
              <w:t>baan</w:t>
            </w:r>
            <w:r w:rsidRPr="00BC1BF8">
              <w:rPr>
                <w:rFonts w:asciiTheme="majorHAnsi" w:eastAsia="BatangChe" w:hAnsiTheme="majorHAnsi" w:cs="Courier New"/>
                <w:bCs/>
                <w:color w:val="004571"/>
                <w:lang w:val="nl-NL"/>
              </w:rPr>
              <w:t xml:space="preserve">) en het nodig is om </w:t>
            </w:r>
            <w:r w:rsidR="001D2073">
              <w:rPr>
                <w:rFonts w:asciiTheme="majorHAnsi" w:eastAsia="BatangChe" w:hAnsiTheme="majorHAnsi" w:cs="Courier New"/>
                <w:bCs/>
                <w:color w:val="004571"/>
                <w:lang w:val="nl-NL"/>
              </w:rPr>
              <w:t>deze</w:t>
            </w:r>
            <w:r w:rsidRPr="00BC1BF8">
              <w:rPr>
                <w:rFonts w:asciiTheme="majorHAnsi" w:eastAsia="BatangChe" w:hAnsiTheme="majorHAnsi" w:cs="Courier New"/>
                <w:bCs/>
                <w:color w:val="004571"/>
                <w:lang w:val="nl-NL"/>
              </w:rPr>
              <w:t xml:space="preserve"> te beschrijven met een grafiek van een beweging op basis van tijd. De belangrijkste misvatting die moet worden aangepakt is dat de </w:t>
            </w:r>
            <w:r w:rsidR="001D2073">
              <w:rPr>
                <w:rFonts w:asciiTheme="majorHAnsi" w:eastAsia="BatangChe" w:hAnsiTheme="majorHAnsi" w:cs="Courier New"/>
                <w:bCs/>
                <w:color w:val="004571"/>
                <w:lang w:val="nl-NL"/>
              </w:rPr>
              <w:t>meetkundige</w:t>
            </w:r>
            <w:r w:rsidRPr="00BC1BF8">
              <w:rPr>
                <w:rFonts w:asciiTheme="majorHAnsi" w:eastAsia="BatangChe" w:hAnsiTheme="majorHAnsi" w:cs="Courier New"/>
                <w:bCs/>
                <w:color w:val="004571"/>
                <w:lang w:val="nl-NL"/>
              </w:rPr>
              <w:t xml:space="preserve"> </w:t>
            </w:r>
            <w:r w:rsidR="00A241EB">
              <w:rPr>
                <w:rFonts w:asciiTheme="majorHAnsi" w:eastAsia="BatangChe" w:hAnsiTheme="majorHAnsi" w:cs="Courier New"/>
                <w:bCs/>
                <w:color w:val="004571"/>
                <w:lang w:val="nl-NL"/>
              </w:rPr>
              <w:t>(vorm)</w:t>
            </w:r>
            <w:r w:rsidRPr="00BC1BF8">
              <w:rPr>
                <w:rFonts w:asciiTheme="majorHAnsi" w:eastAsia="BatangChe" w:hAnsiTheme="majorHAnsi" w:cs="Courier New"/>
                <w:bCs/>
                <w:color w:val="004571"/>
                <w:lang w:val="nl-NL"/>
              </w:rPr>
              <w:t xml:space="preserve">eigenschappen van de context moeten worden </w:t>
            </w:r>
            <w:r w:rsidR="00A241EB">
              <w:rPr>
                <w:rFonts w:asciiTheme="majorHAnsi" w:eastAsia="BatangChe" w:hAnsiTheme="majorHAnsi" w:cs="Courier New"/>
                <w:bCs/>
                <w:color w:val="004571"/>
                <w:lang w:val="nl-NL"/>
              </w:rPr>
              <w:t>weergegeven</w:t>
            </w:r>
            <w:r w:rsidRPr="00BC1BF8">
              <w:rPr>
                <w:rFonts w:asciiTheme="majorHAnsi" w:eastAsia="BatangChe" w:hAnsiTheme="majorHAnsi" w:cs="Courier New"/>
                <w:bCs/>
                <w:color w:val="004571"/>
                <w:lang w:val="nl-NL"/>
              </w:rPr>
              <w:t xml:space="preserve"> in de </w:t>
            </w:r>
            <w:r w:rsidR="00A241EB">
              <w:rPr>
                <w:rFonts w:asciiTheme="majorHAnsi" w:eastAsia="BatangChe" w:hAnsiTheme="majorHAnsi" w:cs="Courier New"/>
                <w:bCs/>
                <w:color w:val="004571"/>
                <w:lang w:val="nl-NL"/>
              </w:rPr>
              <w:t>meetkundige</w:t>
            </w:r>
            <w:r w:rsidRPr="00BC1BF8">
              <w:rPr>
                <w:rFonts w:asciiTheme="majorHAnsi" w:eastAsia="BatangChe" w:hAnsiTheme="majorHAnsi" w:cs="Courier New"/>
                <w:bCs/>
                <w:color w:val="004571"/>
                <w:lang w:val="nl-NL"/>
              </w:rPr>
              <w:t xml:space="preserve"> </w:t>
            </w:r>
            <w:r w:rsidR="00A241EB">
              <w:rPr>
                <w:rFonts w:asciiTheme="majorHAnsi" w:eastAsia="BatangChe" w:hAnsiTheme="majorHAnsi" w:cs="Courier New"/>
                <w:bCs/>
                <w:color w:val="004571"/>
                <w:lang w:val="nl-NL"/>
              </w:rPr>
              <w:t>(vorm)</w:t>
            </w:r>
            <w:r w:rsidRPr="00BC1BF8">
              <w:rPr>
                <w:rFonts w:asciiTheme="majorHAnsi" w:eastAsia="BatangChe" w:hAnsiTheme="majorHAnsi" w:cs="Courier New"/>
                <w:bCs/>
                <w:color w:val="004571"/>
                <w:lang w:val="nl-NL"/>
              </w:rPr>
              <w:t xml:space="preserve">eigenschappen van de grafiek. </w:t>
            </w:r>
          </w:p>
          <w:p w14:paraId="45ABFFAD" w14:textId="77777777" w:rsidR="00581A90" w:rsidRDefault="00A241EB">
            <w:pPr>
              <w:jc w:val="both"/>
              <w:rPr>
                <w:rFonts w:asciiTheme="majorHAnsi" w:eastAsia="BatangChe" w:hAnsiTheme="majorHAnsi" w:cs="Courier New"/>
                <w:bCs/>
                <w:color w:val="004571"/>
                <w:lang w:val="nl-NL"/>
              </w:rPr>
            </w:pPr>
            <w:r>
              <w:rPr>
                <w:rFonts w:asciiTheme="majorHAnsi" w:eastAsia="BatangChe" w:hAnsiTheme="majorHAnsi" w:cs="Courier New"/>
                <w:bCs/>
                <w:color w:val="004571"/>
                <w:lang w:val="nl-NL"/>
              </w:rPr>
              <w:t>Een i</w:t>
            </w:r>
            <w:r w:rsidR="00BC1BF8" w:rsidRPr="00BC1BF8">
              <w:rPr>
                <w:rFonts w:asciiTheme="majorHAnsi" w:eastAsia="BatangChe" w:hAnsiTheme="majorHAnsi" w:cs="Courier New"/>
                <w:bCs/>
                <w:color w:val="004571"/>
                <w:lang w:val="nl-NL"/>
              </w:rPr>
              <w:t xml:space="preserve">nleiding tot de mechanica (natuurkunde) behandelt meestal de situaties waarin de beweging kan worden beschreven door de tijdsafhankelijkheid van de positie, snelheid of versnelling. De grafieken die deze afhankelijkheden weergeven zijn heel verschillend en vragen beantwoorden over het ene aspect op basis van het andere is een hele uitdaging. Wiskundig gezien kunnen complexere situaties natuurlijk beschreven worden in termen van afgeleiden en integralen, maar de voorbeelden die we presenteren kunnen ook zonder deze termen uitgelegd worden en zijn daarom zeer geschikt voor leerlingen </w:t>
            </w:r>
            <w:r w:rsidR="00AA30EE">
              <w:rPr>
                <w:rFonts w:asciiTheme="majorHAnsi" w:eastAsia="BatangChe" w:hAnsiTheme="majorHAnsi" w:cs="Courier New"/>
                <w:bCs/>
                <w:color w:val="004571"/>
                <w:lang w:val="nl-NL"/>
              </w:rPr>
              <w:t xml:space="preserve">die nog geen analyse hebben gehad. </w:t>
            </w:r>
            <w:r w:rsidR="00BC1BF8" w:rsidRPr="00BC1BF8">
              <w:rPr>
                <w:rFonts w:asciiTheme="majorHAnsi" w:eastAsia="BatangChe" w:hAnsiTheme="majorHAnsi" w:cs="Courier New"/>
                <w:bCs/>
                <w:color w:val="004571"/>
                <w:lang w:val="nl-NL"/>
              </w:rPr>
              <w:t>Deze voorbeelden laten zien dat het mogelijk is om de fundamentele ideeën achter concepten uit de wiskunde (zoals veranderingssnelheid of accumulatie) op jongere leeftijd te bespreken en de intuïtie van leerlingen op te bouwen.</w:t>
            </w:r>
          </w:p>
          <w:p w14:paraId="756F7447" w14:textId="16B1FA30" w:rsidR="00105CA5" w:rsidRPr="00572514" w:rsidRDefault="00105CA5">
            <w:pPr>
              <w:jc w:val="both"/>
              <w:rPr>
                <w:rFonts w:asciiTheme="majorHAnsi" w:eastAsia="BatangChe" w:hAnsiTheme="majorHAnsi" w:cs="Courier New"/>
                <w:bCs/>
                <w:color w:val="004571"/>
                <w:lang w:val="nl-NL"/>
              </w:rPr>
            </w:pPr>
          </w:p>
        </w:tc>
      </w:tr>
      <w:tr w:rsidR="00581A90" w14:paraId="756F744B" w14:textId="77777777">
        <w:trPr>
          <w:trHeight w:val="625"/>
        </w:trPr>
        <w:tc>
          <w:tcPr>
            <w:tcW w:w="4035" w:type="dxa"/>
            <w:tcBorders>
              <w:top w:val="single" w:sz="4" w:space="0" w:color="CBD974"/>
              <w:bottom w:val="single" w:sz="4" w:space="0" w:color="CBD974"/>
              <w:right w:val="single" w:sz="4" w:space="0" w:color="CBD974"/>
            </w:tcBorders>
          </w:tcPr>
          <w:p w14:paraId="5C10ECCC" w14:textId="77777777" w:rsidR="00796682" w:rsidRDefault="00105CA5">
            <w:pPr>
              <w:jc w:val="both"/>
              <w:rPr>
                <w:rFonts w:asciiTheme="majorHAnsi" w:eastAsia="BatangChe" w:hAnsiTheme="majorHAnsi" w:cs="Courier New"/>
                <w:color w:val="004571"/>
                <w:lang w:val="nl-NL"/>
              </w:rPr>
            </w:pPr>
            <w:r w:rsidRPr="00796682">
              <w:rPr>
                <w:rFonts w:asciiTheme="majorHAnsi" w:eastAsia="BatangChe" w:hAnsiTheme="majorHAnsi" w:cs="Courier New"/>
                <w:color w:val="004571"/>
                <w:lang w:val="nl-NL"/>
              </w:rPr>
              <w:t xml:space="preserve">DDU </w:t>
            </w:r>
          </w:p>
          <w:p w14:paraId="48559BD4" w14:textId="77777777" w:rsidR="00581A90" w:rsidRDefault="005A4561">
            <w:pPr>
              <w:jc w:val="both"/>
              <w:rPr>
                <w:rFonts w:asciiTheme="majorHAnsi" w:eastAsia="BatangChe" w:hAnsiTheme="majorHAnsi" w:cs="Courier New"/>
                <w:color w:val="004571"/>
                <w:lang w:val="nl-NL"/>
              </w:rPr>
            </w:pPr>
            <w:r w:rsidRPr="00796682">
              <w:rPr>
                <w:rFonts w:asciiTheme="majorHAnsi" w:eastAsia="BatangChe" w:hAnsiTheme="majorHAnsi" w:cs="Courier New"/>
                <w:color w:val="004571"/>
                <w:lang w:val="nl-NL"/>
              </w:rPr>
              <w:t>(</w:t>
            </w:r>
            <w:r w:rsidR="00105CA5" w:rsidRPr="00796682">
              <w:rPr>
                <w:rFonts w:asciiTheme="majorHAnsi" w:eastAsia="BatangChe" w:hAnsiTheme="majorHAnsi" w:cs="Courier New"/>
                <w:color w:val="004571"/>
                <w:lang w:val="nl-NL"/>
              </w:rPr>
              <w:t>Denken</w:t>
            </w:r>
            <w:r w:rsidR="00796682" w:rsidRPr="00796682">
              <w:rPr>
                <w:rFonts w:asciiTheme="majorHAnsi" w:eastAsia="BatangChe" w:hAnsiTheme="majorHAnsi" w:cs="Courier New"/>
                <w:color w:val="004571"/>
                <w:lang w:val="nl-NL"/>
              </w:rPr>
              <w:t xml:space="preserve"> </w:t>
            </w:r>
            <w:r w:rsidR="00105CA5" w:rsidRPr="00796682">
              <w:rPr>
                <w:rFonts w:asciiTheme="majorHAnsi" w:eastAsia="BatangChe" w:hAnsiTheme="majorHAnsi" w:cs="Courier New"/>
                <w:color w:val="004571"/>
                <w:lang w:val="nl-NL"/>
              </w:rPr>
              <w:t>-</w:t>
            </w:r>
            <w:r w:rsidR="00796682" w:rsidRPr="00796682">
              <w:rPr>
                <w:rFonts w:asciiTheme="majorHAnsi" w:eastAsia="BatangChe" w:hAnsiTheme="majorHAnsi" w:cs="Courier New"/>
                <w:color w:val="004571"/>
                <w:lang w:val="nl-NL"/>
              </w:rPr>
              <w:t xml:space="preserve"> </w:t>
            </w:r>
            <w:r w:rsidR="00105CA5" w:rsidRPr="00796682">
              <w:rPr>
                <w:rFonts w:asciiTheme="majorHAnsi" w:eastAsia="BatangChe" w:hAnsiTheme="majorHAnsi" w:cs="Courier New"/>
                <w:color w:val="004571"/>
                <w:lang w:val="nl-NL"/>
              </w:rPr>
              <w:t>individueel, Delen</w:t>
            </w:r>
            <w:r w:rsidR="00796682" w:rsidRPr="00796682">
              <w:rPr>
                <w:rFonts w:asciiTheme="majorHAnsi" w:eastAsia="BatangChe" w:hAnsiTheme="majorHAnsi" w:cs="Courier New"/>
                <w:color w:val="004571"/>
                <w:lang w:val="nl-NL"/>
              </w:rPr>
              <w:t xml:space="preserve"> - in tweetallen, Uitwisselen – in de hele groep</w:t>
            </w:r>
            <w:r w:rsidRPr="00796682">
              <w:rPr>
                <w:rFonts w:asciiTheme="majorHAnsi" w:eastAsia="BatangChe" w:hAnsiTheme="majorHAnsi" w:cs="Courier New"/>
                <w:color w:val="004571"/>
                <w:lang w:val="nl-NL"/>
              </w:rPr>
              <w:t>)</w:t>
            </w:r>
          </w:p>
          <w:p w14:paraId="756F7449" w14:textId="733F3CEB" w:rsidR="00796682" w:rsidRPr="00796682" w:rsidRDefault="00796682">
            <w:pPr>
              <w:jc w:val="both"/>
              <w:rPr>
                <w:rFonts w:asciiTheme="majorHAnsi" w:eastAsia="BatangChe" w:hAnsiTheme="majorHAnsi" w:cs="Courier New"/>
                <w:color w:val="004571"/>
                <w:lang w:val="nl-NL"/>
              </w:rPr>
            </w:pPr>
          </w:p>
        </w:tc>
        <w:tc>
          <w:tcPr>
            <w:tcW w:w="4959" w:type="dxa"/>
            <w:tcBorders>
              <w:top w:val="single" w:sz="4" w:space="0" w:color="CBD974"/>
              <w:left w:val="single" w:sz="4" w:space="0" w:color="CBD974"/>
              <w:bottom w:val="single" w:sz="4" w:space="0" w:color="CBD974"/>
            </w:tcBorders>
          </w:tcPr>
          <w:p w14:paraId="756F744A" w14:textId="1EC89877" w:rsidR="00581A90" w:rsidRPr="00572514" w:rsidRDefault="00796682">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Duur</w:t>
            </w:r>
            <w:r w:rsidR="005A4561" w:rsidRPr="00572514">
              <w:rPr>
                <w:rFonts w:asciiTheme="majorHAnsi" w:eastAsia="BatangChe" w:hAnsiTheme="majorHAnsi" w:cs="Courier New"/>
                <w:color w:val="004571"/>
                <w:lang w:val="nl-NL"/>
              </w:rPr>
              <w:t>: 3 x 45 minute</w:t>
            </w:r>
            <w:r>
              <w:rPr>
                <w:rFonts w:asciiTheme="majorHAnsi" w:eastAsia="BatangChe" w:hAnsiTheme="majorHAnsi" w:cs="Courier New"/>
                <w:color w:val="004571"/>
                <w:lang w:val="nl-NL"/>
              </w:rPr>
              <w:t>n</w:t>
            </w:r>
          </w:p>
        </w:tc>
      </w:tr>
      <w:tr w:rsidR="00581A90" w14:paraId="756F7457" w14:textId="77777777">
        <w:tc>
          <w:tcPr>
            <w:tcW w:w="8994" w:type="dxa"/>
            <w:gridSpan w:val="2"/>
            <w:tcBorders>
              <w:top w:val="single" w:sz="4" w:space="0" w:color="CBD974"/>
              <w:bottom w:val="single" w:sz="4" w:space="0" w:color="CBD974"/>
            </w:tcBorders>
          </w:tcPr>
          <w:p w14:paraId="552F6FD7" w14:textId="77777777" w:rsidR="006F0E43" w:rsidRPr="006F0E43" w:rsidRDefault="006F0E43" w:rsidP="006F0E43">
            <w:pPr>
              <w:jc w:val="both"/>
              <w:rPr>
                <w:rFonts w:asciiTheme="majorHAnsi" w:eastAsia="BatangChe" w:hAnsiTheme="majorHAnsi" w:cs="Courier New"/>
                <w:i/>
                <w:iCs/>
                <w:color w:val="004571"/>
                <w:lang w:val="nl-NL"/>
              </w:rPr>
            </w:pPr>
            <w:r w:rsidRPr="006F0E43">
              <w:rPr>
                <w:rFonts w:asciiTheme="majorHAnsi" w:eastAsia="BatangChe" w:hAnsiTheme="majorHAnsi" w:cs="Courier New"/>
                <w:i/>
                <w:iCs/>
                <w:color w:val="004571"/>
                <w:lang w:val="nl-NL"/>
              </w:rPr>
              <w:t xml:space="preserve">Kennis </w:t>
            </w:r>
          </w:p>
          <w:p w14:paraId="17E27189" w14:textId="6BE4E9AD" w:rsidR="006F0E43" w:rsidRPr="000576BE" w:rsidRDefault="006F0E43" w:rsidP="00CB2433">
            <w:pPr>
              <w:pStyle w:val="Lijstalinea"/>
              <w:numPr>
                <w:ilvl w:val="0"/>
                <w:numId w:val="4"/>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 xml:space="preserve">grafieken tekenen op basis van een </w:t>
            </w:r>
            <w:r w:rsidR="000576BE">
              <w:rPr>
                <w:rFonts w:asciiTheme="majorHAnsi" w:eastAsia="BatangChe" w:hAnsiTheme="majorHAnsi" w:cs="Courier New"/>
                <w:color w:val="004571"/>
                <w:lang w:val="nl-NL"/>
              </w:rPr>
              <w:t>meetkundige</w:t>
            </w:r>
            <w:r w:rsidRPr="000576BE">
              <w:rPr>
                <w:rFonts w:asciiTheme="majorHAnsi" w:eastAsia="BatangChe" w:hAnsiTheme="majorHAnsi" w:cs="Courier New"/>
                <w:color w:val="004571"/>
                <w:lang w:val="nl-NL"/>
              </w:rPr>
              <w:t xml:space="preserve"> beschrijving van een werkelijke situatie</w:t>
            </w:r>
          </w:p>
          <w:p w14:paraId="652A53DB" w14:textId="1C18739A" w:rsidR="006F0E43" w:rsidRPr="000576BE" w:rsidRDefault="006F0E43" w:rsidP="00CB2433">
            <w:pPr>
              <w:pStyle w:val="Lijstalinea"/>
              <w:numPr>
                <w:ilvl w:val="0"/>
                <w:numId w:val="4"/>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onderscheid maken tussen een meetkundige beschrijving van een werkelijke situatie en een abstracte grafische voorstelling ervan</w:t>
            </w:r>
          </w:p>
          <w:p w14:paraId="23DFF684" w14:textId="2092764D" w:rsidR="006F0E43" w:rsidRPr="000576BE" w:rsidRDefault="006F0E43" w:rsidP="00CB2433">
            <w:pPr>
              <w:pStyle w:val="Lijstalinea"/>
              <w:numPr>
                <w:ilvl w:val="0"/>
                <w:numId w:val="4"/>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 xml:space="preserve">de snelheid van verandering aflezen uit de grafiek </w:t>
            </w:r>
          </w:p>
          <w:p w14:paraId="6200E664" w14:textId="77777777" w:rsidR="006F0E43" w:rsidRPr="000576BE" w:rsidRDefault="006F0E43" w:rsidP="006F0E43">
            <w:pPr>
              <w:jc w:val="both"/>
              <w:rPr>
                <w:rFonts w:asciiTheme="majorHAnsi" w:eastAsia="BatangChe" w:hAnsiTheme="majorHAnsi" w:cs="Courier New"/>
                <w:i/>
                <w:iCs/>
                <w:color w:val="004571"/>
                <w:lang w:val="nl-NL"/>
              </w:rPr>
            </w:pPr>
            <w:r w:rsidRPr="000576BE">
              <w:rPr>
                <w:rFonts w:asciiTheme="majorHAnsi" w:eastAsia="BatangChe" w:hAnsiTheme="majorHAnsi" w:cs="Courier New"/>
                <w:i/>
                <w:iCs/>
                <w:color w:val="004571"/>
                <w:lang w:val="nl-NL"/>
              </w:rPr>
              <w:t>Vaardigheden</w:t>
            </w:r>
          </w:p>
          <w:p w14:paraId="57936C42" w14:textId="021001F2" w:rsidR="006F0E43" w:rsidRPr="000576BE" w:rsidRDefault="006F0E43" w:rsidP="00CB2433">
            <w:pPr>
              <w:pStyle w:val="Lijstalinea"/>
              <w:numPr>
                <w:ilvl w:val="0"/>
                <w:numId w:val="4"/>
              </w:numPr>
              <w:jc w:val="both"/>
              <w:rPr>
                <w:rFonts w:asciiTheme="majorHAnsi" w:eastAsia="BatangChe" w:hAnsiTheme="majorHAnsi" w:cs="Courier New"/>
                <w:i/>
                <w:iCs/>
                <w:color w:val="004571"/>
                <w:lang w:val="nl-NL"/>
              </w:rPr>
            </w:pPr>
            <w:r w:rsidRPr="000576BE">
              <w:rPr>
                <w:rFonts w:asciiTheme="majorHAnsi" w:eastAsia="BatangChe" w:hAnsiTheme="majorHAnsi" w:cs="Courier New"/>
                <w:color w:val="004571"/>
                <w:lang w:val="nl-NL"/>
              </w:rPr>
              <w:t>problemen oplossen op basis van het tekenen en interpreteren van een grafiek van een</w:t>
            </w:r>
            <w:r w:rsidRPr="000576BE">
              <w:rPr>
                <w:rFonts w:asciiTheme="majorHAnsi" w:eastAsia="BatangChe" w:hAnsiTheme="majorHAnsi" w:cs="Courier New"/>
                <w:i/>
                <w:iCs/>
                <w:color w:val="004571"/>
                <w:lang w:val="nl-NL"/>
              </w:rPr>
              <w:t xml:space="preserve"> </w:t>
            </w:r>
            <w:r w:rsidRPr="005809D5">
              <w:rPr>
                <w:rFonts w:asciiTheme="majorHAnsi" w:eastAsia="BatangChe" w:hAnsiTheme="majorHAnsi" w:cs="Courier New"/>
                <w:color w:val="004571"/>
                <w:lang w:val="nl-NL"/>
              </w:rPr>
              <w:t>functie</w:t>
            </w:r>
          </w:p>
          <w:p w14:paraId="4DAD0953" w14:textId="3F42AE45" w:rsidR="006F0E43" w:rsidRPr="000576BE" w:rsidRDefault="006F0E43" w:rsidP="00CB2433">
            <w:pPr>
              <w:pStyle w:val="Lijstalinea"/>
              <w:numPr>
                <w:ilvl w:val="0"/>
                <w:numId w:val="4"/>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een complex probleem opdelen in kleinere delen</w:t>
            </w:r>
          </w:p>
          <w:p w14:paraId="024B9DD5" w14:textId="5CF1F929" w:rsidR="006F0E43" w:rsidRPr="000576BE" w:rsidRDefault="006F0E43" w:rsidP="00CB2433">
            <w:pPr>
              <w:pStyle w:val="Lijstalinea"/>
              <w:numPr>
                <w:ilvl w:val="0"/>
                <w:numId w:val="4"/>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de oplossing van een probleem in eigen woorden beschrijven</w:t>
            </w:r>
          </w:p>
          <w:p w14:paraId="29F29E57" w14:textId="20D5586D" w:rsidR="006F0E43" w:rsidRPr="006F0E43" w:rsidRDefault="006F0E43" w:rsidP="006F0E43">
            <w:pPr>
              <w:jc w:val="both"/>
              <w:rPr>
                <w:rFonts w:asciiTheme="majorHAnsi" w:eastAsia="BatangChe" w:hAnsiTheme="majorHAnsi" w:cs="Courier New"/>
                <w:i/>
                <w:iCs/>
                <w:color w:val="004571"/>
                <w:lang w:val="nl-NL"/>
              </w:rPr>
            </w:pPr>
            <w:r w:rsidRPr="006F0E43">
              <w:rPr>
                <w:rFonts w:asciiTheme="majorHAnsi" w:eastAsia="BatangChe" w:hAnsiTheme="majorHAnsi" w:cs="Courier New"/>
                <w:i/>
                <w:iCs/>
                <w:color w:val="004571"/>
                <w:lang w:val="nl-NL"/>
              </w:rPr>
              <w:t>Attitude</w:t>
            </w:r>
          </w:p>
          <w:p w14:paraId="5BB13EA8" w14:textId="085F11CC" w:rsidR="006F0E43" w:rsidRPr="000576BE" w:rsidRDefault="006F0E43" w:rsidP="00CB2433">
            <w:pPr>
              <w:pStyle w:val="Lijstalinea"/>
              <w:numPr>
                <w:ilvl w:val="0"/>
                <w:numId w:val="4"/>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de eigen ervaring relateren aan de oplossing van een wiskundige opgave</w:t>
            </w:r>
          </w:p>
          <w:p w14:paraId="756F7456" w14:textId="15C34D9F" w:rsidR="00796682" w:rsidRPr="000576BE" w:rsidRDefault="006F0E43" w:rsidP="00CB2433">
            <w:pPr>
              <w:pStyle w:val="Lijstalinea"/>
              <w:numPr>
                <w:ilvl w:val="0"/>
                <w:numId w:val="5"/>
              </w:numPr>
              <w:jc w:val="both"/>
              <w:rPr>
                <w:rFonts w:asciiTheme="majorHAnsi" w:eastAsia="BatangChe" w:hAnsiTheme="majorHAnsi" w:cs="Courier New"/>
                <w:color w:val="004571"/>
                <w:lang w:val="nl-NL"/>
              </w:rPr>
            </w:pPr>
            <w:r w:rsidRPr="000576BE">
              <w:rPr>
                <w:rFonts w:asciiTheme="majorHAnsi" w:eastAsia="BatangChe" w:hAnsiTheme="majorHAnsi" w:cs="Courier New"/>
                <w:color w:val="004571"/>
                <w:lang w:val="nl-NL"/>
              </w:rPr>
              <w:t>beslissingen nemen op basis van informatie en wiskundige argumentatie</w:t>
            </w:r>
          </w:p>
        </w:tc>
      </w:tr>
      <w:tr w:rsidR="00581A90" w14:paraId="756F746D" w14:textId="77777777">
        <w:tc>
          <w:tcPr>
            <w:tcW w:w="8994" w:type="dxa"/>
            <w:gridSpan w:val="2"/>
            <w:tcBorders>
              <w:top w:val="single" w:sz="4" w:space="0" w:color="CBD974"/>
              <w:bottom w:val="single" w:sz="4" w:space="0" w:color="CBD974"/>
            </w:tcBorders>
          </w:tcPr>
          <w:p w14:paraId="369785DC" w14:textId="77777777" w:rsidR="005809D5" w:rsidRDefault="005809D5">
            <w:pPr>
              <w:pStyle w:val="Standarddunkelblau"/>
              <w:rPr>
                <w:lang w:val="nl-NL"/>
              </w:rPr>
            </w:pPr>
          </w:p>
          <w:p w14:paraId="3CB8679E" w14:textId="77777777" w:rsidR="005809D5" w:rsidRDefault="005809D5">
            <w:pPr>
              <w:pStyle w:val="Standarddunkelblau"/>
              <w:rPr>
                <w:lang w:val="nl-NL"/>
              </w:rPr>
            </w:pPr>
          </w:p>
          <w:p w14:paraId="756F7458" w14:textId="1FBBD033" w:rsidR="00581A90" w:rsidRPr="00572514" w:rsidRDefault="005A4561">
            <w:pPr>
              <w:pStyle w:val="Standarddunkelblau"/>
              <w:rPr>
                <w:b/>
                <w:lang w:val="nl-NL"/>
              </w:rPr>
            </w:pPr>
            <w:r w:rsidRPr="00572514">
              <w:rPr>
                <w:lang w:val="nl-NL"/>
              </w:rPr>
              <w:t>Activit</w:t>
            </w:r>
            <w:r w:rsidR="005809D5">
              <w:rPr>
                <w:lang w:val="nl-NL"/>
              </w:rPr>
              <w:t>eit</w:t>
            </w:r>
            <w:r w:rsidRPr="00572514">
              <w:rPr>
                <w:lang w:val="nl-NL"/>
              </w:rPr>
              <w:t xml:space="preserve">. </w:t>
            </w:r>
            <w:r w:rsidR="005809D5">
              <w:rPr>
                <w:lang w:val="nl-NL"/>
              </w:rPr>
              <w:t>Racen</w:t>
            </w:r>
          </w:p>
          <w:p w14:paraId="756F7459" w14:textId="1D455531" w:rsidR="00581A90" w:rsidRPr="00572514" w:rsidRDefault="005A4561">
            <w:pPr>
              <w:jc w:val="both"/>
              <w:rPr>
                <w:rFonts w:asciiTheme="majorHAnsi" w:eastAsia="BatangChe" w:hAnsiTheme="majorHAnsi" w:cs="Courier New"/>
                <w:color w:val="004571"/>
                <w:lang w:val="nl-NL"/>
              </w:rPr>
            </w:pPr>
            <w:r w:rsidRPr="002F339B">
              <w:rPr>
                <w:rFonts w:asciiTheme="majorHAnsi" w:eastAsia="BatangChe" w:hAnsiTheme="majorHAnsi" w:cs="Courier New"/>
                <w:noProof/>
                <w:color w:val="004571"/>
                <w:lang w:val="nl-NL"/>
              </w:rPr>
              <w:lastRenderedPageBreak/>
              <mc:AlternateContent>
                <mc:Choice Requires="wps">
                  <w:drawing>
                    <wp:anchor distT="0" distB="0" distL="114300" distR="114300" simplePos="0" relativeHeight="251658249" behindDoc="0" locked="0" layoutInCell="1" allowOverlap="1" wp14:anchorId="756F7564" wp14:editId="756F7565">
                      <wp:simplePos x="0" y="0"/>
                      <wp:positionH relativeFrom="column">
                        <wp:posOffset>4557049</wp:posOffset>
                      </wp:positionH>
                      <wp:positionV relativeFrom="paragraph">
                        <wp:posOffset>130348</wp:posOffset>
                      </wp:positionV>
                      <wp:extent cx="1828800" cy="1828800"/>
                      <wp:effectExtent l="0" t="0" r="0" b="0"/>
                      <wp:wrapSquare wrapText="bothSides"/>
                      <wp:docPr id="35" name="Tekstvak 35"/>
                      <wp:cNvGraphicFramePr/>
                      <a:graphic xmlns:a="http://schemas.openxmlformats.org/drawingml/2006/main">
                        <a:graphicData uri="http://schemas.microsoft.com/office/word/2010/wordprocessingShape">
                          <wps:wsp>
                            <wps:cNvSpPr txBox="1"/>
                            <wps:spPr bwMode="auto">
                              <a:xfrm>
                                <a:off x="0" y="0"/>
                                <a:ext cx="1828800" cy="1828800"/>
                              </a:xfrm>
                              <a:prstGeom prst="rect">
                                <a:avLst/>
                              </a:prstGeom>
                              <a:noFill/>
                              <a:ln w="6350">
                                <a:noFill/>
                              </a:ln>
                            </wps:spPr>
                            <wps:txbx>
                              <w:txbxContent>
                                <w:p w14:paraId="756F75E5" w14:textId="77777777" w:rsidR="00581A90" w:rsidRDefault="005A4561">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Source: Pixabay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6F7564" id="Tekstvak 35" o:spid="_x0000_s1042" type="#_x0000_t202" style="position:absolute;left:0;text-align:left;margin-left:358.8pt;margin-top:10.25pt;width:2in;height:2in;z-index:25165824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" filled="f" stroked="f" strokeweight=".5pt">
                      <v:textbox style="mso-fit-shape-to-text:t">
                        <w:txbxContent>
                          <w:p w14:paraId="756F75E5" w14:textId="77777777" w:rsidR="00581A90" w:rsidRDefault="005A4561">
                            <w:pPr>
                              <w:jc w:val="both"/>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pPr>
                            <w:r>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 xml:space="preserve">Source: </w:t>
                            </w:r>
                            <w:proofErr w:type="spellStart"/>
                            <w:r>
                              <w:rPr>
                                <w:rFonts w:asciiTheme="majorHAnsi" w:eastAsia="BatangChe" w:hAnsiTheme="majorHAnsi" w:cs="Courier New"/>
                                <w:color w:val="004571"/>
                                <w:sz w:val="20"/>
                                <w:szCs w:val="20"/>
                                <w:lang w:val="en-US"/>
                                <w14:textOutline w14:w="9525" w14:cap="rnd" w14:cmpd="sng" w14:algn="ctr">
                                  <w14:solidFill>
                                    <w14:schemeClr w14:val="bg1"/>
                                  </w14:solidFill>
                                  <w14:prstDash w14:val="solid"/>
                                  <w14:bevel/>
                                </w14:textOutline>
                              </w:rPr>
                              <w:t>Pixabay</w:t>
                            </w:r>
                            <w:proofErr w:type="spellEnd"/>
                          </w:p>
                        </w:txbxContent>
                      </v:textbox>
                      <w10:wrap type="square"/>
                    </v:shape>
                  </w:pict>
                </mc:Fallback>
              </mc:AlternateContent>
            </w:r>
            <w:r w:rsidRPr="002F339B">
              <w:rPr>
                <w:rFonts w:asciiTheme="majorHAnsi" w:eastAsia="BatangChe" w:hAnsiTheme="majorHAnsi" w:cs="Courier New"/>
                <w:noProof/>
                <w:color w:val="004571"/>
                <w:lang w:val="nl-NL"/>
              </w:rPr>
              <mc:AlternateContent>
                <mc:Choice Requires="wpg">
                  <w:drawing>
                    <wp:anchor distT="0" distB="0" distL="114300" distR="114300" simplePos="0" relativeHeight="251658246" behindDoc="0" locked="0" layoutInCell="1" allowOverlap="1" wp14:anchorId="756F7566" wp14:editId="756F7567">
                      <wp:simplePos x="0" y="0"/>
                      <wp:positionH relativeFrom="column">
                        <wp:posOffset>2888499</wp:posOffset>
                      </wp:positionH>
                      <wp:positionV relativeFrom="paragraph">
                        <wp:posOffset>122209</wp:posOffset>
                      </wp:positionV>
                      <wp:extent cx="2653665" cy="1527175"/>
                      <wp:effectExtent l="0" t="0" r="635" b="0"/>
                      <wp:wrapSquare wrapText="bothSides"/>
                      <wp:docPr id="36" name="Afbeelding 36" descr="Free Car Racing Barcelona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ee Car Racing Barcelona photo and picture"/>
                              <pic:cNvPicPr>
                                <a:picLocks noChangeAspect="1"/>
                              </pic:cNvPicPr>
                            </pic:nvPicPr>
                            <pic:blipFill>
                              <a:blip r:embed="rId57"/>
                              <a:stretch/>
                            </pic:blipFill>
                            <pic:spPr bwMode="auto">
                              <a:xfrm>
                                <a:off x="0" y="0"/>
                                <a:ext cx="2653665" cy="152717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position:absolute;z-index:251773952;o:allowoverlap:true;o:allowincell:true;mso-position-horizontal-relative:text;margin-left:227.44pt;mso-position-horizontal:absolute;mso-position-vertical-relative:text;margin-top:9.62pt;mso-position-vertical:absolute;width:208.95pt;height:120.25pt;mso-wrap-distance-left:9.00pt;mso-wrap-distance-top:0.00pt;mso-wrap-distance-right:9.00pt;mso-wrap-distance-bottom:0.00pt;" stroked="f">
                      <v:path textboxrect="0,0,0,0"/>
                      <w10:wrap type="square"/>
                      <v:imagedata r:id="rId58" o:title=""/>
                    </v:shape>
                  </w:pict>
                </mc:Fallback>
              </mc:AlternateContent>
            </w:r>
            <w:r w:rsidR="002F339B" w:rsidRPr="002F339B">
              <w:rPr>
                <w:rFonts w:asciiTheme="majorHAnsi" w:eastAsia="BatangChe" w:hAnsiTheme="majorHAnsi" w:cs="Courier New"/>
                <w:color w:val="004571"/>
                <w:lang w:val="nl-NL"/>
              </w:rPr>
              <w:t xml:space="preserve">De activiteit is gebaseerd op een beroemde taak uit </w:t>
            </w:r>
            <w:r w:rsidR="002F339B">
              <w:rPr>
                <w:rFonts w:asciiTheme="majorHAnsi" w:eastAsia="BatangChe" w:hAnsiTheme="majorHAnsi" w:cs="Courier New"/>
                <w:color w:val="004571"/>
                <w:lang w:val="nl-NL"/>
              </w:rPr>
              <w:t>het</w:t>
            </w:r>
            <w:r w:rsidR="002F339B" w:rsidRPr="002F339B">
              <w:rPr>
                <w:rFonts w:asciiTheme="majorHAnsi" w:eastAsia="BatangChe" w:hAnsiTheme="majorHAnsi" w:cs="Courier New"/>
                <w:color w:val="004571"/>
                <w:lang w:val="nl-NL"/>
              </w:rPr>
              <w:t xml:space="preserve"> PISA-</w:t>
            </w:r>
            <w:r w:rsidR="002F339B">
              <w:rPr>
                <w:rFonts w:asciiTheme="majorHAnsi" w:eastAsia="BatangChe" w:hAnsiTheme="majorHAnsi" w:cs="Courier New"/>
                <w:color w:val="004571"/>
                <w:lang w:val="nl-NL"/>
              </w:rPr>
              <w:t>onderzoek</w:t>
            </w:r>
            <w:r w:rsidR="002F339B" w:rsidRPr="002F339B">
              <w:rPr>
                <w:rFonts w:asciiTheme="majorHAnsi" w:eastAsia="BatangChe" w:hAnsiTheme="majorHAnsi" w:cs="Courier New"/>
                <w:color w:val="004571"/>
                <w:lang w:val="nl-NL"/>
              </w:rPr>
              <w:t xml:space="preserve"> die heeft geleid tot verschillende onderzoekspapers en is verschenen in verschillende leermiddelen. In de taak wordt de </w:t>
            </w:r>
            <w:r w:rsidR="00FF50E5">
              <w:rPr>
                <w:rFonts w:asciiTheme="majorHAnsi" w:eastAsia="BatangChe" w:hAnsiTheme="majorHAnsi" w:cs="Courier New"/>
                <w:color w:val="004571"/>
                <w:lang w:val="nl-NL"/>
              </w:rPr>
              <w:t>omzetting</w:t>
            </w:r>
            <w:r w:rsidR="002F339B" w:rsidRPr="002F339B">
              <w:rPr>
                <w:rFonts w:asciiTheme="majorHAnsi" w:eastAsia="BatangChe" w:hAnsiTheme="majorHAnsi" w:cs="Courier New"/>
                <w:color w:val="004571"/>
                <w:lang w:val="nl-NL"/>
              </w:rPr>
              <w:t xml:space="preserve"> gemaakt </w:t>
            </w:r>
            <w:r w:rsidR="002F339B" w:rsidRPr="005D43F4">
              <w:rPr>
                <w:rFonts w:asciiTheme="majorHAnsi" w:eastAsia="BatangChe" w:hAnsiTheme="majorHAnsi" w:cs="Courier New"/>
                <w:b/>
                <w:bCs/>
                <w:color w:val="004571"/>
                <w:lang w:val="nl-NL"/>
              </w:rPr>
              <w:t xml:space="preserve">van de </w:t>
            </w:r>
            <w:r w:rsidR="00FF50E5" w:rsidRPr="005D43F4">
              <w:rPr>
                <w:rFonts w:asciiTheme="majorHAnsi" w:eastAsia="BatangChe" w:hAnsiTheme="majorHAnsi" w:cs="Courier New"/>
                <w:b/>
                <w:bCs/>
                <w:color w:val="004571"/>
                <w:lang w:val="nl-NL"/>
              </w:rPr>
              <w:t>meetkundige</w:t>
            </w:r>
            <w:r w:rsidR="002F339B" w:rsidRPr="005D43F4">
              <w:rPr>
                <w:rFonts w:asciiTheme="majorHAnsi" w:eastAsia="BatangChe" w:hAnsiTheme="majorHAnsi" w:cs="Courier New"/>
                <w:b/>
                <w:bCs/>
                <w:color w:val="004571"/>
                <w:lang w:val="nl-NL"/>
              </w:rPr>
              <w:t xml:space="preserve"> beschrijving van </w:t>
            </w:r>
            <w:r w:rsidR="00FF50E5" w:rsidRPr="005D43F4">
              <w:rPr>
                <w:rFonts w:asciiTheme="majorHAnsi" w:eastAsia="BatangChe" w:hAnsiTheme="majorHAnsi" w:cs="Courier New"/>
                <w:b/>
                <w:bCs/>
                <w:color w:val="004571"/>
                <w:lang w:val="nl-NL"/>
              </w:rPr>
              <w:t xml:space="preserve">(de vorm) van </w:t>
            </w:r>
            <w:r w:rsidR="002F339B" w:rsidRPr="005D43F4">
              <w:rPr>
                <w:rFonts w:asciiTheme="majorHAnsi" w:eastAsia="BatangChe" w:hAnsiTheme="majorHAnsi" w:cs="Courier New"/>
                <w:b/>
                <w:bCs/>
                <w:color w:val="004571"/>
                <w:lang w:val="nl-NL"/>
              </w:rPr>
              <w:t xml:space="preserve">een </w:t>
            </w:r>
            <w:r w:rsidR="00FF50E5" w:rsidRPr="005D43F4">
              <w:rPr>
                <w:rFonts w:asciiTheme="majorHAnsi" w:eastAsia="BatangChe" w:hAnsiTheme="majorHAnsi" w:cs="Courier New"/>
                <w:b/>
                <w:bCs/>
                <w:color w:val="004571"/>
                <w:lang w:val="nl-NL"/>
              </w:rPr>
              <w:t>race</w:t>
            </w:r>
            <w:r w:rsidR="002F339B" w:rsidRPr="005D43F4">
              <w:rPr>
                <w:rFonts w:asciiTheme="majorHAnsi" w:eastAsia="BatangChe" w:hAnsiTheme="majorHAnsi" w:cs="Courier New"/>
                <w:b/>
                <w:bCs/>
                <w:color w:val="004571"/>
                <w:lang w:val="nl-NL"/>
              </w:rPr>
              <w:t>baan naar een grafische beschrijving van de snelheid van een raceauto</w:t>
            </w:r>
            <w:r w:rsidR="002F339B" w:rsidRPr="002F339B">
              <w:rPr>
                <w:rFonts w:asciiTheme="majorHAnsi" w:eastAsia="BatangChe" w:hAnsiTheme="majorHAnsi" w:cs="Courier New"/>
                <w:color w:val="004571"/>
                <w:lang w:val="nl-NL"/>
              </w:rPr>
              <w:t xml:space="preserve"> die over deze baan rijdt (voor veel verschillende banen), of omgekeerd om de baan te vinden die </w:t>
            </w:r>
            <w:r w:rsidR="00FF50E5">
              <w:rPr>
                <w:rFonts w:asciiTheme="majorHAnsi" w:eastAsia="BatangChe" w:hAnsiTheme="majorHAnsi" w:cs="Courier New"/>
                <w:color w:val="004571"/>
                <w:lang w:val="nl-NL"/>
              </w:rPr>
              <w:t>past bij</w:t>
            </w:r>
            <w:r w:rsidR="002F339B" w:rsidRPr="002F339B">
              <w:rPr>
                <w:rFonts w:asciiTheme="majorHAnsi" w:eastAsia="BatangChe" w:hAnsiTheme="majorHAnsi" w:cs="Courier New"/>
                <w:color w:val="004571"/>
                <w:lang w:val="nl-NL"/>
              </w:rPr>
              <w:t xml:space="preserve"> een gegeven snelheid-afstand</w:t>
            </w:r>
            <w:r w:rsidR="005D43F4">
              <w:rPr>
                <w:rFonts w:asciiTheme="majorHAnsi" w:eastAsia="BatangChe" w:hAnsiTheme="majorHAnsi" w:cs="Courier New"/>
                <w:color w:val="004571"/>
                <w:lang w:val="nl-NL"/>
              </w:rPr>
              <w:t xml:space="preserve"> </w:t>
            </w:r>
            <w:r w:rsidR="002F339B" w:rsidRPr="002F339B">
              <w:rPr>
                <w:rFonts w:asciiTheme="majorHAnsi" w:eastAsia="BatangChe" w:hAnsiTheme="majorHAnsi" w:cs="Courier New"/>
                <w:color w:val="004571"/>
                <w:lang w:val="nl-NL"/>
              </w:rPr>
              <w:t>grafiek.</w:t>
            </w:r>
          </w:p>
          <w:p w14:paraId="756F745A" w14:textId="77777777" w:rsidR="00581A90" w:rsidRPr="00572514" w:rsidRDefault="005A4561">
            <w:pPr>
              <w:jc w:val="center"/>
              <w:rPr>
                <w:rFonts w:asciiTheme="majorHAnsi" w:eastAsia="BatangChe" w:hAnsiTheme="majorHAnsi" w:cs="Courier New"/>
                <w:color w:val="004571"/>
                <w:lang w:val="nl-NL"/>
              </w:rPr>
            </w:pPr>
            <w:r w:rsidRPr="00572514">
              <w:rPr>
                <w:lang w:val="nl-NL"/>
              </w:rPr>
              <w:fldChar w:fldCharType="begin"/>
            </w:r>
            <w:r w:rsidRPr="00572514">
              <w:rPr>
                <w:lang w:val="nl-NL"/>
              </w:rPr>
              <w:instrText xml:space="preserve"> INCLUDEPICTURE "https://cdn.pixabay.com/photo/2016/05/19/21/52/car-racing-1404063_640.jpg" \* MERGEFORMATINET </w:instrText>
            </w:r>
            <w:r w:rsidRPr="00572514">
              <w:rPr>
                <w:lang w:val="nl-NL"/>
              </w:rPr>
              <w:fldChar w:fldCharType="end"/>
            </w:r>
            <w:r w:rsidRPr="00572514">
              <w:rPr>
                <w:rFonts w:asciiTheme="majorHAnsi" w:eastAsia="BatangChe" w:hAnsiTheme="majorHAnsi" w:cs="Courier New"/>
                <w:color w:val="004571"/>
                <w:lang w:val="nl-NL"/>
              </w:rPr>
              <w:t xml:space="preserve"> </w:t>
            </w:r>
          </w:p>
          <w:p w14:paraId="756F745B" w14:textId="73540F22" w:rsidR="00581A90" w:rsidRPr="00572514" w:rsidRDefault="005A4561">
            <w:pPr>
              <w:jc w:val="both"/>
              <w:rPr>
                <w:rFonts w:asciiTheme="majorHAnsi" w:eastAsia="BatangChe" w:hAnsiTheme="majorHAnsi" w:cs="Courier New"/>
                <w:color w:val="004571"/>
                <w:lang w:val="nl-NL"/>
              </w:rPr>
            </w:pPr>
            <w:r w:rsidRPr="0007164F">
              <w:rPr>
                <w:rFonts w:asciiTheme="majorHAnsi" w:eastAsia="BatangChe" w:hAnsiTheme="majorHAnsi" w:cs="Courier New"/>
                <w:noProof/>
                <w:color w:val="004571"/>
                <w:lang w:val="nl-NL"/>
              </w:rPr>
              <mc:AlternateContent>
                <mc:Choice Requires="wpg">
                  <w:drawing>
                    <wp:anchor distT="0" distB="0" distL="114300" distR="114300" simplePos="0" relativeHeight="251658247" behindDoc="0" locked="0" layoutInCell="1" allowOverlap="1" wp14:anchorId="756F7568" wp14:editId="756F7569">
                      <wp:simplePos x="0" y="0"/>
                      <wp:positionH relativeFrom="column">
                        <wp:posOffset>-6350</wp:posOffset>
                      </wp:positionH>
                      <wp:positionV relativeFrom="paragraph">
                        <wp:posOffset>947651</wp:posOffset>
                      </wp:positionV>
                      <wp:extent cx="3460115" cy="2169160"/>
                      <wp:effectExtent l="0" t="0" r="0" b="254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59"/>
                              <a:stretch/>
                            </pic:blipFill>
                            <pic:spPr bwMode="auto">
                              <a:xfrm>
                                <a:off x="0" y="0"/>
                                <a:ext cx="3460115" cy="216916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position:absolute;z-index:251774976;o:allowoverlap:true;o:allowincell:true;mso-position-horizontal-relative:text;margin-left:-0.50pt;mso-position-horizontal:absolute;mso-position-vertical-relative:text;margin-top:74.62pt;mso-position-vertical:absolute;width:272.45pt;height:170.80pt;mso-wrap-distance-left:9.00pt;mso-wrap-distance-top:0.00pt;mso-wrap-distance-right:9.00pt;mso-wrap-distance-bottom:0.00pt;" stroked="f">
                      <v:path textboxrect="0,0,0,0"/>
                      <w10:wrap type="square"/>
                      <v:imagedata r:id="rId60" o:title=""/>
                    </v:shape>
                  </w:pict>
                </mc:Fallback>
              </mc:AlternateContent>
            </w:r>
            <w:r w:rsidR="0007164F" w:rsidRPr="0007164F">
              <w:rPr>
                <w:rFonts w:asciiTheme="majorHAnsi" w:eastAsia="BatangChe" w:hAnsiTheme="majorHAnsi" w:cs="Courier New"/>
                <w:color w:val="004571"/>
                <w:lang w:val="nl-NL"/>
              </w:rPr>
              <w:t xml:space="preserve">De opgave is uitdagend omdat beide beschrijvingen worden gegeven door krommen, maar hun </w:t>
            </w:r>
            <w:r w:rsidR="0007164F">
              <w:rPr>
                <w:rFonts w:asciiTheme="majorHAnsi" w:eastAsia="BatangChe" w:hAnsiTheme="majorHAnsi" w:cs="Courier New"/>
                <w:color w:val="004571"/>
                <w:lang w:val="nl-NL"/>
              </w:rPr>
              <w:t>meetkundige</w:t>
            </w:r>
            <w:r w:rsidR="0007164F" w:rsidRPr="0007164F">
              <w:rPr>
                <w:rFonts w:asciiTheme="majorHAnsi" w:eastAsia="BatangChe" w:hAnsiTheme="majorHAnsi" w:cs="Courier New"/>
                <w:color w:val="004571"/>
                <w:lang w:val="nl-NL"/>
              </w:rPr>
              <w:t xml:space="preserve"> eigenschappen (</w:t>
            </w:r>
            <w:r w:rsidR="0007164F">
              <w:rPr>
                <w:rFonts w:asciiTheme="majorHAnsi" w:eastAsia="BatangChe" w:hAnsiTheme="majorHAnsi" w:cs="Courier New"/>
                <w:color w:val="004571"/>
                <w:lang w:val="nl-NL"/>
              </w:rPr>
              <w:t xml:space="preserve">zoals de </w:t>
            </w:r>
            <w:r w:rsidR="0007164F" w:rsidRPr="0007164F">
              <w:rPr>
                <w:rFonts w:asciiTheme="majorHAnsi" w:eastAsia="BatangChe" w:hAnsiTheme="majorHAnsi" w:cs="Courier New"/>
                <w:color w:val="004571"/>
                <w:lang w:val="nl-NL"/>
              </w:rPr>
              <w:t>kromming) subtiel met elkaar verbonden</w:t>
            </w:r>
            <w:r w:rsidR="0007164F">
              <w:rPr>
                <w:rFonts w:asciiTheme="majorHAnsi" w:eastAsia="BatangChe" w:hAnsiTheme="majorHAnsi" w:cs="Courier New"/>
                <w:color w:val="004571"/>
                <w:lang w:val="nl-NL"/>
              </w:rPr>
              <w:t xml:space="preserve"> zijn</w:t>
            </w:r>
            <w:r w:rsidR="0007164F" w:rsidRPr="0007164F">
              <w:rPr>
                <w:rFonts w:asciiTheme="majorHAnsi" w:eastAsia="BatangChe" w:hAnsiTheme="majorHAnsi" w:cs="Courier New"/>
                <w:color w:val="004571"/>
                <w:lang w:val="nl-NL"/>
              </w:rPr>
              <w:t xml:space="preserve">. De oplosser van de opgave moet nadenken over het perspectief van de coureur en de basisregels van het besturen van een raceauto. Een typische fout van </w:t>
            </w:r>
            <w:r w:rsidR="00D4635C">
              <w:rPr>
                <w:rFonts w:asciiTheme="majorHAnsi" w:eastAsia="BatangChe" w:hAnsiTheme="majorHAnsi" w:cs="Courier New"/>
                <w:color w:val="004571"/>
                <w:lang w:val="nl-NL"/>
              </w:rPr>
              <w:t>leerlingen</w:t>
            </w:r>
            <w:r w:rsidR="0007164F" w:rsidRPr="0007164F">
              <w:rPr>
                <w:rFonts w:asciiTheme="majorHAnsi" w:eastAsia="BatangChe" w:hAnsiTheme="majorHAnsi" w:cs="Courier New"/>
                <w:color w:val="004571"/>
                <w:lang w:val="nl-NL"/>
              </w:rPr>
              <w:t xml:space="preserve"> is om te zeggen dat de grafiek gekromd zal zijn als de baan gekromd is en omgekeerd. Een betere redenering is om te zeggen dat de snelheid constant blijft als de kromming van de baan niet verandert (bv. rond de cirkel rijdt de auto met de maximale snelheid die de kromming toelaat)</w:t>
            </w:r>
            <w:r w:rsidR="006C6D90">
              <w:rPr>
                <w:rFonts w:asciiTheme="majorHAnsi" w:eastAsia="BatangChe" w:hAnsiTheme="majorHAnsi" w:cs="Courier New"/>
                <w:color w:val="004571"/>
                <w:lang w:val="nl-NL"/>
              </w:rPr>
              <w:t xml:space="preserve"> </w:t>
            </w:r>
            <w:r w:rsidR="0007164F" w:rsidRPr="0007164F">
              <w:rPr>
                <w:rFonts w:asciiTheme="majorHAnsi" w:eastAsia="BatangChe" w:hAnsiTheme="majorHAnsi" w:cs="Courier New"/>
                <w:color w:val="004571"/>
                <w:lang w:val="nl-NL"/>
              </w:rPr>
              <w:t>en dat de auto sneller rijdt als de kromming afneemt en dat de auto langzamer rijdt als de kromming</w:t>
            </w:r>
            <w:r w:rsidR="006C6D90">
              <w:rPr>
                <w:rFonts w:asciiTheme="majorHAnsi" w:eastAsia="BatangChe" w:hAnsiTheme="majorHAnsi" w:cs="Courier New"/>
                <w:color w:val="004571"/>
                <w:lang w:val="nl-NL"/>
              </w:rPr>
              <w:t xml:space="preserve"> </w:t>
            </w:r>
            <w:r w:rsidR="0007164F" w:rsidRPr="0007164F">
              <w:rPr>
                <w:rFonts w:asciiTheme="majorHAnsi" w:eastAsia="BatangChe" w:hAnsiTheme="majorHAnsi" w:cs="Courier New"/>
                <w:color w:val="004571"/>
                <w:lang w:val="nl-NL"/>
              </w:rPr>
              <w:t xml:space="preserve">toeneemt. Leerkrachten of leerkrachten </w:t>
            </w:r>
            <w:r w:rsidR="006C6D90">
              <w:rPr>
                <w:rFonts w:asciiTheme="majorHAnsi" w:eastAsia="BatangChe" w:hAnsiTheme="majorHAnsi" w:cs="Courier New"/>
                <w:color w:val="004571"/>
                <w:lang w:val="nl-NL"/>
              </w:rPr>
              <w:t xml:space="preserve">in opleiding </w:t>
            </w:r>
            <w:r w:rsidR="0007164F" w:rsidRPr="0007164F">
              <w:rPr>
                <w:rFonts w:asciiTheme="majorHAnsi" w:eastAsia="BatangChe" w:hAnsiTheme="majorHAnsi" w:cs="Courier New"/>
                <w:color w:val="004571"/>
                <w:lang w:val="nl-NL"/>
              </w:rPr>
              <w:t xml:space="preserve">moeten nadenken over de moeilijkheden van de leerlingen en </w:t>
            </w:r>
            <w:r w:rsidR="006C6D90">
              <w:rPr>
                <w:rFonts w:asciiTheme="majorHAnsi" w:eastAsia="BatangChe" w:hAnsiTheme="majorHAnsi" w:cs="Courier New"/>
                <w:color w:val="004571"/>
                <w:lang w:val="nl-NL"/>
              </w:rPr>
              <w:t>racebanen</w:t>
            </w:r>
            <w:r w:rsidR="0007164F" w:rsidRPr="0007164F">
              <w:rPr>
                <w:rFonts w:asciiTheme="majorHAnsi" w:eastAsia="BatangChe" w:hAnsiTheme="majorHAnsi" w:cs="Courier New"/>
                <w:color w:val="004571"/>
                <w:lang w:val="nl-NL"/>
              </w:rPr>
              <w:t xml:space="preserve"> ontwerpen die de </w:t>
            </w:r>
            <w:r w:rsidR="00702817">
              <w:rPr>
                <w:rFonts w:asciiTheme="majorHAnsi" w:eastAsia="BatangChe" w:hAnsiTheme="majorHAnsi" w:cs="Courier New"/>
                <w:color w:val="004571"/>
                <w:lang w:val="nl-NL"/>
              </w:rPr>
              <w:t>onjuiste r</w:t>
            </w:r>
            <w:r w:rsidR="0007164F" w:rsidRPr="0007164F">
              <w:rPr>
                <w:rFonts w:asciiTheme="majorHAnsi" w:eastAsia="BatangChe" w:hAnsiTheme="majorHAnsi" w:cs="Courier New"/>
                <w:color w:val="004571"/>
                <w:lang w:val="nl-NL"/>
              </w:rPr>
              <w:t xml:space="preserve">edenering van de leerlingen </w:t>
            </w:r>
            <w:r w:rsidR="006C6D90">
              <w:rPr>
                <w:rFonts w:asciiTheme="majorHAnsi" w:eastAsia="BatangChe" w:hAnsiTheme="majorHAnsi" w:cs="Courier New"/>
                <w:color w:val="004571"/>
                <w:lang w:val="nl-NL"/>
              </w:rPr>
              <w:t>ter discussie stellen</w:t>
            </w:r>
            <w:r w:rsidR="0007164F" w:rsidRPr="0007164F">
              <w:rPr>
                <w:rFonts w:asciiTheme="majorHAnsi" w:eastAsia="BatangChe" w:hAnsiTheme="majorHAnsi" w:cs="Courier New"/>
                <w:color w:val="004571"/>
                <w:lang w:val="nl-NL"/>
              </w:rPr>
              <w:t>.</w:t>
            </w:r>
          </w:p>
          <w:p w14:paraId="756F745C" w14:textId="77777777" w:rsidR="00581A90" w:rsidRPr="00572514" w:rsidRDefault="005A4561">
            <w:pPr>
              <w:jc w:val="both"/>
              <w:rPr>
                <w:rFonts w:asciiTheme="majorHAnsi" w:eastAsia="BatangChe" w:hAnsiTheme="majorHAnsi" w:cs="Courier New"/>
                <w:color w:val="004571"/>
                <w:lang w:val="nl-NL"/>
              </w:rPr>
            </w:pPr>
            <w:r w:rsidRPr="00572514">
              <w:rPr>
                <w:rFonts w:asciiTheme="majorHAnsi" w:eastAsia="BatangChe" w:hAnsiTheme="majorHAnsi" w:cs="Courier New"/>
                <w:color w:val="004571"/>
                <w:lang w:val="nl-NL"/>
              </w:rPr>
              <w:t xml:space="preserve"> </w:t>
            </w:r>
          </w:p>
          <w:p w14:paraId="756F745D" w14:textId="5A5213CC" w:rsidR="00581A90" w:rsidRPr="0065147D" w:rsidRDefault="00702817">
            <w:pPr>
              <w:jc w:val="both"/>
              <w:rPr>
                <w:rFonts w:asciiTheme="majorHAnsi" w:eastAsia="BatangChe" w:hAnsiTheme="majorHAnsi" w:cs="Courier New"/>
                <w:color w:val="004571"/>
                <w:sz w:val="20"/>
                <w:szCs w:val="20"/>
                <w:lang w:val="en-US"/>
              </w:rPr>
            </w:pPr>
            <w:r>
              <w:rPr>
                <w:rFonts w:asciiTheme="majorHAnsi" w:eastAsia="BatangChe" w:hAnsiTheme="majorHAnsi" w:cs="Courier New"/>
                <w:b/>
                <w:bCs/>
                <w:color w:val="004571"/>
                <w:sz w:val="20"/>
                <w:szCs w:val="20"/>
                <w:lang w:val="nl-NL"/>
              </w:rPr>
              <w:t>Bron van de illustraties</w:t>
            </w:r>
            <w:r w:rsidR="005A4561" w:rsidRPr="00572514">
              <w:rPr>
                <w:rFonts w:asciiTheme="majorHAnsi" w:eastAsia="BatangChe" w:hAnsiTheme="majorHAnsi" w:cs="Courier New"/>
                <w:b/>
                <w:bCs/>
                <w:color w:val="004571"/>
                <w:sz w:val="20"/>
                <w:szCs w:val="20"/>
                <w:lang w:val="nl-NL"/>
              </w:rPr>
              <w:t>:</w:t>
            </w:r>
            <w:r w:rsidR="005A4561" w:rsidRPr="00572514">
              <w:rPr>
                <w:rFonts w:asciiTheme="majorHAnsi" w:eastAsia="BatangChe" w:hAnsiTheme="majorHAnsi" w:cs="Courier New"/>
                <w:color w:val="004571"/>
                <w:sz w:val="20"/>
                <w:szCs w:val="20"/>
                <w:lang w:val="nl-NL"/>
              </w:rPr>
              <w:t xml:space="preserve"> Strohmaier et al. </w:t>
            </w:r>
            <w:r w:rsidR="005A4561" w:rsidRPr="0065147D">
              <w:rPr>
                <w:rFonts w:asciiTheme="majorHAnsi" w:eastAsia="BatangChe" w:hAnsiTheme="majorHAnsi" w:cs="Courier New"/>
                <w:i/>
                <w:iCs/>
                <w:color w:val="004571"/>
                <w:sz w:val="20"/>
                <w:szCs w:val="20"/>
                <w:lang w:val="en-US"/>
              </w:rPr>
              <w:t xml:space="preserve">Different complex word problems require different combinations of cognitive skills, </w:t>
            </w:r>
            <w:r w:rsidR="005A4561" w:rsidRPr="0065147D">
              <w:rPr>
                <w:rFonts w:asciiTheme="majorHAnsi" w:eastAsia="BatangChe" w:hAnsiTheme="majorHAnsi" w:cs="Courier New"/>
                <w:color w:val="004571"/>
                <w:sz w:val="20"/>
                <w:szCs w:val="20"/>
                <w:lang w:val="en-US"/>
              </w:rPr>
              <w:t>Educational Studies in Mathematics 109(3), Springer, 2022. English version of the item Racing Car (M159Q04). Adapted from PISA Released Items – Mathematics (p. 33), by OECD (2006). Copyright 2006 by the OECD. Used under CC BY-NC-SA 3.0 IGO</w:t>
            </w:r>
          </w:p>
          <w:p w14:paraId="756F745E" w14:textId="77777777" w:rsidR="00581A90" w:rsidRPr="0065147D" w:rsidRDefault="00581A90">
            <w:pPr>
              <w:pStyle w:val="Standarddunkelblau"/>
              <w:rPr>
                <w:lang w:val="en-US"/>
              </w:rPr>
            </w:pPr>
          </w:p>
          <w:p w14:paraId="756F745F" w14:textId="5C0248AD" w:rsidR="00581A90" w:rsidRPr="00572514" w:rsidRDefault="005A4561">
            <w:pPr>
              <w:pStyle w:val="Standarddunkelblau"/>
              <w:rPr>
                <w:b/>
                <w:lang w:val="nl-NL"/>
              </w:rPr>
            </w:pPr>
            <w:r w:rsidRPr="00572514">
              <w:rPr>
                <w:lang w:val="nl-NL"/>
              </w:rPr>
              <w:t>Activit</w:t>
            </w:r>
            <w:r w:rsidR="00702817">
              <w:rPr>
                <w:lang w:val="nl-NL"/>
              </w:rPr>
              <w:t>eit</w:t>
            </w:r>
            <w:r w:rsidRPr="00572514">
              <w:rPr>
                <w:lang w:val="nl-NL"/>
              </w:rPr>
              <w:t xml:space="preserve">. </w:t>
            </w:r>
            <w:r w:rsidR="00702817">
              <w:rPr>
                <w:lang w:val="nl-NL"/>
              </w:rPr>
              <w:t>De groei van een populatie vissen</w:t>
            </w:r>
            <w:r w:rsidRPr="00572514">
              <w:rPr>
                <w:lang w:val="nl-NL"/>
              </w:rPr>
              <w:t xml:space="preserve"> </w:t>
            </w:r>
          </w:p>
          <w:p w14:paraId="756F7460" w14:textId="272C34C2" w:rsidR="00581A90" w:rsidRPr="00572514" w:rsidRDefault="00771A1F">
            <w:pPr>
              <w:jc w:val="both"/>
              <w:rPr>
                <w:rFonts w:asciiTheme="majorHAnsi" w:eastAsia="BatangChe" w:hAnsiTheme="majorHAnsi" w:cs="Courier New"/>
                <w:color w:val="004571"/>
                <w:lang w:val="nl-NL"/>
              </w:rPr>
            </w:pPr>
            <w:r w:rsidRPr="00771A1F">
              <w:rPr>
                <w:rFonts w:asciiTheme="majorHAnsi" w:eastAsia="BatangChe" w:hAnsiTheme="majorHAnsi" w:cs="Courier New"/>
                <w:color w:val="004571"/>
                <w:lang w:val="nl-NL"/>
              </w:rPr>
              <w:t xml:space="preserve">De volgende </w:t>
            </w:r>
            <w:r w:rsidR="005D43F4">
              <w:rPr>
                <w:rFonts w:asciiTheme="majorHAnsi" w:eastAsia="BatangChe" w:hAnsiTheme="majorHAnsi" w:cs="Courier New"/>
                <w:color w:val="004571"/>
                <w:lang w:val="nl-NL"/>
              </w:rPr>
              <w:t>opdracht</w:t>
            </w:r>
            <w:r w:rsidRPr="00771A1F">
              <w:rPr>
                <w:rFonts w:asciiTheme="majorHAnsi" w:eastAsia="BatangChe" w:hAnsiTheme="majorHAnsi" w:cs="Courier New"/>
                <w:color w:val="004571"/>
                <w:lang w:val="nl-NL"/>
              </w:rPr>
              <w:t xml:space="preserve"> is een ander voorbeeld van de hoogste vaardigheidsklasse (wiskundig denken, generalisatie en inzicht) die wordt getest op de PISA-</w:t>
            </w:r>
            <w:r w:rsidR="005D43F4">
              <w:rPr>
                <w:rFonts w:asciiTheme="majorHAnsi" w:eastAsia="BatangChe" w:hAnsiTheme="majorHAnsi" w:cs="Courier New"/>
                <w:color w:val="004571"/>
                <w:lang w:val="nl-NL"/>
              </w:rPr>
              <w:t>toets</w:t>
            </w:r>
            <w:r w:rsidRPr="00771A1F">
              <w:rPr>
                <w:rFonts w:asciiTheme="majorHAnsi" w:eastAsia="BatangChe" w:hAnsiTheme="majorHAnsi" w:cs="Courier New"/>
                <w:color w:val="004571"/>
                <w:lang w:val="nl-NL"/>
              </w:rPr>
              <w:t xml:space="preserve"> </w:t>
            </w:r>
            <w:r w:rsidR="005D43F4">
              <w:rPr>
                <w:rFonts w:asciiTheme="majorHAnsi" w:eastAsia="BatangChe" w:hAnsiTheme="majorHAnsi" w:cs="Courier New"/>
                <w:color w:val="004571"/>
                <w:lang w:val="nl-NL"/>
              </w:rPr>
              <w:t>over</w:t>
            </w:r>
            <w:r w:rsidRPr="00771A1F">
              <w:rPr>
                <w:rFonts w:asciiTheme="majorHAnsi" w:eastAsia="BatangChe" w:hAnsiTheme="majorHAnsi" w:cs="Courier New"/>
                <w:color w:val="004571"/>
                <w:lang w:val="nl-NL"/>
              </w:rPr>
              <w:t xml:space="preserve"> wiskundige geletterdheid.  Leerlingen moeten de situatie mathematiseren en conclusies trekken met behulp van een grafiek van een functie</w:t>
            </w:r>
            <w:r w:rsidR="00143EC9">
              <w:rPr>
                <w:rFonts w:asciiTheme="majorHAnsi" w:eastAsia="BatangChe" w:hAnsiTheme="majorHAnsi" w:cs="Courier New"/>
                <w:color w:val="004571"/>
                <w:lang w:val="nl-NL"/>
              </w:rPr>
              <w:t>. Dit gaat</w:t>
            </w:r>
            <w:r w:rsidRPr="00771A1F">
              <w:rPr>
                <w:rFonts w:asciiTheme="majorHAnsi" w:eastAsia="BatangChe" w:hAnsiTheme="majorHAnsi" w:cs="Courier New"/>
                <w:color w:val="004571"/>
                <w:lang w:val="nl-NL"/>
              </w:rPr>
              <w:t xml:space="preserve"> verder dan de typische vaardigheid van het lezen van punten</w:t>
            </w:r>
            <w:r w:rsidR="00143EC9">
              <w:rPr>
                <w:rFonts w:asciiTheme="majorHAnsi" w:eastAsia="BatangChe" w:hAnsiTheme="majorHAnsi" w:cs="Courier New"/>
                <w:color w:val="004571"/>
                <w:lang w:val="nl-NL"/>
              </w:rPr>
              <w:t xml:space="preserve"> uit een grafiek</w:t>
            </w:r>
            <w:r w:rsidRPr="00771A1F">
              <w:rPr>
                <w:rFonts w:asciiTheme="majorHAnsi" w:eastAsia="BatangChe" w:hAnsiTheme="majorHAnsi" w:cs="Courier New"/>
                <w:color w:val="004571"/>
                <w:lang w:val="nl-NL"/>
              </w:rPr>
              <w:t xml:space="preserve">. We gebruiken dit voorbeeld om </w:t>
            </w:r>
            <w:r w:rsidR="0081743E">
              <w:rPr>
                <w:rFonts w:asciiTheme="majorHAnsi" w:eastAsia="BatangChe" w:hAnsiTheme="majorHAnsi" w:cs="Courier New"/>
                <w:color w:val="004571"/>
                <w:lang w:val="nl-NL"/>
              </w:rPr>
              <w:t>te laten zien</w:t>
            </w:r>
            <w:r w:rsidRPr="00771A1F">
              <w:rPr>
                <w:rFonts w:asciiTheme="majorHAnsi" w:eastAsia="BatangChe" w:hAnsiTheme="majorHAnsi" w:cs="Courier New"/>
                <w:color w:val="004571"/>
                <w:lang w:val="nl-NL"/>
              </w:rPr>
              <w:t xml:space="preserve"> dat functies de beste manier zijn om de groei van een </w:t>
            </w:r>
            <w:r w:rsidR="0081743E">
              <w:rPr>
                <w:rFonts w:asciiTheme="majorHAnsi" w:eastAsia="BatangChe" w:hAnsiTheme="majorHAnsi" w:cs="Courier New"/>
                <w:color w:val="004571"/>
                <w:lang w:val="nl-NL"/>
              </w:rPr>
              <w:t>populatie</w:t>
            </w:r>
            <w:r w:rsidRPr="00771A1F">
              <w:rPr>
                <w:rFonts w:asciiTheme="majorHAnsi" w:eastAsia="BatangChe" w:hAnsiTheme="majorHAnsi" w:cs="Courier New"/>
                <w:color w:val="004571"/>
                <w:lang w:val="nl-NL"/>
              </w:rPr>
              <w:t xml:space="preserve"> </w:t>
            </w:r>
            <w:r w:rsidR="0081743E">
              <w:rPr>
                <w:rFonts w:asciiTheme="majorHAnsi" w:eastAsia="BatangChe" w:hAnsiTheme="majorHAnsi" w:cs="Courier New"/>
                <w:color w:val="004571"/>
                <w:lang w:val="nl-NL"/>
              </w:rPr>
              <w:t>in de tijd</w:t>
            </w:r>
            <w:r w:rsidRPr="00771A1F">
              <w:rPr>
                <w:rFonts w:asciiTheme="majorHAnsi" w:eastAsia="BatangChe" w:hAnsiTheme="majorHAnsi" w:cs="Courier New"/>
                <w:color w:val="004571"/>
                <w:lang w:val="nl-NL"/>
              </w:rPr>
              <w:t xml:space="preserve"> te beschrijven. Om de </w:t>
            </w:r>
            <w:r w:rsidR="0081743E">
              <w:rPr>
                <w:rFonts w:asciiTheme="majorHAnsi" w:eastAsia="BatangChe" w:hAnsiTheme="majorHAnsi" w:cs="Courier New"/>
                <w:color w:val="004571"/>
                <w:lang w:val="nl-NL"/>
              </w:rPr>
              <w:t>opdracht</w:t>
            </w:r>
            <w:r w:rsidRPr="00771A1F">
              <w:rPr>
                <w:rFonts w:asciiTheme="majorHAnsi" w:eastAsia="BatangChe" w:hAnsiTheme="majorHAnsi" w:cs="Courier New"/>
                <w:color w:val="004571"/>
                <w:lang w:val="nl-NL"/>
              </w:rPr>
              <w:t xml:space="preserve"> op te lossen, moet men zich realiseren dat het optimaal is om vis te vangen in de periode van </w:t>
            </w:r>
            <w:r w:rsidR="00FE07D1">
              <w:rPr>
                <w:rFonts w:asciiTheme="majorHAnsi" w:eastAsia="BatangChe" w:hAnsiTheme="majorHAnsi" w:cs="Courier New"/>
                <w:color w:val="004571"/>
                <w:lang w:val="nl-NL"/>
              </w:rPr>
              <w:t>1</w:t>
            </w:r>
            <w:r w:rsidRPr="00771A1F">
              <w:rPr>
                <w:rFonts w:asciiTheme="majorHAnsi" w:eastAsia="BatangChe" w:hAnsiTheme="majorHAnsi" w:cs="Courier New"/>
                <w:color w:val="004571"/>
                <w:lang w:val="nl-NL"/>
              </w:rPr>
              <w:t xml:space="preserve"> jaar waarin </w:t>
            </w:r>
            <w:r w:rsidRPr="006F1CC9">
              <w:rPr>
                <w:rFonts w:asciiTheme="majorHAnsi" w:eastAsia="BatangChe" w:hAnsiTheme="majorHAnsi" w:cs="Courier New"/>
                <w:b/>
                <w:bCs/>
                <w:color w:val="004571"/>
                <w:lang w:val="nl-NL"/>
              </w:rPr>
              <w:t>de grafiek het steils</w:t>
            </w:r>
            <w:r w:rsidRPr="00771A1F">
              <w:rPr>
                <w:rFonts w:asciiTheme="majorHAnsi" w:eastAsia="BatangChe" w:hAnsiTheme="majorHAnsi" w:cs="Courier New"/>
                <w:color w:val="004571"/>
                <w:lang w:val="nl-NL"/>
              </w:rPr>
              <w:t xml:space="preserve">t is, omdat op die manier de opbrengst maximaal zal </w:t>
            </w:r>
            <w:r w:rsidRPr="00771A1F">
              <w:rPr>
                <w:rFonts w:asciiTheme="majorHAnsi" w:eastAsia="BatangChe" w:hAnsiTheme="majorHAnsi" w:cs="Courier New"/>
                <w:color w:val="004571"/>
                <w:lang w:val="nl-NL"/>
              </w:rPr>
              <w:lastRenderedPageBreak/>
              <w:t xml:space="preserve">zijn (of formeler, men kan zeggen dat dit het interval is waarin de functie de grootste </w:t>
            </w:r>
            <w:r w:rsidR="00FE07D1">
              <w:rPr>
                <w:rFonts w:asciiTheme="majorHAnsi" w:eastAsia="BatangChe" w:hAnsiTheme="majorHAnsi" w:cs="Courier New"/>
                <w:color w:val="004571"/>
                <w:lang w:val="nl-NL"/>
              </w:rPr>
              <w:t>helling</w:t>
            </w:r>
            <w:r w:rsidRPr="00771A1F">
              <w:rPr>
                <w:rFonts w:asciiTheme="majorHAnsi" w:eastAsia="BatangChe" w:hAnsiTheme="majorHAnsi" w:cs="Courier New"/>
                <w:color w:val="004571"/>
                <w:lang w:val="nl-NL"/>
              </w:rPr>
              <w:t xml:space="preserve"> heeft). Dit gebeurt tussen jaar 4 en 5</w:t>
            </w:r>
            <w:r w:rsidR="005A4561" w:rsidRPr="00572514">
              <w:rPr>
                <w:rFonts w:asciiTheme="majorHAnsi" w:eastAsia="BatangChe" w:hAnsiTheme="majorHAnsi" w:cs="Courier New"/>
                <w:color w:val="004571"/>
                <w:lang w:val="nl-NL"/>
              </w:rPr>
              <w:t xml:space="preserve">. </w:t>
            </w:r>
          </w:p>
          <w:p w14:paraId="756F7461" w14:textId="77777777" w:rsidR="00581A90" w:rsidRPr="00572514" w:rsidRDefault="005A4561">
            <w:pPr>
              <w:jc w:val="both"/>
              <w:rPr>
                <w:rFonts w:asciiTheme="majorHAnsi" w:eastAsia="BatangChe" w:hAnsiTheme="majorHAnsi" w:cs="Courier New"/>
                <w:color w:val="004571"/>
                <w:lang w:val="nl-NL"/>
              </w:rPr>
            </w:pPr>
            <w:r w:rsidRPr="00572514">
              <w:rPr>
                <w:rFonts w:asciiTheme="majorHAnsi" w:eastAsia="BatangChe" w:hAnsiTheme="majorHAnsi" w:cs="Courier New"/>
                <w:noProof/>
                <w:color w:val="004571"/>
                <w:lang w:val="nl-NL"/>
              </w:rPr>
              <w:drawing>
                <wp:inline distT="0" distB="0" distL="0" distR="0" wp14:anchorId="756F756A" wp14:editId="73635F89">
                  <wp:extent cx="5699776" cy="3269673"/>
                  <wp:effectExtent l="0" t="0" r="2540" b="0"/>
                  <wp:docPr id="38" name="Afbeelding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a:picLocks noChangeAspect="1"/>
                          </pic:cNvPicPr>
                        </pic:nvPicPr>
                        <pic:blipFill>
                          <a:blip r:embed="rId61"/>
                          <a:stretch/>
                        </pic:blipFill>
                        <pic:spPr bwMode="auto">
                          <a:xfrm>
                            <a:off x="0" y="0"/>
                            <a:ext cx="5722641" cy="3282789"/>
                          </a:xfrm>
                          <a:prstGeom prst="rect">
                            <a:avLst/>
                          </a:prstGeom>
                        </pic:spPr>
                      </pic:pic>
                    </a:graphicData>
                  </a:graphic>
                </wp:inline>
              </w:drawing>
            </w:r>
          </w:p>
          <w:p w14:paraId="756F7462" w14:textId="612DC704" w:rsidR="00581A90" w:rsidRPr="00572514" w:rsidRDefault="00FE07D1">
            <w:pPr>
              <w:jc w:val="both"/>
              <w:rPr>
                <w:rFonts w:asciiTheme="majorHAnsi" w:eastAsia="BatangChe" w:hAnsiTheme="majorHAnsi" w:cs="Courier New"/>
                <w:color w:val="004571"/>
                <w:sz w:val="20"/>
                <w:szCs w:val="20"/>
                <w:lang w:val="nl-NL"/>
              </w:rPr>
            </w:pPr>
            <w:r w:rsidRPr="00FE07D1">
              <w:rPr>
                <w:rFonts w:asciiTheme="majorHAnsi" w:eastAsia="BatangChe" w:hAnsiTheme="majorHAnsi" w:cs="Courier New"/>
                <w:b/>
                <w:bCs/>
                <w:color w:val="004571"/>
                <w:sz w:val="20"/>
                <w:szCs w:val="20"/>
                <w:lang w:val="en-US"/>
              </w:rPr>
              <w:t>Br</w:t>
            </w:r>
            <w:r>
              <w:rPr>
                <w:rFonts w:asciiTheme="majorHAnsi" w:eastAsia="BatangChe" w:hAnsiTheme="majorHAnsi" w:cs="Courier New"/>
                <w:b/>
                <w:bCs/>
                <w:color w:val="004571"/>
                <w:sz w:val="20"/>
                <w:szCs w:val="20"/>
                <w:lang w:val="en-US"/>
              </w:rPr>
              <w:t xml:space="preserve">on van de </w:t>
            </w:r>
            <w:r w:rsidR="00F479A2">
              <w:rPr>
                <w:rFonts w:asciiTheme="majorHAnsi" w:eastAsia="BatangChe" w:hAnsiTheme="majorHAnsi" w:cs="Courier New"/>
                <w:b/>
                <w:bCs/>
                <w:color w:val="004571"/>
                <w:sz w:val="20"/>
                <w:szCs w:val="20"/>
                <w:lang w:val="en-US"/>
              </w:rPr>
              <w:t>illustratie</w:t>
            </w:r>
            <w:r w:rsidR="005A4561" w:rsidRPr="00FE07D1">
              <w:rPr>
                <w:rFonts w:asciiTheme="majorHAnsi" w:eastAsia="BatangChe" w:hAnsiTheme="majorHAnsi" w:cs="Courier New"/>
                <w:b/>
                <w:bCs/>
                <w:color w:val="004571"/>
                <w:sz w:val="20"/>
                <w:szCs w:val="20"/>
                <w:lang w:val="en-US"/>
              </w:rPr>
              <w:t xml:space="preserve">: </w:t>
            </w:r>
            <w:r w:rsidR="005A4561" w:rsidRPr="00FE07D1">
              <w:rPr>
                <w:rFonts w:asciiTheme="majorHAnsi" w:eastAsia="BatangChe" w:hAnsiTheme="majorHAnsi" w:cs="Courier New"/>
                <w:color w:val="004571"/>
                <w:sz w:val="20"/>
                <w:szCs w:val="20"/>
                <w:lang w:val="en-US"/>
              </w:rPr>
              <w:t xml:space="preserve">Measuring Student Knowledge and Skills - A New Framework for Assessment, OECD Programme for International Student Asseessment, 1999. </w:t>
            </w:r>
            <w:r w:rsidR="005A4561" w:rsidRPr="00572514">
              <w:rPr>
                <w:rFonts w:asciiTheme="majorHAnsi" w:eastAsia="BatangChe" w:hAnsiTheme="majorHAnsi" w:cs="Courier New"/>
                <w:color w:val="004571"/>
                <w:sz w:val="20"/>
                <w:szCs w:val="20"/>
                <w:lang w:val="nl-NL"/>
              </w:rPr>
              <w:t xml:space="preserve">Link: </w:t>
            </w:r>
          </w:p>
          <w:p w14:paraId="756F7463" w14:textId="77777777" w:rsidR="00581A90" w:rsidRPr="00572514" w:rsidRDefault="009D1A98">
            <w:pPr>
              <w:jc w:val="both"/>
              <w:rPr>
                <w:rFonts w:asciiTheme="majorHAnsi" w:eastAsia="BatangChe" w:hAnsiTheme="majorHAnsi" w:cs="Courier New"/>
                <w:color w:val="004571"/>
                <w:sz w:val="20"/>
                <w:szCs w:val="20"/>
                <w:lang w:val="nl-NL"/>
              </w:rPr>
            </w:pPr>
            <w:hyperlink r:id="rId62" w:tooltip="https://www.oecd.org/education/school/programmeforinternationalstudentassessmentpisa/33693997.pdf" w:history="1">
              <w:r w:rsidR="005A4561" w:rsidRPr="00572514">
                <w:rPr>
                  <w:rStyle w:val="Hyperlink"/>
                  <w:rFonts w:asciiTheme="majorHAnsi" w:eastAsia="BatangChe" w:hAnsiTheme="majorHAnsi" w:cs="Courier New"/>
                  <w:sz w:val="20"/>
                  <w:szCs w:val="20"/>
                  <w:lang w:val="nl-NL"/>
                </w:rPr>
                <w:t>https://www.oecd.org/education/school/programmeforinternationalstudentassessmentpisa/33693997.pdf</w:t>
              </w:r>
            </w:hyperlink>
          </w:p>
          <w:p w14:paraId="756F7464" w14:textId="77777777" w:rsidR="00581A90" w:rsidRPr="00572514" w:rsidRDefault="00581A90">
            <w:pPr>
              <w:jc w:val="both"/>
              <w:rPr>
                <w:rFonts w:asciiTheme="majorHAnsi" w:eastAsia="BatangChe" w:hAnsiTheme="majorHAnsi" w:cs="Courier New"/>
                <w:color w:val="004571"/>
                <w:lang w:val="nl-NL"/>
              </w:rPr>
            </w:pPr>
          </w:p>
          <w:p w14:paraId="1CF2F056" w14:textId="45674972" w:rsidR="00587C41" w:rsidRPr="00587C41" w:rsidRDefault="00CA3B9A">
            <w:pPr>
              <w:pStyle w:val="Standarddunkelblau"/>
              <w:rPr>
                <w:lang w:val="nl-NL"/>
              </w:rPr>
            </w:pPr>
            <w:r>
              <w:rPr>
                <w:lang w:val="nl-NL"/>
              </w:rPr>
              <w:t>Activiteit</w:t>
            </w:r>
            <w:r w:rsidR="005A4561" w:rsidRPr="00572514">
              <w:rPr>
                <w:lang w:val="nl-NL"/>
              </w:rPr>
              <w:t xml:space="preserve">. </w:t>
            </w:r>
            <w:r w:rsidR="00587C41">
              <w:rPr>
                <w:lang w:val="nl-NL"/>
              </w:rPr>
              <w:t>De stroomsnelheid</w:t>
            </w:r>
          </w:p>
          <w:p w14:paraId="756F7466" w14:textId="7F9364DA" w:rsidR="00581A90" w:rsidRPr="00572514" w:rsidRDefault="00587C41">
            <w:pPr>
              <w:jc w:val="both"/>
              <w:rPr>
                <w:rFonts w:asciiTheme="majorHAnsi" w:eastAsia="BatangChe" w:hAnsiTheme="majorHAnsi" w:cs="Courier New"/>
                <w:color w:val="004571"/>
                <w:lang w:val="nl-NL"/>
              </w:rPr>
            </w:pPr>
            <w:r w:rsidRPr="00587C41">
              <w:rPr>
                <w:rFonts w:asciiTheme="majorHAnsi" w:eastAsia="BatangChe" w:hAnsiTheme="majorHAnsi" w:cs="Courier New"/>
                <w:color w:val="004571"/>
                <w:lang w:val="nl-NL"/>
              </w:rPr>
              <w:t xml:space="preserve">We bespreken een belangrijke situatie waarin de leerlingen abstract moeten redeneren. De figuur toont de snelheid waarmee het water in of uit een </w:t>
            </w:r>
            <w:r w:rsidR="006F1CC9">
              <w:rPr>
                <w:rFonts w:asciiTheme="majorHAnsi" w:eastAsia="BatangChe" w:hAnsiTheme="majorHAnsi" w:cs="Courier New"/>
                <w:color w:val="004571"/>
                <w:lang w:val="nl-NL"/>
              </w:rPr>
              <w:t>bak</w:t>
            </w:r>
            <w:r w:rsidRPr="00587C41">
              <w:rPr>
                <w:rFonts w:asciiTheme="majorHAnsi" w:eastAsia="BatangChe" w:hAnsiTheme="majorHAnsi" w:cs="Courier New"/>
                <w:color w:val="004571"/>
                <w:lang w:val="nl-NL"/>
              </w:rPr>
              <w:t xml:space="preserve"> stroomt op verschillende tijdstippen</w:t>
            </w:r>
            <w:r w:rsidR="005A4561" w:rsidRPr="00572514">
              <w:rPr>
                <w:rFonts w:asciiTheme="majorHAnsi" w:eastAsia="BatangChe" w:hAnsiTheme="majorHAnsi" w:cs="Courier New"/>
                <w:color w:val="004571"/>
                <w:lang w:val="nl-NL"/>
              </w:rPr>
              <w:t xml:space="preserve">. </w:t>
            </w:r>
          </w:p>
          <w:p w14:paraId="756F7467" w14:textId="77777777" w:rsidR="00581A90" w:rsidRPr="00572514" w:rsidRDefault="00581A90">
            <w:pPr>
              <w:jc w:val="both"/>
              <w:rPr>
                <w:rFonts w:asciiTheme="majorHAnsi" w:eastAsia="BatangChe" w:hAnsiTheme="majorHAnsi" w:cs="Courier New"/>
                <w:color w:val="004571"/>
                <w:lang w:val="nl-NL"/>
              </w:rPr>
            </w:pPr>
          </w:p>
          <w:p w14:paraId="756F7468" w14:textId="3BF1CFEA" w:rsidR="00581A90" w:rsidRPr="00572514" w:rsidRDefault="005A4561">
            <w:pPr>
              <w:jc w:val="both"/>
              <w:rPr>
                <w:rFonts w:asciiTheme="majorHAnsi" w:eastAsia="BatangChe" w:hAnsiTheme="majorHAnsi" w:cs="Courier New"/>
                <w:color w:val="004571"/>
                <w:lang w:val="nl-NL"/>
              </w:rPr>
            </w:pPr>
            <w:r w:rsidRPr="00572514">
              <w:rPr>
                <w:noProof/>
                <w:lang w:val="nl-NL"/>
              </w:rPr>
              <w:drawing>
                <wp:anchor distT="0" distB="0" distL="114300" distR="114300" simplePos="0" relativeHeight="251658250" behindDoc="0" locked="0" layoutInCell="1" allowOverlap="1" wp14:anchorId="756F756C" wp14:editId="0445566D">
                  <wp:simplePos x="0" y="0"/>
                  <wp:positionH relativeFrom="column">
                    <wp:posOffset>1974215</wp:posOffset>
                  </wp:positionH>
                  <wp:positionV relativeFrom="paragraph">
                    <wp:posOffset>6177</wp:posOffset>
                  </wp:positionV>
                  <wp:extent cx="3636818" cy="2078181"/>
                  <wp:effectExtent l="0" t="0" r="0" b="5080"/>
                  <wp:wrapSquare wrapText="bothSides"/>
                  <wp:docPr id="3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00587C41" w:rsidRPr="00587C41">
              <w:rPr>
                <w:rFonts w:asciiTheme="majorHAnsi" w:eastAsia="BatangChe" w:hAnsiTheme="majorHAnsi" w:cs="Courier New"/>
                <w:color w:val="004571"/>
                <w:lang w:val="nl-NL"/>
              </w:rPr>
              <w:t xml:space="preserve">Om te </w:t>
            </w:r>
            <w:r w:rsidR="00587C41">
              <w:rPr>
                <w:rFonts w:asciiTheme="majorHAnsi" w:eastAsia="BatangChe" w:hAnsiTheme="majorHAnsi" w:cs="Courier New"/>
                <w:color w:val="004571"/>
                <w:lang w:val="nl-NL"/>
              </w:rPr>
              <w:t>bepalen</w:t>
            </w:r>
            <w:r w:rsidR="00587C41" w:rsidRPr="00587C41">
              <w:rPr>
                <w:rFonts w:asciiTheme="majorHAnsi" w:eastAsia="BatangChe" w:hAnsiTheme="majorHAnsi" w:cs="Courier New"/>
                <w:color w:val="004571"/>
                <w:lang w:val="nl-NL"/>
              </w:rPr>
              <w:t xml:space="preserve"> wanneer het watervolume in </w:t>
            </w:r>
            <w:r w:rsidR="006F1CC9">
              <w:rPr>
                <w:rFonts w:asciiTheme="majorHAnsi" w:eastAsia="BatangChe" w:hAnsiTheme="majorHAnsi" w:cs="Courier New"/>
                <w:color w:val="004571"/>
                <w:lang w:val="nl-NL"/>
              </w:rPr>
              <w:t xml:space="preserve">de bak </w:t>
            </w:r>
            <w:r w:rsidR="00587C41" w:rsidRPr="00587C41">
              <w:rPr>
                <w:rFonts w:asciiTheme="majorHAnsi" w:eastAsia="BatangChe" w:hAnsiTheme="majorHAnsi" w:cs="Courier New"/>
                <w:color w:val="004571"/>
                <w:lang w:val="nl-NL"/>
              </w:rPr>
              <w:t>toeneemt of afneemt (het snelst), moet je het verband leggen tussen de stroomsnelheid in de tijd en het totale volume. Dit kan eenvoudig worden uitgelegd in termen van de oppervlakte</w:t>
            </w:r>
            <w:r w:rsidR="00944976">
              <w:rPr>
                <w:rFonts w:asciiTheme="majorHAnsi" w:eastAsia="BatangChe" w:hAnsiTheme="majorHAnsi" w:cs="Courier New"/>
                <w:color w:val="004571"/>
                <w:lang w:val="nl-NL"/>
              </w:rPr>
              <w:t xml:space="preserve"> onder de grafiek</w:t>
            </w:r>
            <w:r w:rsidR="00587C41" w:rsidRPr="00587C41">
              <w:rPr>
                <w:rFonts w:asciiTheme="majorHAnsi" w:eastAsia="BatangChe" w:hAnsiTheme="majorHAnsi" w:cs="Courier New"/>
                <w:color w:val="004571"/>
                <w:lang w:val="nl-NL"/>
              </w:rPr>
              <w:t xml:space="preserve"> (of meer in het algemeen de integraal van een functie</w:t>
            </w:r>
            <w:r w:rsidR="00587C41" w:rsidRPr="00587C41">
              <w:rPr>
                <w:noProof/>
                <w:lang w:val="nl-NL"/>
              </w:rPr>
              <w:t>).</w:t>
            </w:r>
            <w:r w:rsidRPr="00572514">
              <w:rPr>
                <w:rFonts w:asciiTheme="majorHAnsi" w:eastAsia="BatangChe" w:hAnsiTheme="majorHAnsi" w:cs="Courier New"/>
                <w:color w:val="004571"/>
                <w:lang w:val="nl-NL"/>
              </w:rPr>
              <w:t xml:space="preserve"> </w:t>
            </w:r>
          </w:p>
          <w:p w14:paraId="756F746A" w14:textId="77777777" w:rsidR="00581A90" w:rsidRPr="00572514" w:rsidRDefault="00581A90">
            <w:pPr>
              <w:jc w:val="both"/>
              <w:rPr>
                <w:rFonts w:asciiTheme="majorHAnsi" w:eastAsia="BatangChe" w:hAnsiTheme="majorHAnsi" w:cs="Courier New"/>
                <w:color w:val="004571"/>
                <w:lang w:val="nl-NL"/>
              </w:rPr>
            </w:pPr>
          </w:p>
          <w:p w14:paraId="6A14D255" w14:textId="36A016A3" w:rsidR="00944976" w:rsidRPr="006F1CC9" w:rsidRDefault="00944976" w:rsidP="00944976">
            <w:pPr>
              <w:spacing w:before="120" w:after="120"/>
              <w:jc w:val="both"/>
              <w:rPr>
                <w:rFonts w:asciiTheme="majorHAnsi" w:eastAsia="BatangChe" w:hAnsiTheme="majorHAnsi" w:cs="Courier New"/>
                <w:color w:val="004571"/>
                <w:lang w:val="nl-NL"/>
              </w:rPr>
            </w:pPr>
            <w:r w:rsidRPr="00944976">
              <w:rPr>
                <w:rFonts w:asciiTheme="majorHAnsi" w:eastAsia="BatangChe" w:hAnsiTheme="majorHAnsi" w:cs="Courier New"/>
                <w:color w:val="004571"/>
                <w:lang w:val="nl-NL"/>
              </w:rPr>
              <w:t xml:space="preserve">Het totale volume van het water op een bepaald moment wordt gegeven door </w:t>
            </w:r>
            <w:r w:rsidRPr="006F1CC9">
              <w:rPr>
                <w:rFonts w:asciiTheme="majorHAnsi" w:eastAsia="BatangChe" w:hAnsiTheme="majorHAnsi" w:cs="Courier New"/>
                <w:b/>
                <w:bCs/>
                <w:color w:val="004571"/>
                <w:lang w:val="nl-NL"/>
              </w:rPr>
              <w:t xml:space="preserve">de oppervlakte tussen de grafiek en de x-as </w:t>
            </w:r>
            <w:r w:rsidRPr="00944976">
              <w:rPr>
                <w:rFonts w:asciiTheme="majorHAnsi" w:eastAsia="BatangChe" w:hAnsiTheme="majorHAnsi" w:cs="Courier New"/>
                <w:color w:val="004571"/>
                <w:lang w:val="nl-NL"/>
              </w:rPr>
              <w:t xml:space="preserve">tot dat moment. </w:t>
            </w:r>
            <w:r w:rsidRPr="006F1CC9">
              <w:rPr>
                <w:rFonts w:asciiTheme="majorHAnsi" w:eastAsia="BatangChe" w:hAnsiTheme="majorHAnsi" w:cs="Courier New"/>
                <w:color w:val="004571"/>
                <w:lang w:val="nl-NL"/>
              </w:rPr>
              <w:t xml:space="preserve">De leerkrachten moeten aandacht besteden aan het feit dat als de grafiek zich onder de x-as bevindt, de oppervlakte wordt afgetrokken (d.w.z. als negatief moet worden beschouwd). Dit wordt verklaard door </w:t>
            </w:r>
            <w:r w:rsidRPr="006F1CC9">
              <w:rPr>
                <w:rFonts w:asciiTheme="majorHAnsi" w:eastAsia="BatangChe" w:hAnsiTheme="majorHAnsi" w:cs="Courier New"/>
                <w:color w:val="004571"/>
                <w:lang w:val="nl-NL"/>
              </w:rPr>
              <w:lastRenderedPageBreak/>
              <w:t xml:space="preserve">het feit dat een negatieve snelheid betekent dat het water uit de bak stroomt. De opdracht is geïnspireerd op een Zweeds </w:t>
            </w:r>
            <w:r w:rsidR="006F1CC9">
              <w:rPr>
                <w:rFonts w:asciiTheme="majorHAnsi" w:eastAsia="BatangChe" w:hAnsiTheme="majorHAnsi" w:cs="Courier New"/>
                <w:color w:val="004571"/>
                <w:lang w:val="nl-NL"/>
              </w:rPr>
              <w:t>wiskundeboek</w:t>
            </w:r>
            <w:r w:rsidRPr="006F1CC9">
              <w:rPr>
                <w:rFonts w:asciiTheme="majorHAnsi" w:eastAsia="BatangChe" w:hAnsiTheme="majorHAnsi" w:cs="Courier New"/>
                <w:color w:val="004571"/>
                <w:lang w:val="nl-NL"/>
              </w:rPr>
              <w:t xml:space="preserve"> voor middelbare scholen.  </w:t>
            </w:r>
          </w:p>
          <w:p w14:paraId="756F746C" w14:textId="1CACD020" w:rsidR="00581A90" w:rsidRPr="00572514" w:rsidRDefault="00944976" w:rsidP="00944976">
            <w:pPr>
              <w:spacing w:before="120" w:after="120"/>
              <w:jc w:val="both"/>
              <w:rPr>
                <w:rFonts w:asciiTheme="majorHAnsi" w:eastAsia="BatangChe" w:hAnsiTheme="majorHAnsi" w:cs="Courier New"/>
                <w:color w:val="004571"/>
                <w:lang w:val="nl-NL"/>
              </w:rPr>
            </w:pPr>
            <w:r w:rsidRPr="006F1CC9">
              <w:rPr>
                <w:rFonts w:asciiTheme="majorHAnsi" w:eastAsia="BatangChe" w:hAnsiTheme="majorHAnsi" w:cs="Courier New"/>
                <w:color w:val="004571"/>
                <w:lang w:val="nl-NL"/>
              </w:rPr>
              <w:t xml:space="preserve">Deze verzameling activiteiten </w:t>
            </w:r>
            <w:r w:rsidR="006F1CC9">
              <w:rPr>
                <w:rFonts w:asciiTheme="majorHAnsi" w:eastAsia="BatangChe" w:hAnsiTheme="majorHAnsi" w:cs="Courier New"/>
                <w:color w:val="004571"/>
                <w:lang w:val="nl-NL"/>
              </w:rPr>
              <w:t>biedt</w:t>
            </w:r>
            <w:r w:rsidRPr="006F1CC9">
              <w:rPr>
                <w:rFonts w:asciiTheme="majorHAnsi" w:eastAsia="BatangChe" w:hAnsiTheme="majorHAnsi" w:cs="Courier New"/>
                <w:color w:val="004571"/>
                <w:lang w:val="nl-NL"/>
              </w:rPr>
              <w:t xml:space="preserve"> complexere begrippen en toepassingen van functies. Het vereist het activeren van kritisch denken, </w:t>
            </w:r>
            <w:r w:rsidR="00184AC2">
              <w:rPr>
                <w:rFonts w:asciiTheme="majorHAnsi" w:eastAsia="BatangChe" w:hAnsiTheme="majorHAnsi" w:cs="Courier New"/>
                <w:color w:val="004571"/>
                <w:lang w:val="nl-NL"/>
              </w:rPr>
              <w:t>betekenis geven aan</w:t>
            </w:r>
            <w:r w:rsidRPr="006F1CC9">
              <w:rPr>
                <w:rFonts w:asciiTheme="majorHAnsi" w:eastAsia="BatangChe" w:hAnsiTheme="majorHAnsi" w:cs="Courier New"/>
                <w:color w:val="004571"/>
                <w:lang w:val="nl-NL"/>
              </w:rPr>
              <w:t xml:space="preserve"> de situatie en het resultaat, en het begrijpen van de waarde van de functionele benadering. Alle opdrachten in deze verzameling </w:t>
            </w:r>
            <w:r w:rsidR="00CB2433">
              <w:rPr>
                <w:rFonts w:asciiTheme="majorHAnsi" w:eastAsia="BatangChe" w:hAnsiTheme="majorHAnsi" w:cs="Courier New"/>
                <w:color w:val="004571"/>
                <w:lang w:val="nl-NL"/>
              </w:rPr>
              <w:t>zijn</w:t>
            </w:r>
            <w:r w:rsidRPr="006F1CC9">
              <w:rPr>
                <w:rFonts w:asciiTheme="majorHAnsi" w:eastAsia="BatangChe" w:hAnsiTheme="majorHAnsi" w:cs="Courier New"/>
                <w:color w:val="004571"/>
                <w:lang w:val="nl-NL"/>
              </w:rPr>
              <w:t xml:space="preserve"> </w:t>
            </w:r>
            <w:r w:rsidR="00CB2433">
              <w:rPr>
                <w:rFonts w:asciiTheme="majorHAnsi" w:eastAsia="BatangChe" w:hAnsiTheme="majorHAnsi" w:cs="Courier New"/>
                <w:color w:val="004571"/>
                <w:lang w:val="nl-NL"/>
              </w:rPr>
              <w:t>beschreven</w:t>
            </w:r>
            <w:r w:rsidRPr="006F1CC9">
              <w:rPr>
                <w:rFonts w:asciiTheme="majorHAnsi" w:eastAsia="BatangChe" w:hAnsiTheme="majorHAnsi" w:cs="Courier New"/>
                <w:color w:val="004571"/>
                <w:lang w:val="nl-NL"/>
              </w:rPr>
              <w:t xml:space="preserve"> in een context </w:t>
            </w:r>
            <w:r w:rsidR="00CB2433">
              <w:rPr>
                <w:rFonts w:asciiTheme="majorHAnsi" w:eastAsia="BatangChe" w:hAnsiTheme="majorHAnsi" w:cs="Courier New"/>
                <w:color w:val="004571"/>
                <w:lang w:val="nl-NL"/>
              </w:rPr>
              <w:t xml:space="preserve">van </w:t>
            </w:r>
            <w:r w:rsidRPr="006F1CC9">
              <w:rPr>
                <w:rFonts w:asciiTheme="majorHAnsi" w:eastAsia="BatangChe" w:hAnsiTheme="majorHAnsi" w:cs="Courier New"/>
                <w:color w:val="004571"/>
                <w:lang w:val="nl-NL"/>
              </w:rPr>
              <w:t xml:space="preserve">buiten de wiskunde. Ze laten de toepassing van wiskunde zien en de noodzaak om te redeneren op basis van begrip van de context bij het oplossen van zulke opgaven. We vinden het ook belangrijk dat de leerkrachten zien dat complex wiskundig redeneren mogelijk is zonder </w:t>
            </w:r>
            <w:r w:rsidR="00CB2433">
              <w:rPr>
                <w:rFonts w:asciiTheme="majorHAnsi" w:eastAsia="BatangChe" w:hAnsiTheme="majorHAnsi" w:cs="Courier New"/>
                <w:color w:val="004571"/>
                <w:lang w:val="nl-NL"/>
              </w:rPr>
              <w:t xml:space="preserve">dat </w:t>
            </w:r>
            <w:r w:rsidRPr="006F1CC9">
              <w:rPr>
                <w:rFonts w:asciiTheme="majorHAnsi" w:eastAsia="BatangChe" w:hAnsiTheme="majorHAnsi" w:cs="Courier New"/>
                <w:color w:val="004571"/>
                <w:lang w:val="nl-NL"/>
              </w:rPr>
              <w:t>(d.w.z. voordat) wiskundige concepten (</w:t>
            </w:r>
            <w:r w:rsidR="00CB2433">
              <w:rPr>
                <w:rFonts w:asciiTheme="majorHAnsi" w:eastAsia="BatangChe" w:hAnsiTheme="majorHAnsi" w:cs="Courier New"/>
                <w:color w:val="004571"/>
                <w:lang w:val="nl-NL"/>
              </w:rPr>
              <w:t>uit de analyse</w:t>
            </w:r>
            <w:r w:rsidRPr="006F1CC9">
              <w:rPr>
                <w:rFonts w:asciiTheme="majorHAnsi" w:eastAsia="BatangChe" w:hAnsiTheme="majorHAnsi" w:cs="Courier New"/>
                <w:color w:val="004571"/>
                <w:lang w:val="nl-NL"/>
              </w:rPr>
              <w:t xml:space="preserve">) </w:t>
            </w:r>
            <w:r w:rsidR="00CB2433">
              <w:rPr>
                <w:rFonts w:asciiTheme="majorHAnsi" w:eastAsia="BatangChe" w:hAnsiTheme="majorHAnsi" w:cs="Courier New"/>
                <w:color w:val="004571"/>
                <w:lang w:val="nl-NL"/>
              </w:rPr>
              <w:t xml:space="preserve">formeel </w:t>
            </w:r>
            <w:r w:rsidRPr="006F1CC9">
              <w:rPr>
                <w:rFonts w:asciiTheme="majorHAnsi" w:eastAsia="BatangChe" w:hAnsiTheme="majorHAnsi" w:cs="Courier New"/>
                <w:color w:val="004571"/>
                <w:lang w:val="nl-NL"/>
              </w:rPr>
              <w:t>worden geïntroduceerd.</w:t>
            </w:r>
          </w:p>
        </w:tc>
      </w:tr>
    </w:tbl>
    <w:p w14:paraId="756F746E" w14:textId="77777777" w:rsidR="00581A90" w:rsidRPr="006F1CC9" w:rsidRDefault="00581A90">
      <w:pPr>
        <w:jc w:val="both"/>
        <w:rPr>
          <w:rFonts w:asciiTheme="majorHAnsi" w:eastAsia="BatangChe" w:hAnsiTheme="majorHAnsi" w:cs="Courier New"/>
          <w:color w:val="BFBFBF" w:themeColor="background1" w:themeShade="BF"/>
          <w:lang w:val="nl-NL"/>
        </w:rPr>
      </w:pPr>
    </w:p>
    <w:p w14:paraId="756F746F" w14:textId="77777777" w:rsidR="00581A90" w:rsidRPr="006F1CC9" w:rsidRDefault="00581A90">
      <w:pPr>
        <w:jc w:val="both"/>
        <w:rPr>
          <w:rFonts w:asciiTheme="majorHAnsi" w:eastAsia="BatangChe" w:hAnsiTheme="majorHAnsi" w:cs="Courier New"/>
          <w:color w:val="BFBFBF" w:themeColor="background1" w:themeShade="BF"/>
          <w:lang w:val="nl-NL"/>
        </w:rPr>
      </w:pPr>
    </w:p>
    <w:tbl>
      <w:tblPr>
        <w:tblStyle w:val="Tabelraster"/>
        <w:tblW w:w="9034" w:type="dxa"/>
        <w:tblBorders>
          <w:top w:val="single" w:sz="18" w:space="0" w:color="CBD974"/>
          <w:left w:val="single" w:sz="18" w:space="0" w:color="CBD974"/>
          <w:bottom w:val="single" w:sz="18" w:space="0" w:color="CBD974"/>
          <w:right w:val="single" w:sz="18" w:space="0" w:color="CBD974"/>
        </w:tblBorders>
        <w:tblLook w:val="04A0" w:firstRow="1" w:lastRow="0" w:firstColumn="1" w:lastColumn="0" w:noHBand="0" w:noVBand="1"/>
      </w:tblPr>
      <w:tblGrid>
        <w:gridCol w:w="3227"/>
        <w:gridCol w:w="5807"/>
      </w:tblGrid>
      <w:tr w:rsidR="00581A90" w:rsidRPr="0093771A" w14:paraId="756F7471" w14:textId="77777777">
        <w:tc>
          <w:tcPr>
            <w:tcW w:w="9034" w:type="dxa"/>
            <w:gridSpan w:val="2"/>
            <w:tcBorders>
              <w:top w:val="single" w:sz="18" w:space="0" w:color="CBD974"/>
              <w:bottom w:val="single" w:sz="4" w:space="0" w:color="CBD974"/>
            </w:tcBorders>
            <w:shd w:val="clear" w:color="auto" w:fill="F1F6DD"/>
          </w:tcPr>
          <w:p w14:paraId="756F7470" w14:textId="1BCDD961" w:rsidR="00581A90" w:rsidRPr="0093771A" w:rsidRDefault="00CB2433">
            <w:pPr>
              <w:pStyle w:val="Kop2"/>
              <w:rPr>
                <w:b w:val="0"/>
                <w:lang w:val="nl-NL"/>
              </w:rPr>
            </w:pPr>
            <w:bookmarkStart w:id="16" w:name="_Toc143256128"/>
            <w:r w:rsidRPr="0093771A">
              <w:rPr>
                <w:lang w:val="nl-NL"/>
              </w:rPr>
              <w:t>Deel</w:t>
            </w:r>
            <w:r w:rsidR="005A4561" w:rsidRPr="0093771A">
              <w:rPr>
                <w:lang w:val="nl-NL"/>
              </w:rPr>
              <w:t xml:space="preserve"> 3. </w:t>
            </w:r>
            <w:r w:rsidRPr="0093771A">
              <w:rPr>
                <w:lang w:val="nl-NL"/>
              </w:rPr>
              <w:t>Kwadratische functies in het echte leven</w:t>
            </w:r>
            <w:bookmarkEnd w:id="16"/>
            <w:r w:rsidR="005A4561" w:rsidRPr="0093771A">
              <w:rPr>
                <w:lang w:val="nl-NL"/>
              </w:rPr>
              <w:t xml:space="preserve"> </w:t>
            </w:r>
          </w:p>
        </w:tc>
      </w:tr>
      <w:tr w:rsidR="00581A90" w:rsidRPr="0093771A" w14:paraId="756F7473" w14:textId="77777777">
        <w:tc>
          <w:tcPr>
            <w:tcW w:w="9034" w:type="dxa"/>
            <w:gridSpan w:val="2"/>
            <w:tcBorders>
              <w:top w:val="single" w:sz="4" w:space="0" w:color="CBD974"/>
              <w:bottom w:val="single" w:sz="4" w:space="0" w:color="CBD974"/>
            </w:tcBorders>
            <w:shd w:val="clear" w:color="auto" w:fill="F1F6DD"/>
          </w:tcPr>
          <w:p w14:paraId="756F7472" w14:textId="77777777" w:rsidR="00581A90" w:rsidRPr="0093771A" w:rsidRDefault="00581A90">
            <w:pPr>
              <w:jc w:val="both"/>
              <w:rPr>
                <w:rFonts w:asciiTheme="majorHAnsi" w:eastAsia="BatangChe" w:hAnsiTheme="majorHAnsi" w:cs="Courier New"/>
                <w:color w:val="004571"/>
                <w:sz w:val="26"/>
                <w:lang w:val="nl-NL"/>
              </w:rPr>
            </w:pPr>
          </w:p>
        </w:tc>
      </w:tr>
      <w:tr w:rsidR="00581A90" w:rsidRPr="0093771A" w14:paraId="756F7477" w14:textId="77777777">
        <w:trPr>
          <w:trHeight w:val="960"/>
        </w:trPr>
        <w:tc>
          <w:tcPr>
            <w:tcW w:w="9034" w:type="dxa"/>
            <w:gridSpan w:val="2"/>
            <w:tcBorders>
              <w:top w:val="single" w:sz="4" w:space="0" w:color="CBD974"/>
              <w:bottom w:val="single" w:sz="4" w:space="0" w:color="CBD974"/>
            </w:tcBorders>
            <w:shd w:val="clear" w:color="auto" w:fill="FAFFE7"/>
          </w:tcPr>
          <w:p w14:paraId="4CC44D3B" w14:textId="584FE414" w:rsidR="0093771A" w:rsidRPr="0093771A" w:rsidRDefault="0093771A" w:rsidP="0093771A">
            <w:pPr>
              <w:jc w:val="both"/>
              <w:rPr>
                <w:rFonts w:asciiTheme="majorHAnsi" w:eastAsia="BatangChe" w:hAnsiTheme="majorHAnsi" w:cs="Courier New"/>
                <w:color w:val="004571"/>
                <w:lang w:val="nl-NL"/>
              </w:rPr>
            </w:pPr>
            <w:r w:rsidRPr="0093771A">
              <w:rPr>
                <w:rFonts w:asciiTheme="majorHAnsi" w:eastAsia="BatangChe" w:hAnsiTheme="majorHAnsi" w:cs="Courier New"/>
                <w:color w:val="004571"/>
                <w:lang w:val="nl-NL"/>
              </w:rPr>
              <w:t xml:space="preserve">Kwadratische functies worden vaak geïntroduceerd met formules en hun toepassingen worden </w:t>
            </w:r>
            <w:r>
              <w:rPr>
                <w:rFonts w:asciiTheme="majorHAnsi" w:eastAsia="BatangChe" w:hAnsiTheme="majorHAnsi" w:cs="Courier New"/>
                <w:color w:val="004571"/>
                <w:lang w:val="nl-NL"/>
              </w:rPr>
              <w:t xml:space="preserve">pas </w:t>
            </w:r>
            <w:r w:rsidRPr="0093771A">
              <w:rPr>
                <w:rFonts w:asciiTheme="majorHAnsi" w:eastAsia="BatangChe" w:hAnsiTheme="majorHAnsi" w:cs="Courier New"/>
                <w:color w:val="004571"/>
                <w:lang w:val="nl-NL"/>
              </w:rPr>
              <w:t xml:space="preserve">daarna getoond, maar er zijn veel </w:t>
            </w:r>
            <w:r>
              <w:rPr>
                <w:rFonts w:asciiTheme="majorHAnsi" w:eastAsia="BatangChe" w:hAnsiTheme="majorHAnsi" w:cs="Courier New"/>
                <w:color w:val="004571"/>
                <w:lang w:val="nl-NL"/>
              </w:rPr>
              <w:t>‘</w:t>
            </w:r>
            <w:r w:rsidRPr="0093771A">
              <w:rPr>
                <w:rFonts w:asciiTheme="majorHAnsi" w:eastAsia="BatangChe" w:hAnsiTheme="majorHAnsi" w:cs="Courier New"/>
                <w:color w:val="004571"/>
                <w:lang w:val="nl-NL"/>
              </w:rPr>
              <w:t>natuurlijke</w:t>
            </w:r>
            <w:r>
              <w:rPr>
                <w:rFonts w:asciiTheme="majorHAnsi" w:eastAsia="BatangChe" w:hAnsiTheme="majorHAnsi" w:cs="Courier New"/>
                <w:color w:val="004571"/>
                <w:lang w:val="nl-NL"/>
              </w:rPr>
              <w:t>’</w:t>
            </w:r>
            <w:r w:rsidRPr="0093771A">
              <w:rPr>
                <w:rFonts w:asciiTheme="majorHAnsi" w:eastAsia="BatangChe" w:hAnsiTheme="majorHAnsi" w:cs="Courier New"/>
                <w:color w:val="004571"/>
                <w:lang w:val="nl-NL"/>
              </w:rPr>
              <w:t xml:space="preserve"> contexten waarin </w:t>
            </w:r>
            <w:r w:rsidR="00BE3B03">
              <w:rPr>
                <w:rFonts w:asciiTheme="majorHAnsi" w:eastAsia="BatangChe" w:hAnsiTheme="majorHAnsi" w:cs="Courier New"/>
                <w:color w:val="004571"/>
                <w:lang w:val="nl-NL"/>
              </w:rPr>
              <w:t>deze functies</w:t>
            </w:r>
            <w:r w:rsidRPr="0093771A">
              <w:rPr>
                <w:rFonts w:asciiTheme="majorHAnsi" w:eastAsia="BatangChe" w:hAnsiTheme="majorHAnsi" w:cs="Courier New"/>
                <w:color w:val="004571"/>
                <w:lang w:val="nl-NL"/>
              </w:rPr>
              <w:t xml:space="preserve"> voorkomen. In dit deel benadrukken we dat een kwadratische functie gekenmerkt wordt door de eigenschap dat de verschillen lineair zijn. Deze eigenschap wordt door studenten ontdekt in </w:t>
            </w:r>
            <w:r w:rsidR="00BE3B03">
              <w:rPr>
                <w:rFonts w:asciiTheme="majorHAnsi" w:eastAsia="BatangChe" w:hAnsiTheme="majorHAnsi" w:cs="Courier New"/>
                <w:color w:val="004571"/>
                <w:lang w:val="nl-NL"/>
              </w:rPr>
              <w:t>de analyse</w:t>
            </w:r>
            <w:r w:rsidRPr="0093771A">
              <w:rPr>
                <w:rFonts w:asciiTheme="majorHAnsi" w:eastAsia="BatangChe" w:hAnsiTheme="majorHAnsi" w:cs="Courier New"/>
                <w:color w:val="004571"/>
                <w:lang w:val="nl-NL"/>
              </w:rPr>
              <w:t xml:space="preserve"> </w:t>
            </w:r>
            <w:r w:rsidR="00BE3B03">
              <w:rPr>
                <w:rFonts w:asciiTheme="majorHAnsi" w:eastAsia="BatangChe" w:hAnsiTheme="majorHAnsi" w:cs="Courier New"/>
                <w:color w:val="004571"/>
                <w:lang w:val="nl-NL"/>
              </w:rPr>
              <w:t>als het gaat over de</w:t>
            </w:r>
            <w:r w:rsidRPr="0093771A">
              <w:rPr>
                <w:rFonts w:asciiTheme="majorHAnsi" w:eastAsia="BatangChe" w:hAnsiTheme="majorHAnsi" w:cs="Courier New"/>
                <w:color w:val="004571"/>
                <w:lang w:val="nl-NL"/>
              </w:rPr>
              <w:t xml:space="preserve"> afgeleide</w:t>
            </w:r>
            <w:r w:rsidR="00BE3B03">
              <w:rPr>
                <w:rFonts w:asciiTheme="majorHAnsi" w:eastAsia="BatangChe" w:hAnsiTheme="majorHAnsi" w:cs="Courier New"/>
                <w:color w:val="004571"/>
                <w:lang w:val="nl-NL"/>
              </w:rPr>
              <w:t xml:space="preserve"> functie</w:t>
            </w:r>
            <w:r w:rsidRPr="0093771A">
              <w:rPr>
                <w:rFonts w:asciiTheme="majorHAnsi" w:eastAsia="BatangChe" w:hAnsiTheme="majorHAnsi" w:cs="Courier New"/>
                <w:color w:val="004571"/>
                <w:lang w:val="nl-NL"/>
              </w:rPr>
              <w:t xml:space="preserve">, maar met ons voorbeeld laten we zien dat dit </w:t>
            </w:r>
            <w:r w:rsidR="00BE3B03">
              <w:rPr>
                <w:rFonts w:asciiTheme="majorHAnsi" w:eastAsia="BatangChe" w:hAnsiTheme="majorHAnsi" w:cs="Courier New"/>
                <w:color w:val="004571"/>
                <w:lang w:val="nl-NL"/>
              </w:rPr>
              <w:t xml:space="preserve">a; </w:t>
            </w:r>
            <w:r w:rsidRPr="0093771A">
              <w:rPr>
                <w:rFonts w:asciiTheme="majorHAnsi" w:eastAsia="BatangChe" w:hAnsiTheme="majorHAnsi" w:cs="Courier New"/>
                <w:color w:val="004571"/>
                <w:lang w:val="nl-NL"/>
              </w:rPr>
              <w:t xml:space="preserve">eerder besproken kan worden en </w:t>
            </w:r>
            <w:r w:rsidR="00BE3B03" w:rsidRPr="0093771A">
              <w:rPr>
                <w:rFonts w:asciiTheme="majorHAnsi" w:eastAsia="BatangChe" w:hAnsiTheme="majorHAnsi" w:cs="Courier New"/>
                <w:color w:val="004571"/>
                <w:lang w:val="nl-NL"/>
              </w:rPr>
              <w:t xml:space="preserve">zelfs </w:t>
            </w:r>
            <w:r w:rsidRPr="0093771A">
              <w:rPr>
                <w:rFonts w:asciiTheme="majorHAnsi" w:eastAsia="BatangChe" w:hAnsiTheme="majorHAnsi" w:cs="Courier New"/>
                <w:color w:val="004571"/>
                <w:lang w:val="nl-NL"/>
              </w:rPr>
              <w:t xml:space="preserve">gebruikt kan worden voordat de </w:t>
            </w:r>
            <w:r w:rsidR="00BE3B03">
              <w:rPr>
                <w:rFonts w:asciiTheme="majorHAnsi" w:eastAsia="BatangChe" w:hAnsiTheme="majorHAnsi" w:cs="Courier New"/>
                <w:color w:val="004571"/>
                <w:lang w:val="nl-NL"/>
              </w:rPr>
              <w:t>leerlingen</w:t>
            </w:r>
            <w:r w:rsidRPr="0093771A">
              <w:rPr>
                <w:rFonts w:asciiTheme="majorHAnsi" w:eastAsia="BatangChe" w:hAnsiTheme="majorHAnsi" w:cs="Courier New"/>
                <w:color w:val="004571"/>
                <w:lang w:val="nl-NL"/>
              </w:rPr>
              <w:t xml:space="preserve"> kwadratische functies kennen om de misvatting "alle functies zijn lineair" te doorbreken. </w:t>
            </w:r>
          </w:p>
          <w:p w14:paraId="21D3B271" w14:textId="77777777" w:rsidR="0093771A" w:rsidRPr="0093771A" w:rsidRDefault="0093771A" w:rsidP="0093771A">
            <w:pPr>
              <w:jc w:val="both"/>
              <w:rPr>
                <w:rFonts w:asciiTheme="majorHAnsi" w:eastAsia="BatangChe" w:hAnsiTheme="majorHAnsi" w:cs="Courier New"/>
                <w:color w:val="004571"/>
                <w:lang w:val="nl-NL"/>
              </w:rPr>
            </w:pPr>
          </w:p>
          <w:p w14:paraId="3A4CFD01" w14:textId="77777777" w:rsidR="00581A90" w:rsidRDefault="0093771A" w:rsidP="0093771A">
            <w:pPr>
              <w:jc w:val="both"/>
              <w:rPr>
                <w:rFonts w:asciiTheme="majorHAnsi" w:eastAsia="BatangChe" w:hAnsiTheme="majorHAnsi" w:cs="Courier New"/>
                <w:color w:val="004571"/>
                <w:lang w:val="nl-NL"/>
              </w:rPr>
            </w:pPr>
            <w:r w:rsidRPr="0093771A">
              <w:rPr>
                <w:rFonts w:asciiTheme="majorHAnsi" w:eastAsia="BatangChe" w:hAnsiTheme="majorHAnsi" w:cs="Courier New"/>
                <w:color w:val="004571"/>
                <w:lang w:val="nl-NL"/>
              </w:rPr>
              <w:t>In de tweede opdracht behandelen we een zeer belangrijke, maar uitdagende vaardigheid, namelijk het wiskundig modelleren van reële situaties die in woorden worden beschreven. Het model is een algebraïsche uitdrukking, d.w.z. een functie die geoptimaliseerd moet worden. Voor leerlingen kan het opschrijven van formules of het gebruiken en interpreteren van formules erg moeilijk zijn en het wordt vaak gedaan zonder te begrijpen waarom de methode eigenlijk werkt.</w:t>
            </w:r>
          </w:p>
          <w:p w14:paraId="756F7476" w14:textId="51716301" w:rsidR="00BE3B03" w:rsidRPr="0093771A" w:rsidRDefault="00BE3B03" w:rsidP="0093771A">
            <w:pPr>
              <w:jc w:val="both"/>
              <w:rPr>
                <w:rFonts w:asciiTheme="majorHAnsi" w:eastAsia="BatangChe" w:hAnsiTheme="majorHAnsi" w:cs="Courier New"/>
                <w:color w:val="004571"/>
                <w:lang w:val="nl-NL"/>
              </w:rPr>
            </w:pPr>
          </w:p>
        </w:tc>
      </w:tr>
      <w:tr w:rsidR="00581A90" w:rsidRPr="0093771A" w14:paraId="756F747A" w14:textId="77777777">
        <w:trPr>
          <w:trHeight w:val="625"/>
        </w:trPr>
        <w:tc>
          <w:tcPr>
            <w:tcW w:w="3227" w:type="dxa"/>
            <w:tcBorders>
              <w:top w:val="single" w:sz="4" w:space="0" w:color="CBD974"/>
              <w:bottom w:val="single" w:sz="4" w:space="0" w:color="CBD974"/>
              <w:right w:val="single" w:sz="4" w:space="0" w:color="CBD974"/>
            </w:tcBorders>
          </w:tcPr>
          <w:p w14:paraId="756F7478" w14:textId="7F5CC57B" w:rsidR="00581A90" w:rsidRPr="0093771A" w:rsidRDefault="00BE3B03">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Individueel werken en een klassikale bespreking</w:t>
            </w:r>
            <w:r w:rsidR="005A4561" w:rsidRPr="0093771A">
              <w:rPr>
                <w:rFonts w:asciiTheme="majorHAnsi" w:eastAsia="BatangChe" w:hAnsiTheme="majorHAnsi" w:cs="Courier New"/>
                <w:color w:val="BFBFBF" w:themeColor="background1" w:themeShade="BF"/>
                <w:lang w:val="nl-NL"/>
              </w:rPr>
              <w:t xml:space="preserve"> </w:t>
            </w:r>
          </w:p>
        </w:tc>
        <w:tc>
          <w:tcPr>
            <w:tcW w:w="5807" w:type="dxa"/>
            <w:tcBorders>
              <w:top w:val="single" w:sz="4" w:space="0" w:color="CBD974"/>
              <w:left w:val="single" w:sz="4" w:space="0" w:color="CBD974"/>
              <w:bottom w:val="single" w:sz="4" w:space="0" w:color="CBD974"/>
            </w:tcBorders>
          </w:tcPr>
          <w:p w14:paraId="756F7479" w14:textId="7B01DEA5" w:rsidR="00581A90" w:rsidRPr="0093771A" w:rsidRDefault="00BE3B03">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Duur</w:t>
            </w:r>
            <w:r w:rsidR="005A4561" w:rsidRPr="0093771A">
              <w:rPr>
                <w:rFonts w:asciiTheme="majorHAnsi" w:eastAsia="BatangChe" w:hAnsiTheme="majorHAnsi" w:cs="Courier New"/>
                <w:color w:val="004571"/>
                <w:lang w:val="nl-NL"/>
              </w:rPr>
              <w:t>: 3 x 45 minute</w:t>
            </w:r>
            <w:r>
              <w:rPr>
                <w:rFonts w:asciiTheme="majorHAnsi" w:eastAsia="BatangChe" w:hAnsiTheme="majorHAnsi" w:cs="Courier New"/>
                <w:color w:val="004571"/>
                <w:lang w:val="nl-NL"/>
              </w:rPr>
              <w:t>n</w:t>
            </w:r>
          </w:p>
        </w:tc>
      </w:tr>
      <w:tr w:rsidR="00581A90" w:rsidRPr="0093771A" w14:paraId="756F7488" w14:textId="77777777">
        <w:tc>
          <w:tcPr>
            <w:tcW w:w="9034" w:type="dxa"/>
            <w:gridSpan w:val="2"/>
            <w:tcBorders>
              <w:top w:val="single" w:sz="4" w:space="0" w:color="CBD974"/>
              <w:bottom w:val="single" w:sz="4" w:space="0" w:color="CBD974"/>
            </w:tcBorders>
          </w:tcPr>
          <w:p w14:paraId="02FEFB3A" w14:textId="77777777" w:rsidR="00B15668" w:rsidRPr="00B15668" w:rsidRDefault="00B15668" w:rsidP="00B15668">
            <w:pPr>
              <w:jc w:val="both"/>
              <w:rPr>
                <w:rFonts w:asciiTheme="majorHAnsi" w:eastAsia="BatangChe" w:hAnsiTheme="majorHAnsi" w:cs="Courier New"/>
                <w:i/>
                <w:iCs/>
                <w:color w:val="004571"/>
                <w:lang w:val="nl-NL"/>
              </w:rPr>
            </w:pPr>
            <w:r w:rsidRPr="00B15668">
              <w:rPr>
                <w:rFonts w:asciiTheme="majorHAnsi" w:eastAsia="BatangChe" w:hAnsiTheme="majorHAnsi" w:cs="Courier New"/>
                <w:i/>
                <w:iCs/>
                <w:color w:val="004571"/>
                <w:lang w:val="nl-NL"/>
              </w:rPr>
              <w:t xml:space="preserve">Kennis </w:t>
            </w:r>
          </w:p>
          <w:p w14:paraId="0AF89DD1" w14:textId="0951C767"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kwadratische functies karakteriseren als functies waarvan de verschillen van de eerste orde lineair zijn en de verschillen van de tweede orde constant zijn</w:t>
            </w:r>
          </w:p>
          <w:p w14:paraId="7ECB01D0" w14:textId="1D3A1B74"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optimaliseren (het minimum of maximum vinden) van de kwadratische functie</w:t>
            </w:r>
          </w:p>
          <w:p w14:paraId="4D1183CF" w14:textId="70D3A4E8"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 xml:space="preserve">het resultaat van optimalisatie gebruiken om </w:t>
            </w:r>
            <w:r>
              <w:rPr>
                <w:rFonts w:asciiTheme="majorHAnsi" w:eastAsia="BatangChe" w:hAnsiTheme="majorHAnsi" w:cs="Courier New"/>
                <w:color w:val="004571"/>
                <w:lang w:val="nl-NL"/>
              </w:rPr>
              <w:t>echte</w:t>
            </w:r>
            <w:r w:rsidRPr="00B15668">
              <w:rPr>
                <w:rFonts w:asciiTheme="majorHAnsi" w:eastAsia="BatangChe" w:hAnsiTheme="majorHAnsi" w:cs="Courier New"/>
                <w:color w:val="004571"/>
                <w:lang w:val="nl-NL"/>
              </w:rPr>
              <w:t xml:space="preserve"> problemen op te lossen </w:t>
            </w:r>
          </w:p>
          <w:p w14:paraId="33FA8579" w14:textId="137E6963"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 xml:space="preserve">formules afleiden op basis van de kleinste-kwadratenmethode. </w:t>
            </w:r>
          </w:p>
          <w:p w14:paraId="2CDF54AA" w14:textId="77777777" w:rsidR="00B15668" w:rsidRPr="00B15668" w:rsidRDefault="00B15668" w:rsidP="00B15668">
            <w:pPr>
              <w:jc w:val="both"/>
              <w:rPr>
                <w:rFonts w:asciiTheme="majorHAnsi" w:eastAsia="BatangChe" w:hAnsiTheme="majorHAnsi" w:cs="Courier New"/>
                <w:i/>
                <w:iCs/>
                <w:color w:val="004571"/>
                <w:lang w:val="nl-NL"/>
              </w:rPr>
            </w:pPr>
            <w:r w:rsidRPr="00B15668">
              <w:rPr>
                <w:rFonts w:asciiTheme="majorHAnsi" w:eastAsia="BatangChe" w:hAnsiTheme="majorHAnsi" w:cs="Courier New"/>
                <w:i/>
                <w:iCs/>
                <w:color w:val="004571"/>
                <w:lang w:val="nl-NL"/>
              </w:rPr>
              <w:t>Vaardigheden</w:t>
            </w:r>
          </w:p>
          <w:p w14:paraId="0EBFD235" w14:textId="63221ACB"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gegevens organiseren en vlot berekeningen maken</w:t>
            </w:r>
          </w:p>
          <w:p w14:paraId="6FEFE390" w14:textId="0C5D866F"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technologie gebruiken om berekeningen en voorspellingen te maken</w:t>
            </w:r>
          </w:p>
          <w:p w14:paraId="60FA00E0" w14:textId="1FAA1525"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 xml:space="preserve">oplossingen voor optimalisatieproblemen </w:t>
            </w:r>
            <w:r>
              <w:rPr>
                <w:rFonts w:asciiTheme="majorHAnsi" w:eastAsia="BatangChe" w:hAnsiTheme="majorHAnsi" w:cs="Courier New"/>
                <w:color w:val="004571"/>
                <w:lang w:val="nl-NL"/>
              </w:rPr>
              <w:t>vinden</w:t>
            </w:r>
            <w:r w:rsidRPr="00B15668">
              <w:rPr>
                <w:rFonts w:asciiTheme="majorHAnsi" w:eastAsia="BatangChe" w:hAnsiTheme="majorHAnsi" w:cs="Courier New"/>
                <w:color w:val="004571"/>
                <w:lang w:val="nl-NL"/>
              </w:rPr>
              <w:t xml:space="preserve"> en interpreteren op basis van een algebraïsche benadering.</w:t>
            </w:r>
          </w:p>
          <w:p w14:paraId="72006B10" w14:textId="77777777" w:rsidR="00B15668" w:rsidRPr="00B15668" w:rsidRDefault="00B15668" w:rsidP="00B15668">
            <w:pPr>
              <w:jc w:val="both"/>
              <w:rPr>
                <w:rFonts w:asciiTheme="majorHAnsi" w:eastAsia="BatangChe" w:hAnsiTheme="majorHAnsi" w:cs="Courier New"/>
                <w:i/>
                <w:iCs/>
                <w:color w:val="004571"/>
                <w:lang w:val="nl-NL"/>
              </w:rPr>
            </w:pPr>
            <w:r w:rsidRPr="00B15668">
              <w:rPr>
                <w:rFonts w:asciiTheme="majorHAnsi" w:eastAsia="BatangChe" w:hAnsiTheme="majorHAnsi" w:cs="Courier New"/>
                <w:i/>
                <w:iCs/>
                <w:color w:val="004571"/>
                <w:lang w:val="nl-NL"/>
              </w:rPr>
              <w:lastRenderedPageBreak/>
              <w:t>Attitudes</w:t>
            </w:r>
          </w:p>
          <w:p w14:paraId="15182EEA" w14:textId="5277F8BD"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 xml:space="preserve">wiskundige berekeningen gebruiken om beslissingen in verband met </w:t>
            </w:r>
            <w:r>
              <w:rPr>
                <w:rFonts w:asciiTheme="majorHAnsi" w:eastAsia="BatangChe" w:hAnsiTheme="majorHAnsi" w:cs="Courier New"/>
                <w:color w:val="004571"/>
                <w:lang w:val="nl-NL"/>
              </w:rPr>
              <w:t>burgersc</w:t>
            </w:r>
            <w:r w:rsidR="00F13DAF">
              <w:rPr>
                <w:rFonts w:asciiTheme="majorHAnsi" w:eastAsia="BatangChe" w:hAnsiTheme="majorHAnsi" w:cs="Courier New"/>
                <w:color w:val="004571"/>
                <w:lang w:val="nl-NL"/>
              </w:rPr>
              <w:t>hap</w:t>
            </w:r>
            <w:r w:rsidRPr="00B15668">
              <w:rPr>
                <w:rFonts w:asciiTheme="majorHAnsi" w:eastAsia="BatangChe" w:hAnsiTheme="majorHAnsi" w:cs="Courier New"/>
                <w:color w:val="004571"/>
                <w:lang w:val="nl-NL"/>
              </w:rPr>
              <w:t xml:space="preserve"> te rechtvaardigen</w:t>
            </w:r>
          </w:p>
          <w:p w14:paraId="5BCC8246" w14:textId="5EC8B58D" w:rsidR="00B15668" w:rsidRPr="00B15668" w:rsidRDefault="00B15668" w:rsidP="00B15668">
            <w:pPr>
              <w:pStyle w:val="Lijstalinea"/>
              <w:numPr>
                <w:ilvl w:val="0"/>
                <w:numId w:val="5"/>
              </w:numPr>
              <w:jc w:val="both"/>
              <w:rPr>
                <w:rFonts w:asciiTheme="majorHAnsi" w:eastAsia="BatangChe" w:hAnsiTheme="majorHAnsi" w:cs="Courier New"/>
                <w:color w:val="004571"/>
                <w:lang w:val="nl-NL"/>
              </w:rPr>
            </w:pPr>
            <w:r w:rsidRPr="00B15668">
              <w:rPr>
                <w:rFonts w:asciiTheme="majorHAnsi" w:eastAsia="BatangChe" w:hAnsiTheme="majorHAnsi" w:cs="Courier New"/>
                <w:color w:val="004571"/>
                <w:lang w:val="nl-NL"/>
              </w:rPr>
              <w:t xml:space="preserve">de </w:t>
            </w:r>
            <w:r w:rsidR="00F13DAF">
              <w:rPr>
                <w:rFonts w:asciiTheme="majorHAnsi" w:eastAsia="BatangChe" w:hAnsiTheme="majorHAnsi" w:cs="Courier New"/>
                <w:color w:val="004571"/>
                <w:lang w:val="nl-NL"/>
              </w:rPr>
              <w:t xml:space="preserve">kracht van </w:t>
            </w:r>
            <w:r w:rsidRPr="00B15668">
              <w:rPr>
                <w:rFonts w:asciiTheme="majorHAnsi" w:eastAsia="BatangChe" w:hAnsiTheme="majorHAnsi" w:cs="Courier New"/>
                <w:color w:val="004571"/>
                <w:lang w:val="nl-NL"/>
              </w:rPr>
              <w:t>voorspelbaarheid van de wetenschappelijke benadering erkennen</w:t>
            </w:r>
          </w:p>
          <w:p w14:paraId="756F7487" w14:textId="77777777" w:rsidR="00581A90" w:rsidRPr="0093771A" w:rsidRDefault="00581A90">
            <w:pPr>
              <w:jc w:val="both"/>
              <w:rPr>
                <w:rFonts w:asciiTheme="majorHAnsi" w:eastAsia="BatangChe" w:hAnsiTheme="majorHAnsi" w:cs="Courier New"/>
                <w:color w:val="004571"/>
                <w:lang w:val="nl-NL"/>
              </w:rPr>
            </w:pPr>
          </w:p>
        </w:tc>
      </w:tr>
      <w:tr w:rsidR="00581A90" w:rsidRPr="0093771A" w14:paraId="756F7499" w14:textId="77777777">
        <w:tc>
          <w:tcPr>
            <w:tcW w:w="9034" w:type="dxa"/>
            <w:gridSpan w:val="2"/>
            <w:tcBorders>
              <w:top w:val="single" w:sz="4" w:space="0" w:color="CBD974"/>
              <w:bottom w:val="single" w:sz="4" w:space="0" w:color="CBD974"/>
            </w:tcBorders>
          </w:tcPr>
          <w:p w14:paraId="756F7489" w14:textId="1FF5BC6D" w:rsidR="00581A90" w:rsidRPr="0093771A" w:rsidRDefault="005A4561">
            <w:pPr>
              <w:pStyle w:val="Standarddunkelblau"/>
              <w:rPr>
                <w:b/>
                <w:lang w:val="nl-NL"/>
              </w:rPr>
            </w:pPr>
            <w:r w:rsidRPr="0093771A">
              <w:rPr>
                <w:lang w:val="nl-NL"/>
              </w:rPr>
              <w:lastRenderedPageBreak/>
              <w:t>Activit</w:t>
            </w:r>
            <w:r w:rsidR="00F13DAF">
              <w:rPr>
                <w:lang w:val="nl-NL"/>
              </w:rPr>
              <w:t>eit</w:t>
            </w:r>
            <w:r w:rsidRPr="0093771A">
              <w:rPr>
                <w:lang w:val="nl-NL"/>
              </w:rPr>
              <w:t xml:space="preserve">. </w:t>
            </w:r>
            <w:r w:rsidR="00F13DAF">
              <w:rPr>
                <w:lang w:val="nl-NL"/>
              </w:rPr>
              <w:t>Remafstand</w:t>
            </w:r>
          </w:p>
          <w:p w14:paraId="02D0FFAA" w14:textId="77777777" w:rsidR="00C57F3F" w:rsidRDefault="00C57F3F">
            <w:pPr>
              <w:jc w:val="both"/>
              <w:rPr>
                <w:rFonts w:asciiTheme="majorHAnsi" w:eastAsia="BatangChe" w:hAnsiTheme="majorHAnsi" w:cs="Courier New"/>
                <w:color w:val="004571"/>
                <w:lang w:val="nl-NL"/>
              </w:rPr>
            </w:pPr>
            <w:r>
              <w:rPr>
                <w:noProof/>
                <w:lang w:val="en-US"/>
              </w:rPr>
              <w:drawing>
                <wp:anchor distT="0" distB="0" distL="114300" distR="114300" simplePos="0" relativeHeight="251660306" behindDoc="0" locked="0" layoutInCell="1" allowOverlap="1" wp14:anchorId="493D1E8C" wp14:editId="48ED95EC">
                  <wp:simplePos x="0" y="0"/>
                  <wp:positionH relativeFrom="column">
                    <wp:posOffset>2945765</wp:posOffset>
                  </wp:positionH>
                  <wp:positionV relativeFrom="paragraph">
                    <wp:posOffset>23033</wp:posOffset>
                  </wp:positionV>
                  <wp:extent cx="2697480" cy="1800225"/>
                  <wp:effectExtent l="0" t="0" r="0" b="3175"/>
                  <wp:wrapSquare wrapText="bothSides"/>
                  <wp:docPr id="40" name="Picture 16" descr="Free Traffic Sign Road Traffic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ee Traffic Sign Road Traffic photo and picture"/>
                          <pic:cNvPicPr>
                            <a:picLocks noChangeAspect="1"/>
                          </pic:cNvPicPr>
                        </pic:nvPicPr>
                        <pic:blipFill>
                          <a:blip r:embed="rId64"/>
                          <a:stretch/>
                        </pic:blipFill>
                        <pic:spPr bwMode="auto">
                          <a:xfrm>
                            <a:off x="0" y="0"/>
                            <a:ext cx="269748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07B" w:rsidRPr="0042607B">
              <w:rPr>
                <w:rFonts w:asciiTheme="majorHAnsi" w:eastAsia="BatangChe" w:hAnsiTheme="majorHAnsi" w:cs="Courier New"/>
                <w:color w:val="004571"/>
                <w:lang w:val="nl-NL"/>
              </w:rPr>
              <w:t>Snelheids</w:t>
            </w:r>
            <w:r w:rsidR="0042607B">
              <w:rPr>
                <w:rFonts w:asciiTheme="majorHAnsi" w:eastAsia="BatangChe" w:hAnsiTheme="majorHAnsi" w:cs="Courier New"/>
                <w:color w:val="004571"/>
                <w:lang w:val="nl-NL"/>
              </w:rPr>
              <w:t>beperkingen</w:t>
            </w:r>
            <w:r w:rsidR="0042607B" w:rsidRPr="0042607B">
              <w:rPr>
                <w:rFonts w:asciiTheme="majorHAnsi" w:eastAsia="BatangChe" w:hAnsiTheme="majorHAnsi" w:cs="Courier New"/>
                <w:color w:val="004571"/>
                <w:lang w:val="nl-NL"/>
              </w:rPr>
              <w:t xml:space="preserve"> zijn een leuk onderwerp om de verantwoordelijkheid van jonge </w:t>
            </w:r>
            <w:r w:rsidR="00C65615">
              <w:rPr>
                <w:rFonts w:asciiTheme="majorHAnsi" w:eastAsia="BatangChe" w:hAnsiTheme="majorHAnsi" w:cs="Courier New"/>
                <w:color w:val="004571"/>
                <w:lang w:val="nl-NL"/>
              </w:rPr>
              <w:t>automobilisten</w:t>
            </w:r>
            <w:r w:rsidR="0042607B" w:rsidRPr="0042607B">
              <w:rPr>
                <w:rFonts w:asciiTheme="majorHAnsi" w:eastAsia="BatangChe" w:hAnsiTheme="majorHAnsi" w:cs="Courier New"/>
                <w:color w:val="004571"/>
                <w:lang w:val="nl-NL"/>
              </w:rPr>
              <w:t xml:space="preserve"> (en toekomstige </w:t>
            </w:r>
            <w:r w:rsidR="00C65615">
              <w:rPr>
                <w:rFonts w:asciiTheme="majorHAnsi" w:eastAsia="BatangChe" w:hAnsiTheme="majorHAnsi" w:cs="Courier New"/>
                <w:color w:val="004571"/>
                <w:lang w:val="nl-NL"/>
              </w:rPr>
              <w:t>automobilisten</w:t>
            </w:r>
            <w:r w:rsidR="0042607B" w:rsidRPr="0042607B">
              <w:rPr>
                <w:rFonts w:asciiTheme="majorHAnsi" w:eastAsia="BatangChe" w:hAnsiTheme="majorHAnsi" w:cs="Courier New"/>
                <w:color w:val="004571"/>
                <w:lang w:val="nl-NL"/>
              </w:rPr>
              <w:t xml:space="preserve">). Daarom stellen we een opdracht voor waarbij de leerlingen de afhankelijkheid van de remweg van de snelheid moeten onderzoeken op het moment dat de auto begint te remmen. Deze afhankelijkheid is kwadratisch, wat misschien niet bij alle leerlingen bekend is. Sommige leerlingen kunnen een formule afleiden op basis van andere, meer bekende formules uit de natuurkunde, maar we hebben de </w:t>
            </w:r>
            <w:r>
              <w:rPr>
                <w:rFonts w:asciiTheme="majorHAnsi" w:eastAsia="BatangChe" w:hAnsiTheme="majorHAnsi" w:cs="Courier New"/>
                <w:color w:val="004571"/>
                <w:lang w:val="nl-NL"/>
              </w:rPr>
              <w:t>opdracht</w:t>
            </w:r>
            <w:r w:rsidR="0042607B" w:rsidRPr="0042607B">
              <w:rPr>
                <w:rFonts w:asciiTheme="majorHAnsi" w:eastAsia="BatangChe" w:hAnsiTheme="majorHAnsi" w:cs="Courier New"/>
                <w:color w:val="004571"/>
                <w:lang w:val="nl-NL"/>
              </w:rPr>
              <w:t xml:space="preserve"> zo opgezet dat dit niet nodig is en dat alle conclusies </w:t>
            </w:r>
            <w:r>
              <w:rPr>
                <w:rFonts w:asciiTheme="majorHAnsi" w:eastAsia="BatangChe" w:hAnsiTheme="majorHAnsi" w:cs="Courier New"/>
                <w:color w:val="004571"/>
                <w:lang w:val="nl-NL"/>
              </w:rPr>
              <w:t xml:space="preserve">op basis </w:t>
            </w:r>
            <w:r w:rsidR="0042607B" w:rsidRPr="0042607B">
              <w:rPr>
                <w:rFonts w:asciiTheme="majorHAnsi" w:eastAsia="BatangChe" w:hAnsiTheme="majorHAnsi" w:cs="Courier New"/>
                <w:color w:val="004571"/>
                <w:lang w:val="nl-NL"/>
              </w:rPr>
              <w:t xml:space="preserve">wiskundig </w:t>
            </w:r>
            <w:r>
              <w:rPr>
                <w:rFonts w:asciiTheme="majorHAnsi" w:eastAsia="BatangChe" w:hAnsiTheme="majorHAnsi" w:cs="Courier New"/>
                <w:color w:val="004571"/>
                <w:lang w:val="nl-NL"/>
              </w:rPr>
              <w:t xml:space="preserve">redeneren </w:t>
            </w:r>
            <w:r w:rsidR="0042607B" w:rsidRPr="0042607B">
              <w:rPr>
                <w:rFonts w:asciiTheme="majorHAnsi" w:eastAsia="BatangChe" w:hAnsiTheme="majorHAnsi" w:cs="Courier New"/>
                <w:color w:val="004571"/>
                <w:lang w:val="nl-NL"/>
              </w:rPr>
              <w:t xml:space="preserve">kunnen worden </w:t>
            </w:r>
            <w:r>
              <w:rPr>
                <w:rFonts w:asciiTheme="majorHAnsi" w:eastAsia="BatangChe" w:hAnsiTheme="majorHAnsi" w:cs="Courier New"/>
                <w:color w:val="004571"/>
                <w:lang w:val="nl-NL"/>
              </w:rPr>
              <w:t>getrokken</w:t>
            </w:r>
            <w:r w:rsidR="0042607B" w:rsidRPr="0042607B">
              <w:rPr>
                <w:rFonts w:asciiTheme="majorHAnsi" w:eastAsia="BatangChe" w:hAnsiTheme="majorHAnsi" w:cs="Courier New"/>
                <w:color w:val="004571"/>
                <w:lang w:val="nl-NL"/>
              </w:rPr>
              <w:t xml:space="preserve">. De </w:t>
            </w:r>
            <w:r>
              <w:rPr>
                <w:rFonts w:asciiTheme="majorHAnsi" w:eastAsia="BatangChe" w:hAnsiTheme="majorHAnsi" w:cs="Courier New"/>
                <w:color w:val="004571"/>
                <w:lang w:val="nl-NL"/>
              </w:rPr>
              <w:t>opdracht</w:t>
            </w:r>
            <w:r w:rsidR="0042607B" w:rsidRPr="0042607B">
              <w:rPr>
                <w:rFonts w:asciiTheme="majorHAnsi" w:eastAsia="BatangChe" w:hAnsiTheme="majorHAnsi" w:cs="Courier New"/>
                <w:color w:val="004571"/>
                <w:lang w:val="nl-NL"/>
              </w:rPr>
              <w:t xml:space="preserve"> wordt gegeven in termen van </w:t>
            </w:r>
            <w:r>
              <w:rPr>
                <w:rFonts w:asciiTheme="majorHAnsi" w:eastAsia="BatangChe" w:hAnsiTheme="majorHAnsi" w:cs="Courier New"/>
                <w:color w:val="004571"/>
                <w:lang w:val="nl-NL"/>
              </w:rPr>
              <w:t>‘</w:t>
            </w:r>
            <w:r w:rsidR="0042607B" w:rsidRPr="0042607B">
              <w:rPr>
                <w:rFonts w:asciiTheme="majorHAnsi" w:eastAsia="BatangChe" w:hAnsiTheme="majorHAnsi" w:cs="Courier New"/>
                <w:color w:val="004571"/>
                <w:lang w:val="nl-NL"/>
              </w:rPr>
              <w:t>tweede verschillen die constant zijn</w:t>
            </w:r>
            <w:r>
              <w:rPr>
                <w:rFonts w:asciiTheme="majorHAnsi" w:eastAsia="BatangChe" w:hAnsiTheme="majorHAnsi" w:cs="Courier New"/>
                <w:color w:val="004571"/>
                <w:lang w:val="nl-NL"/>
              </w:rPr>
              <w:t>’</w:t>
            </w:r>
            <w:r w:rsidR="0042607B" w:rsidRPr="0042607B">
              <w:rPr>
                <w:rFonts w:asciiTheme="majorHAnsi" w:eastAsia="BatangChe" w:hAnsiTheme="majorHAnsi" w:cs="Courier New"/>
                <w:color w:val="004571"/>
                <w:lang w:val="nl-NL"/>
              </w:rPr>
              <w:t xml:space="preserve">, en de leerlingen moeten ontdekken, waarschijnlijk tot hun verrassing, dat de gewenste functie kwadratisch is. Uit de kwadratische afhankelijkheid volgt dat een iets grotere snelheid een aanzienlijk langere remweg met zich meebrengt. </w:t>
            </w:r>
          </w:p>
          <w:p w14:paraId="756F748B" w14:textId="12FCDD22" w:rsidR="00581A90" w:rsidRPr="0065147D" w:rsidRDefault="00C57F3F">
            <w:pPr>
              <w:jc w:val="both"/>
              <w:rPr>
                <w:rFonts w:asciiTheme="majorHAnsi" w:eastAsia="BatangChe" w:hAnsiTheme="majorHAnsi" w:cs="Courier New"/>
                <w:color w:val="004571"/>
                <w:sz w:val="20"/>
                <w:szCs w:val="20"/>
                <w:lang w:val="nl-NL"/>
              </w:rPr>
            </w:pPr>
            <w:r w:rsidRPr="0065147D">
              <w:rPr>
                <w:rFonts w:asciiTheme="majorHAnsi" w:eastAsia="BatangChe" w:hAnsiTheme="majorHAnsi" w:cs="Courier New"/>
                <w:b/>
                <w:bCs/>
                <w:color w:val="004571"/>
                <w:sz w:val="20"/>
                <w:szCs w:val="20"/>
                <w:lang w:val="nl-NL"/>
              </w:rPr>
              <w:t>Bron</w:t>
            </w:r>
            <w:r w:rsidR="005A4561" w:rsidRPr="0065147D">
              <w:rPr>
                <w:rFonts w:asciiTheme="majorHAnsi" w:eastAsia="BatangChe" w:hAnsiTheme="majorHAnsi" w:cs="Courier New"/>
                <w:b/>
                <w:bCs/>
                <w:color w:val="004571"/>
                <w:sz w:val="20"/>
                <w:szCs w:val="20"/>
                <w:lang w:val="nl-NL"/>
              </w:rPr>
              <w:t xml:space="preserve">: </w:t>
            </w:r>
            <w:r w:rsidR="005A4561" w:rsidRPr="0065147D">
              <w:rPr>
                <w:rFonts w:asciiTheme="majorHAnsi" w:eastAsia="BatangChe" w:hAnsiTheme="majorHAnsi" w:cs="Courier New"/>
                <w:color w:val="004571"/>
                <w:sz w:val="20"/>
                <w:szCs w:val="20"/>
                <w:lang w:val="nl-NL"/>
              </w:rPr>
              <w:t xml:space="preserve">Braking distance scenario, Erasmus+ Project MERIA, 2019. </w:t>
            </w:r>
          </w:p>
          <w:p w14:paraId="756F748C" w14:textId="77777777" w:rsidR="00581A90" w:rsidRPr="0065147D" w:rsidRDefault="00581A90">
            <w:pPr>
              <w:pStyle w:val="Kop3"/>
              <w:rPr>
                <w:lang w:val="nl-NL"/>
              </w:rPr>
            </w:pPr>
          </w:p>
          <w:p w14:paraId="756F748D" w14:textId="10FCEA89" w:rsidR="00581A90" w:rsidRPr="00B44BAB" w:rsidRDefault="005A4561">
            <w:pPr>
              <w:pStyle w:val="Standarddunkelblau"/>
              <w:rPr>
                <w:b/>
                <w:lang w:val="nl-NL"/>
              </w:rPr>
            </w:pPr>
            <w:r w:rsidRPr="00B44BAB">
              <w:rPr>
                <w:lang w:val="nl-NL"/>
              </w:rPr>
              <w:t>Activit</w:t>
            </w:r>
            <w:r w:rsidR="00C57F3F" w:rsidRPr="00B44BAB">
              <w:rPr>
                <w:lang w:val="nl-NL"/>
              </w:rPr>
              <w:t>eit</w:t>
            </w:r>
            <w:r w:rsidRPr="00B44BAB">
              <w:rPr>
                <w:lang w:val="nl-NL"/>
              </w:rPr>
              <w:t xml:space="preserve">. </w:t>
            </w:r>
            <w:r w:rsidR="00B44BAB" w:rsidRPr="00B44BAB">
              <w:rPr>
                <w:lang w:val="nl-NL"/>
              </w:rPr>
              <w:t>Oppervlakte van een f</w:t>
            </w:r>
            <w:r w:rsidRPr="00B44BAB">
              <w:rPr>
                <w:lang w:val="nl-NL"/>
              </w:rPr>
              <w:t>estival</w:t>
            </w:r>
            <w:r w:rsidR="00B44BAB" w:rsidRPr="00B44BAB">
              <w:rPr>
                <w:lang w:val="nl-NL"/>
              </w:rPr>
              <w:t>terrein</w:t>
            </w:r>
          </w:p>
          <w:p w14:paraId="777BF481" w14:textId="6D5C180F" w:rsidR="00B44BAB" w:rsidRDefault="00B44BAB" w:rsidP="00B44BAB">
            <w:pPr>
              <w:rPr>
                <w:rFonts w:asciiTheme="majorHAnsi" w:eastAsia="BatangChe" w:hAnsiTheme="majorHAnsi" w:cs="Courier New"/>
                <w:color w:val="004571"/>
                <w:lang w:val="nl-NL"/>
              </w:rPr>
            </w:pPr>
            <w:r w:rsidRPr="00B44BAB">
              <w:rPr>
                <w:rFonts w:asciiTheme="majorHAnsi" w:eastAsia="BatangChe" w:hAnsiTheme="majorHAnsi" w:cs="Courier New"/>
                <w:color w:val="004571"/>
                <w:lang w:val="nl-NL"/>
              </w:rPr>
              <w:t xml:space="preserve">Kwadratische uitdrukkingen komen van nature voor als we het over oppervlakten hebben. Om de kwadratische functie te bestuderen, kunnen we een situatie opstellen waarin de oppervlakte van een bepaald omheind gebied varieert als we de afmetingen van het hek veranderen. Om het probleem eenvoudiger te maken kunnen we aannemen dat de vorm van het gebied rechthoekig is. Verdere variaties zijn mogelijk om het probleem interessanter te maken en om de algebraïsche benadering te benadrukken in plaats van argumentatie op basis van symmetrie. Een van die mogelijkheden is om één kant van het gebied een muur te laten zijn in plaats van een hek. De context kan ook op verschillende manieren gekozen worden, bijvoorbeeld dat het gebied een festivalterrein voorstelt of een schaapskooi. Tot slot kunnen we </w:t>
            </w:r>
            <w:r w:rsidRPr="00B44BAB">
              <w:rPr>
                <w:rFonts w:asciiTheme="majorHAnsi" w:eastAsia="BatangChe" w:hAnsiTheme="majorHAnsi" w:cs="Courier New"/>
                <w:b/>
                <w:bCs/>
                <w:color w:val="004571"/>
                <w:lang w:val="nl-NL"/>
              </w:rPr>
              <w:t>verschillende strategieën van leerlingen</w:t>
            </w:r>
            <w:r w:rsidRPr="00B44BAB">
              <w:rPr>
                <w:rFonts w:asciiTheme="majorHAnsi" w:eastAsia="BatangChe" w:hAnsiTheme="majorHAnsi" w:cs="Courier New"/>
                <w:color w:val="004571"/>
                <w:lang w:val="nl-NL"/>
              </w:rPr>
              <w:t xml:space="preserve"> verwachten, van raden tot het tekenen van veel datapunten die worden geanalyseerd door middel van kwadratische regressie (met behulp van technologie) of het opstellen van een algebraïsche uitdrukking en het optimaliseren van de functie met behulp van algebra of </w:t>
            </w:r>
            <w:r>
              <w:rPr>
                <w:rFonts w:asciiTheme="majorHAnsi" w:eastAsia="BatangChe" w:hAnsiTheme="majorHAnsi" w:cs="Courier New"/>
                <w:color w:val="004571"/>
                <w:lang w:val="nl-NL"/>
              </w:rPr>
              <w:t>analyse</w:t>
            </w:r>
            <w:r w:rsidRPr="00B44BAB">
              <w:rPr>
                <w:rFonts w:asciiTheme="majorHAnsi" w:eastAsia="BatangChe" w:hAnsiTheme="majorHAnsi" w:cs="Courier New"/>
                <w:color w:val="004571"/>
                <w:lang w:val="nl-NL"/>
              </w:rPr>
              <w:t xml:space="preserve">. Al deze </w:t>
            </w:r>
            <w:r>
              <w:rPr>
                <w:rFonts w:asciiTheme="majorHAnsi" w:eastAsia="BatangChe" w:hAnsiTheme="majorHAnsi" w:cs="Courier New"/>
                <w:color w:val="004571"/>
                <w:lang w:val="nl-NL"/>
              </w:rPr>
              <w:t>mogelijkheden</w:t>
            </w:r>
            <w:r w:rsidRPr="00B44BAB">
              <w:rPr>
                <w:rFonts w:asciiTheme="majorHAnsi" w:eastAsia="BatangChe" w:hAnsiTheme="majorHAnsi" w:cs="Courier New"/>
                <w:color w:val="004571"/>
                <w:lang w:val="nl-NL"/>
              </w:rPr>
              <w:t xml:space="preserve"> moeten besproken worden met (toekomstige) leerkrachten met als doel te herkennen hoe rijk deze opzet werkelijk is. </w:t>
            </w:r>
          </w:p>
          <w:p w14:paraId="72D4B8A8" w14:textId="77777777" w:rsidR="00B44BAB" w:rsidRPr="00B44BAB" w:rsidRDefault="00B44BAB" w:rsidP="00B44BAB">
            <w:pPr>
              <w:rPr>
                <w:rFonts w:asciiTheme="majorHAnsi" w:eastAsia="BatangChe" w:hAnsiTheme="majorHAnsi" w:cs="Courier New"/>
                <w:color w:val="004571"/>
                <w:lang w:val="nl-NL"/>
              </w:rPr>
            </w:pPr>
          </w:p>
          <w:p w14:paraId="756F7490" w14:textId="4D403E72" w:rsidR="00581A90" w:rsidRPr="0093771A" w:rsidRDefault="005A4561">
            <w:pPr>
              <w:jc w:val="both"/>
              <w:rPr>
                <w:rFonts w:asciiTheme="majorHAnsi" w:eastAsia="BatangChe" w:hAnsiTheme="majorHAnsi" w:cs="Courier New"/>
                <w:color w:val="004571"/>
                <w:lang w:val="nl-NL"/>
              </w:rPr>
            </w:pPr>
            <w:r w:rsidRPr="0093771A">
              <w:rPr>
                <w:rFonts w:asciiTheme="majorHAnsi" w:eastAsia="BatangChe" w:hAnsiTheme="majorHAnsi" w:cs="Courier New"/>
                <w:noProof/>
                <w:color w:val="004571"/>
                <w:lang w:val="nl-NL"/>
              </w:rPr>
              <w:lastRenderedPageBreak/>
              <mc:AlternateContent>
                <mc:Choice Requires="wpg">
                  <w:drawing>
                    <wp:anchor distT="0" distB="0" distL="114300" distR="114300" simplePos="0" relativeHeight="251658243" behindDoc="0" locked="0" layoutInCell="1" allowOverlap="1" wp14:anchorId="756F7572" wp14:editId="756F7573">
                      <wp:simplePos x="0" y="0"/>
                      <wp:positionH relativeFrom="column">
                        <wp:posOffset>3408045</wp:posOffset>
                      </wp:positionH>
                      <wp:positionV relativeFrom="paragraph">
                        <wp:posOffset>147724</wp:posOffset>
                      </wp:positionV>
                      <wp:extent cx="2096135" cy="798195"/>
                      <wp:effectExtent l="0" t="0" r="0" b="1905"/>
                      <wp:wrapSquare wrapText="bothSides"/>
                      <wp:docPr id="42" name="Afbeelding 42" descr="Solved A farmer is building a fence to enclose a rectangular | Cheg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olved A farmer is building a fence to enclose a rectangular | Chegg.com"/>
                              <pic:cNvPicPr>
                                <a:picLocks noChangeAspect="1"/>
                              </pic:cNvPicPr>
                            </pic:nvPicPr>
                            <pic:blipFill>
                              <a:blip r:embed="rId65"/>
                              <a:srcRect l="-2913" t="10645" r="24414" b="38210"/>
                              <a:stretch/>
                            </pic:blipFill>
                            <pic:spPr bwMode="auto">
                              <a:xfrm>
                                <a:off x="0" y="0"/>
                                <a:ext cx="2096135" cy="798195"/>
                              </a:xfrm>
                              <a:prstGeom prst="rect">
                                <a:avLst/>
                              </a:prstGeom>
                              <a:noFill/>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position:absolute;z-index:251754496;o:allowoverlap:true;o:allowincell:true;mso-position-horizontal-relative:text;margin-left:268.35pt;mso-position-horizontal:absolute;mso-position-vertical-relative:text;margin-top:11.63pt;mso-position-vertical:absolute;width:165.05pt;height:62.85pt;mso-wrap-distance-left:9.00pt;mso-wrap-distance-top:0.00pt;mso-wrap-distance-right:9.00pt;mso-wrap-distance-bottom:0.00pt;" stroked="false">
                      <v:path textboxrect="0,0,0,0"/>
                      <w10:wrap type="square"/>
                      <v:imagedata r:id="rId68" o:title=""/>
                    </v:shape>
                  </w:pict>
                </mc:Fallback>
              </mc:AlternateContent>
            </w:r>
            <w:r w:rsidR="00493FF0" w:rsidRPr="00493FF0">
              <w:rPr>
                <w:rFonts w:asciiTheme="majorHAnsi" w:eastAsia="BatangChe" w:hAnsiTheme="majorHAnsi" w:cs="Courier New"/>
                <w:noProof/>
                <w:color w:val="004571"/>
                <w:lang w:val="nl-NL"/>
              </w:rPr>
              <w:t xml:space="preserve">In de opdracht </w:t>
            </w:r>
            <w:r w:rsidR="00AA2E7C">
              <w:rPr>
                <w:rFonts w:asciiTheme="majorHAnsi" w:eastAsia="BatangChe" w:hAnsiTheme="majorHAnsi" w:cs="Courier New"/>
                <w:noProof/>
                <w:color w:val="004571"/>
                <w:lang w:val="nl-NL"/>
              </w:rPr>
              <w:t>kiezen</w:t>
            </w:r>
            <w:r w:rsidR="00493FF0" w:rsidRPr="00493FF0">
              <w:rPr>
                <w:rFonts w:asciiTheme="majorHAnsi" w:eastAsia="BatangChe" w:hAnsiTheme="majorHAnsi" w:cs="Courier New"/>
                <w:noProof/>
                <w:color w:val="004571"/>
                <w:lang w:val="nl-NL"/>
              </w:rPr>
              <w:t xml:space="preserve"> we </w:t>
            </w:r>
            <w:r w:rsidR="00AA2E7C">
              <w:rPr>
                <w:rFonts w:asciiTheme="majorHAnsi" w:eastAsia="BatangChe" w:hAnsiTheme="majorHAnsi" w:cs="Courier New"/>
                <w:noProof/>
                <w:color w:val="004571"/>
                <w:lang w:val="nl-NL"/>
              </w:rPr>
              <w:t>een vaste</w:t>
            </w:r>
            <w:r w:rsidR="00493FF0" w:rsidRPr="00493FF0">
              <w:rPr>
                <w:rFonts w:asciiTheme="majorHAnsi" w:eastAsia="BatangChe" w:hAnsiTheme="majorHAnsi" w:cs="Courier New"/>
                <w:noProof/>
                <w:color w:val="004571"/>
                <w:lang w:val="nl-NL"/>
              </w:rPr>
              <w:t xml:space="preserve"> totale </w:t>
            </w:r>
            <w:r w:rsidR="00AA2E7C">
              <w:rPr>
                <w:rFonts w:asciiTheme="majorHAnsi" w:eastAsia="BatangChe" w:hAnsiTheme="majorHAnsi" w:cs="Courier New"/>
                <w:noProof/>
                <w:color w:val="004571"/>
                <w:lang w:val="nl-NL"/>
              </w:rPr>
              <w:t xml:space="preserve">lengte </w:t>
            </w:r>
            <w:r w:rsidR="000B1374">
              <w:rPr>
                <w:rFonts w:asciiTheme="majorHAnsi" w:eastAsia="BatangChe" w:hAnsiTheme="majorHAnsi" w:cs="Courier New"/>
                <w:noProof/>
                <w:color w:val="004571"/>
                <w:lang w:val="nl-NL"/>
              </w:rPr>
              <w:t>voor</w:t>
            </w:r>
            <w:r w:rsidR="00AA2E7C">
              <w:rPr>
                <w:rFonts w:asciiTheme="majorHAnsi" w:eastAsia="BatangChe" w:hAnsiTheme="majorHAnsi" w:cs="Courier New"/>
                <w:noProof/>
                <w:color w:val="004571"/>
                <w:lang w:val="nl-NL"/>
              </w:rPr>
              <w:t xml:space="preserve"> de </w:t>
            </w:r>
            <w:r w:rsidR="00493FF0" w:rsidRPr="00493FF0">
              <w:rPr>
                <w:rFonts w:asciiTheme="majorHAnsi" w:eastAsia="BatangChe" w:hAnsiTheme="majorHAnsi" w:cs="Courier New"/>
                <w:noProof/>
                <w:color w:val="004571"/>
                <w:lang w:val="nl-NL"/>
              </w:rPr>
              <w:t xml:space="preserve">omheining die gebruikt kan worden voor drie zijden van het rechthoekige festivalterrein. De activiteit benadrukt de variabiliteit van </w:t>
            </w:r>
            <w:r w:rsidR="000B1374">
              <w:rPr>
                <w:rFonts w:asciiTheme="majorHAnsi" w:eastAsia="BatangChe" w:hAnsiTheme="majorHAnsi" w:cs="Courier New"/>
                <w:noProof/>
                <w:color w:val="004571"/>
                <w:lang w:val="nl-NL"/>
              </w:rPr>
              <w:t>de lengte van een</w:t>
            </w:r>
            <w:r w:rsidR="00493FF0" w:rsidRPr="00493FF0">
              <w:rPr>
                <w:rFonts w:asciiTheme="majorHAnsi" w:eastAsia="BatangChe" w:hAnsiTheme="majorHAnsi" w:cs="Courier New"/>
                <w:noProof/>
                <w:color w:val="004571"/>
                <w:lang w:val="nl-NL"/>
              </w:rPr>
              <w:t xml:space="preserve">  en de aard van de functie als een regel die uitdrukt hoe </w:t>
            </w:r>
            <w:r w:rsidR="00217649">
              <w:rPr>
                <w:rFonts w:asciiTheme="majorHAnsi" w:eastAsia="BatangChe" w:hAnsiTheme="majorHAnsi" w:cs="Courier New"/>
                <w:noProof/>
                <w:color w:val="004571"/>
                <w:lang w:val="nl-NL"/>
              </w:rPr>
              <w:t>de ene</w:t>
            </w:r>
            <w:r w:rsidR="00493FF0" w:rsidRPr="00493FF0">
              <w:rPr>
                <w:rFonts w:asciiTheme="majorHAnsi" w:eastAsia="BatangChe" w:hAnsiTheme="majorHAnsi" w:cs="Courier New"/>
                <w:noProof/>
                <w:color w:val="004571"/>
                <w:lang w:val="nl-NL"/>
              </w:rPr>
              <w:t xml:space="preserve"> waarneembare</w:t>
            </w:r>
            <w:r w:rsidR="00217649">
              <w:rPr>
                <w:rFonts w:asciiTheme="majorHAnsi" w:eastAsia="BatangChe" w:hAnsiTheme="majorHAnsi" w:cs="Courier New"/>
                <w:noProof/>
                <w:color w:val="004571"/>
                <w:lang w:val="nl-NL"/>
              </w:rPr>
              <w:t xml:space="preserve"> grootheid</w:t>
            </w:r>
            <w:r w:rsidR="00493FF0" w:rsidRPr="00493FF0">
              <w:rPr>
                <w:rFonts w:asciiTheme="majorHAnsi" w:eastAsia="BatangChe" w:hAnsiTheme="majorHAnsi" w:cs="Courier New"/>
                <w:noProof/>
                <w:color w:val="004571"/>
                <w:lang w:val="nl-NL"/>
              </w:rPr>
              <w:t xml:space="preserve"> verandert </w:t>
            </w:r>
            <w:r w:rsidR="00217649">
              <w:rPr>
                <w:rFonts w:asciiTheme="majorHAnsi" w:eastAsia="BatangChe" w:hAnsiTheme="majorHAnsi" w:cs="Courier New"/>
                <w:noProof/>
                <w:color w:val="004571"/>
                <w:lang w:val="nl-NL"/>
              </w:rPr>
              <w:t>afhankelijk van</w:t>
            </w:r>
            <w:r w:rsidR="00493FF0" w:rsidRPr="00493FF0">
              <w:rPr>
                <w:rFonts w:asciiTheme="majorHAnsi" w:eastAsia="BatangChe" w:hAnsiTheme="majorHAnsi" w:cs="Courier New"/>
                <w:noProof/>
                <w:color w:val="004571"/>
                <w:lang w:val="nl-NL"/>
              </w:rPr>
              <w:t xml:space="preserve"> de andere. Het legt de basis voor </w:t>
            </w:r>
            <w:r w:rsidR="00493FF0" w:rsidRPr="0081748D">
              <w:rPr>
                <w:rFonts w:asciiTheme="majorHAnsi" w:eastAsia="BatangChe" w:hAnsiTheme="majorHAnsi" w:cs="Courier New"/>
                <w:b/>
                <w:bCs/>
                <w:noProof/>
                <w:color w:val="004571"/>
                <w:lang w:val="nl-NL"/>
              </w:rPr>
              <w:t xml:space="preserve">het gebruik van algebra en differentiaalrekening </w:t>
            </w:r>
            <w:r w:rsidR="00217649" w:rsidRPr="0081748D">
              <w:rPr>
                <w:rFonts w:asciiTheme="majorHAnsi" w:eastAsia="BatangChe" w:hAnsiTheme="majorHAnsi" w:cs="Courier New"/>
                <w:b/>
                <w:bCs/>
                <w:noProof/>
                <w:color w:val="004571"/>
                <w:lang w:val="nl-NL"/>
              </w:rPr>
              <w:t>bij</w:t>
            </w:r>
            <w:r w:rsidR="00493FF0" w:rsidRPr="0081748D">
              <w:rPr>
                <w:rFonts w:asciiTheme="majorHAnsi" w:eastAsia="BatangChe" w:hAnsiTheme="majorHAnsi" w:cs="Courier New"/>
                <w:b/>
                <w:bCs/>
                <w:noProof/>
                <w:color w:val="004571"/>
                <w:lang w:val="nl-NL"/>
              </w:rPr>
              <w:t xml:space="preserve"> optimalis</w:t>
            </w:r>
            <w:r w:rsidR="00217649" w:rsidRPr="0081748D">
              <w:rPr>
                <w:rFonts w:asciiTheme="majorHAnsi" w:eastAsia="BatangChe" w:hAnsiTheme="majorHAnsi" w:cs="Courier New"/>
                <w:b/>
                <w:bCs/>
                <w:noProof/>
                <w:color w:val="004571"/>
                <w:lang w:val="nl-NL"/>
              </w:rPr>
              <w:t>erings</w:t>
            </w:r>
            <w:r w:rsidR="00493FF0" w:rsidRPr="0081748D">
              <w:rPr>
                <w:rFonts w:asciiTheme="majorHAnsi" w:eastAsia="BatangChe" w:hAnsiTheme="majorHAnsi" w:cs="Courier New"/>
                <w:b/>
                <w:bCs/>
                <w:noProof/>
                <w:color w:val="004571"/>
                <w:lang w:val="nl-NL"/>
              </w:rPr>
              <w:t>problemen</w:t>
            </w:r>
            <w:r w:rsidR="00493FF0" w:rsidRPr="00493FF0">
              <w:rPr>
                <w:rFonts w:asciiTheme="majorHAnsi" w:eastAsia="BatangChe" w:hAnsiTheme="majorHAnsi" w:cs="Courier New"/>
                <w:noProof/>
                <w:color w:val="004571"/>
                <w:lang w:val="nl-NL"/>
              </w:rPr>
              <w:t xml:space="preserve">. Het formuleren van </w:t>
            </w:r>
            <w:r w:rsidR="00F76734">
              <w:rPr>
                <w:rFonts w:asciiTheme="majorHAnsi" w:eastAsia="BatangChe" w:hAnsiTheme="majorHAnsi" w:cs="Courier New"/>
                <w:noProof/>
                <w:color w:val="004571"/>
                <w:lang w:val="nl-NL"/>
              </w:rPr>
              <w:t>de</w:t>
            </w:r>
            <w:r w:rsidR="00493FF0" w:rsidRPr="00493FF0">
              <w:rPr>
                <w:rFonts w:asciiTheme="majorHAnsi" w:eastAsia="BatangChe" w:hAnsiTheme="majorHAnsi" w:cs="Courier New"/>
                <w:noProof/>
                <w:color w:val="004571"/>
                <w:lang w:val="nl-NL"/>
              </w:rPr>
              <w:t xml:space="preserve"> regel </w:t>
            </w:r>
            <w:r w:rsidR="004C02CE" w:rsidRPr="004C02CE">
              <w:rPr>
                <w:rFonts w:asciiTheme="majorHAnsi" w:eastAsia="BatangChe" w:hAnsiTheme="majorHAnsi" w:cs="Courier New"/>
                <w:i/>
                <w:iCs/>
                <w:noProof/>
                <w:color w:val="004571"/>
                <w:lang w:val="nl-NL"/>
              </w:rPr>
              <w:t>A</w:t>
            </w:r>
            <w:r w:rsidR="00493FF0" w:rsidRPr="00493FF0">
              <w:rPr>
                <w:rFonts w:asciiTheme="majorHAnsi" w:eastAsia="BatangChe" w:hAnsiTheme="majorHAnsi" w:cs="Courier New"/>
                <w:noProof/>
                <w:color w:val="004571"/>
                <w:lang w:val="nl-NL"/>
              </w:rPr>
              <w:t>(</w:t>
            </w:r>
            <w:r w:rsidR="00493FF0" w:rsidRPr="004C02CE">
              <w:rPr>
                <w:rFonts w:asciiTheme="majorHAnsi" w:eastAsia="BatangChe" w:hAnsiTheme="majorHAnsi" w:cs="Courier New"/>
                <w:i/>
                <w:iCs/>
                <w:noProof/>
                <w:color w:val="004571"/>
                <w:lang w:val="nl-NL"/>
              </w:rPr>
              <w:t>x</w:t>
            </w:r>
            <w:r w:rsidR="00493FF0" w:rsidRPr="00493FF0">
              <w:rPr>
                <w:rFonts w:asciiTheme="majorHAnsi" w:eastAsia="BatangChe" w:hAnsiTheme="majorHAnsi" w:cs="Courier New"/>
                <w:noProof/>
                <w:color w:val="004571"/>
                <w:lang w:val="nl-NL"/>
              </w:rPr>
              <w:t>)=x(</w:t>
            </w:r>
            <w:r w:rsidR="00493FF0" w:rsidRPr="004C02CE">
              <w:rPr>
                <w:rFonts w:asciiTheme="majorHAnsi" w:eastAsia="BatangChe" w:hAnsiTheme="majorHAnsi" w:cs="Courier New"/>
                <w:i/>
                <w:iCs/>
                <w:noProof/>
                <w:color w:val="004571"/>
                <w:lang w:val="nl-NL"/>
              </w:rPr>
              <w:t>P</w:t>
            </w:r>
            <w:r w:rsidR="00493FF0" w:rsidRPr="00493FF0">
              <w:rPr>
                <w:rFonts w:asciiTheme="majorHAnsi" w:eastAsia="BatangChe" w:hAnsiTheme="majorHAnsi" w:cs="Courier New"/>
                <w:noProof/>
                <w:color w:val="004571"/>
                <w:lang w:val="nl-NL"/>
              </w:rPr>
              <w:t>-2</w:t>
            </w:r>
            <w:r w:rsidR="00493FF0" w:rsidRPr="004C02CE">
              <w:rPr>
                <w:rFonts w:asciiTheme="majorHAnsi" w:eastAsia="BatangChe" w:hAnsiTheme="majorHAnsi" w:cs="Courier New"/>
                <w:i/>
                <w:iCs/>
                <w:noProof/>
                <w:color w:val="004571"/>
                <w:lang w:val="nl-NL"/>
              </w:rPr>
              <w:t>x</w:t>
            </w:r>
            <w:r w:rsidR="00493FF0" w:rsidRPr="00493FF0">
              <w:rPr>
                <w:rFonts w:asciiTheme="majorHAnsi" w:eastAsia="BatangChe" w:hAnsiTheme="majorHAnsi" w:cs="Courier New"/>
                <w:noProof/>
                <w:color w:val="004571"/>
                <w:lang w:val="nl-NL"/>
              </w:rPr>
              <w:t xml:space="preserve">), waarbij </w:t>
            </w:r>
            <w:r w:rsidR="00493FF0" w:rsidRPr="004C02CE">
              <w:rPr>
                <w:rFonts w:asciiTheme="majorHAnsi" w:eastAsia="BatangChe" w:hAnsiTheme="majorHAnsi" w:cs="Courier New"/>
                <w:i/>
                <w:iCs/>
                <w:noProof/>
                <w:color w:val="004571"/>
                <w:lang w:val="nl-NL"/>
              </w:rPr>
              <w:t>P</w:t>
            </w:r>
            <w:r w:rsidR="00493FF0" w:rsidRPr="00493FF0">
              <w:rPr>
                <w:rFonts w:asciiTheme="majorHAnsi" w:eastAsia="BatangChe" w:hAnsiTheme="majorHAnsi" w:cs="Courier New"/>
                <w:noProof/>
                <w:color w:val="004571"/>
                <w:lang w:val="nl-NL"/>
              </w:rPr>
              <w:t xml:space="preserve"> de omtrek van de omheining is</w:t>
            </w:r>
            <w:r w:rsidR="00F76734">
              <w:rPr>
                <w:rFonts w:asciiTheme="majorHAnsi" w:eastAsia="BatangChe" w:hAnsiTheme="majorHAnsi" w:cs="Courier New"/>
                <w:noProof/>
                <w:color w:val="004571"/>
                <w:lang w:val="nl-NL"/>
              </w:rPr>
              <w:t xml:space="preserve"> en </w:t>
            </w:r>
            <w:r w:rsidR="00493FF0" w:rsidRPr="004C02CE">
              <w:rPr>
                <w:rFonts w:asciiTheme="majorHAnsi" w:eastAsia="BatangChe" w:hAnsiTheme="majorHAnsi" w:cs="Courier New"/>
                <w:i/>
                <w:iCs/>
                <w:noProof/>
                <w:color w:val="004571"/>
                <w:lang w:val="nl-NL"/>
              </w:rPr>
              <w:t>A</w:t>
            </w:r>
            <w:r w:rsidR="00493FF0" w:rsidRPr="00493FF0">
              <w:rPr>
                <w:rFonts w:asciiTheme="majorHAnsi" w:eastAsia="BatangChe" w:hAnsiTheme="majorHAnsi" w:cs="Courier New"/>
                <w:noProof/>
                <w:color w:val="004571"/>
                <w:lang w:val="nl-NL"/>
              </w:rPr>
              <w:t>(</w:t>
            </w:r>
            <w:r w:rsidR="00F76734">
              <w:rPr>
                <w:rFonts w:asciiTheme="majorHAnsi" w:eastAsia="BatangChe" w:hAnsiTheme="majorHAnsi" w:cs="Courier New"/>
                <w:noProof/>
                <w:color w:val="004571"/>
                <w:lang w:val="nl-NL"/>
              </w:rPr>
              <w:t>x</w:t>
            </w:r>
            <w:r w:rsidR="00493FF0" w:rsidRPr="00493FF0">
              <w:rPr>
                <w:rFonts w:asciiTheme="majorHAnsi" w:eastAsia="BatangChe" w:hAnsiTheme="majorHAnsi" w:cs="Courier New"/>
                <w:noProof/>
                <w:color w:val="004571"/>
                <w:lang w:val="nl-NL"/>
              </w:rPr>
              <w:t xml:space="preserve">) de oppervlakte die </w:t>
            </w:r>
            <w:r w:rsidR="00F76734">
              <w:rPr>
                <w:rFonts w:asciiTheme="majorHAnsi" w:eastAsia="BatangChe" w:hAnsiTheme="majorHAnsi" w:cs="Courier New"/>
                <w:noProof/>
                <w:color w:val="004571"/>
                <w:lang w:val="nl-NL"/>
              </w:rPr>
              <w:t xml:space="preserve">hoort bij </w:t>
            </w:r>
            <w:r w:rsidR="00493FF0" w:rsidRPr="00493FF0">
              <w:rPr>
                <w:rFonts w:asciiTheme="majorHAnsi" w:eastAsia="BatangChe" w:hAnsiTheme="majorHAnsi" w:cs="Courier New"/>
                <w:noProof/>
                <w:color w:val="004571"/>
                <w:lang w:val="nl-NL"/>
              </w:rPr>
              <w:t xml:space="preserve">de breedte x, blijkt een zeer uitdagende kwestie te zijn voor </w:t>
            </w:r>
            <w:r w:rsidR="00F76734">
              <w:rPr>
                <w:rFonts w:asciiTheme="majorHAnsi" w:eastAsia="BatangChe" w:hAnsiTheme="majorHAnsi" w:cs="Courier New"/>
                <w:noProof/>
                <w:color w:val="004571"/>
                <w:lang w:val="nl-NL"/>
              </w:rPr>
              <w:t>leerlingen</w:t>
            </w:r>
            <w:r w:rsidR="00493FF0" w:rsidRPr="00493FF0">
              <w:rPr>
                <w:rFonts w:asciiTheme="majorHAnsi" w:eastAsia="BatangChe" w:hAnsiTheme="majorHAnsi" w:cs="Courier New"/>
                <w:noProof/>
                <w:color w:val="004571"/>
                <w:lang w:val="nl-NL"/>
              </w:rPr>
              <w:t xml:space="preserve">, die vaak wordt onderschat door de docenten. De </w:t>
            </w:r>
            <w:r w:rsidR="00F76734">
              <w:rPr>
                <w:rFonts w:asciiTheme="majorHAnsi" w:eastAsia="BatangChe" w:hAnsiTheme="majorHAnsi" w:cs="Courier New"/>
                <w:noProof/>
                <w:color w:val="004571"/>
                <w:lang w:val="nl-NL"/>
              </w:rPr>
              <w:t>studenten</w:t>
            </w:r>
            <w:r w:rsidR="00493FF0" w:rsidRPr="00493FF0">
              <w:rPr>
                <w:rFonts w:asciiTheme="majorHAnsi" w:eastAsia="BatangChe" w:hAnsiTheme="majorHAnsi" w:cs="Courier New"/>
                <w:noProof/>
                <w:color w:val="004571"/>
                <w:lang w:val="nl-NL"/>
              </w:rPr>
              <w:t xml:space="preserve"> worden uitgenodigd om na te denken over de problemen van de leerlingen bij het opstellen van de algebraïsche uitdrukking. Hadden we dit kunnen benaderen met een regressiestrategie? De vraag naar de interpretatie van het model omvat ook de discussie over het domein van functie </w:t>
            </w:r>
            <w:r w:rsidR="00493FF0" w:rsidRPr="00F76734">
              <w:rPr>
                <w:rFonts w:asciiTheme="majorHAnsi" w:eastAsia="BatangChe" w:hAnsiTheme="majorHAnsi" w:cs="Courier New"/>
                <w:i/>
                <w:iCs/>
                <w:noProof/>
                <w:color w:val="004571"/>
                <w:lang w:val="nl-NL"/>
              </w:rPr>
              <w:t>A</w:t>
            </w:r>
            <w:r w:rsidR="00493FF0" w:rsidRPr="00493FF0">
              <w:rPr>
                <w:rFonts w:asciiTheme="majorHAnsi" w:eastAsia="BatangChe" w:hAnsiTheme="majorHAnsi" w:cs="Courier New"/>
                <w:noProof/>
                <w:color w:val="004571"/>
                <w:lang w:val="nl-NL"/>
              </w:rPr>
              <w:t>, d.w.z. over de toegestane waarden van x</w:t>
            </w:r>
            <w:r w:rsidRPr="0093771A">
              <w:rPr>
                <w:rFonts w:asciiTheme="majorHAnsi" w:eastAsia="BatangChe" w:hAnsiTheme="majorHAnsi" w:cs="Courier New"/>
                <w:color w:val="004571"/>
                <w:lang w:val="nl-NL"/>
              </w:rPr>
              <w:t xml:space="preserve">. </w:t>
            </w:r>
          </w:p>
          <w:p w14:paraId="756F7491" w14:textId="7C7EFB97" w:rsidR="00581A90" w:rsidRPr="0065147D" w:rsidRDefault="00C02BD4">
            <w:pPr>
              <w:jc w:val="both"/>
              <w:rPr>
                <w:rFonts w:asciiTheme="majorHAnsi" w:eastAsia="BatangChe" w:hAnsiTheme="majorHAnsi" w:cs="Courier New"/>
                <w:color w:val="004571"/>
                <w:sz w:val="20"/>
                <w:szCs w:val="20"/>
                <w:lang w:val="nl-NL"/>
              </w:rPr>
            </w:pPr>
            <w:r w:rsidRPr="0065147D">
              <w:rPr>
                <w:rFonts w:asciiTheme="majorHAnsi" w:eastAsia="BatangChe" w:hAnsiTheme="majorHAnsi" w:cs="Courier New"/>
                <w:b/>
                <w:bCs/>
                <w:color w:val="004571"/>
                <w:sz w:val="20"/>
                <w:szCs w:val="20"/>
                <w:lang w:val="nl-NL"/>
              </w:rPr>
              <w:t>Bron</w:t>
            </w:r>
            <w:r w:rsidR="005A4561" w:rsidRPr="0065147D">
              <w:rPr>
                <w:rFonts w:asciiTheme="majorHAnsi" w:eastAsia="BatangChe" w:hAnsiTheme="majorHAnsi" w:cs="Courier New"/>
                <w:b/>
                <w:bCs/>
                <w:color w:val="004571"/>
                <w:sz w:val="20"/>
                <w:szCs w:val="20"/>
                <w:lang w:val="nl-NL"/>
              </w:rPr>
              <w:t>:</w:t>
            </w:r>
            <w:r w:rsidR="005A4561" w:rsidRPr="0065147D">
              <w:rPr>
                <w:rFonts w:asciiTheme="majorHAnsi" w:eastAsia="BatangChe" w:hAnsiTheme="majorHAnsi" w:cs="Courier New"/>
                <w:color w:val="004571"/>
                <w:sz w:val="20"/>
                <w:szCs w:val="20"/>
                <w:lang w:val="nl-NL"/>
              </w:rPr>
              <w:t xml:space="preserve"> Festival site scenario, Erasmus+ Project TIME, 2022. </w:t>
            </w:r>
          </w:p>
          <w:p w14:paraId="756F7492" w14:textId="77777777" w:rsidR="00581A90" w:rsidRPr="0065147D" w:rsidRDefault="00581A90">
            <w:pPr>
              <w:jc w:val="both"/>
              <w:rPr>
                <w:rFonts w:asciiTheme="majorHAnsi" w:eastAsia="BatangChe" w:hAnsiTheme="majorHAnsi" w:cs="Courier New"/>
                <w:color w:val="004571"/>
                <w:sz w:val="20"/>
                <w:szCs w:val="20"/>
                <w:lang w:val="nl-NL"/>
              </w:rPr>
            </w:pPr>
          </w:p>
          <w:p w14:paraId="756F7493" w14:textId="5C7BF4F8" w:rsidR="00581A90" w:rsidRPr="0065147D" w:rsidRDefault="005A4561">
            <w:pPr>
              <w:pStyle w:val="Standarddunkelblau"/>
              <w:rPr>
                <w:b/>
                <w:lang w:val="nl-NL"/>
              </w:rPr>
            </w:pPr>
            <w:r w:rsidRPr="0065147D">
              <w:rPr>
                <w:lang w:val="nl-NL"/>
              </w:rPr>
              <w:t>Activit</w:t>
            </w:r>
            <w:r w:rsidR="00C02BD4" w:rsidRPr="0065147D">
              <w:rPr>
                <w:lang w:val="nl-NL"/>
              </w:rPr>
              <w:t>eit:</w:t>
            </w:r>
            <w:r w:rsidRPr="0065147D">
              <w:rPr>
                <w:lang w:val="nl-NL"/>
              </w:rPr>
              <w:t xml:space="preserve"> Linea</w:t>
            </w:r>
            <w:r w:rsidR="00C02BD4" w:rsidRPr="0065147D">
              <w:rPr>
                <w:lang w:val="nl-NL"/>
              </w:rPr>
              <w:t>i</w:t>
            </w:r>
            <w:r w:rsidRPr="0065147D">
              <w:rPr>
                <w:lang w:val="nl-NL"/>
              </w:rPr>
              <w:t>r</w:t>
            </w:r>
            <w:r w:rsidR="00C02BD4" w:rsidRPr="0065147D">
              <w:rPr>
                <w:lang w:val="nl-NL"/>
              </w:rPr>
              <w:t>e</w:t>
            </w:r>
            <w:r w:rsidRPr="0065147D">
              <w:rPr>
                <w:lang w:val="nl-NL"/>
              </w:rPr>
              <w:t xml:space="preserve"> regress</w:t>
            </w:r>
            <w:r w:rsidR="00C02BD4" w:rsidRPr="0065147D">
              <w:rPr>
                <w:lang w:val="nl-NL"/>
              </w:rPr>
              <w:t>ie</w:t>
            </w:r>
          </w:p>
          <w:p w14:paraId="105AF715" w14:textId="58B7FD26" w:rsidR="00C02BD4" w:rsidRPr="00C02BD4" w:rsidRDefault="005A4561">
            <w:pPr>
              <w:jc w:val="both"/>
              <w:rPr>
                <w:rFonts w:asciiTheme="majorHAnsi" w:eastAsia="BatangChe" w:hAnsiTheme="majorHAnsi" w:cs="Courier New"/>
                <w:color w:val="004571"/>
                <w:lang w:val="nl-NL"/>
              </w:rPr>
            </w:pPr>
            <w:r w:rsidRPr="0093771A">
              <w:rPr>
                <w:rFonts w:asciiTheme="majorHAnsi" w:eastAsia="BatangChe" w:hAnsiTheme="majorHAnsi" w:cs="Courier New"/>
                <w:b/>
                <w:bCs/>
                <w:noProof/>
                <w:color w:val="004571"/>
                <w:lang w:val="nl-NL"/>
              </w:rPr>
              <mc:AlternateContent>
                <mc:Choice Requires="wpg">
                  <w:drawing>
                    <wp:anchor distT="0" distB="0" distL="114300" distR="114300" simplePos="0" relativeHeight="251658242" behindDoc="0" locked="0" layoutInCell="1" allowOverlap="1" wp14:anchorId="756F7574" wp14:editId="756F7575">
                      <wp:simplePos x="0" y="0"/>
                      <wp:positionH relativeFrom="column">
                        <wp:posOffset>27940</wp:posOffset>
                      </wp:positionH>
                      <wp:positionV relativeFrom="paragraph">
                        <wp:posOffset>93980</wp:posOffset>
                      </wp:positionV>
                      <wp:extent cx="2256790" cy="1568450"/>
                      <wp:effectExtent l="0" t="0" r="3810" b="635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69"/>
                              <a:stretch/>
                            </pic:blipFill>
                            <pic:spPr bwMode="auto">
                              <a:xfrm>
                                <a:off x="0" y="0"/>
                                <a:ext cx="2256790" cy="1568450"/>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position:absolute;z-index:251744256;o:allowoverlap:true;o:allowincell:true;mso-position-horizontal-relative:text;margin-left:2.20pt;mso-position-horizontal:absolute;mso-position-vertical-relative:text;margin-top:7.40pt;mso-position-vertical:absolute;width:177.70pt;height:123.50pt;mso-wrap-distance-left:9.00pt;mso-wrap-distance-top:0.00pt;mso-wrap-distance-right:9.00pt;mso-wrap-distance-bottom:0.00pt;" stroked="false">
                      <v:path textboxrect="0,0,0,0"/>
                      <w10:wrap type="square"/>
                      <v:imagedata r:id="rId70" o:title=""/>
                    </v:shape>
                  </w:pict>
                </mc:Fallback>
              </mc:AlternateContent>
            </w:r>
            <w:r w:rsidRPr="00C02BD4">
              <w:rPr>
                <w:rFonts w:asciiTheme="majorHAnsi" w:eastAsia="BatangChe" w:hAnsiTheme="majorHAnsi" w:cs="Courier New"/>
                <w:b/>
                <w:bCs/>
                <w:color w:val="004571"/>
                <w:lang w:val="nl-NL"/>
              </w:rPr>
              <w:t>Linea</w:t>
            </w:r>
            <w:r w:rsidR="00C02BD4" w:rsidRPr="00C02BD4">
              <w:rPr>
                <w:rFonts w:asciiTheme="majorHAnsi" w:eastAsia="BatangChe" w:hAnsiTheme="majorHAnsi" w:cs="Courier New"/>
                <w:b/>
                <w:bCs/>
                <w:color w:val="004571"/>
                <w:lang w:val="nl-NL"/>
              </w:rPr>
              <w:t>i</w:t>
            </w:r>
            <w:r w:rsidRPr="00C02BD4">
              <w:rPr>
                <w:rFonts w:asciiTheme="majorHAnsi" w:eastAsia="BatangChe" w:hAnsiTheme="majorHAnsi" w:cs="Courier New"/>
                <w:b/>
                <w:bCs/>
                <w:color w:val="004571"/>
                <w:lang w:val="nl-NL"/>
              </w:rPr>
              <w:t>r</w:t>
            </w:r>
            <w:r w:rsidR="00C02BD4" w:rsidRPr="00C02BD4">
              <w:rPr>
                <w:rFonts w:asciiTheme="majorHAnsi" w:eastAsia="BatangChe" w:hAnsiTheme="majorHAnsi" w:cs="Courier New"/>
                <w:b/>
                <w:bCs/>
                <w:color w:val="004571"/>
                <w:lang w:val="nl-NL"/>
              </w:rPr>
              <w:t>e</w:t>
            </w:r>
            <w:r w:rsidRPr="00C02BD4">
              <w:rPr>
                <w:rFonts w:asciiTheme="majorHAnsi" w:eastAsia="BatangChe" w:hAnsiTheme="majorHAnsi" w:cs="Courier New"/>
                <w:b/>
                <w:bCs/>
                <w:color w:val="004571"/>
                <w:lang w:val="nl-NL"/>
              </w:rPr>
              <w:t xml:space="preserve"> regressi</w:t>
            </w:r>
            <w:r w:rsidR="00C02BD4" w:rsidRPr="00C02BD4">
              <w:rPr>
                <w:rFonts w:asciiTheme="majorHAnsi" w:eastAsia="BatangChe" w:hAnsiTheme="majorHAnsi" w:cs="Courier New"/>
                <w:b/>
                <w:bCs/>
                <w:color w:val="004571"/>
                <w:lang w:val="nl-NL"/>
              </w:rPr>
              <w:t>e</w:t>
            </w:r>
            <w:r w:rsidRPr="00C02BD4">
              <w:rPr>
                <w:rFonts w:asciiTheme="majorHAnsi" w:eastAsia="BatangChe" w:hAnsiTheme="majorHAnsi" w:cs="Courier New"/>
                <w:color w:val="004571"/>
                <w:lang w:val="nl-NL"/>
              </w:rPr>
              <w:t xml:space="preserve"> </w:t>
            </w:r>
            <w:r w:rsidR="00C02BD4" w:rsidRPr="00C02BD4">
              <w:rPr>
                <w:rFonts w:asciiTheme="majorHAnsi" w:eastAsia="BatangChe" w:hAnsiTheme="majorHAnsi" w:cs="Courier New"/>
                <w:color w:val="004571"/>
                <w:lang w:val="nl-NL"/>
              </w:rPr>
              <w:t xml:space="preserve">is een bekende methode voor het vinden van een optimaal lineair model dat een gegeven discrete </w:t>
            </w:r>
            <w:r w:rsidR="00C02BD4">
              <w:rPr>
                <w:rFonts w:asciiTheme="majorHAnsi" w:eastAsia="BatangChe" w:hAnsiTheme="majorHAnsi" w:cs="Courier New"/>
                <w:color w:val="004571"/>
                <w:lang w:val="nl-NL"/>
              </w:rPr>
              <w:t xml:space="preserve">rij </w:t>
            </w:r>
            <w:r w:rsidR="00C02BD4" w:rsidRPr="00C02BD4">
              <w:rPr>
                <w:rFonts w:asciiTheme="majorHAnsi" w:eastAsia="BatangChe" w:hAnsiTheme="majorHAnsi" w:cs="Courier New"/>
                <w:color w:val="004571"/>
                <w:lang w:val="nl-NL"/>
              </w:rPr>
              <w:t>gegevens</w:t>
            </w:r>
            <w:r w:rsidR="00C02BD4">
              <w:rPr>
                <w:rFonts w:asciiTheme="majorHAnsi" w:eastAsia="BatangChe" w:hAnsiTheme="majorHAnsi" w:cs="Courier New"/>
                <w:color w:val="004571"/>
                <w:lang w:val="nl-NL"/>
              </w:rPr>
              <w:t xml:space="preserve"> </w:t>
            </w:r>
            <w:r w:rsidR="00C02BD4" w:rsidRPr="00C02BD4">
              <w:rPr>
                <w:rFonts w:asciiTheme="majorHAnsi" w:eastAsia="BatangChe" w:hAnsiTheme="majorHAnsi" w:cs="Courier New"/>
                <w:color w:val="004571"/>
                <w:lang w:val="nl-NL"/>
              </w:rPr>
              <w:t>beschrijft</w:t>
            </w:r>
            <w:r w:rsidR="00C02BD4">
              <w:rPr>
                <w:rFonts w:asciiTheme="majorHAnsi" w:eastAsia="BatangChe" w:hAnsiTheme="majorHAnsi" w:cs="Courier New"/>
                <w:color w:val="004571"/>
                <w:lang w:val="nl-NL"/>
              </w:rPr>
              <w:t>,</w:t>
            </w:r>
            <w:r w:rsidR="00C02BD4" w:rsidRPr="00C02BD4">
              <w:rPr>
                <w:rFonts w:asciiTheme="majorHAnsi" w:eastAsia="BatangChe" w:hAnsiTheme="majorHAnsi" w:cs="Courier New"/>
                <w:color w:val="004571"/>
                <w:lang w:val="nl-NL"/>
              </w:rPr>
              <w:t xml:space="preserve"> die een afhankelijkheid of correlatie tussen twee waarneembare grootheden weergeeft. </w:t>
            </w:r>
            <w:r w:rsidR="00C02BD4">
              <w:rPr>
                <w:rFonts w:asciiTheme="majorHAnsi" w:eastAsia="BatangChe" w:hAnsiTheme="majorHAnsi" w:cs="Courier New"/>
                <w:color w:val="004571"/>
                <w:lang w:val="nl-NL"/>
              </w:rPr>
              <w:t xml:space="preserve"> </w:t>
            </w:r>
            <w:r w:rsidR="00C02BD4" w:rsidRPr="00C02BD4">
              <w:rPr>
                <w:rFonts w:asciiTheme="majorHAnsi" w:eastAsia="BatangChe" w:hAnsiTheme="majorHAnsi" w:cs="Courier New"/>
                <w:color w:val="004571"/>
                <w:lang w:val="nl-NL"/>
              </w:rPr>
              <w:t xml:space="preserve">We zien vaak dat </w:t>
            </w:r>
            <w:r w:rsidR="00C02BD4">
              <w:rPr>
                <w:rFonts w:asciiTheme="majorHAnsi" w:eastAsia="BatangChe" w:hAnsiTheme="majorHAnsi" w:cs="Courier New"/>
                <w:color w:val="004571"/>
                <w:lang w:val="nl-NL"/>
              </w:rPr>
              <w:t>leerlingen</w:t>
            </w:r>
            <w:r w:rsidR="00C02BD4" w:rsidRPr="00C02BD4">
              <w:rPr>
                <w:rFonts w:asciiTheme="majorHAnsi" w:eastAsia="BatangChe" w:hAnsiTheme="majorHAnsi" w:cs="Courier New"/>
                <w:color w:val="004571"/>
                <w:lang w:val="nl-NL"/>
              </w:rPr>
              <w:t xml:space="preserve"> ingewikkelde formules krijgen, maar dat er niet genoeg aandacht wordt besteed aan een volledig begrip van de methode. Eerst en vooral moeten leerlingen beseffen hoe de dataset wordt voorgesteld en wat het betekent dat een functie een lineair model is van de dataset. Vervolgens bespreken we de betekenis van </w:t>
            </w:r>
            <w:r w:rsidR="00C02BD4" w:rsidRPr="0081748D">
              <w:rPr>
                <w:rFonts w:asciiTheme="majorHAnsi" w:eastAsia="BatangChe" w:hAnsiTheme="majorHAnsi" w:cs="Courier New"/>
                <w:b/>
                <w:bCs/>
                <w:color w:val="004571"/>
                <w:lang w:val="nl-NL"/>
              </w:rPr>
              <w:t>'optimaal'</w:t>
            </w:r>
            <w:r w:rsidR="00C02BD4" w:rsidRPr="00C02BD4">
              <w:rPr>
                <w:rFonts w:asciiTheme="majorHAnsi" w:eastAsia="BatangChe" w:hAnsiTheme="majorHAnsi" w:cs="Courier New"/>
                <w:color w:val="004571"/>
                <w:lang w:val="nl-NL"/>
              </w:rPr>
              <w:t xml:space="preserve">. Een lijn wordt voorgesteld door de vergelijking </w:t>
            </w:r>
            <w:r w:rsidR="00C02BD4" w:rsidRPr="00C02BD4">
              <w:rPr>
                <w:rFonts w:asciiTheme="majorHAnsi" w:eastAsia="BatangChe" w:hAnsiTheme="majorHAnsi" w:cs="Courier New"/>
                <w:i/>
                <w:iCs/>
                <w:color w:val="004571"/>
                <w:lang w:val="nl-NL"/>
              </w:rPr>
              <w:t>y</w:t>
            </w:r>
            <w:r w:rsidR="00C02BD4" w:rsidRPr="00C02BD4">
              <w:rPr>
                <w:rFonts w:asciiTheme="majorHAnsi" w:eastAsia="BatangChe" w:hAnsiTheme="majorHAnsi" w:cs="Courier New"/>
                <w:color w:val="004571"/>
                <w:lang w:val="nl-NL"/>
              </w:rPr>
              <w:t>=a</w:t>
            </w:r>
            <w:r w:rsidR="00C02BD4" w:rsidRPr="00C02BD4">
              <w:rPr>
                <w:rFonts w:asciiTheme="majorHAnsi" w:eastAsia="BatangChe" w:hAnsiTheme="majorHAnsi" w:cs="Courier New"/>
                <w:i/>
                <w:iCs/>
                <w:color w:val="004571"/>
                <w:lang w:val="nl-NL"/>
              </w:rPr>
              <w:t>x</w:t>
            </w:r>
            <w:r w:rsidR="00C02BD4" w:rsidRPr="00C02BD4">
              <w:rPr>
                <w:rFonts w:asciiTheme="majorHAnsi" w:eastAsia="BatangChe" w:hAnsiTheme="majorHAnsi" w:cs="Courier New"/>
                <w:color w:val="004571"/>
                <w:lang w:val="nl-NL"/>
              </w:rPr>
              <w:t>+</w:t>
            </w:r>
            <w:r w:rsidR="00C02BD4" w:rsidRPr="00C02BD4">
              <w:rPr>
                <w:rFonts w:asciiTheme="majorHAnsi" w:eastAsia="BatangChe" w:hAnsiTheme="majorHAnsi" w:cs="Courier New"/>
                <w:i/>
                <w:iCs/>
                <w:color w:val="004571"/>
                <w:lang w:val="nl-NL"/>
              </w:rPr>
              <w:t>b,</w:t>
            </w:r>
            <w:r w:rsidR="00C02BD4" w:rsidRPr="00C02BD4">
              <w:rPr>
                <w:rFonts w:asciiTheme="majorHAnsi" w:eastAsia="BatangChe" w:hAnsiTheme="majorHAnsi" w:cs="Courier New"/>
                <w:color w:val="004571"/>
                <w:lang w:val="nl-NL"/>
              </w:rPr>
              <w:t xml:space="preserve"> en alle informatie wordt eigenlijk gegeven door de coëfficiënten </w:t>
            </w:r>
            <w:r w:rsidR="00C02BD4" w:rsidRPr="00C02BD4">
              <w:rPr>
                <w:rFonts w:asciiTheme="majorHAnsi" w:eastAsia="BatangChe" w:hAnsiTheme="majorHAnsi" w:cs="Courier New"/>
                <w:i/>
                <w:iCs/>
                <w:color w:val="004571"/>
                <w:lang w:val="nl-NL"/>
              </w:rPr>
              <w:t>a</w:t>
            </w:r>
            <w:r w:rsidR="00C02BD4" w:rsidRPr="00C02BD4">
              <w:rPr>
                <w:rFonts w:asciiTheme="majorHAnsi" w:eastAsia="BatangChe" w:hAnsiTheme="majorHAnsi" w:cs="Courier New"/>
                <w:color w:val="004571"/>
                <w:lang w:val="nl-NL"/>
              </w:rPr>
              <w:t xml:space="preserve"> en </w:t>
            </w:r>
            <w:r w:rsidR="00C02BD4" w:rsidRPr="00C02BD4">
              <w:rPr>
                <w:rFonts w:asciiTheme="majorHAnsi" w:eastAsia="BatangChe" w:hAnsiTheme="majorHAnsi" w:cs="Courier New"/>
                <w:i/>
                <w:iCs/>
                <w:color w:val="004571"/>
                <w:lang w:val="nl-NL"/>
              </w:rPr>
              <w:t>b</w:t>
            </w:r>
            <w:r w:rsidR="00C02BD4" w:rsidRPr="00C02BD4">
              <w:rPr>
                <w:rFonts w:asciiTheme="majorHAnsi" w:eastAsia="BatangChe" w:hAnsiTheme="majorHAnsi" w:cs="Courier New"/>
                <w:color w:val="004571"/>
                <w:lang w:val="nl-NL"/>
              </w:rPr>
              <w:t>. We moeten het criterium definiëren op basis waarvan we zullen zeggen dat een paar coëfficiënten (</w:t>
            </w:r>
            <w:r w:rsidR="00C02BD4" w:rsidRPr="00C02BD4">
              <w:rPr>
                <w:rFonts w:asciiTheme="majorHAnsi" w:eastAsia="BatangChe" w:hAnsiTheme="majorHAnsi" w:cs="Courier New"/>
                <w:i/>
                <w:iCs/>
                <w:color w:val="004571"/>
                <w:lang w:val="nl-NL"/>
              </w:rPr>
              <w:t>a,</w:t>
            </w:r>
            <w:r w:rsidR="00C02BD4">
              <w:rPr>
                <w:rFonts w:asciiTheme="majorHAnsi" w:eastAsia="BatangChe" w:hAnsiTheme="majorHAnsi" w:cs="Courier New"/>
                <w:i/>
                <w:iCs/>
                <w:color w:val="004571"/>
                <w:lang w:val="nl-NL"/>
              </w:rPr>
              <w:t xml:space="preserve"> </w:t>
            </w:r>
            <w:r w:rsidR="00C02BD4" w:rsidRPr="00C02BD4">
              <w:rPr>
                <w:rFonts w:asciiTheme="majorHAnsi" w:eastAsia="BatangChe" w:hAnsiTheme="majorHAnsi" w:cs="Courier New"/>
                <w:i/>
                <w:iCs/>
                <w:color w:val="004571"/>
                <w:lang w:val="nl-NL"/>
              </w:rPr>
              <w:t>b</w:t>
            </w:r>
            <w:r w:rsidR="00C02BD4" w:rsidRPr="00C02BD4">
              <w:rPr>
                <w:rFonts w:asciiTheme="majorHAnsi" w:eastAsia="BatangChe" w:hAnsiTheme="majorHAnsi" w:cs="Courier New"/>
                <w:color w:val="004571"/>
                <w:lang w:val="nl-NL"/>
              </w:rPr>
              <w:t>) optimaal is. Er kunnen vele criteria worden overwogen en men kan vele redenen geven waarom we het paar nemen waarvoor de uitdrukking</w:t>
            </w:r>
          </w:p>
          <w:p w14:paraId="756F7495" w14:textId="5503DDA5" w:rsidR="00581A90" w:rsidRPr="0093771A" w:rsidRDefault="005A4561">
            <w:pPr>
              <w:jc w:val="both"/>
              <w:rPr>
                <w:rFonts w:asciiTheme="majorHAnsi" w:eastAsia="BatangChe" w:hAnsiTheme="majorHAnsi" w:cs="Courier New"/>
                <w:color w:val="004571"/>
                <w:lang w:val="nl-NL"/>
              </w:rPr>
            </w:pPr>
            <m:oMathPara>
              <m:oMath>
                <m:r>
                  <w:rPr>
                    <w:rFonts w:ascii="Cambria Math" w:eastAsia="BatangChe" w:hAnsi="Cambria Math" w:cs="Courier New"/>
                    <w:color w:val="004571"/>
                    <w:lang w:val="nl-NL"/>
                  </w:rPr>
                  <m:t>F</m:t>
                </m:r>
                <m:d>
                  <m:dPr>
                    <m:ctrlPr>
                      <w:rPr>
                        <w:rFonts w:ascii="Cambria Math" w:eastAsia="BatangChe" w:hAnsi="Cambria Math" w:cs="Courier New"/>
                        <w:i/>
                        <w:color w:val="004571"/>
                        <w:lang w:val="nl-NL"/>
                      </w:rPr>
                    </m:ctrlPr>
                  </m:dPr>
                  <m:e>
                    <m:r>
                      <w:rPr>
                        <w:rFonts w:ascii="Cambria Math" w:eastAsia="BatangChe" w:hAnsi="Cambria Math" w:cs="Courier New"/>
                        <w:color w:val="004571"/>
                        <w:lang w:val="nl-NL"/>
                      </w:rPr>
                      <m:t>a,b</m:t>
                    </m:r>
                  </m:e>
                </m:d>
                <m:r>
                  <w:rPr>
                    <w:rFonts w:ascii="Cambria Math" w:eastAsia="BatangChe" w:hAnsi="Cambria Math" w:cs="Courier New"/>
                    <w:color w:val="004571"/>
                    <w:lang w:val="nl-NL"/>
                  </w:rPr>
                  <m:t>=</m:t>
                </m:r>
                <m:nary>
                  <m:naryPr>
                    <m:chr m:val="∑"/>
                    <m:ctrlPr>
                      <w:rPr>
                        <w:rFonts w:ascii="Cambria Math" w:eastAsia="BatangChe" w:hAnsi="Cambria Math" w:cs="Courier New"/>
                        <w:i/>
                        <w:color w:val="004571"/>
                        <w:lang w:val="nl-NL"/>
                      </w:rPr>
                    </m:ctrlPr>
                  </m:naryPr>
                  <m:sub>
                    <m:r>
                      <w:rPr>
                        <w:rFonts w:ascii="Cambria Math" w:eastAsia="BatangChe" w:hAnsi="Cambria Math" w:cs="Courier New"/>
                        <w:color w:val="004571"/>
                        <w:lang w:val="nl-NL"/>
                      </w:rPr>
                      <m:t>i=1</m:t>
                    </m:r>
                  </m:sub>
                  <m:sup>
                    <m:r>
                      <w:rPr>
                        <w:rFonts w:ascii="Cambria Math" w:eastAsia="BatangChe" w:hAnsi="Cambria Math" w:cs="Courier New"/>
                        <w:color w:val="004571"/>
                        <w:lang w:val="nl-NL"/>
                      </w:rPr>
                      <m:t>n</m:t>
                    </m:r>
                  </m:sup>
                  <m:e>
                    <m:sSup>
                      <m:sSupPr>
                        <m:ctrlPr>
                          <w:rPr>
                            <w:rFonts w:ascii="Cambria Math" w:eastAsia="BatangChe" w:hAnsi="Cambria Math" w:cs="Courier New"/>
                            <w:i/>
                            <w:color w:val="004571"/>
                            <w:lang w:val="nl-NL"/>
                          </w:rPr>
                        </m:ctrlPr>
                      </m:sSupPr>
                      <m:e>
                        <m:d>
                          <m:dPr>
                            <m:ctrlPr>
                              <w:rPr>
                                <w:rFonts w:ascii="Cambria Math" w:eastAsia="BatangChe" w:hAnsi="Cambria Math" w:cs="Courier New"/>
                                <w:i/>
                                <w:color w:val="004571"/>
                                <w:lang w:val="nl-NL"/>
                              </w:rPr>
                            </m:ctrlPr>
                          </m:dPr>
                          <m:e>
                            <m:sSub>
                              <m:sSubPr>
                                <m:ctrlPr>
                                  <w:rPr>
                                    <w:rFonts w:ascii="Cambria Math" w:eastAsia="BatangChe" w:hAnsi="Cambria Math" w:cs="Courier New"/>
                                    <w:i/>
                                    <w:color w:val="004571"/>
                                    <w:lang w:val="nl-NL"/>
                                  </w:rPr>
                                </m:ctrlPr>
                              </m:sSubPr>
                              <m:e>
                                <m:r>
                                  <w:rPr>
                                    <w:rFonts w:ascii="Cambria Math" w:eastAsia="BatangChe" w:hAnsi="Cambria Math" w:cs="Courier New"/>
                                    <w:color w:val="004571"/>
                                    <w:lang w:val="nl-NL"/>
                                  </w:rPr>
                                  <m:t>y</m:t>
                                </m:r>
                              </m:e>
                              <m:sub>
                                <m:r>
                                  <w:rPr>
                                    <w:rFonts w:ascii="Cambria Math" w:eastAsia="BatangChe" w:hAnsi="Cambria Math" w:cs="Courier New"/>
                                    <w:color w:val="004571"/>
                                    <w:lang w:val="nl-NL"/>
                                  </w:rPr>
                                  <m:t>i</m:t>
                                </m:r>
                              </m:sub>
                            </m:sSub>
                            <m:r>
                              <w:rPr>
                                <w:rFonts w:ascii="Cambria Math" w:eastAsia="BatangChe" w:hAnsi="Cambria Math" w:cs="Courier New"/>
                                <w:color w:val="004571"/>
                                <w:lang w:val="nl-NL"/>
                              </w:rPr>
                              <m:t>-a</m:t>
                            </m:r>
                            <m:sSub>
                              <m:sSubPr>
                                <m:ctrlPr>
                                  <w:rPr>
                                    <w:rFonts w:ascii="Cambria Math" w:eastAsia="BatangChe" w:hAnsi="Cambria Math" w:cs="Courier New"/>
                                    <w:i/>
                                    <w:color w:val="004571"/>
                                    <w:lang w:val="nl-NL"/>
                                  </w:rPr>
                                </m:ctrlPr>
                              </m:sSubPr>
                              <m:e>
                                <m:r>
                                  <w:rPr>
                                    <w:rFonts w:ascii="Cambria Math" w:eastAsia="BatangChe" w:hAnsi="Cambria Math" w:cs="Courier New"/>
                                    <w:color w:val="004571"/>
                                    <w:lang w:val="nl-NL"/>
                                  </w:rPr>
                                  <m:t>x</m:t>
                                </m:r>
                              </m:e>
                              <m:sub>
                                <m:r>
                                  <w:rPr>
                                    <w:rFonts w:ascii="Cambria Math" w:eastAsia="BatangChe" w:hAnsi="Cambria Math" w:cs="Courier New"/>
                                    <w:color w:val="004571"/>
                                    <w:lang w:val="nl-NL"/>
                                  </w:rPr>
                                  <m:t>i</m:t>
                                </m:r>
                              </m:sub>
                            </m:sSub>
                            <m:r>
                              <w:rPr>
                                <w:rFonts w:ascii="Cambria Math" w:eastAsia="BatangChe" w:hAnsi="Cambria Math" w:cs="Courier New"/>
                                <w:color w:val="004571"/>
                                <w:lang w:val="nl-NL"/>
                              </w:rPr>
                              <m:t>-b</m:t>
                            </m:r>
                          </m:e>
                        </m:d>
                      </m:e>
                      <m:sup>
                        <m:r>
                          <w:rPr>
                            <w:rFonts w:ascii="Cambria Math" w:eastAsia="BatangChe" w:hAnsi="Cambria Math" w:cs="Courier New"/>
                            <w:color w:val="004571"/>
                            <w:lang w:val="nl-NL"/>
                          </w:rPr>
                          <m:t>2</m:t>
                        </m:r>
                      </m:sup>
                    </m:sSup>
                  </m:e>
                </m:nary>
              </m:oMath>
            </m:oMathPara>
          </w:p>
          <w:p w14:paraId="756F7497" w14:textId="69680E17" w:rsidR="00581A90" w:rsidRDefault="00305A1D">
            <w:pPr>
              <w:jc w:val="both"/>
              <w:rPr>
                <w:rFonts w:asciiTheme="majorHAnsi" w:eastAsia="BatangChe" w:hAnsiTheme="majorHAnsi" w:cs="Courier New"/>
                <w:color w:val="004571"/>
                <w:lang w:val="nl-NL"/>
              </w:rPr>
            </w:pPr>
            <w:r>
              <w:rPr>
                <w:rFonts w:asciiTheme="majorHAnsi" w:eastAsia="BatangChe" w:hAnsiTheme="majorHAnsi" w:cs="Courier New"/>
                <w:color w:val="004571"/>
                <w:lang w:val="nl-NL"/>
              </w:rPr>
              <w:t>m</w:t>
            </w:r>
            <w:r w:rsidR="00C02BD4">
              <w:rPr>
                <w:rFonts w:asciiTheme="majorHAnsi" w:eastAsia="BatangChe" w:hAnsiTheme="majorHAnsi" w:cs="Courier New"/>
                <w:color w:val="004571"/>
                <w:lang w:val="nl-NL"/>
              </w:rPr>
              <w:t>inimaal is</w:t>
            </w:r>
            <w:r w:rsidR="005A4561" w:rsidRPr="0093771A">
              <w:rPr>
                <w:rFonts w:asciiTheme="majorHAnsi" w:eastAsia="BatangChe" w:hAnsiTheme="majorHAnsi" w:cs="Courier New"/>
                <w:color w:val="004571"/>
                <w:lang w:val="nl-NL"/>
              </w:rPr>
              <w:t xml:space="preserve">, </w:t>
            </w:r>
            <w:r>
              <w:rPr>
                <w:rFonts w:asciiTheme="majorHAnsi" w:eastAsia="BatangChe" w:hAnsiTheme="majorHAnsi" w:cs="Courier New"/>
                <w:color w:val="004571"/>
                <w:lang w:val="nl-NL"/>
              </w:rPr>
              <w:t>waarbij</w:t>
            </w:r>
            <w:r w:rsidR="005A4561" w:rsidRPr="0093771A">
              <w:rPr>
                <w:rFonts w:asciiTheme="majorHAnsi" w:eastAsia="BatangChe" w:hAnsiTheme="majorHAnsi" w:cs="Courier New"/>
                <w:color w:val="004571"/>
                <w:lang w:val="nl-NL"/>
              </w:rPr>
              <w:t xml:space="preserve"> </w:t>
            </w:r>
            <m:oMath>
              <m:d>
                <m:dPr>
                  <m:ctrlPr>
                    <w:rPr>
                      <w:rFonts w:ascii="Cambria Math" w:eastAsia="BatangChe" w:hAnsi="Cambria Math" w:cs="Courier New"/>
                      <w:i/>
                      <w:color w:val="004571"/>
                      <w:lang w:val="nl-NL"/>
                    </w:rPr>
                  </m:ctrlPr>
                </m:dPr>
                <m:e>
                  <m:sSub>
                    <m:sSubPr>
                      <m:ctrlPr>
                        <w:rPr>
                          <w:rFonts w:ascii="Cambria Math" w:eastAsia="BatangChe" w:hAnsi="Cambria Math" w:cs="Courier New"/>
                          <w:i/>
                          <w:color w:val="004571"/>
                          <w:lang w:val="nl-NL"/>
                        </w:rPr>
                      </m:ctrlPr>
                    </m:sSubPr>
                    <m:e>
                      <m:r>
                        <w:rPr>
                          <w:rFonts w:ascii="Cambria Math" w:eastAsia="BatangChe" w:hAnsi="Cambria Math" w:cs="Courier New"/>
                          <w:color w:val="004571"/>
                          <w:lang w:val="nl-NL"/>
                        </w:rPr>
                        <m:t>x</m:t>
                      </m:r>
                    </m:e>
                    <m:sub>
                      <m:r>
                        <w:rPr>
                          <w:rFonts w:ascii="Cambria Math" w:eastAsia="BatangChe" w:hAnsi="Cambria Math" w:cs="Courier New"/>
                          <w:color w:val="004571"/>
                          <w:lang w:val="nl-NL"/>
                        </w:rPr>
                        <m:t>i</m:t>
                      </m:r>
                    </m:sub>
                  </m:sSub>
                  <m:r>
                    <w:rPr>
                      <w:rFonts w:ascii="Cambria Math" w:eastAsia="BatangChe" w:hAnsi="Cambria Math" w:cs="Courier New"/>
                      <w:color w:val="004571"/>
                      <w:lang w:val="nl-NL"/>
                    </w:rPr>
                    <m:t xml:space="preserve">, </m:t>
                  </m:r>
                  <m:sSub>
                    <m:sSubPr>
                      <m:ctrlPr>
                        <w:rPr>
                          <w:rFonts w:ascii="Cambria Math" w:eastAsia="BatangChe" w:hAnsi="Cambria Math" w:cs="Courier New"/>
                          <w:i/>
                          <w:color w:val="004571"/>
                          <w:lang w:val="nl-NL"/>
                        </w:rPr>
                      </m:ctrlPr>
                    </m:sSubPr>
                    <m:e>
                      <m:r>
                        <w:rPr>
                          <w:rFonts w:ascii="Cambria Math" w:eastAsia="BatangChe" w:hAnsi="Cambria Math" w:cs="Courier New"/>
                          <w:color w:val="004571"/>
                          <w:lang w:val="nl-NL"/>
                        </w:rPr>
                        <m:t>y</m:t>
                      </m:r>
                    </m:e>
                    <m:sub>
                      <m:r>
                        <w:rPr>
                          <w:rFonts w:ascii="Cambria Math" w:eastAsia="BatangChe" w:hAnsi="Cambria Math" w:cs="Courier New"/>
                          <w:color w:val="004571"/>
                          <w:lang w:val="nl-NL"/>
                        </w:rPr>
                        <m:t>i</m:t>
                      </m:r>
                    </m:sub>
                  </m:sSub>
                </m:e>
              </m:d>
            </m:oMath>
            <w:r w:rsidR="005A4561" w:rsidRPr="0093771A">
              <w:rPr>
                <w:rFonts w:asciiTheme="majorHAnsi" w:eastAsia="BatangChe" w:hAnsiTheme="majorHAnsi" w:cs="Courier New"/>
                <w:color w:val="004571"/>
                <w:lang w:val="nl-NL"/>
              </w:rPr>
              <w:t xml:space="preserve"> </w:t>
            </w:r>
            <w:r>
              <w:rPr>
                <w:rFonts w:asciiTheme="majorHAnsi" w:eastAsia="BatangChe" w:hAnsiTheme="majorHAnsi" w:cs="Courier New"/>
                <w:color w:val="004571"/>
                <w:lang w:val="nl-NL"/>
              </w:rPr>
              <w:t>de punten in de gegeven data-set zijn</w:t>
            </w:r>
            <w:r w:rsidR="005A4561" w:rsidRPr="0093771A">
              <w:rPr>
                <w:rFonts w:asciiTheme="majorHAnsi" w:eastAsia="BatangChe" w:hAnsiTheme="majorHAnsi" w:cs="Courier New"/>
                <w:color w:val="004571"/>
                <w:lang w:val="nl-NL"/>
              </w:rPr>
              <w:t xml:space="preserve">. </w:t>
            </w:r>
            <w:r w:rsidRPr="00305A1D">
              <w:rPr>
                <w:rFonts w:asciiTheme="majorHAnsi" w:eastAsia="BatangChe" w:hAnsiTheme="majorHAnsi" w:cs="Courier New"/>
                <w:color w:val="004571"/>
                <w:lang w:val="nl-NL"/>
              </w:rPr>
              <w:t xml:space="preserve">De redenen hiervoor zijn subtiel en hebben te maken met statistisch denken (de bovenstaande uitdrukking geeft de variantie van de gegevens rond het gemiddelde weer) en met technische voordelen (een dergelijke functie is in elk punt </w:t>
            </w:r>
            <w:r w:rsidR="006A7147">
              <w:rPr>
                <w:rFonts w:asciiTheme="majorHAnsi" w:eastAsia="BatangChe" w:hAnsiTheme="majorHAnsi" w:cs="Courier New"/>
                <w:color w:val="004571"/>
                <w:lang w:val="nl-NL"/>
              </w:rPr>
              <w:t>differentieerbaar</w:t>
            </w:r>
            <w:r w:rsidRPr="00305A1D">
              <w:rPr>
                <w:rFonts w:asciiTheme="majorHAnsi" w:eastAsia="BatangChe" w:hAnsiTheme="majorHAnsi" w:cs="Courier New"/>
                <w:color w:val="004571"/>
                <w:lang w:val="nl-NL"/>
              </w:rPr>
              <w:t>). Het vinden van de optimale oplossing kan op een elementaire manier. Op basis van de context, of door het als vanzelfsprekend aan te nemen, nemen we aan dat het punt</w:t>
            </w:r>
            <w:r w:rsidR="00CA5341">
              <w:rPr>
                <w:rFonts w:asciiTheme="majorHAnsi" w:eastAsia="BatangChe" w:hAnsiTheme="majorHAnsi" w:cs="Courier New"/>
                <w:color w:val="004571"/>
                <w:lang w:val="nl-NL"/>
              </w:rPr>
              <w:t>,</w:t>
            </w:r>
            <w:r w:rsidRPr="00305A1D">
              <w:rPr>
                <w:rFonts w:asciiTheme="majorHAnsi" w:eastAsia="BatangChe" w:hAnsiTheme="majorHAnsi" w:cs="Courier New"/>
                <w:color w:val="004571"/>
                <w:lang w:val="nl-NL"/>
              </w:rPr>
              <w:t xml:space="preserve"> waarvan de coördinaten </w:t>
            </w:r>
            <w:r w:rsidR="006A7147">
              <w:rPr>
                <w:rFonts w:asciiTheme="majorHAnsi" w:eastAsia="BatangChe" w:hAnsiTheme="majorHAnsi" w:cs="Courier New"/>
                <w:color w:val="004571"/>
                <w:lang w:val="nl-NL"/>
              </w:rPr>
              <w:t xml:space="preserve">de </w:t>
            </w:r>
            <w:r w:rsidRPr="00305A1D">
              <w:rPr>
                <w:rFonts w:asciiTheme="majorHAnsi" w:eastAsia="BatangChe" w:hAnsiTheme="majorHAnsi" w:cs="Courier New"/>
                <w:color w:val="004571"/>
                <w:lang w:val="nl-NL"/>
              </w:rPr>
              <w:t>gemiddelde waarden zijn van de gegevens in de dataset</w:t>
            </w:r>
            <w:r w:rsidR="00CA5341">
              <w:rPr>
                <w:rFonts w:asciiTheme="majorHAnsi" w:eastAsia="BatangChe" w:hAnsiTheme="majorHAnsi" w:cs="Courier New"/>
                <w:color w:val="004571"/>
                <w:lang w:val="nl-NL"/>
              </w:rPr>
              <w:t xml:space="preserve">, </w:t>
            </w:r>
            <w:r w:rsidRPr="00305A1D">
              <w:rPr>
                <w:rFonts w:asciiTheme="majorHAnsi" w:eastAsia="BatangChe" w:hAnsiTheme="majorHAnsi" w:cs="Courier New"/>
                <w:color w:val="004571"/>
                <w:lang w:val="nl-NL"/>
              </w:rPr>
              <w:t xml:space="preserve">op de grafiek ligt, of </w:t>
            </w:r>
            <w:r w:rsidR="00CA5341">
              <w:rPr>
                <w:rFonts w:asciiTheme="majorHAnsi" w:eastAsia="BatangChe" w:hAnsiTheme="majorHAnsi" w:cs="Courier New"/>
                <w:color w:val="004571"/>
                <w:lang w:val="nl-NL"/>
              </w:rPr>
              <w:t>anders gezegd:</w:t>
            </w:r>
            <w:r w:rsidRPr="00305A1D">
              <w:rPr>
                <w:rFonts w:asciiTheme="majorHAnsi" w:eastAsia="BatangChe" w:hAnsiTheme="majorHAnsi" w:cs="Courier New"/>
                <w:color w:val="004571"/>
                <w:lang w:val="nl-NL"/>
              </w:rPr>
              <w:t xml:space="preserve"> dat de som van de 'residuen' nul is. Hierdoor kunnen we het aantal variabelen met één verminderen en krijgen we een functie met één variabele. Deze functie is kwadratisch in </w:t>
            </w:r>
            <w:r w:rsidRPr="00CA5341">
              <w:rPr>
                <w:rFonts w:asciiTheme="majorHAnsi" w:eastAsia="BatangChe" w:hAnsiTheme="majorHAnsi" w:cs="Courier New"/>
                <w:i/>
                <w:iCs/>
                <w:color w:val="004571"/>
                <w:lang w:val="nl-NL"/>
              </w:rPr>
              <w:t>a</w:t>
            </w:r>
            <w:r w:rsidRPr="00305A1D">
              <w:rPr>
                <w:rFonts w:asciiTheme="majorHAnsi" w:eastAsia="BatangChe" w:hAnsiTheme="majorHAnsi" w:cs="Courier New"/>
                <w:color w:val="004571"/>
                <w:lang w:val="nl-NL"/>
              </w:rPr>
              <w:t xml:space="preserve">, en dus wordt de optimale parameter verkregen als een toepassing van de kwadratische functie. </w:t>
            </w:r>
          </w:p>
          <w:p w14:paraId="043EF6F8" w14:textId="77777777" w:rsidR="00ED3FF8" w:rsidRPr="0093771A" w:rsidRDefault="00ED3FF8">
            <w:pPr>
              <w:jc w:val="both"/>
              <w:rPr>
                <w:rFonts w:asciiTheme="majorHAnsi" w:eastAsia="BatangChe" w:hAnsiTheme="majorHAnsi" w:cs="Courier New"/>
                <w:color w:val="004571"/>
                <w:lang w:val="nl-NL"/>
              </w:rPr>
            </w:pPr>
          </w:p>
          <w:p w14:paraId="11B896CA" w14:textId="77777777" w:rsidR="00ED3FF8" w:rsidRDefault="00ED3FF8" w:rsidP="00ED3FF8">
            <w:pPr>
              <w:jc w:val="both"/>
              <w:rPr>
                <w:rFonts w:asciiTheme="majorHAnsi" w:eastAsia="BatangChe" w:hAnsiTheme="majorHAnsi" w:cs="Courier New"/>
                <w:color w:val="004571"/>
                <w:lang w:val="nl-NL"/>
              </w:rPr>
            </w:pPr>
            <w:r w:rsidRPr="00ED3FF8">
              <w:rPr>
                <w:rFonts w:asciiTheme="majorHAnsi" w:eastAsia="BatangChe" w:hAnsiTheme="majorHAnsi" w:cs="Courier New"/>
                <w:color w:val="004571"/>
                <w:lang w:val="nl-NL"/>
              </w:rPr>
              <w:lastRenderedPageBreak/>
              <w:t xml:space="preserve">In dit deel stellen we voor om twee voorbeelden te gebruiken die veel didactisch potentieel hebben, in het bijzonder voor </w:t>
            </w:r>
            <w:r>
              <w:rPr>
                <w:rFonts w:asciiTheme="majorHAnsi" w:eastAsia="BatangChe" w:hAnsiTheme="majorHAnsi" w:cs="Courier New"/>
                <w:color w:val="004571"/>
                <w:lang w:val="nl-NL"/>
              </w:rPr>
              <w:t>zelfstandig</w:t>
            </w:r>
            <w:r w:rsidRPr="00ED3FF8">
              <w:rPr>
                <w:rFonts w:asciiTheme="majorHAnsi" w:eastAsia="BatangChe" w:hAnsiTheme="majorHAnsi" w:cs="Courier New"/>
                <w:color w:val="004571"/>
                <w:lang w:val="nl-NL"/>
              </w:rPr>
              <w:t xml:space="preserve"> onderzoek door leerlingen. Op deze manier stimuleren we een onderzoekende benadering van wiskundeonderwijs en vragen we leerlingen kritisch na te denken over situaties in de context. </w:t>
            </w:r>
          </w:p>
          <w:p w14:paraId="756F7498" w14:textId="5ACD5166" w:rsidR="00581A90" w:rsidRPr="0093771A" w:rsidRDefault="00ED3FF8" w:rsidP="00ED3FF8">
            <w:pPr>
              <w:jc w:val="both"/>
              <w:rPr>
                <w:rFonts w:asciiTheme="majorHAnsi" w:eastAsia="BatangChe" w:hAnsiTheme="majorHAnsi" w:cs="Courier New"/>
                <w:color w:val="004571"/>
                <w:lang w:val="nl-NL"/>
              </w:rPr>
            </w:pPr>
            <w:r w:rsidRPr="00ED3FF8">
              <w:rPr>
                <w:rFonts w:asciiTheme="majorHAnsi" w:eastAsia="BatangChe" w:hAnsiTheme="majorHAnsi" w:cs="Courier New"/>
                <w:color w:val="004571"/>
                <w:lang w:val="nl-NL"/>
              </w:rPr>
              <w:t>De remafstand heeft natuurlijk te maken met natuurkunde, maar heeft ook een belangrijk aspect van burgerlijke verantwoordelijkheid. Het festivalterrein is een context die vertrouwd is voor leerlingen en dit ondersteunt leerlingen bij het stellen van verdere vragen en het observeren van de relevantie van wiskunde. In het derde voorbeeld keren we terug naar het probleem van voorspellen met behulp van lineaire regressie. De regressielijn wordt verkregen met behulp van de methode van de kleinste kwadraten gebaseerd op de toepassing van de kwadratische functie en heeft veel toepassingen op verschillende gebieden.</w:t>
            </w:r>
          </w:p>
        </w:tc>
      </w:tr>
    </w:tbl>
    <w:p w14:paraId="756F749A" w14:textId="77777777" w:rsidR="00581A90" w:rsidRPr="00ED3FF8" w:rsidRDefault="00581A90">
      <w:pPr>
        <w:jc w:val="both"/>
        <w:rPr>
          <w:rFonts w:asciiTheme="majorHAnsi" w:eastAsia="BatangChe" w:hAnsiTheme="majorHAnsi" w:cs="Courier New"/>
          <w:color w:val="BFBFBF" w:themeColor="background1" w:themeShade="BF"/>
          <w:lang w:val="nl-NL"/>
        </w:rPr>
      </w:pPr>
    </w:p>
    <w:p w14:paraId="756F749B" w14:textId="77777777" w:rsidR="00581A90" w:rsidRPr="00ED3FF8" w:rsidRDefault="00581A90">
      <w:pPr>
        <w:jc w:val="both"/>
        <w:rPr>
          <w:rFonts w:asciiTheme="majorHAnsi" w:eastAsia="BatangChe" w:hAnsiTheme="majorHAnsi" w:cs="Courier New"/>
          <w:color w:val="BFBFBF" w:themeColor="background1" w:themeShade="BF"/>
          <w:lang w:val="nl-NL"/>
        </w:rPr>
      </w:pPr>
    </w:p>
    <w:p w14:paraId="756F749C" w14:textId="77777777" w:rsidR="00581A90" w:rsidRDefault="00581A90">
      <w:pPr>
        <w:jc w:val="both"/>
        <w:rPr>
          <w:rFonts w:asciiTheme="majorHAnsi" w:eastAsia="BatangChe" w:hAnsiTheme="majorHAnsi" w:cs="Courier New"/>
          <w:color w:val="D0CECE" w:themeColor="background2" w:themeShade="E6"/>
        </w:rPr>
      </w:pPr>
    </w:p>
    <w:p w14:paraId="7A7ED974" w14:textId="77777777" w:rsidR="00CA5341" w:rsidRDefault="00CA5341">
      <w:pPr>
        <w:jc w:val="both"/>
        <w:rPr>
          <w:rFonts w:asciiTheme="majorHAnsi" w:eastAsia="BatangChe" w:hAnsiTheme="majorHAnsi" w:cs="Courier New"/>
          <w:color w:val="D0CECE" w:themeColor="background2" w:themeShade="E6"/>
        </w:rPr>
      </w:pPr>
    </w:p>
    <w:p w14:paraId="34519E7D" w14:textId="77777777" w:rsidR="00CA5341" w:rsidRDefault="00CA5341">
      <w:pPr>
        <w:jc w:val="both"/>
        <w:rPr>
          <w:rFonts w:asciiTheme="majorHAnsi" w:eastAsia="BatangChe" w:hAnsiTheme="majorHAnsi" w:cs="Courier New"/>
          <w:color w:val="D0CECE" w:themeColor="background2" w:themeShade="E6"/>
        </w:rPr>
      </w:pPr>
    </w:p>
    <w:p w14:paraId="5DC493C8" w14:textId="79CBD450" w:rsidR="00CA5341" w:rsidRDefault="00CA5341">
      <w:pPr>
        <w:rPr>
          <w:rFonts w:asciiTheme="majorHAnsi" w:eastAsia="BatangChe" w:hAnsiTheme="majorHAnsi" w:cs="Courier New"/>
          <w:color w:val="D0CECE" w:themeColor="background2" w:themeShade="E6"/>
        </w:rPr>
      </w:pPr>
      <w:r>
        <w:rPr>
          <w:rFonts w:asciiTheme="majorHAnsi" w:eastAsia="BatangChe" w:hAnsiTheme="majorHAnsi" w:cs="Courier New"/>
          <w:color w:val="D0CECE" w:themeColor="background2" w:themeShade="E6"/>
        </w:rPr>
        <w:br w:type="page"/>
      </w:r>
    </w:p>
    <w:tbl>
      <w:tblPr>
        <w:tblStyle w:val="Tabelraster"/>
        <w:tblpPr w:leftFromText="141" w:rightFromText="141" w:horzAnchor="margin" w:tblpY="555"/>
        <w:tblW w:w="8732" w:type="dxa"/>
        <w:tblBorders>
          <w:top w:val="single" w:sz="6" w:space="0" w:color="B9C6DB"/>
          <w:left w:val="single" w:sz="6" w:space="0" w:color="B9C6DB"/>
          <w:bottom w:val="single" w:sz="6" w:space="0" w:color="B9C6DB"/>
          <w:right w:val="single" w:sz="6" w:space="0" w:color="B9C6DB"/>
          <w:insideH w:val="single" w:sz="6" w:space="0" w:color="B9C6DB"/>
          <w:insideV w:val="single" w:sz="6" w:space="0" w:color="B9C6DB"/>
        </w:tblBorders>
        <w:tblLook w:val="04A0" w:firstRow="1" w:lastRow="0" w:firstColumn="1" w:lastColumn="0" w:noHBand="0" w:noVBand="1"/>
      </w:tblPr>
      <w:tblGrid>
        <w:gridCol w:w="1232"/>
        <w:gridCol w:w="7500"/>
      </w:tblGrid>
      <w:tr w:rsidR="00ED3FF8" w:rsidRPr="00A504EA" w14:paraId="1F131C2C" w14:textId="77777777" w:rsidTr="00E20484">
        <w:trPr>
          <w:trHeight w:hRule="exact" w:val="851"/>
        </w:trPr>
        <w:tc>
          <w:tcPr>
            <w:tcW w:w="1232" w:type="dxa"/>
            <w:tcBorders>
              <w:top w:val="single" w:sz="18" w:space="0" w:color="CBD974"/>
              <w:left w:val="single" w:sz="18" w:space="0" w:color="CBD974"/>
              <w:right w:val="none" w:sz="4" w:space="0" w:color="000000"/>
            </w:tcBorders>
          </w:tcPr>
          <w:p w14:paraId="422E4869" w14:textId="77777777" w:rsidR="00ED3FF8" w:rsidRPr="00A504EA" w:rsidRDefault="00ED3FF8" w:rsidP="00E20484">
            <w:pPr>
              <w:rPr>
                <w:rFonts w:asciiTheme="majorHAnsi" w:hAnsiTheme="majorHAnsi" w:cs="Arial"/>
                <w:lang w:val="nl-NL"/>
              </w:rPr>
            </w:pPr>
            <w:r w:rsidRPr="00A504EA">
              <w:rPr>
                <w:rFonts w:asciiTheme="majorHAnsi" w:hAnsiTheme="majorHAnsi"/>
                <w:noProof/>
                <w:lang w:val="nl-NL"/>
              </w:rPr>
              <w:lastRenderedPageBreak/>
              <w:drawing>
                <wp:inline distT="0" distB="0" distL="0" distR="0" wp14:anchorId="2692122D" wp14:editId="4CD0117A">
                  <wp:extent cx="468000" cy="468000"/>
                  <wp:effectExtent l="0" t="0" r="0" b="0"/>
                  <wp:docPr id="44" name="Afbeelding 44" descr="/Users/antquearm/Desktop/IncluSMe icons/Icons as JPE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antquearm/Desktop/IncluSMe icons/Icons as JPEG/12.jpg"/>
                          <pic:cNvPicPr>
                            <a:picLocks noChangeAspect="1"/>
                          </pic:cNvPicPr>
                        </pic:nvPicPr>
                        <pic:blipFill>
                          <a:blip r:embed="rId71"/>
                          <a:stretch/>
                        </pic:blipFill>
                        <pic:spPr bwMode="auto">
                          <a:xfrm>
                            <a:off x="0" y="0"/>
                            <a:ext cx="468000" cy="468000"/>
                          </a:xfrm>
                          <a:prstGeom prst="rect">
                            <a:avLst/>
                          </a:prstGeom>
                          <a:noFill/>
                          <a:ln>
                            <a:noFill/>
                          </a:ln>
                        </pic:spPr>
                      </pic:pic>
                    </a:graphicData>
                  </a:graphic>
                </wp:inline>
              </w:drawing>
            </w:r>
            <w:r w:rsidRPr="00A504EA">
              <w:rPr>
                <w:rFonts w:asciiTheme="majorHAnsi" w:eastAsia="BatangChe" w:hAnsiTheme="majorHAnsi" w:cs="Arial"/>
                <w:lang w:val="nl-NL" w:eastAsia="es-ES_tradnl"/>
              </w:rPr>
              <w:t xml:space="preserve"> </w:t>
            </w:r>
          </w:p>
        </w:tc>
        <w:tc>
          <w:tcPr>
            <w:tcW w:w="7500" w:type="dxa"/>
            <w:tcBorders>
              <w:top w:val="single" w:sz="18" w:space="0" w:color="CBD974"/>
              <w:left w:val="none" w:sz="4" w:space="0" w:color="000000"/>
              <w:right w:val="single" w:sz="18" w:space="0" w:color="CBD974"/>
            </w:tcBorders>
          </w:tcPr>
          <w:p w14:paraId="049CBDB0" w14:textId="74C75A50" w:rsidR="00ED3FF8" w:rsidRPr="00A504EA" w:rsidRDefault="00ED3FF8" w:rsidP="00E20484">
            <w:pPr>
              <w:pStyle w:val="Kop1"/>
              <w:rPr>
                <w:rFonts w:asciiTheme="majorHAnsi" w:eastAsia="BatangChe" w:hAnsiTheme="majorHAnsi" w:cs="Arial"/>
                <w:color w:val="004571"/>
                <w:sz w:val="36"/>
                <w:szCs w:val="36"/>
                <w:lang w:val="nl-NL"/>
              </w:rPr>
            </w:pPr>
            <w:bookmarkStart w:id="17" w:name="_Toc69646935"/>
            <w:bookmarkStart w:id="18" w:name="_Toc69647301"/>
            <w:bookmarkStart w:id="19" w:name="_Toc143256129"/>
            <w:r w:rsidRPr="00A504EA">
              <w:rPr>
                <w:rFonts w:asciiTheme="majorHAnsi" w:eastAsia="BatangChe" w:hAnsiTheme="majorHAnsi" w:cs="Arial"/>
                <w:color w:val="004571"/>
                <w:sz w:val="36"/>
                <w:szCs w:val="36"/>
                <w:lang w:val="nl-NL"/>
              </w:rPr>
              <w:t>Material</w:t>
            </w:r>
            <w:r w:rsidR="00A504EA" w:rsidRPr="00A504EA">
              <w:rPr>
                <w:rFonts w:asciiTheme="majorHAnsi" w:eastAsia="BatangChe" w:hAnsiTheme="majorHAnsi" w:cs="Arial"/>
                <w:color w:val="004571"/>
                <w:sz w:val="36"/>
                <w:szCs w:val="36"/>
                <w:lang w:val="nl-NL"/>
              </w:rPr>
              <w:t>en</w:t>
            </w:r>
            <w:r w:rsidRPr="00A504EA">
              <w:rPr>
                <w:rFonts w:asciiTheme="majorHAnsi" w:eastAsia="BatangChe" w:hAnsiTheme="majorHAnsi" w:cs="Arial"/>
                <w:color w:val="004571"/>
                <w:sz w:val="36"/>
                <w:szCs w:val="36"/>
                <w:lang w:val="nl-NL"/>
              </w:rPr>
              <w:t xml:space="preserve"> </w:t>
            </w:r>
            <w:r w:rsidR="00A504EA" w:rsidRPr="00A504EA">
              <w:rPr>
                <w:rFonts w:asciiTheme="majorHAnsi" w:eastAsia="BatangChe" w:hAnsiTheme="majorHAnsi" w:cs="Arial"/>
                <w:color w:val="004571"/>
                <w:sz w:val="36"/>
                <w:szCs w:val="36"/>
                <w:lang w:val="nl-NL"/>
              </w:rPr>
              <w:t>en</w:t>
            </w:r>
            <w:r w:rsidRPr="00A504EA">
              <w:rPr>
                <w:rFonts w:asciiTheme="majorHAnsi" w:eastAsia="BatangChe" w:hAnsiTheme="majorHAnsi" w:cs="Arial"/>
                <w:color w:val="004571"/>
                <w:sz w:val="36"/>
                <w:szCs w:val="36"/>
                <w:lang w:val="nl-NL"/>
              </w:rPr>
              <w:t xml:space="preserve"> </w:t>
            </w:r>
            <w:bookmarkEnd w:id="17"/>
            <w:bookmarkEnd w:id="18"/>
            <w:r w:rsidR="00A504EA" w:rsidRPr="00A504EA">
              <w:rPr>
                <w:rFonts w:asciiTheme="majorHAnsi" w:eastAsia="BatangChe" w:hAnsiTheme="majorHAnsi" w:cs="Arial"/>
                <w:color w:val="004571"/>
                <w:sz w:val="36"/>
                <w:szCs w:val="36"/>
                <w:lang w:val="nl-NL"/>
              </w:rPr>
              <w:t>bronnen</w:t>
            </w:r>
            <w:bookmarkEnd w:id="19"/>
          </w:p>
          <w:p w14:paraId="0C25BEBD" w14:textId="77777777" w:rsidR="00ED3FF8" w:rsidRPr="00A504EA" w:rsidRDefault="00ED3FF8" w:rsidP="00E20484">
            <w:pPr>
              <w:pStyle w:val="Kop1"/>
              <w:jc w:val="left"/>
              <w:rPr>
                <w:rFonts w:asciiTheme="majorHAnsi" w:eastAsia="BatangChe" w:hAnsiTheme="majorHAnsi" w:cs="Arial"/>
                <w:color w:val="004571"/>
                <w:sz w:val="36"/>
                <w:szCs w:val="36"/>
                <w:lang w:val="nl-NL"/>
              </w:rPr>
            </w:pPr>
          </w:p>
        </w:tc>
      </w:tr>
      <w:tr w:rsidR="00162F84" w:rsidRPr="00A504EA" w14:paraId="1117553E" w14:textId="77777777" w:rsidTr="008E6440">
        <w:trPr>
          <w:trHeight w:val="964"/>
        </w:trPr>
        <w:tc>
          <w:tcPr>
            <w:tcW w:w="1232" w:type="dxa"/>
            <w:tcBorders>
              <w:left w:val="single" w:sz="18" w:space="0" w:color="CBD974"/>
              <w:bottom w:val="none" w:sz="4" w:space="0" w:color="000000"/>
              <w:right w:val="none" w:sz="4" w:space="0" w:color="000000"/>
            </w:tcBorders>
            <w:vAlign w:val="center"/>
          </w:tcPr>
          <w:p w14:paraId="3B2C90B6" w14:textId="77777777" w:rsidR="00162F84" w:rsidRPr="00A504EA" w:rsidRDefault="00162F84" w:rsidP="00162F84">
            <w:pPr>
              <w:jc w:val="center"/>
              <w:rPr>
                <w:rFonts w:asciiTheme="majorHAnsi" w:eastAsia="BatangChe" w:hAnsiTheme="majorHAnsi" w:cs="Courier New"/>
                <w:lang w:val="nl-NL"/>
              </w:rPr>
            </w:pPr>
            <w:r w:rsidRPr="00A504EA">
              <w:rPr>
                <w:rFonts w:asciiTheme="majorHAnsi" w:hAnsiTheme="majorHAnsi"/>
                <w:noProof/>
                <w:lang w:val="nl-NL"/>
              </w:rPr>
              <w:drawing>
                <wp:inline distT="0" distB="0" distL="0" distR="0" wp14:anchorId="653B59F2" wp14:editId="30F696F2">
                  <wp:extent cx="468000" cy="468000"/>
                  <wp:effectExtent l="0" t="0" r="0" b="0"/>
                  <wp:docPr id="45" name="Afbeelding 45" descr="/Users/antquearm/Desktop/IncluSMe icons/Icons as JPE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antquearm/Desktop/IncluSMe icons/Icons as JPEG/13.jpg"/>
                          <pic:cNvPicPr>
                            <a:picLocks noChangeAspect="1"/>
                          </pic:cNvPicPr>
                        </pic:nvPicPr>
                        <pic:blipFill>
                          <a:blip r:embed="rId72"/>
                          <a:stretch/>
                        </pic:blipFill>
                        <pic:spPr bwMode="auto">
                          <a:xfrm>
                            <a:off x="0" y="0"/>
                            <a:ext cx="468000" cy="468000"/>
                          </a:xfrm>
                          <a:prstGeom prst="rect">
                            <a:avLst/>
                          </a:prstGeom>
                          <a:noFill/>
                          <a:ln>
                            <a:noFill/>
                          </a:ln>
                        </pic:spPr>
                      </pic:pic>
                    </a:graphicData>
                  </a:graphic>
                </wp:inline>
              </w:drawing>
            </w:r>
          </w:p>
        </w:tc>
        <w:tc>
          <w:tcPr>
            <w:tcW w:w="7500" w:type="dxa"/>
            <w:tcBorders>
              <w:left w:val="none" w:sz="4" w:space="0" w:color="000000"/>
              <w:bottom w:val="none" w:sz="4" w:space="0" w:color="000000"/>
              <w:right w:val="single" w:sz="18" w:space="0" w:color="CBD974"/>
            </w:tcBorders>
          </w:tcPr>
          <w:p w14:paraId="3D185E0F" w14:textId="77777777" w:rsidR="00162F84" w:rsidRDefault="00162F84" w:rsidP="00162F84">
            <w:pPr>
              <w:jc w:val="both"/>
              <w:rPr>
                <w:rFonts w:asciiTheme="majorHAnsi" w:eastAsia="BatangChe" w:hAnsiTheme="majorHAnsi" w:cs="Courier New"/>
                <w:color w:val="004571"/>
                <w:lang w:val="nl-NL"/>
              </w:rPr>
            </w:pPr>
            <w:r w:rsidRPr="00162F84">
              <w:rPr>
                <w:rFonts w:asciiTheme="majorHAnsi" w:eastAsia="BatangChe" w:hAnsiTheme="majorHAnsi" w:cs="Courier New"/>
                <w:b/>
                <w:bCs/>
                <w:color w:val="004571"/>
                <w:lang w:val="nl-NL"/>
              </w:rPr>
              <w:t>Presentatie. Is het wiskunde? Modelleren met functies</w:t>
            </w:r>
            <w:r w:rsidRPr="00162F84">
              <w:rPr>
                <w:rFonts w:asciiTheme="majorHAnsi" w:eastAsia="BatangChe" w:hAnsiTheme="majorHAnsi" w:cs="Courier New"/>
                <w:color w:val="004571"/>
                <w:lang w:val="nl-NL"/>
              </w:rPr>
              <w:t xml:space="preserve">. </w:t>
            </w:r>
          </w:p>
          <w:p w14:paraId="39ABDBAD" w14:textId="4C7AC305" w:rsidR="00162F84" w:rsidRPr="00A504EA" w:rsidRDefault="00162F84" w:rsidP="00162F84">
            <w:pPr>
              <w:jc w:val="both"/>
              <w:rPr>
                <w:rFonts w:asciiTheme="majorHAnsi" w:eastAsia="BatangChe" w:hAnsiTheme="majorHAnsi" w:cs="Courier New"/>
                <w:color w:val="004571"/>
                <w:lang w:val="nl-NL"/>
              </w:rPr>
            </w:pPr>
            <w:r w:rsidRPr="00162F84">
              <w:rPr>
                <w:rFonts w:asciiTheme="majorHAnsi" w:eastAsia="BatangChe" w:hAnsiTheme="majorHAnsi" w:cs="Courier New"/>
                <w:color w:val="004571"/>
                <w:lang w:val="nl-NL"/>
              </w:rPr>
              <w:t>De presentatie is gebaseerd op de activiteiten Parachutesprong, Visgroei populatie en Race</w:t>
            </w:r>
            <w:r>
              <w:rPr>
                <w:rFonts w:asciiTheme="majorHAnsi" w:eastAsia="BatangChe" w:hAnsiTheme="majorHAnsi" w:cs="Courier New"/>
                <w:color w:val="004571"/>
                <w:lang w:val="nl-NL"/>
              </w:rPr>
              <w:t>n</w:t>
            </w:r>
            <w:r w:rsidRPr="00162F84">
              <w:rPr>
                <w:rFonts w:asciiTheme="majorHAnsi" w:eastAsia="BatangChe" w:hAnsiTheme="majorHAnsi" w:cs="Courier New"/>
                <w:color w:val="004571"/>
                <w:lang w:val="nl-NL"/>
              </w:rPr>
              <w:t xml:space="preserve">. </w:t>
            </w:r>
            <w:r>
              <w:rPr>
                <w:rFonts w:asciiTheme="majorHAnsi" w:eastAsia="BatangChe" w:hAnsiTheme="majorHAnsi" w:cs="Courier New"/>
                <w:color w:val="004571"/>
                <w:lang w:val="nl-NL"/>
              </w:rPr>
              <w:t>De presentatie</w:t>
            </w:r>
            <w:r w:rsidRPr="00162F84">
              <w:rPr>
                <w:rFonts w:asciiTheme="majorHAnsi" w:eastAsia="BatangChe" w:hAnsiTheme="majorHAnsi" w:cs="Courier New"/>
                <w:color w:val="004571"/>
                <w:lang w:val="nl-NL"/>
              </w:rPr>
              <w:t xml:space="preserve"> ondersteunt de organisatie van een workshop waarin </w:t>
            </w:r>
            <w:r>
              <w:rPr>
                <w:rFonts w:asciiTheme="majorHAnsi" w:eastAsia="BatangChe" w:hAnsiTheme="majorHAnsi" w:cs="Courier New"/>
                <w:color w:val="004571"/>
                <w:lang w:val="nl-NL"/>
              </w:rPr>
              <w:t>studsenten</w:t>
            </w:r>
            <w:r w:rsidRPr="00162F84">
              <w:rPr>
                <w:rFonts w:asciiTheme="majorHAnsi" w:eastAsia="BatangChe" w:hAnsiTheme="majorHAnsi" w:cs="Courier New"/>
                <w:color w:val="004571"/>
                <w:lang w:val="nl-NL"/>
              </w:rPr>
              <w:t xml:space="preserve"> (toekomstige leerkrachten) leren over de modelleercyclus en grafische beschrijvingen van verschillende groeisituaties</w:t>
            </w:r>
          </w:p>
        </w:tc>
      </w:tr>
      <w:tr w:rsidR="00162F84" w:rsidRPr="00A504EA" w14:paraId="5E16072B" w14:textId="77777777" w:rsidTr="008E6440">
        <w:trPr>
          <w:trHeight w:val="964"/>
        </w:trPr>
        <w:tc>
          <w:tcPr>
            <w:tcW w:w="1232" w:type="dxa"/>
            <w:tcBorders>
              <w:top w:val="none" w:sz="4" w:space="0" w:color="000000"/>
              <w:left w:val="single" w:sz="18" w:space="0" w:color="CBD974"/>
              <w:bottom w:val="none" w:sz="4" w:space="0" w:color="000000"/>
              <w:right w:val="none" w:sz="4" w:space="0" w:color="000000"/>
            </w:tcBorders>
            <w:vAlign w:val="center"/>
          </w:tcPr>
          <w:p w14:paraId="472DD363" w14:textId="77777777" w:rsidR="00162F84" w:rsidRPr="00A504EA" w:rsidRDefault="00162F84" w:rsidP="00162F84">
            <w:pPr>
              <w:jc w:val="center"/>
              <w:rPr>
                <w:rFonts w:asciiTheme="majorHAnsi" w:eastAsia="BatangChe" w:hAnsiTheme="majorHAnsi" w:cs="Courier New"/>
                <w:lang w:val="nl-NL"/>
              </w:rPr>
            </w:pPr>
            <w:r w:rsidRPr="00A504EA">
              <w:rPr>
                <w:rFonts w:asciiTheme="majorHAnsi" w:hAnsiTheme="majorHAnsi"/>
                <w:noProof/>
                <w:lang w:val="nl-NL"/>
              </w:rPr>
              <w:drawing>
                <wp:inline distT="0" distB="0" distL="0" distR="0" wp14:anchorId="7F098951" wp14:editId="2BE5EC9A">
                  <wp:extent cx="468000" cy="468000"/>
                  <wp:effectExtent l="0" t="0" r="0" b="0"/>
                  <wp:docPr id="46" name="Afbeelding 46" descr="/Users/antquearm/Desktop/IncluSMe icons/Icons as JPE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antquearm/Desktop/IncluSMe icons/Icons as JPEG/14.jpg"/>
                          <pic:cNvPicPr>
                            <a:picLocks noChangeAspect="1"/>
                          </pic:cNvPicPr>
                        </pic:nvPicPr>
                        <pic:blipFill>
                          <a:blip r:embed="rId73"/>
                          <a:stretch/>
                        </pic:blipFill>
                        <pic:spPr bwMode="auto">
                          <a:xfrm>
                            <a:off x="0" y="0"/>
                            <a:ext cx="468000" cy="468000"/>
                          </a:xfrm>
                          <a:prstGeom prst="rect">
                            <a:avLst/>
                          </a:prstGeom>
                          <a:noFill/>
                          <a:ln>
                            <a:noFill/>
                          </a:ln>
                        </pic:spPr>
                      </pic:pic>
                    </a:graphicData>
                  </a:graphic>
                </wp:inline>
              </w:drawing>
            </w:r>
          </w:p>
        </w:tc>
        <w:tc>
          <w:tcPr>
            <w:tcW w:w="7500" w:type="dxa"/>
            <w:tcBorders>
              <w:top w:val="none" w:sz="4" w:space="0" w:color="000000"/>
              <w:left w:val="none" w:sz="4" w:space="0" w:color="000000"/>
              <w:bottom w:val="none" w:sz="4" w:space="0" w:color="000000"/>
              <w:right w:val="single" w:sz="18" w:space="0" w:color="CBD974"/>
            </w:tcBorders>
          </w:tcPr>
          <w:p w14:paraId="4DA893CF" w14:textId="77777777" w:rsidR="00162F84" w:rsidRDefault="00162F84" w:rsidP="00162F84">
            <w:pPr>
              <w:jc w:val="both"/>
              <w:rPr>
                <w:rFonts w:asciiTheme="majorHAnsi" w:eastAsia="BatangChe" w:hAnsiTheme="majorHAnsi" w:cs="Courier New"/>
                <w:color w:val="004571"/>
                <w:lang w:val="nl-NL"/>
              </w:rPr>
            </w:pPr>
          </w:p>
          <w:p w14:paraId="619E6CF2" w14:textId="77777777" w:rsidR="00162F84" w:rsidRDefault="00162F84" w:rsidP="00162F84">
            <w:pPr>
              <w:jc w:val="both"/>
              <w:rPr>
                <w:rFonts w:asciiTheme="majorHAnsi" w:eastAsia="BatangChe" w:hAnsiTheme="majorHAnsi" w:cs="Courier New"/>
                <w:b/>
                <w:bCs/>
                <w:color w:val="004571"/>
                <w:lang w:val="nl-NL"/>
              </w:rPr>
            </w:pPr>
            <w:r w:rsidRPr="00162F84">
              <w:rPr>
                <w:rFonts w:asciiTheme="majorHAnsi" w:eastAsia="BatangChe" w:hAnsiTheme="majorHAnsi" w:cs="Courier New"/>
                <w:b/>
                <w:bCs/>
                <w:color w:val="004571"/>
                <w:lang w:val="nl-NL"/>
              </w:rPr>
              <w:t>Werkbladen.  Functies</w:t>
            </w:r>
          </w:p>
          <w:p w14:paraId="32D986D2" w14:textId="7568C25D" w:rsidR="00201F15" w:rsidRPr="00162F84" w:rsidRDefault="00201F15" w:rsidP="00162F84">
            <w:pPr>
              <w:jc w:val="both"/>
              <w:rPr>
                <w:rFonts w:asciiTheme="majorHAnsi" w:eastAsia="BatangChe" w:hAnsiTheme="majorHAnsi" w:cs="Courier New"/>
                <w:b/>
                <w:bCs/>
                <w:color w:val="004571"/>
                <w:lang w:val="nl-NL"/>
              </w:rPr>
            </w:pPr>
            <w:r w:rsidRPr="00201F15">
              <w:rPr>
                <w:rFonts w:asciiTheme="majorHAnsi" w:eastAsia="BatangChe" w:hAnsiTheme="majorHAnsi" w:cs="Courier New"/>
                <w:color w:val="004571"/>
                <w:lang w:val="nl-NL"/>
              </w:rPr>
              <w:t>De werkbladen bieden ondersteuning bij verschillende activiteiten die in de module worden beschreven: Een patroon vinden, Relaties vs. functies, Parachutesprong, Welk tankstation?, Grafieken tekenen op basis van mondelinge beschrijvingen, Grafieken interpreteren, Groei vergelijken, Race</w:t>
            </w:r>
            <w:r>
              <w:rPr>
                <w:rFonts w:asciiTheme="majorHAnsi" w:eastAsia="BatangChe" w:hAnsiTheme="majorHAnsi" w:cs="Courier New"/>
                <w:color w:val="004571"/>
                <w:lang w:val="nl-NL"/>
              </w:rPr>
              <w:t>n</w:t>
            </w:r>
            <w:r w:rsidRPr="00201F15">
              <w:rPr>
                <w:rFonts w:asciiTheme="majorHAnsi" w:eastAsia="BatangChe" w:hAnsiTheme="majorHAnsi" w:cs="Courier New"/>
                <w:color w:val="004571"/>
                <w:lang w:val="nl-NL"/>
              </w:rPr>
              <w:t xml:space="preserve">, </w:t>
            </w:r>
            <w:r>
              <w:rPr>
                <w:rFonts w:asciiTheme="majorHAnsi" w:eastAsia="BatangChe" w:hAnsiTheme="majorHAnsi" w:cs="Courier New"/>
                <w:color w:val="004571"/>
                <w:lang w:val="nl-NL"/>
              </w:rPr>
              <w:t>Gr</w:t>
            </w:r>
            <w:r w:rsidRPr="00201F15">
              <w:rPr>
                <w:rFonts w:asciiTheme="majorHAnsi" w:eastAsia="BatangChe" w:hAnsiTheme="majorHAnsi" w:cs="Courier New"/>
                <w:color w:val="004571"/>
                <w:lang w:val="nl-NL"/>
              </w:rPr>
              <w:t xml:space="preserve">oei </w:t>
            </w:r>
            <w:r>
              <w:rPr>
                <w:rFonts w:asciiTheme="majorHAnsi" w:eastAsia="BatangChe" w:hAnsiTheme="majorHAnsi" w:cs="Courier New"/>
                <w:color w:val="004571"/>
                <w:lang w:val="nl-NL"/>
              </w:rPr>
              <w:t>van vis</w:t>
            </w:r>
            <w:r w:rsidRPr="00201F15">
              <w:rPr>
                <w:rFonts w:asciiTheme="majorHAnsi" w:eastAsia="BatangChe" w:hAnsiTheme="majorHAnsi" w:cs="Courier New"/>
                <w:color w:val="004571"/>
                <w:lang w:val="nl-NL"/>
              </w:rPr>
              <w:t>populatie,</w:t>
            </w:r>
            <w:r>
              <w:rPr>
                <w:rFonts w:asciiTheme="majorHAnsi" w:eastAsia="BatangChe" w:hAnsiTheme="majorHAnsi" w:cs="Courier New"/>
                <w:color w:val="004571"/>
                <w:lang w:val="nl-NL"/>
              </w:rPr>
              <w:t xml:space="preserve"> S</w:t>
            </w:r>
            <w:r w:rsidRPr="00201F15">
              <w:rPr>
                <w:rFonts w:asciiTheme="majorHAnsi" w:eastAsia="BatangChe" w:hAnsiTheme="majorHAnsi" w:cs="Courier New"/>
                <w:color w:val="004571"/>
                <w:lang w:val="nl-NL"/>
              </w:rPr>
              <w:t>troomsnelheid en Lineaire regressie</w:t>
            </w:r>
            <w:r w:rsidRPr="00201F15">
              <w:rPr>
                <w:rFonts w:asciiTheme="majorHAnsi" w:eastAsia="BatangChe" w:hAnsiTheme="majorHAnsi" w:cs="Courier New"/>
                <w:b/>
                <w:bCs/>
                <w:color w:val="004571"/>
                <w:lang w:val="nl-NL"/>
              </w:rPr>
              <w:t>.</w:t>
            </w:r>
          </w:p>
        </w:tc>
      </w:tr>
      <w:tr w:rsidR="00162F84" w:rsidRPr="00A504EA" w14:paraId="6606C553" w14:textId="77777777" w:rsidTr="008E6440">
        <w:trPr>
          <w:trHeight w:val="964"/>
        </w:trPr>
        <w:tc>
          <w:tcPr>
            <w:tcW w:w="1232" w:type="dxa"/>
            <w:tcBorders>
              <w:top w:val="none" w:sz="4" w:space="0" w:color="000000"/>
              <w:left w:val="single" w:sz="18" w:space="0" w:color="CBD974"/>
              <w:bottom w:val="none" w:sz="4" w:space="0" w:color="000000"/>
              <w:right w:val="none" w:sz="4" w:space="0" w:color="000000"/>
            </w:tcBorders>
            <w:vAlign w:val="center"/>
          </w:tcPr>
          <w:p w14:paraId="0E1DF782" w14:textId="77777777" w:rsidR="00162F84" w:rsidRPr="00A504EA" w:rsidRDefault="00162F84" w:rsidP="00162F84">
            <w:pPr>
              <w:jc w:val="center"/>
              <w:rPr>
                <w:rFonts w:asciiTheme="majorHAnsi" w:hAnsiTheme="majorHAnsi"/>
                <w:lang w:val="nl-NL"/>
              </w:rPr>
            </w:pPr>
            <w:r w:rsidRPr="00A504EA">
              <w:rPr>
                <w:rFonts w:asciiTheme="majorHAnsi" w:hAnsiTheme="majorHAnsi"/>
                <w:noProof/>
                <w:lang w:val="nl-NL"/>
              </w:rPr>
              <w:drawing>
                <wp:inline distT="0" distB="0" distL="0" distR="0" wp14:anchorId="2EB2934F" wp14:editId="13C9FC7E">
                  <wp:extent cx="468000" cy="468000"/>
                  <wp:effectExtent l="0" t="0" r="0" b="0"/>
                  <wp:docPr id="47" name="Afbeelding 47" descr="/Users/antquearm/Desktop/IncluSMe icons/Icons as JPE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antquearm/Desktop/IncluSMe icons/Icons as JPEG/7.jpg"/>
                          <pic:cNvPicPr>
                            <a:picLocks noChangeAspect="1"/>
                          </pic:cNvPicPr>
                        </pic:nvPicPr>
                        <pic:blipFill>
                          <a:blip r:embed="rId74"/>
                          <a:stretch/>
                        </pic:blipFill>
                        <pic:spPr bwMode="auto">
                          <a:xfrm>
                            <a:off x="0" y="0"/>
                            <a:ext cx="468000" cy="468000"/>
                          </a:xfrm>
                          <a:prstGeom prst="rect">
                            <a:avLst/>
                          </a:prstGeom>
                          <a:noFill/>
                          <a:ln>
                            <a:noFill/>
                          </a:ln>
                        </pic:spPr>
                      </pic:pic>
                    </a:graphicData>
                  </a:graphic>
                </wp:inline>
              </w:drawing>
            </w:r>
          </w:p>
        </w:tc>
        <w:tc>
          <w:tcPr>
            <w:tcW w:w="7500" w:type="dxa"/>
            <w:tcBorders>
              <w:top w:val="none" w:sz="4" w:space="0" w:color="000000"/>
              <w:left w:val="none" w:sz="4" w:space="0" w:color="000000"/>
              <w:bottom w:val="none" w:sz="4" w:space="0" w:color="000000"/>
              <w:right w:val="single" w:sz="18" w:space="0" w:color="CBD974"/>
            </w:tcBorders>
          </w:tcPr>
          <w:p w14:paraId="35607E25" w14:textId="77777777" w:rsidR="00162F84" w:rsidRDefault="00162F84" w:rsidP="00162F84">
            <w:pPr>
              <w:jc w:val="both"/>
              <w:rPr>
                <w:rFonts w:asciiTheme="majorHAnsi" w:eastAsia="BatangChe" w:hAnsiTheme="majorHAnsi" w:cs="Courier New"/>
                <w:color w:val="004571"/>
                <w:lang w:val="nl-NL"/>
              </w:rPr>
            </w:pPr>
            <w:r w:rsidRPr="00162F84">
              <w:rPr>
                <w:rFonts w:asciiTheme="majorHAnsi" w:eastAsia="BatangChe" w:hAnsiTheme="majorHAnsi" w:cs="Courier New"/>
                <w:color w:val="004571"/>
                <w:lang w:val="nl-NL"/>
              </w:rPr>
              <w:t xml:space="preserve">. </w:t>
            </w:r>
          </w:p>
          <w:p w14:paraId="1E4411A5" w14:textId="71B06388" w:rsidR="00201F15" w:rsidRPr="00201F15" w:rsidRDefault="00201F15" w:rsidP="00201F15">
            <w:pPr>
              <w:jc w:val="both"/>
              <w:rPr>
                <w:rFonts w:asciiTheme="majorHAnsi" w:eastAsia="BatangChe" w:hAnsiTheme="majorHAnsi" w:cs="Courier New"/>
                <w:color w:val="004571"/>
                <w:lang w:val="nl-NL"/>
              </w:rPr>
            </w:pPr>
            <w:r w:rsidRPr="00201F15">
              <w:rPr>
                <w:rFonts w:asciiTheme="majorHAnsi" w:eastAsia="BatangChe" w:hAnsiTheme="majorHAnsi" w:cs="Courier New"/>
                <w:b/>
                <w:bCs/>
                <w:color w:val="004571"/>
                <w:lang w:val="nl-NL"/>
              </w:rPr>
              <w:t>Lezen</w:t>
            </w:r>
            <w:r w:rsidRPr="00201F15">
              <w:rPr>
                <w:rFonts w:asciiTheme="majorHAnsi" w:eastAsia="BatangChe" w:hAnsiTheme="majorHAnsi" w:cs="Courier New"/>
                <w:color w:val="004571"/>
                <w:lang w:val="nl-NL"/>
              </w:rPr>
              <w:t xml:space="preserve">. </w:t>
            </w:r>
          </w:p>
          <w:p w14:paraId="39ED774E" w14:textId="5C8EC213" w:rsidR="00201F15" w:rsidRPr="00A504EA" w:rsidRDefault="00201F15" w:rsidP="00201F15">
            <w:pPr>
              <w:jc w:val="both"/>
              <w:rPr>
                <w:rFonts w:asciiTheme="majorHAnsi" w:eastAsia="BatangChe" w:hAnsiTheme="majorHAnsi" w:cs="Courier New"/>
                <w:color w:val="004571"/>
                <w:lang w:val="nl-NL"/>
              </w:rPr>
            </w:pPr>
            <w:r w:rsidRPr="00201F15">
              <w:rPr>
                <w:rFonts w:asciiTheme="majorHAnsi" w:eastAsia="BatangChe" w:hAnsiTheme="majorHAnsi" w:cs="Courier New"/>
                <w:color w:val="004571"/>
                <w:lang w:val="nl-NL"/>
              </w:rPr>
              <w:t>Voor verder</w:t>
            </w:r>
            <w:r>
              <w:rPr>
                <w:rFonts w:asciiTheme="majorHAnsi" w:eastAsia="BatangChe" w:hAnsiTheme="majorHAnsi" w:cs="Courier New"/>
                <w:color w:val="004571"/>
                <w:lang w:val="nl-NL"/>
              </w:rPr>
              <w:t xml:space="preserve"> lezen </w:t>
            </w:r>
            <w:r w:rsidRPr="00201F15">
              <w:rPr>
                <w:rFonts w:asciiTheme="majorHAnsi" w:eastAsia="BatangChe" w:hAnsiTheme="majorHAnsi" w:cs="Courier New"/>
                <w:color w:val="004571"/>
                <w:lang w:val="nl-NL"/>
              </w:rPr>
              <w:t>raden we de onderstaande lijst met referenties aan.</w:t>
            </w:r>
          </w:p>
        </w:tc>
      </w:tr>
      <w:tr w:rsidR="00ED3FF8" w:rsidRPr="00A504EA" w14:paraId="4509DDE2" w14:textId="77777777" w:rsidTr="00E20484">
        <w:trPr>
          <w:trHeight w:val="80"/>
        </w:trPr>
        <w:tc>
          <w:tcPr>
            <w:tcW w:w="1232" w:type="dxa"/>
            <w:tcBorders>
              <w:top w:val="none" w:sz="4" w:space="0" w:color="000000"/>
              <w:left w:val="single" w:sz="18" w:space="0" w:color="CBD974"/>
              <w:bottom w:val="single" w:sz="18" w:space="0" w:color="CBD974"/>
              <w:right w:val="none" w:sz="4" w:space="0" w:color="000000"/>
            </w:tcBorders>
            <w:vAlign w:val="center"/>
          </w:tcPr>
          <w:p w14:paraId="2CCCE0C3" w14:textId="77777777" w:rsidR="00ED3FF8" w:rsidRPr="00A504EA" w:rsidRDefault="00ED3FF8" w:rsidP="00E20484">
            <w:pPr>
              <w:rPr>
                <w:rFonts w:asciiTheme="majorHAnsi" w:eastAsia="BatangChe" w:hAnsiTheme="majorHAnsi" w:cs="Courier New"/>
                <w:lang w:val="nl-NL"/>
              </w:rPr>
            </w:pPr>
          </w:p>
        </w:tc>
        <w:tc>
          <w:tcPr>
            <w:tcW w:w="7500" w:type="dxa"/>
            <w:tcBorders>
              <w:top w:val="none" w:sz="4" w:space="0" w:color="000000"/>
              <w:left w:val="none" w:sz="4" w:space="0" w:color="000000"/>
              <w:bottom w:val="single" w:sz="18" w:space="0" w:color="CBD974"/>
              <w:right w:val="single" w:sz="18" w:space="0" w:color="CBD974"/>
            </w:tcBorders>
            <w:vAlign w:val="center"/>
          </w:tcPr>
          <w:p w14:paraId="4AD769FD" w14:textId="77777777" w:rsidR="00ED3FF8" w:rsidRPr="00A504EA" w:rsidRDefault="00ED3FF8" w:rsidP="00E20484">
            <w:pPr>
              <w:spacing w:before="120" w:after="120"/>
              <w:rPr>
                <w:rFonts w:asciiTheme="majorHAnsi" w:eastAsia="BatangChe" w:hAnsiTheme="majorHAnsi" w:cs="Courier New"/>
                <w:lang w:val="nl-NL"/>
              </w:rPr>
            </w:pPr>
          </w:p>
        </w:tc>
      </w:tr>
    </w:tbl>
    <w:p w14:paraId="6424EF8D" w14:textId="77777777" w:rsidR="00ED3FF8" w:rsidRDefault="00ED3FF8">
      <w:pPr>
        <w:jc w:val="both"/>
        <w:rPr>
          <w:rFonts w:asciiTheme="majorHAnsi" w:eastAsia="BatangChe" w:hAnsiTheme="majorHAnsi" w:cs="Courier New"/>
          <w:lang w:val="nl-NL"/>
        </w:rPr>
      </w:pPr>
    </w:p>
    <w:p w14:paraId="140681C9" w14:textId="77777777" w:rsidR="00201F15" w:rsidRPr="00201F15" w:rsidRDefault="00201F15">
      <w:pPr>
        <w:jc w:val="both"/>
        <w:rPr>
          <w:rFonts w:asciiTheme="majorHAnsi" w:eastAsia="BatangChe" w:hAnsiTheme="majorHAnsi" w:cs="Courier New"/>
          <w:lang w:val="nl-NL"/>
        </w:rPr>
      </w:pPr>
    </w:p>
    <w:tbl>
      <w:tblPr>
        <w:tblStyle w:val="Tabelraster"/>
        <w:tblW w:w="8732" w:type="dxa"/>
        <w:tblBorders>
          <w:top w:val="single" w:sz="18" w:space="0" w:color="CBD974"/>
          <w:left w:val="single" w:sz="18" w:space="0" w:color="CBD974"/>
          <w:bottom w:val="single" w:sz="18" w:space="0" w:color="CBD974"/>
          <w:right w:val="single" w:sz="18" w:space="0" w:color="CBD974"/>
          <w:insideH w:val="single" w:sz="6" w:space="0" w:color="B9C6DB"/>
          <w:insideV w:val="single" w:sz="6" w:space="0" w:color="B9C6DB"/>
        </w:tblBorders>
        <w:tblLook w:val="04A0" w:firstRow="1" w:lastRow="0" w:firstColumn="1" w:lastColumn="0" w:noHBand="0" w:noVBand="1"/>
      </w:tblPr>
      <w:tblGrid>
        <w:gridCol w:w="936"/>
        <w:gridCol w:w="7796"/>
      </w:tblGrid>
      <w:tr w:rsidR="00581A90" w14:paraId="756F74BF" w14:textId="77777777">
        <w:trPr>
          <w:trHeight w:hRule="exact" w:val="1021"/>
        </w:trPr>
        <w:tc>
          <w:tcPr>
            <w:tcW w:w="813" w:type="dxa"/>
            <w:vAlign w:val="center"/>
          </w:tcPr>
          <w:p w14:paraId="756F74BD" w14:textId="77777777" w:rsidR="00581A90" w:rsidRDefault="005A4561">
            <w:pPr>
              <w:rPr>
                <w:rFonts w:asciiTheme="majorHAnsi" w:hAnsiTheme="majorHAnsi"/>
                <w:lang w:eastAsia="es-ES_tradnl"/>
              </w:rPr>
            </w:pPr>
            <w:r>
              <w:rPr>
                <w:rFonts w:asciiTheme="majorHAnsi" w:hAnsiTheme="majorHAnsi"/>
                <w:noProof/>
                <w:lang w:val="en-US"/>
              </w:rPr>
              <mc:AlternateContent>
                <mc:Choice Requires="wpg">
                  <w:drawing>
                    <wp:inline distT="0" distB="0" distL="0" distR="0" wp14:anchorId="756F757E" wp14:editId="756F757F">
                      <wp:extent cx="457200" cy="45720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20_granularity_.jpg"/>
                              <pic:cNvPicPr>
                                <a:picLocks noChangeAspect="1"/>
                              </pic:cNvPicPr>
                            </pic:nvPicPr>
                            <pic:blipFill>
                              <a:blip r:embed="rId75"/>
                              <a:stretch/>
                            </pic:blipFill>
                            <pic:spPr bwMode="auto">
                              <a:xfrm>
                                <a:off x="0" y="0"/>
                                <a:ext cx="457200" cy="4572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36.00pt;height:36.00pt;mso-wrap-distance-left:0.00pt;mso-wrap-distance-top:0.00pt;mso-wrap-distance-right:0.00pt;mso-wrap-distance-bottom:0.00pt;" stroked="false">
                      <v:path textboxrect="0,0,0,0"/>
                      <v:imagedata r:id="rId80" o:title=""/>
                    </v:shape>
                  </w:pict>
                </mc:Fallback>
              </mc:AlternateContent>
            </w:r>
          </w:p>
        </w:tc>
        <w:tc>
          <w:tcPr>
            <w:tcW w:w="7919" w:type="dxa"/>
            <w:vAlign w:val="center"/>
          </w:tcPr>
          <w:p w14:paraId="756F74BE" w14:textId="5C123C88" w:rsidR="00581A90" w:rsidRDefault="005A4561">
            <w:pPr>
              <w:pStyle w:val="Kop1"/>
              <w:spacing w:before="0"/>
              <w:jc w:val="left"/>
              <w:rPr>
                <w:rFonts w:asciiTheme="majorHAnsi" w:eastAsia="BatangChe" w:hAnsiTheme="majorHAnsi" w:cs="Arial"/>
                <w:lang w:eastAsia="es-ES_tradnl"/>
              </w:rPr>
            </w:pPr>
            <w:bookmarkStart w:id="20" w:name="_Toc69646936"/>
            <w:bookmarkStart w:id="21" w:name="_Toc69647302"/>
            <w:bookmarkStart w:id="22" w:name="_Toc143256130"/>
            <w:r>
              <w:rPr>
                <w:rFonts w:asciiTheme="majorHAnsi" w:eastAsia="BatangChe" w:hAnsiTheme="majorHAnsi" w:cs="Arial"/>
                <w:color w:val="004571"/>
                <w:sz w:val="36"/>
                <w:szCs w:val="36"/>
              </w:rPr>
              <w:t>Evaluati</w:t>
            </w:r>
            <w:bookmarkEnd w:id="20"/>
            <w:bookmarkEnd w:id="21"/>
            <w:r w:rsidR="00306493">
              <w:rPr>
                <w:rFonts w:asciiTheme="majorHAnsi" w:eastAsia="BatangChe" w:hAnsiTheme="majorHAnsi" w:cs="Arial"/>
                <w:color w:val="004571"/>
                <w:sz w:val="36"/>
                <w:szCs w:val="36"/>
              </w:rPr>
              <w:t>e</w:t>
            </w:r>
            <w:bookmarkEnd w:id="22"/>
          </w:p>
        </w:tc>
      </w:tr>
      <w:tr w:rsidR="00581A90" w14:paraId="756F7505" w14:textId="77777777">
        <w:tc>
          <w:tcPr>
            <w:tcW w:w="8732" w:type="dxa"/>
            <w:gridSpan w:val="2"/>
          </w:tcPr>
          <w:p w14:paraId="756F74C0" w14:textId="77777777" w:rsidR="00581A90" w:rsidRPr="002E4EAB" w:rsidRDefault="00581A90">
            <w:pPr>
              <w:widowControl w:val="0"/>
              <w:rPr>
                <w:rFonts w:asciiTheme="majorHAnsi" w:hAnsiTheme="majorHAnsi" w:cs="Times New Roman"/>
                <w:color w:val="004571"/>
                <w:lang w:val="nl-NL"/>
              </w:rPr>
            </w:pPr>
          </w:p>
          <w:p w14:paraId="410AC918" w14:textId="77777777" w:rsidR="00306493" w:rsidRPr="002E4EAB" w:rsidRDefault="00306493" w:rsidP="00306493">
            <w:pPr>
              <w:widowControl w:val="0"/>
              <w:rPr>
                <w:rFonts w:asciiTheme="majorHAnsi" w:hAnsiTheme="majorHAnsi" w:cs="Times New Roman"/>
                <w:b/>
                <w:bCs/>
                <w:color w:val="004571"/>
                <w:lang w:val="nl-NL"/>
              </w:rPr>
            </w:pPr>
            <w:r w:rsidRPr="002E4EAB">
              <w:rPr>
                <w:rFonts w:asciiTheme="majorHAnsi" w:hAnsiTheme="majorHAnsi" w:cs="Times New Roman"/>
                <w:b/>
                <w:bCs/>
                <w:color w:val="004571"/>
                <w:lang w:val="nl-NL"/>
              </w:rPr>
              <w:t xml:space="preserve">De modelleercyclus begrijpen </w:t>
            </w:r>
          </w:p>
          <w:p w14:paraId="55D178E8" w14:textId="5E56ADA0" w:rsidR="00306493" w:rsidRPr="002E4EAB" w:rsidRDefault="00306493" w:rsidP="00306493">
            <w:pPr>
              <w:widowControl w:val="0"/>
              <w:rPr>
                <w:rFonts w:asciiTheme="majorHAnsi" w:hAnsiTheme="majorHAnsi" w:cs="Times New Roman"/>
                <w:i/>
                <w:iCs/>
                <w:color w:val="004571"/>
                <w:lang w:val="nl-NL"/>
              </w:rPr>
            </w:pPr>
            <w:r w:rsidRPr="002E4EAB">
              <w:rPr>
                <w:rFonts w:asciiTheme="majorHAnsi" w:hAnsiTheme="majorHAnsi" w:cs="Times New Roman"/>
                <w:i/>
                <w:iCs/>
                <w:color w:val="004571"/>
                <w:lang w:val="nl-NL"/>
              </w:rPr>
              <w:t xml:space="preserve">Evaluatiedoel: Kennis </w:t>
            </w:r>
            <w:r w:rsidR="002E4EAB">
              <w:rPr>
                <w:rFonts w:asciiTheme="majorHAnsi" w:hAnsiTheme="majorHAnsi" w:cs="Times New Roman"/>
                <w:i/>
                <w:iCs/>
                <w:color w:val="004571"/>
                <w:lang w:val="nl-NL"/>
              </w:rPr>
              <w:t xml:space="preserve">opdoen </w:t>
            </w:r>
            <w:r w:rsidRPr="002E4EAB">
              <w:rPr>
                <w:rFonts w:asciiTheme="majorHAnsi" w:hAnsiTheme="majorHAnsi" w:cs="Times New Roman"/>
                <w:i/>
                <w:iCs/>
                <w:color w:val="004571"/>
                <w:lang w:val="nl-NL"/>
              </w:rPr>
              <w:t>over de modelleercyclus, de bijbehorende terminologie en de didactische competentie met betrekking tot het herkennen van geschikte taken.</w:t>
            </w:r>
          </w:p>
          <w:p w14:paraId="6018384B" w14:textId="77777777" w:rsidR="00306493" w:rsidRPr="00306493" w:rsidRDefault="00306493" w:rsidP="00306493">
            <w:pPr>
              <w:widowControl w:val="0"/>
              <w:rPr>
                <w:rFonts w:asciiTheme="majorHAnsi" w:hAnsiTheme="majorHAnsi" w:cs="Times New Roman"/>
                <w:color w:val="004571"/>
                <w:lang w:val="nl-NL"/>
              </w:rPr>
            </w:pPr>
          </w:p>
          <w:p w14:paraId="1C347130" w14:textId="77777777" w:rsidR="00306493" w:rsidRPr="002E4EAB" w:rsidRDefault="00306493" w:rsidP="00306493">
            <w:pPr>
              <w:widowControl w:val="0"/>
              <w:rPr>
                <w:rFonts w:asciiTheme="majorHAnsi" w:hAnsiTheme="majorHAnsi" w:cs="Times New Roman"/>
                <w:color w:val="004571"/>
                <w:lang w:val="nl-NL"/>
              </w:rPr>
            </w:pPr>
            <w:r w:rsidRPr="002E4EAB">
              <w:rPr>
                <w:rFonts w:asciiTheme="majorHAnsi" w:hAnsiTheme="majorHAnsi" w:cs="Times New Roman"/>
                <w:color w:val="004571"/>
                <w:lang w:val="nl-NL"/>
              </w:rPr>
              <w:t xml:space="preserve">Wat is wiskundig modelleren? Kun je een voorbeeld geven? </w:t>
            </w:r>
          </w:p>
          <w:p w14:paraId="22E6ED0C" w14:textId="77777777" w:rsidR="00306493" w:rsidRPr="002E4EAB" w:rsidRDefault="00306493" w:rsidP="00306493">
            <w:pPr>
              <w:widowControl w:val="0"/>
              <w:rPr>
                <w:rFonts w:asciiTheme="majorHAnsi" w:hAnsiTheme="majorHAnsi" w:cs="Times New Roman"/>
                <w:color w:val="004571"/>
                <w:lang w:val="nl-NL"/>
              </w:rPr>
            </w:pPr>
            <w:r w:rsidRPr="002E4EAB">
              <w:rPr>
                <w:rFonts w:asciiTheme="majorHAnsi" w:hAnsiTheme="majorHAnsi" w:cs="Times New Roman"/>
                <w:color w:val="004571"/>
                <w:lang w:val="nl-NL"/>
              </w:rPr>
              <w:t xml:space="preserve">Wat zijn de stadia van de modelleercyclus? Wat gebeurt er in elke fase? </w:t>
            </w:r>
          </w:p>
          <w:p w14:paraId="756F74C7" w14:textId="044A71B9" w:rsidR="00581A90" w:rsidRPr="002E4EAB" w:rsidRDefault="00306493" w:rsidP="00306493">
            <w:pPr>
              <w:widowControl w:val="0"/>
              <w:rPr>
                <w:rFonts w:asciiTheme="majorHAnsi" w:hAnsiTheme="majorHAnsi" w:cs="Times New Roman"/>
                <w:color w:val="004571"/>
                <w:lang w:val="nl-NL"/>
              </w:rPr>
            </w:pPr>
            <w:r w:rsidRPr="002E4EAB">
              <w:rPr>
                <w:rFonts w:asciiTheme="majorHAnsi" w:hAnsiTheme="majorHAnsi" w:cs="Times New Roman"/>
                <w:color w:val="004571"/>
                <w:lang w:val="nl-NL"/>
              </w:rPr>
              <w:t xml:space="preserve">Beschouw een typische </w:t>
            </w:r>
            <w:r w:rsidR="002E4EAB">
              <w:rPr>
                <w:rFonts w:asciiTheme="majorHAnsi" w:hAnsiTheme="majorHAnsi" w:cs="Times New Roman"/>
                <w:color w:val="004571"/>
                <w:lang w:val="nl-NL"/>
              </w:rPr>
              <w:t>opgave uit een wiskundemethode</w:t>
            </w:r>
            <w:r w:rsidRPr="002E4EAB">
              <w:rPr>
                <w:rFonts w:asciiTheme="majorHAnsi" w:hAnsiTheme="majorHAnsi" w:cs="Times New Roman"/>
                <w:color w:val="004571"/>
                <w:lang w:val="nl-NL"/>
              </w:rPr>
              <w:t xml:space="preserve"> die in een alledaagse context </w:t>
            </w:r>
            <w:r w:rsidR="002E4EAB">
              <w:rPr>
                <w:rFonts w:asciiTheme="majorHAnsi" w:hAnsiTheme="majorHAnsi" w:cs="Times New Roman"/>
                <w:color w:val="004571"/>
                <w:lang w:val="nl-NL"/>
              </w:rPr>
              <w:t>is</w:t>
            </w:r>
            <w:r w:rsidRPr="002E4EAB">
              <w:rPr>
                <w:rFonts w:asciiTheme="majorHAnsi" w:hAnsiTheme="majorHAnsi" w:cs="Times New Roman"/>
                <w:color w:val="004571"/>
                <w:lang w:val="nl-NL"/>
              </w:rPr>
              <w:t xml:space="preserve"> gegeven. Welke delen van de modelleercyclus zijn al gegeven en welke worden overgelaten aan de oplosser van de taak? </w:t>
            </w:r>
          </w:p>
          <w:p w14:paraId="756F74C8" w14:textId="77777777" w:rsidR="00581A90" w:rsidRPr="002E4EAB" w:rsidRDefault="00581A90">
            <w:pPr>
              <w:widowControl w:val="0"/>
              <w:rPr>
                <w:rFonts w:asciiTheme="majorHAnsi" w:hAnsiTheme="majorHAnsi" w:cs="Times New Roman"/>
                <w:color w:val="004571"/>
                <w:lang w:val="nl-NL"/>
              </w:rPr>
            </w:pPr>
          </w:p>
          <w:p w14:paraId="73A34BE0" w14:textId="77777777" w:rsidR="002E4EAB" w:rsidRPr="002E4EAB" w:rsidRDefault="002E4EAB" w:rsidP="002E4EAB">
            <w:pPr>
              <w:widowControl w:val="0"/>
              <w:rPr>
                <w:rFonts w:asciiTheme="majorHAnsi" w:hAnsiTheme="majorHAnsi" w:cs="Times New Roman"/>
                <w:b/>
                <w:bCs/>
                <w:color w:val="004571"/>
                <w:lang w:val="nl-NL"/>
              </w:rPr>
            </w:pPr>
            <w:r w:rsidRPr="002E4EAB">
              <w:rPr>
                <w:rFonts w:asciiTheme="majorHAnsi" w:hAnsiTheme="majorHAnsi" w:cs="Times New Roman"/>
                <w:b/>
                <w:bCs/>
                <w:color w:val="004571"/>
                <w:lang w:val="nl-NL"/>
              </w:rPr>
              <w:t>Ervaringen vergelijken</w:t>
            </w:r>
          </w:p>
          <w:p w14:paraId="5AA2BA8C" w14:textId="33C34193" w:rsidR="002E4EAB" w:rsidRPr="006D594C" w:rsidRDefault="002E4EAB" w:rsidP="002E4EAB">
            <w:pPr>
              <w:widowControl w:val="0"/>
              <w:rPr>
                <w:rFonts w:asciiTheme="majorHAnsi" w:hAnsiTheme="majorHAnsi" w:cs="Times New Roman"/>
                <w:i/>
                <w:iCs/>
                <w:color w:val="004571"/>
                <w:lang w:val="nl-NL"/>
              </w:rPr>
            </w:pPr>
            <w:r w:rsidRPr="006D594C">
              <w:rPr>
                <w:rFonts w:asciiTheme="majorHAnsi" w:hAnsiTheme="majorHAnsi" w:cs="Times New Roman"/>
                <w:i/>
                <w:iCs/>
                <w:color w:val="004571"/>
                <w:lang w:val="nl-NL"/>
              </w:rPr>
              <w:t>Evaluatiedoel: Bewust</w:t>
            </w:r>
            <w:r w:rsidR="006D594C">
              <w:rPr>
                <w:rFonts w:asciiTheme="majorHAnsi" w:hAnsiTheme="majorHAnsi" w:cs="Times New Roman"/>
                <w:i/>
                <w:iCs/>
                <w:color w:val="004571"/>
                <w:lang w:val="nl-NL"/>
              </w:rPr>
              <w:t xml:space="preserve"> worden</w:t>
            </w:r>
            <w:r w:rsidRPr="006D594C">
              <w:rPr>
                <w:rFonts w:asciiTheme="majorHAnsi" w:hAnsiTheme="majorHAnsi" w:cs="Times New Roman"/>
                <w:i/>
                <w:iCs/>
                <w:color w:val="004571"/>
                <w:lang w:val="nl-NL"/>
              </w:rPr>
              <w:t xml:space="preserve"> van de verschillende onderwijs-/</w:t>
            </w:r>
            <w:r w:rsidR="006D594C" w:rsidRPr="006D594C">
              <w:rPr>
                <w:rFonts w:asciiTheme="majorHAnsi" w:hAnsiTheme="majorHAnsi" w:cs="Times New Roman"/>
                <w:i/>
                <w:iCs/>
                <w:color w:val="004571"/>
                <w:lang w:val="nl-NL"/>
              </w:rPr>
              <w:t>leer</w:t>
            </w:r>
            <w:r w:rsidR="006152ED">
              <w:rPr>
                <w:rFonts w:asciiTheme="majorHAnsi" w:hAnsiTheme="majorHAnsi" w:cs="Times New Roman"/>
                <w:i/>
                <w:iCs/>
                <w:color w:val="004571"/>
                <w:lang w:val="nl-NL"/>
              </w:rPr>
              <w:t>benaderinge</w:t>
            </w:r>
            <w:r w:rsidR="006D594C">
              <w:rPr>
                <w:rFonts w:asciiTheme="majorHAnsi" w:hAnsiTheme="majorHAnsi" w:cs="Times New Roman"/>
                <w:i/>
                <w:iCs/>
                <w:color w:val="004571"/>
                <w:lang w:val="nl-NL"/>
              </w:rPr>
              <w:t xml:space="preserve">n </w:t>
            </w:r>
            <w:r w:rsidRPr="006D594C">
              <w:rPr>
                <w:rFonts w:asciiTheme="majorHAnsi" w:hAnsiTheme="majorHAnsi" w:cs="Times New Roman"/>
                <w:i/>
                <w:iCs/>
                <w:color w:val="004571"/>
                <w:lang w:val="nl-NL"/>
              </w:rPr>
              <w:t xml:space="preserve">en de rol van </w:t>
            </w:r>
            <w:r w:rsidR="00017425">
              <w:rPr>
                <w:rFonts w:asciiTheme="majorHAnsi" w:hAnsiTheme="majorHAnsi" w:cs="Times New Roman"/>
                <w:i/>
                <w:iCs/>
                <w:color w:val="004571"/>
                <w:lang w:val="nl-NL"/>
              </w:rPr>
              <w:t>opdrachten voor onderzoekend leren</w:t>
            </w:r>
            <w:r w:rsidRPr="006D594C">
              <w:rPr>
                <w:rFonts w:asciiTheme="majorHAnsi" w:hAnsiTheme="majorHAnsi" w:cs="Times New Roman"/>
                <w:i/>
                <w:iCs/>
                <w:color w:val="004571"/>
                <w:lang w:val="nl-NL"/>
              </w:rPr>
              <w:t xml:space="preserve"> in de gegeven activiteiten.  </w:t>
            </w:r>
          </w:p>
          <w:p w14:paraId="2FDB7589" w14:textId="77777777" w:rsidR="002E4EAB" w:rsidRPr="002E4EAB" w:rsidRDefault="002E4EAB" w:rsidP="002E4EAB">
            <w:pPr>
              <w:widowControl w:val="0"/>
              <w:rPr>
                <w:rFonts w:asciiTheme="majorHAnsi" w:hAnsiTheme="majorHAnsi" w:cs="Times New Roman"/>
                <w:color w:val="004571"/>
                <w:lang w:val="nl-NL"/>
              </w:rPr>
            </w:pPr>
          </w:p>
          <w:p w14:paraId="756F74CD" w14:textId="581FDF6C" w:rsidR="00581A90" w:rsidRPr="006D594C" w:rsidRDefault="002E4EAB" w:rsidP="002E4EAB">
            <w:pPr>
              <w:widowControl w:val="0"/>
              <w:rPr>
                <w:rFonts w:asciiTheme="majorHAnsi" w:hAnsiTheme="majorHAnsi" w:cs="Times New Roman"/>
                <w:i/>
                <w:iCs/>
                <w:color w:val="004571"/>
                <w:lang w:val="nl-NL"/>
              </w:rPr>
            </w:pPr>
            <w:r w:rsidRPr="006D594C">
              <w:rPr>
                <w:rFonts w:asciiTheme="majorHAnsi" w:hAnsiTheme="majorHAnsi" w:cs="Times New Roman"/>
                <w:color w:val="004571"/>
                <w:lang w:val="nl-NL"/>
              </w:rPr>
              <w:t xml:space="preserve">In deze activiteit vergelijken de </w:t>
            </w:r>
            <w:r w:rsidR="00017425">
              <w:rPr>
                <w:rFonts w:asciiTheme="majorHAnsi" w:hAnsiTheme="majorHAnsi" w:cs="Times New Roman"/>
                <w:color w:val="004571"/>
                <w:lang w:val="nl-NL"/>
              </w:rPr>
              <w:t>studenten</w:t>
            </w:r>
            <w:r w:rsidRPr="006D594C">
              <w:rPr>
                <w:rFonts w:asciiTheme="majorHAnsi" w:hAnsiTheme="majorHAnsi" w:cs="Times New Roman"/>
                <w:color w:val="004571"/>
                <w:lang w:val="nl-NL"/>
              </w:rPr>
              <w:t xml:space="preserve"> (docenten of toekomstige docenten) hun eigen onderwijspraktijk (of leerpraktijk toen ze </w:t>
            </w:r>
            <w:r w:rsidR="006152ED">
              <w:rPr>
                <w:rFonts w:asciiTheme="majorHAnsi" w:hAnsiTheme="majorHAnsi" w:cs="Times New Roman"/>
                <w:color w:val="004571"/>
                <w:lang w:val="nl-NL"/>
              </w:rPr>
              <w:t>leerling</w:t>
            </w:r>
            <w:r w:rsidRPr="006D594C">
              <w:rPr>
                <w:rFonts w:asciiTheme="majorHAnsi" w:hAnsiTheme="majorHAnsi" w:cs="Times New Roman"/>
                <w:color w:val="004571"/>
                <w:lang w:val="nl-NL"/>
              </w:rPr>
              <w:t xml:space="preserve"> waren) met de activiteiten die in de module worden beschreven. Deelnemers discussiëren in groepen van 3-4 en proberen een lijst te maken van overeenkomsten en verschillen tussen de benaderingen die beïnvloed worden door de keuze van taken en activiteiten. </w:t>
            </w:r>
          </w:p>
          <w:p w14:paraId="756F74CE" w14:textId="77777777" w:rsidR="00581A90" w:rsidRPr="006D594C" w:rsidRDefault="00581A90">
            <w:pPr>
              <w:widowControl w:val="0"/>
              <w:rPr>
                <w:rFonts w:asciiTheme="majorHAnsi" w:hAnsiTheme="majorHAnsi" w:cs="Times New Roman"/>
                <w:i/>
                <w:iCs/>
                <w:color w:val="004571"/>
                <w:lang w:val="nl-NL"/>
              </w:rPr>
            </w:pPr>
          </w:p>
          <w:p w14:paraId="72258FB2" w14:textId="77777777" w:rsidR="004A1C1B" w:rsidRPr="004A1C1B" w:rsidRDefault="004A1C1B" w:rsidP="004A1C1B">
            <w:pPr>
              <w:widowControl w:val="0"/>
              <w:rPr>
                <w:rFonts w:asciiTheme="majorHAnsi" w:hAnsiTheme="majorHAnsi" w:cs="Times New Roman"/>
                <w:b/>
                <w:bCs/>
                <w:color w:val="004571"/>
                <w:lang w:val="nl-NL"/>
              </w:rPr>
            </w:pPr>
            <w:r w:rsidRPr="004A1C1B">
              <w:rPr>
                <w:rFonts w:asciiTheme="majorHAnsi" w:hAnsiTheme="majorHAnsi" w:cs="Times New Roman"/>
                <w:b/>
                <w:bCs/>
                <w:color w:val="004571"/>
                <w:lang w:val="nl-NL"/>
              </w:rPr>
              <w:t>Kritische reflectie op functies</w:t>
            </w:r>
          </w:p>
          <w:p w14:paraId="26068B30" w14:textId="2F665CC8" w:rsidR="004A1C1B" w:rsidRPr="004A1C1B" w:rsidRDefault="004A1C1B" w:rsidP="004A1C1B">
            <w:pPr>
              <w:widowControl w:val="0"/>
              <w:rPr>
                <w:rFonts w:asciiTheme="majorHAnsi" w:hAnsiTheme="majorHAnsi" w:cs="Times New Roman"/>
                <w:i/>
                <w:iCs/>
                <w:color w:val="004571"/>
                <w:lang w:val="nl-NL"/>
              </w:rPr>
            </w:pPr>
            <w:r w:rsidRPr="004A1C1B">
              <w:rPr>
                <w:rFonts w:asciiTheme="majorHAnsi" w:hAnsiTheme="majorHAnsi" w:cs="Times New Roman"/>
                <w:i/>
                <w:iCs/>
                <w:color w:val="004571"/>
                <w:lang w:val="nl-NL"/>
              </w:rPr>
              <w:t xml:space="preserve">Evaluatiedoel: manieren verkennen om het kritisch denken van </w:t>
            </w:r>
            <w:r>
              <w:rPr>
                <w:rFonts w:asciiTheme="majorHAnsi" w:hAnsiTheme="majorHAnsi" w:cs="Times New Roman"/>
                <w:i/>
                <w:iCs/>
                <w:color w:val="004571"/>
                <w:lang w:val="nl-NL"/>
              </w:rPr>
              <w:t xml:space="preserve">studenten en </w:t>
            </w:r>
            <w:r w:rsidRPr="004A1C1B">
              <w:rPr>
                <w:rFonts w:asciiTheme="majorHAnsi" w:hAnsiTheme="majorHAnsi" w:cs="Times New Roman"/>
                <w:i/>
                <w:iCs/>
                <w:color w:val="004571"/>
                <w:lang w:val="nl-NL"/>
              </w:rPr>
              <w:t xml:space="preserve">leerlingen te beoordelen terwijl ze een complexe taak oplossen in een reële context. Zie IO1 voor informatie over de rubric voor kritisch denken en de onderbouwing ervan. </w:t>
            </w:r>
          </w:p>
          <w:p w14:paraId="64167D16" w14:textId="77777777" w:rsidR="004A1C1B" w:rsidRPr="004A1C1B" w:rsidRDefault="004A1C1B" w:rsidP="004A1C1B">
            <w:pPr>
              <w:widowControl w:val="0"/>
              <w:rPr>
                <w:rFonts w:asciiTheme="majorHAnsi" w:hAnsiTheme="majorHAnsi" w:cs="Times New Roman"/>
                <w:color w:val="004571"/>
                <w:lang w:val="nl-NL"/>
              </w:rPr>
            </w:pPr>
          </w:p>
          <w:p w14:paraId="59C2A029" w14:textId="4E7617AE" w:rsidR="004A1C1B" w:rsidRDefault="004A1C1B" w:rsidP="004A1C1B">
            <w:pPr>
              <w:widowControl w:val="0"/>
              <w:rPr>
                <w:rFonts w:asciiTheme="majorHAnsi" w:hAnsiTheme="majorHAnsi" w:cs="Times New Roman"/>
                <w:color w:val="004571"/>
                <w:lang w:val="nl-NL"/>
              </w:rPr>
            </w:pPr>
            <w:r w:rsidRPr="004A1C1B">
              <w:rPr>
                <w:rFonts w:asciiTheme="majorHAnsi" w:hAnsiTheme="majorHAnsi" w:cs="Times New Roman"/>
                <w:color w:val="004571"/>
                <w:lang w:val="nl-NL"/>
              </w:rPr>
              <w:t>Deze activiteit is gebaseerd op de activiteit Race</w:t>
            </w:r>
            <w:r>
              <w:rPr>
                <w:rFonts w:asciiTheme="majorHAnsi" w:hAnsiTheme="majorHAnsi" w:cs="Times New Roman"/>
                <w:color w:val="004571"/>
                <w:lang w:val="nl-NL"/>
              </w:rPr>
              <w:t>n</w:t>
            </w:r>
            <w:r w:rsidRPr="004A1C1B">
              <w:rPr>
                <w:rFonts w:asciiTheme="majorHAnsi" w:hAnsiTheme="majorHAnsi" w:cs="Times New Roman"/>
                <w:color w:val="004571"/>
                <w:lang w:val="nl-NL"/>
              </w:rPr>
              <w:t xml:space="preserve">. De </w:t>
            </w:r>
            <w:r w:rsidR="00227229">
              <w:rPr>
                <w:rFonts w:asciiTheme="majorHAnsi" w:hAnsiTheme="majorHAnsi" w:cs="Times New Roman"/>
                <w:color w:val="004571"/>
                <w:lang w:val="nl-NL"/>
              </w:rPr>
              <w:t>leelringen</w:t>
            </w:r>
            <w:r w:rsidRPr="004A1C1B">
              <w:rPr>
                <w:rFonts w:asciiTheme="majorHAnsi" w:hAnsiTheme="majorHAnsi" w:cs="Times New Roman"/>
                <w:color w:val="004571"/>
                <w:lang w:val="nl-NL"/>
              </w:rPr>
              <w:t xml:space="preserve"> hebben de taak om verschillende racebanen te bestuderen en ze te </w:t>
            </w:r>
            <w:r>
              <w:rPr>
                <w:rFonts w:asciiTheme="majorHAnsi" w:hAnsiTheme="majorHAnsi" w:cs="Times New Roman"/>
                <w:color w:val="004571"/>
                <w:lang w:val="nl-NL"/>
              </w:rPr>
              <w:t>verbinden</w:t>
            </w:r>
            <w:r w:rsidRPr="004A1C1B">
              <w:rPr>
                <w:rFonts w:asciiTheme="majorHAnsi" w:hAnsiTheme="majorHAnsi" w:cs="Times New Roman"/>
                <w:color w:val="004571"/>
                <w:lang w:val="nl-NL"/>
              </w:rPr>
              <w:t xml:space="preserve"> met de grafiek die de afhankelijkheid van de snelheid langs de </w:t>
            </w:r>
            <w:r>
              <w:rPr>
                <w:rFonts w:asciiTheme="majorHAnsi" w:hAnsiTheme="majorHAnsi" w:cs="Times New Roman"/>
                <w:color w:val="004571"/>
                <w:lang w:val="nl-NL"/>
              </w:rPr>
              <w:t>race</w:t>
            </w:r>
            <w:r w:rsidRPr="004A1C1B">
              <w:rPr>
                <w:rFonts w:asciiTheme="majorHAnsi" w:hAnsiTheme="majorHAnsi" w:cs="Times New Roman"/>
                <w:color w:val="004571"/>
                <w:lang w:val="nl-NL"/>
              </w:rPr>
              <w:t xml:space="preserve">baan beschrijft. Hoe zou je de aanpak en redenering van de </w:t>
            </w:r>
            <w:r>
              <w:rPr>
                <w:rFonts w:asciiTheme="majorHAnsi" w:hAnsiTheme="majorHAnsi" w:cs="Times New Roman"/>
                <w:color w:val="004571"/>
                <w:lang w:val="nl-NL"/>
              </w:rPr>
              <w:t>studenten (of leerlingen)</w:t>
            </w:r>
            <w:r w:rsidRPr="004A1C1B">
              <w:rPr>
                <w:rFonts w:asciiTheme="majorHAnsi" w:hAnsiTheme="majorHAnsi" w:cs="Times New Roman"/>
                <w:color w:val="004571"/>
                <w:lang w:val="nl-NL"/>
              </w:rPr>
              <w:t xml:space="preserve"> bij deze taak evalueren? </w:t>
            </w:r>
          </w:p>
          <w:p w14:paraId="4DC9AE3A" w14:textId="4013FC4B" w:rsidR="004A1C1B" w:rsidRPr="004A1C1B" w:rsidRDefault="004A1C1B" w:rsidP="004A1C1B">
            <w:pPr>
              <w:widowControl w:val="0"/>
              <w:rPr>
                <w:rFonts w:asciiTheme="majorHAnsi" w:hAnsiTheme="majorHAnsi" w:cs="Times New Roman"/>
                <w:color w:val="004571"/>
                <w:lang w:val="nl-NL"/>
              </w:rPr>
            </w:pPr>
            <w:r w:rsidRPr="004A1C1B">
              <w:rPr>
                <w:rFonts w:asciiTheme="majorHAnsi" w:hAnsiTheme="majorHAnsi" w:cs="Times New Roman"/>
                <w:color w:val="004571"/>
                <w:lang w:val="nl-NL"/>
              </w:rPr>
              <w:t xml:space="preserve">Gebruik de volgende rubric. </w:t>
            </w:r>
          </w:p>
          <w:p w14:paraId="4D2DBCDD" w14:textId="77777777" w:rsidR="004A1C1B" w:rsidRPr="004A1C1B" w:rsidRDefault="004A1C1B" w:rsidP="004A1C1B">
            <w:pPr>
              <w:widowControl w:val="0"/>
              <w:rPr>
                <w:rFonts w:asciiTheme="majorHAnsi" w:hAnsiTheme="majorHAnsi" w:cs="Times New Roman"/>
                <w:color w:val="004571"/>
                <w:lang w:val="nl-NL"/>
              </w:rPr>
            </w:pPr>
          </w:p>
          <w:p w14:paraId="6EB3434C" w14:textId="77777777" w:rsidR="004A1C1B" w:rsidRPr="004A1C1B" w:rsidRDefault="004A1C1B" w:rsidP="004A1C1B">
            <w:pPr>
              <w:widowControl w:val="0"/>
              <w:rPr>
                <w:rFonts w:asciiTheme="majorHAnsi" w:hAnsiTheme="majorHAnsi" w:cs="Times New Roman"/>
                <w:i/>
                <w:iCs/>
                <w:color w:val="004571"/>
                <w:lang w:val="nl-NL"/>
              </w:rPr>
            </w:pPr>
            <w:r w:rsidRPr="004A1C1B">
              <w:rPr>
                <w:rFonts w:asciiTheme="majorHAnsi" w:hAnsiTheme="majorHAnsi" w:cs="Times New Roman"/>
                <w:i/>
                <w:iCs/>
                <w:color w:val="004571"/>
                <w:lang w:val="nl-NL"/>
              </w:rPr>
              <w:t>Neutraal niveau</w:t>
            </w:r>
          </w:p>
          <w:p w14:paraId="6E29B2B8" w14:textId="7106CFD5"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De naïeve oplossing dat de grafiek gekromd is op de plaatsen waar de baan gekromd is</w:t>
            </w:r>
          </w:p>
          <w:p w14:paraId="50BA1D47" w14:textId="3EE7F0E8"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Verkeerd geïnterpreteerde variabelen op de assen van de grafiek</w:t>
            </w:r>
          </w:p>
          <w:p w14:paraId="0F01FDF2" w14:textId="22D4EF6B"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Geen perspectief vanuit de bestuurder van de auto</w:t>
            </w:r>
          </w:p>
          <w:p w14:paraId="5A77D586" w14:textId="47F5320E"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Slordige grafieken</w:t>
            </w:r>
          </w:p>
          <w:p w14:paraId="4757953E" w14:textId="6EFCAD9F" w:rsidR="004A1C1B" w:rsidRPr="009E67A9"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Duidelijk verkeerde grafieken tekenen</w:t>
            </w:r>
          </w:p>
          <w:p w14:paraId="06055028" w14:textId="77777777" w:rsidR="004A1C1B" w:rsidRPr="004A1C1B" w:rsidRDefault="004A1C1B" w:rsidP="004A1C1B">
            <w:pPr>
              <w:widowControl w:val="0"/>
              <w:rPr>
                <w:rFonts w:asciiTheme="majorHAnsi" w:hAnsiTheme="majorHAnsi" w:cs="Times New Roman"/>
                <w:i/>
                <w:iCs/>
                <w:color w:val="004571"/>
                <w:lang w:val="nl-NL"/>
              </w:rPr>
            </w:pPr>
            <w:r w:rsidRPr="004A1C1B">
              <w:rPr>
                <w:rFonts w:asciiTheme="majorHAnsi" w:hAnsiTheme="majorHAnsi" w:cs="Times New Roman"/>
                <w:i/>
                <w:iCs/>
                <w:color w:val="004571"/>
                <w:lang w:val="nl-NL"/>
              </w:rPr>
              <w:t>Basisniveau</w:t>
            </w:r>
          </w:p>
          <w:p w14:paraId="14E0BFD6" w14:textId="12E0B546"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 xml:space="preserve">Een strategie toepassen die alleen werkt voor sommige </w:t>
            </w:r>
            <w:r>
              <w:rPr>
                <w:rFonts w:asciiTheme="majorHAnsi" w:hAnsiTheme="majorHAnsi"/>
                <w:color w:val="004571"/>
                <w:lang w:val="nl-NL"/>
              </w:rPr>
              <w:t>racebanen</w:t>
            </w:r>
            <w:r w:rsidRPr="004A1C1B">
              <w:rPr>
                <w:rFonts w:asciiTheme="majorHAnsi" w:hAnsiTheme="majorHAnsi"/>
                <w:color w:val="004571"/>
                <w:lang w:val="nl-NL"/>
              </w:rPr>
              <w:t xml:space="preserve"> die lijken op een getoond voorbeeld</w:t>
            </w:r>
          </w:p>
          <w:p w14:paraId="0D2C3C27" w14:textId="53126EC6"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 xml:space="preserve">De kromming van de grafiek expliciet koppelen aan de kromming van </w:t>
            </w:r>
            <w:r>
              <w:rPr>
                <w:rFonts w:asciiTheme="majorHAnsi" w:hAnsiTheme="majorHAnsi"/>
                <w:color w:val="004571"/>
                <w:lang w:val="nl-NL"/>
              </w:rPr>
              <w:t>de racebaan</w:t>
            </w:r>
          </w:p>
          <w:p w14:paraId="750C5B9D" w14:textId="4BE519BE"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Nette grafieken, hoewel niet altijd correct</w:t>
            </w:r>
          </w:p>
          <w:p w14:paraId="76237FC2" w14:textId="053075EE"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Beschrijving van de redenering in tekst</w:t>
            </w:r>
          </w:p>
          <w:p w14:paraId="4AE91AB4" w14:textId="23D28926" w:rsidR="004A1C1B" w:rsidRPr="004A1C1B"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Duidelijke verandering van een grafiek tijdens het oplossen</w:t>
            </w:r>
          </w:p>
          <w:p w14:paraId="33611FB9" w14:textId="60288E64" w:rsidR="004A1C1B" w:rsidRPr="009E67A9" w:rsidRDefault="004A1C1B" w:rsidP="004A1C1B">
            <w:pPr>
              <w:pStyle w:val="Lijstalinea"/>
              <w:widowControl w:val="0"/>
              <w:numPr>
                <w:ilvl w:val="0"/>
                <w:numId w:val="5"/>
              </w:numPr>
              <w:rPr>
                <w:rFonts w:asciiTheme="majorHAnsi" w:hAnsiTheme="majorHAnsi"/>
                <w:color w:val="004571"/>
                <w:lang w:val="nl-NL"/>
              </w:rPr>
            </w:pPr>
            <w:r w:rsidRPr="004A1C1B">
              <w:rPr>
                <w:rFonts w:asciiTheme="majorHAnsi" w:hAnsiTheme="majorHAnsi"/>
                <w:color w:val="004571"/>
                <w:lang w:val="nl-NL"/>
              </w:rPr>
              <w:t xml:space="preserve">De grafiek vergelijken en concluderen </w:t>
            </w:r>
            <w:r w:rsidR="009E67A9">
              <w:rPr>
                <w:rFonts w:asciiTheme="majorHAnsi" w:hAnsiTheme="majorHAnsi"/>
                <w:color w:val="004571"/>
                <w:lang w:val="nl-NL"/>
              </w:rPr>
              <w:t>of</w:t>
            </w:r>
            <w:r w:rsidRPr="004A1C1B">
              <w:rPr>
                <w:rFonts w:asciiTheme="majorHAnsi" w:hAnsiTheme="majorHAnsi"/>
                <w:color w:val="004571"/>
                <w:lang w:val="nl-NL"/>
              </w:rPr>
              <w:t xml:space="preserve"> deze wel of niet correct is</w:t>
            </w:r>
          </w:p>
          <w:p w14:paraId="300AD8E5" w14:textId="77777777" w:rsidR="004A1C1B" w:rsidRPr="004A1C1B" w:rsidRDefault="004A1C1B" w:rsidP="004A1C1B">
            <w:pPr>
              <w:widowControl w:val="0"/>
              <w:rPr>
                <w:rFonts w:asciiTheme="majorHAnsi" w:hAnsiTheme="majorHAnsi" w:cs="Times New Roman"/>
                <w:i/>
                <w:iCs/>
                <w:color w:val="004571"/>
                <w:lang w:val="nl-NL"/>
              </w:rPr>
            </w:pPr>
            <w:r w:rsidRPr="004A1C1B">
              <w:rPr>
                <w:rFonts w:asciiTheme="majorHAnsi" w:hAnsiTheme="majorHAnsi" w:cs="Times New Roman"/>
                <w:i/>
                <w:iCs/>
                <w:color w:val="004571"/>
                <w:lang w:val="nl-NL"/>
              </w:rPr>
              <w:t>Vaardig niveau</w:t>
            </w:r>
          </w:p>
          <w:p w14:paraId="2B2F971E" w14:textId="16F3D411"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Minstens twee manieren om de vorm van de grafiek te verklaren</w:t>
            </w:r>
          </w:p>
          <w:p w14:paraId="5BC53024" w14:textId="0A7E9655"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 xml:space="preserve">Algemene patronen zoals constante kromming van de baan leidt tot constante snelheid </w:t>
            </w:r>
          </w:p>
          <w:p w14:paraId="36D4B18A" w14:textId="4A15DE42"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 xml:space="preserve">Uitleg geven </w:t>
            </w:r>
            <w:r w:rsidR="009E67A9">
              <w:rPr>
                <w:rFonts w:asciiTheme="majorHAnsi" w:hAnsiTheme="majorHAnsi"/>
                <w:color w:val="004571"/>
                <w:lang w:val="nl-NL"/>
              </w:rPr>
              <w:t>waarin</w:t>
            </w:r>
            <w:r w:rsidRPr="009E67A9">
              <w:rPr>
                <w:rFonts w:asciiTheme="majorHAnsi" w:hAnsiTheme="majorHAnsi"/>
                <w:color w:val="004571"/>
                <w:lang w:val="nl-NL"/>
              </w:rPr>
              <w:t xml:space="preserve"> praktische en psychologische aspecten van een race</w:t>
            </w:r>
            <w:r w:rsidR="009E67A9">
              <w:rPr>
                <w:rFonts w:asciiTheme="majorHAnsi" w:hAnsiTheme="majorHAnsi"/>
                <w:color w:val="004571"/>
                <w:lang w:val="nl-NL"/>
              </w:rPr>
              <w:t xml:space="preserve"> zijn meegenomen</w:t>
            </w:r>
          </w:p>
          <w:p w14:paraId="18ABDA85" w14:textId="5E3AF404"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Nette en correcte grafieken</w:t>
            </w:r>
          </w:p>
          <w:p w14:paraId="341C354A" w14:textId="7201FC41" w:rsidR="004A1C1B" w:rsidRPr="009E67A9" w:rsidRDefault="004A1C1B" w:rsidP="004A1C1B">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Vertrouwen in de grafieken en de redenering erachter</w:t>
            </w:r>
          </w:p>
          <w:p w14:paraId="39351B78" w14:textId="77777777" w:rsidR="004A1C1B" w:rsidRPr="004A1C1B" w:rsidRDefault="004A1C1B" w:rsidP="004A1C1B">
            <w:pPr>
              <w:widowControl w:val="0"/>
              <w:rPr>
                <w:rFonts w:asciiTheme="majorHAnsi" w:hAnsiTheme="majorHAnsi" w:cs="Times New Roman"/>
                <w:i/>
                <w:iCs/>
                <w:color w:val="004571"/>
                <w:lang w:val="nl-NL"/>
              </w:rPr>
            </w:pPr>
            <w:r w:rsidRPr="004A1C1B">
              <w:rPr>
                <w:rFonts w:asciiTheme="majorHAnsi" w:hAnsiTheme="majorHAnsi" w:cs="Times New Roman"/>
                <w:i/>
                <w:iCs/>
                <w:color w:val="004571"/>
                <w:lang w:val="nl-NL"/>
              </w:rPr>
              <w:t>Expertniveau</w:t>
            </w:r>
          </w:p>
          <w:p w14:paraId="456B9E4A" w14:textId="4AC05246"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Verschillende soorten</w:t>
            </w:r>
            <w:r w:rsidR="009E67A9">
              <w:rPr>
                <w:rFonts w:asciiTheme="majorHAnsi" w:hAnsiTheme="majorHAnsi"/>
                <w:color w:val="004571"/>
                <w:lang w:val="nl-NL"/>
              </w:rPr>
              <w:t xml:space="preserve"> racebanen</w:t>
            </w:r>
            <w:r w:rsidRPr="009E67A9">
              <w:rPr>
                <w:rFonts w:asciiTheme="majorHAnsi" w:hAnsiTheme="majorHAnsi"/>
                <w:color w:val="004571"/>
                <w:lang w:val="nl-NL"/>
              </w:rPr>
              <w:t xml:space="preserve"> en grafieken bedenken en bespreken, die niet door een bron worden gegeven </w:t>
            </w:r>
          </w:p>
          <w:p w14:paraId="4CA4529A" w14:textId="645F0D12"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 xml:space="preserve">Uitleg geven over de efficiëntie van de methode die de kromming van de baan en de grafiek direct met elkaar verbindt </w:t>
            </w:r>
          </w:p>
          <w:p w14:paraId="5701AFFE" w14:textId="2759CA7F"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 xml:space="preserve">De waarde van functioneel denken onder woorden brengen </w:t>
            </w:r>
          </w:p>
          <w:p w14:paraId="76C97923" w14:textId="176ED95E" w:rsidR="004A1C1B"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Het verschil tussen tijdsafhankelijkheid en ruimteafhankelijkheid van de snelheid bespreken</w:t>
            </w:r>
          </w:p>
          <w:p w14:paraId="756F7504" w14:textId="091B1849" w:rsidR="00581A90" w:rsidRPr="009E67A9" w:rsidRDefault="004A1C1B" w:rsidP="009E67A9">
            <w:pPr>
              <w:pStyle w:val="Lijstalinea"/>
              <w:widowControl w:val="0"/>
              <w:numPr>
                <w:ilvl w:val="0"/>
                <w:numId w:val="5"/>
              </w:numPr>
              <w:rPr>
                <w:rFonts w:asciiTheme="majorHAnsi" w:hAnsiTheme="majorHAnsi"/>
                <w:color w:val="004571"/>
                <w:lang w:val="nl-NL"/>
              </w:rPr>
            </w:pPr>
            <w:r w:rsidRPr="009E67A9">
              <w:rPr>
                <w:rFonts w:asciiTheme="majorHAnsi" w:hAnsiTheme="majorHAnsi"/>
                <w:color w:val="004571"/>
                <w:lang w:val="nl-NL"/>
              </w:rPr>
              <w:t>Bespreken van mogelijke misvattingen of valkuilen die beginners kunnen tegenkome</w:t>
            </w:r>
            <w:r w:rsidR="00A33E6C">
              <w:rPr>
                <w:rFonts w:asciiTheme="majorHAnsi" w:hAnsiTheme="majorHAnsi"/>
                <w:color w:val="004571"/>
                <w:lang w:val="nl-NL"/>
              </w:rPr>
              <w:t>n</w:t>
            </w:r>
          </w:p>
        </w:tc>
      </w:tr>
    </w:tbl>
    <w:p w14:paraId="756F7506" w14:textId="6F7F5F11" w:rsidR="00581A90" w:rsidRPr="009E67A9" w:rsidRDefault="00581A90">
      <w:pPr>
        <w:rPr>
          <w:rFonts w:asciiTheme="majorHAnsi" w:eastAsia="BatangChe" w:hAnsiTheme="majorHAnsi" w:cs="Courier New"/>
          <w:lang w:val="nl-NL"/>
        </w:rPr>
      </w:pPr>
    </w:p>
    <w:p w14:paraId="756F7507" w14:textId="77777777" w:rsidR="00581A90" w:rsidRPr="009E67A9" w:rsidRDefault="00581A90">
      <w:pPr>
        <w:jc w:val="both"/>
        <w:rPr>
          <w:rFonts w:asciiTheme="majorHAnsi" w:eastAsia="BatangChe" w:hAnsiTheme="majorHAnsi" w:cs="Courier New"/>
          <w:lang w:val="nl-NL"/>
        </w:rPr>
      </w:pPr>
    </w:p>
    <w:tbl>
      <w:tblPr>
        <w:tblStyle w:val="Tabelraster"/>
        <w:tblW w:w="8994" w:type="dxa"/>
        <w:tblBorders>
          <w:top w:val="single" w:sz="18" w:space="0" w:color="CBD974"/>
          <w:left w:val="single" w:sz="18" w:space="0" w:color="CBD974"/>
          <w:bottom w:val="single" w:sz="18" w:space="0" w:color="CBD974"/>
          <w:right w:val="single" w:sz="18" w:space="0" w:color="CBD974"/>
          <w:insideH w:val="single" w:sz="6" w:space="0" w:color="B9C6DB"/>
          <w:insideV w:val="none" w:sz="0" w:space="0" w:color="auto"/>
        </w:tblBorders>
        <w:tblLook w:val="04A0" w:firstRow="1" w:lastRow="0" w:firstColumn="1" w:lastColumn="0" w:noHBand="0" w:noVBand="1"/>
      </w:tblPr>
      <w:tblGrid>
        <w:gridCol w:w="3106"/>
        <w:gridCol w:w="5918"/>
      </w:tblGrid>
      <w:tr w:rsidR="00581A90" w14:paraId="756F750A" w14:textId="77777777">
        <w:trPr>
          <w:trHeight w:hRule="exact" w:val="851"/>
        </w:trPr>
        <w:tc>
          <w:tcPr>
            <w:tcW w:w="2947" w:type="dxa"/>
            <w:vAlign w:val="center"/>
          </w:tcPr>
          <w:p w14:paraId="756F7508" w14:textId="77777777" w:rsidR="00581A90" w:rsidRDefault="005A4561">
            <w:pPr>
              <w:rPr>
                <w:rFonts w:asciiTheme="majorHAnsi" w:eastAsia="BatangChe" w:hAnsiTheme="majorHAnsi" w:cs="Arial"/>
                <w:lang w:eastAsia="es-ES_tradnl"/>
              </w:rPr>
            </w:pPr>
            <w:r>
              <w:rPr>
                <w:rFonts w:asciiTheme="majorHAnsi" w:hAnsiTheme="majorHAnsi"/>
                <w:noProof/>
                <w:lang w:val="en-US"/>
              </w:rPr>
              <mc:AlternateContent>
                <mc:Choice Requires="wpg">
                  <w:drawing>
                    <wp:inline distT="0" distB="0" distL="0" distR="0" wp14:anchorId="756F7580" wp14:editId="756F7581">
                      <wp:extent cx="468000" cy="468000"/>
                      <wp:effectExtent l="0" t="0" r="0" b="0"/>
                      <wp:docPr id="49" name="Afbeelding 49" descr="/Users/antquearm/Desktop/IncluSMe icons/Icons as JPE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antquearm/Desktop/IncluSMe icons/Icons as JPEG/19.jpg"/>
                              <pic:cNvPicPr>
                                <a:picLocks noChangeAspect="1"/>
                              </pic:cNvPicPr>
                            </pic:nvPicPr>
                            <pic:blipFill>
                              <a:blip r:embed="rId81"/>
                              <a:stretch/>
                            </pic:blipFill>
                            <pic:spPr bwMode="auto">
                              <a:xfrm>
                                <a:off x="0" y="0"/>
                                <a:ext cx="468000" cy="46800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36.85pt;height:36.85pt;mso-wrap-distance-left:0.00pt;mso-wrap-distance-top:0.00pt;mso-wrap-distance-right:0.00pt;mso-wrap-distance-bottom:0.00pt;" stroked="f">
                      <v:path textboxrect="0,0,0,0"/>
                      <v:imagedata r:id="rId82" o:title=""/>
                    </v:shape>
                  </w:pict>
                </mc:Fallback>
              </mc:AlternateContent>
            </w:r>
          </w:p>
        </w:tc>
        <w:tc>
          <w:tcPr>
            <w:tcW w:w="6047" w:type="dxa"/>
            <w:vAlign w:val="center"/>
          </w:tcPr>
          <w:p w14:paraId="756F7509" w14:textId="712F5F26" w:rsidR="00581A90" w:rsidRDefault="005A4561">
            <w:pPr>
              <w:pStyle w:val="Kop1"/>
              <w:spacing w:before="0"/>
              <w:jc w:val="left"/>
              <w:rPr>
                <w:rFonts w:asciiTheme="majorHAnsi" w:eastAsia="BatangChe" w:hAnsiTheme="majorHAnsi" w:cs="Arial"/>
                <w:lang w:eastAsia="es-ES_tradnl"/>
              </w:rPr>
            </w:pPr>
            <w:bookmarkStart w:id="23" w:name="_Toc69646938"/>
            <w:bookmarkStart w:id="24" w:name="_Toc69647304"/>
            <w:bookmarkStart w:id="25" w:name="_Toc143256131"/>
            <w:r>
              <w:rPr>
                <w:rFonts w:asciiTheme="majorHAnsi" w:eastAsia="BatangChe" w:hAnsiTheme="majorHAnsi" w:cs="Arial"/>
                <w:color w:val="004571"/>
                <w:sz w:val="36"/>
                <w:szCs w:val="36"/>
              </w:rPr>
              <w:t>Referen</w:t>
            </w:r>
            <w:bookmarkEnd w:id="23"/>
            <w:bookmarkEnd w:id="24"/>
            <w:r w:rsidR="00A33E6C">
              <w:rPr>
                <w:rFonts w:asciiTheme="majorHAnsi" w:eastAsia="BatangChe" w:hAnsiTheme="majorHAnsi" w:cs="Arial"/>
                <w:color w:val="004571"/>
                <w:sz w:val="36"/>
                <w:szCs w:val="36"/>
              </w:rPr>
              <w:t>ties</w:t>
            </w:r>
            <w:bookmarkEnd w:id="25"/>
          </w:p>
        </w:tc>
      </w:tr>
      <w:tr w:rsidR="00581A90" w14:paraId="756F750C" w14:textId="77777777">
        <w:trPr>
          <w:trHeight w:val="850"/>
          <w:tblHeader/>
        </w:trPr>
        <w:tc>
          <w:tcPr>
            <w:tcW w:w="8994" w:type="dxa"/>
            <w:gridSpan w:val="2"/>
            <w:vAlign w:val="center"/>
          </w:tcPr>
          <w:p w14:paraId="756F750B"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Bloch, I. (2003). Teaching functions in a graphic milieu: What forms of knowledge enable students to conjecture and prove?. Educational Studies in Mathematics 52, 3–28. </w:t>
            </w:r>
            <w:hyperlink r:id="rId83" w:tooltip="https://doi.org/10.1023/A:1023696731950" w:history="1">
              <w:r>
                <w:rPr>
                  <w:rFonts w:asciiTheme="majorHAnsi" w:eastAsia="BatangChe" w:hAnsiTheme="majorHAnsi" w:cs="Courier New"/>
                  <w:color w:val="004571"/>
                  <w:lang w:val="en-US"/>
                </w:rPr>
                <w:t>https://doi.org/10.1023/A:1023696731950</w:t>
              </w:r>
            </w:hyperlink>
          </w:p>
        </w:tc>
      </w:tr>
      <w:tr w:rsidR="00581A90" w14:paraId="756F750E" w14:textId="77777777">
        <w:trPr>
          <w:trHeight w:val="850"/>
          <w:tblHeader/>
        </w:trPr>
        <w:tc>
          <w:tcPr>
            <w:tcW w:w="8994" w:type="dxa"/>
            <w:gridSpan w:val="2"/>
            <w:vAlign w:val="center"/>
          </w:tcPr>
          <w:p w14:paraId="756F750D"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Blum, W. (1993). Mathematical modelling in mathematics education and instruction, In Breteig, T., Huntley, I., Kaiser-Messmer, G. (Eds.), </w:t>
            </w:r>
            <w:r>
              <w:rPr>
                <w:rFonts w:asciiTheme="majorHAnsi" w:eastAsia="BatangChe" w:hAnsiTheme="majorHAnsi" w:cs="Courier New"/>
                <w:i/>
                <w:iCs/>
                <w:color w:val="004571"/>
                <w:lang w:val="en-US"/>
              </w:rPr>
              <w:t>Teaching and learning mathematics in context</w:t>
            </w:r>
            <w:r>
              <w:rPr>
                <w:rFonts w:asciiTheme="majorHAnsi" w:eastAsia="BatangChe" w:hAnsiTheme="majorHAnsi" w:cs="Courier New"/>
                <w:color w:val="004571"/>
                <w:lang w:val="en-US"/>
              </w:rPr>
              <w:t>. Ellis Horwood Limited.</w:t>
            </w:r>
          </w:p>
        </w:tc>
      </w:tr>
      <w:tr w:rsidR="00581A90" w14:paraId="756F7510" w14:textId="77777777">
        <w:trPr>
          <w:trHeight w:val="850"/>
          <w:tblHeader/>
        </w:trPr>
        <w:tc>
          <w:tcPr>
            <w:tcW w:w="8994" w:type="dxa"/>
            <w:gridSpan w:val="2"/>
            <w:vAlign w:val="center"/>
          </w:tcPr>
          <w:p w14:paraId="756F750F" w14:textId="77777777" w:rsidR="00581A90" w:rsidRDefault="005A4561">
            <w:pPr>
              <w:spacing w:before="120" w:after="120"/>
              <w:ind w:left="426" w:hanging="426"/>
              <w:rPr>
                <w:rFonts w:asciiTheme="majorHAnsi" w:eastAsia="BatangChe" w:hAnsiTheme="majorHAnsi" w:cs="Courier New"/>
                <w:color w:val="004571"/>
                <w:lang w:val="en-US"/>
              </w:rPr>
            </w:pPr>
            <w:r w:rsidRPr="00CC4435">
              <w:rPr>
                <w:rFonts w:asciiTheme="majorHAnsi" w:eastAsia="BatangChe" w:hAnsiTheme="majorHAnsi" w:cs="Courier New"/>
                <w:color w:val="004571"/>
                <w:lang w:val="nl-NL"/>
              </w:rPr>
              <w:t xml:space="preserve">Blum, W. (1996). Anwendungsbezüge im Mathematikunterricht – Trends und Perspektiven. In Kadunz, G. et al. (Eds.), </w:t>
            </w:r>
            <w:r w:rsidRPr="00CC4435">
              <w:rPr>
                <w:rFonts w:asciiTheme="majorHAnsi" w:eastAsia="BatangChe" w:hAnsiTheme="majorHAnsi" w:cs="Courier New"/>
                <w:i/>
                <w:iCs/>
                <w:color w:val="004571"/>
                <w:lang w:val="nl-NL"/>
              </w:rPr>
              <w:t>Trends und Perspektiven. Schriftenreihe Didaktik der Mathematik</w:t>
            </w:r>
            <w:r w:rsidRPr="00CC4435">
              <w:rPr>
                <w:rFonts w:asciiTheme="majorHAnsi" w:eastAsia="BatangChe" w:hAnsiTheme="majorHAnsi" w:cs="Courier New"/>
                <w:color w:val="004571"/>
                <w:lang w:val="nl-NL"/>
              </w:rPr>
              <w:t xml:space="preserve">. </w:t>
            </w:r>
            <w:r>
              <w:rPr>
                <w:rFonts w:asciiTheme="majorHAnsi" w:eastAsia="BatangChe" w:hAnsiTheme="majorHAnsi" w:cs="Courier New"/>
                <w:color w:val="004571"/>
                <w:lang w:val="en-US"/>
              </w:rPr>
              <w:t>Vol. 23 (pp. 15 – 38).</w:t>
            </w:r>
          </w:p>
        </w:tc>
      </w:tr>
      <w:tr w:rsidR="00581A90" w14:paraId="756F7513" w14:textId="77777777">
        <w:trPr>
          <w:trHeight w:val="1094"/>
          <w:tblHeader/>
        </w:trPr>
        <w:tc>
          <w:tcPr>
            <w:tcW w:w="8994" w:type="dxa"/>
            <w:gridSpan w:val="2"/>
            <w:vAlign w:val="center"/>
          </w:tcPr>
          <w:p w14:paraId="756F7511" w14:textId="77777777" w:rsidR="00581A90" w:rsidRDefault="005A4561">
            <w:pPr>
              <w:ind w:left="425" w:hanging="425"/>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Bruder, R., Prescott, A. (2013). Research evidence on the benefits of IBL. ZDM Mathematics Education 45 (pp. 811–822). </w:t>
            </w:r>
          </w:p>
          <w:p w14:paraId="756F7512" w14:textId="77777777" w:rsidR="00581A90" w:rsidRDefault="005A4561">
            <w:pPr>
              <w:ind w:left="425" w:hanging="425"/>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        </w:t>
            </w:r>
            <w:hyperlink r:id="rId84" w:tooltip="https://doi.org/10.1007/s11858-013-0542-2" w:history="1">
              <w:r>
                <w:rPr>
                  <w:rStyle w:val="Hyperlink"/>
                  <w:rFonts w:asciiTheme="majorHAnsi" w:eastAsia="BatangChe" w:hAnsiTheme="majorHAnsi" w:cs="Courier New"/>
                  <w:lang w:val="en-US"/>
                </w:rPr>
                <w:t>https://doi.org/10.1007/s11858-013-0542-2</w:t>
              </w:r>
            </w:hyperlink>
          </w:p>
        </w:tc>
      </w:tr>
      <w:tr w:rsidR="00581A90" w14:paraId="756F7515" w14:textId="77777777">
        <w:trPr>
          <w:trHeight w:val="850"/>
          <w:tblHeader/>
        </w:trPr>
        <w:tc>
          <w:tcPr>
            <w:tcW w:w="8994" w:type="dxa"/>
            <w:gridSpan w:val="2"/>
            <w:vAlign w:val="center"/>
          </w:tcPr>
          <w:p w14:paraId="756F7514"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Dorier, JL., Maass, K. (2014). Inquiry-Based Mathematics Education. In Lerman, S. et al. (Eds.) </w:t>
            </w:r>
            <w:r>
              <w:rPr>
                <w:rFonts w:asciiTheme="majorHAnsi" w:eastAsia="BatangChe" w:hAnsiTheme="majorHAnsi" w:cs="Courier New"/>
                <w:i/>
                <w:iCs/>
                <w:color w:val="004571"/>
                <w:lang w:val="en-US"/>
              </w:rPr>
              <w:t>Encyclopedia of Mathematics Education</w:t>
            </w:r>
            <w:r>
              <w:rPr>
                <w:rFonts w:asciiTheme="majorHAnsi" w:eastAsia="BatangChe" w:hAnsiTheme="majorHAnsi" w:cs="Courier New"/>
                <w:color w:val="004571"/>
                <w:lang w:val="en-US"/>
              </w:rPr>
              <w:t xml:space="preserve">. Springer, Dordrecht, (2014). </w:t>
            </w:r>
            <w:hyperlink r:id="rId85" w:tooltip="https://doi.org/10.1007/978-94-007-4978-8_176" w:history="1">
              <w:r>
                <w:rPr>
                  <w:rStyle w:val="Hyperlink"/>
                  <w:rFonts w:asciiTheme="majorHAnsi" w:eastAsia="BatangChe" w:hAnsiTheme="majorHAnsi" w:cs="Courier New"/>
                  <w:lang w:val="en-US"/>
                </w:rPr>
                <w:t>https://doi.org/10.1007/978-94-007-4978-8_176</w:t>
              </w:r>
            </w:hyperlink>
          </w:p>
        </w:tc>
      </w:tr>
      <w:tr w:rsidR="00581A90" w14:paraId="756F7517" w14:textId="77777777">
        <w:trPr>
          <w:trHeight w:val="850"/>
          <w:tblHeader/>
        </w:trPr>
        <w:tc>
          <w:tcPr>
            <w:tcW w:w="8994" w:type="dxa"/>
            <w:gridSpan w:val="2"/>
            <w:vAlign w:val="center"/>
          </w:tcPr>
          <w:p w14:paraId="756F7516" w14:textId="77777777" w:rsidR="00581A90" w:rsidRDefault="005A4561">
            <w:pPr>
              <w:spacing w:before="120" w:after="120"/>
              <w:ind w:left="426" w:hanging="426"/>
              <w:rPr>
                <w:rFonts w:asciiTheme="majorHAnsi" w:eastAsia="BatangChe" w:hAnsiTheme="majorHAnsi" w:cs="Courier New"/>
                <w:color w:val="004571"/>
                <w:lang w:val="en-US"/>
              </w:rPr>
            </w:pPr>
            <w:r w:rsidRPr="00CC4435">
              <w:rPr>
                <w:rFonts w:asciiTheme="majorHAnsi" w:eastAsia="BatangChe" w:hAnsiTheme="majorHAnsi" w:cs="Courier New"/>
                <w:color w:val="004571"/>
                <w:lang w:val="nl-NL"/>
              </w:rPr>
              <w:t xml:space="preserve">Drijvers, P., Kodde-Buitenhuis, H. &amp; Doorman, M. (2019). </w:t>
            </w:r>
            <w:r>
              <w:rPr>
                <w:rFonts w:asciiTheme="majorHAnsi" w:eastAsia="BatangChe" w:hAnsiTheme="majorHAnsi" w:cs="Courier New"/>
                <w:color w:val="004571"/>
                <w:lang w:val="en-US"/>
              </w:rPr>
              <w:t>Assessing mathematical thinking as part of curriculum reform in the Netherlands. </w:t>
            </w:r>
            <w:r>
              <w:rPr>
                <w:rFonts w:asciiTheme="majorHAnsi" w:eastAsia="BatangChe" w:hAnsiTheme="majorHAnsi" w:cs="Courier New"/>
                <w:i/>
                <w:iCs/>
                <w:color w:val="004571"/>
                <w:lang w:val="en-US"/>
              </w:rPr>
              <w:t>Educ Stud Math 102</w:t>
            </w:r>
            <w:r>
              <w:rPr>
                <w:rFonts w:asciiTheme="majorHAnsi" w:eastAsia="BatangChe" w:hAnsiTheme="majorHAnsi" w:cs="Courier New"/>
                <w:color w:val="004571"/>
                <w:lang w:val="en-US"/>
              </w:rPr>
              <w:t xml:space="preserve">, (pp. 435–456). https://doi.org/10.1007/s10649-019-09905-7 </w:t>
            </w:r>
          </w:p>
        </w:tc>
      </w:tr>
      <w:tr w:rsidR="00581A90" w14:paraId="756F7519" w14:textId="77777777">
        <w:trPr>
          <w:trHeight w:val="850"/>
          <w:tblHeader/>
        </w:trPr>
        <w:tc>
          <w:tcPr>
            <w:tcW w:w="8994" w:type="dxa"/>
            <w:gridSpan w:val="2"/>
            <w:vAlign w:val="center"/>
          </w:tcPr>
          <w:p w14:paraId="756F7518" w14:textId="77777777" w:rsidR="00581A90" w:rsidRDefault="005A4561">
            <w:pPr>
              <w:spacing w:before="120" w:after="120"/>
              <w:ind w:left="426" w:hanging="426"/>
              <w:rPr>
                <w:rFonts w:asciiTheme="majorHAnsi" w:eastAsia="BatangChe" w:hAnsiTheme="majorHAnsi" w:cs="Courier New"/>
                <w:color w:val="004571"/>
                <w:lang w:val="en-GB"/>
              </w:rPr>
            </w:pPr>
            <w:r>
              <w:rPr>
                <w:rFonts w:asciiTheme="majorHAnsi" w:eastAsia="BatangChe" w:hAnsiTheme="majorHAnsi" w:cs="Courier New"/>
                <w:color w:val="004571"/>
                <w:lang w:val="en-GB"/>
              </w:rPr>
              <w:t>Dubinsky, E. (1984). The cognitive effect of computer experiences on learning abstract mathematical concepts. Korkeak Atk-Uutiset 2 (pp. 41–47).</w:t>
            </w:r>
          </w:p>
        </w:tc>
      </w:tr>
      <w:tr w:rsidR="00581A90" w14:paraId="756F751B" w14:textId="77777777">
        <w:trPr>
          <w:trHeight w:val="850"/>
          <w:tblHeader/>
        </w:trPr>
        <w:tc>
          <w:tcPr>
            <w:tcW w:w="8994" w:type="dxa"/>
            <w:gridSpan w:val="2"/>
            <w:vAlign w:val="center"/>
          </w:tcPr>
          <w:p w14:paraId="756F751A"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Dubinsky, E., &amp; Harel, G. (1992). The nature of the process conception of function. In E. Dubinsky &amp; G. Harel (Eds.), </w:t>
            </w:r>
            <w:r>
              <w:rPr>
                <w:rFonts w:asciiTheme="majorHAnsi" w:eastAsia="BatangChe" w:hAnsiTheme="majorHAnsi" w:cs="Courier New"/>
                <w:i/>
                <w:iCs/>
                <w:color w:val="004571"/>
                <w:lang w:val="en-US"/>
              </w:rPr>
              <w:t>The concept of function: Aspects of epistemology and pedagogy</w:t>
            </w:r>
            <w:r>
              <w:rPr>
                <w:rFonts w:asciiTheme="majorHAnsi" w:eastAsia="BatangChe" w:hAnsiTheme="majorHAnsi" w:cs="Courier New"/>
                <w:color w:val="004571"/>
                <w:lang w:val="en-US"/>
              </w:rPr>
              <w:t> (pp. 85–106). Washington, DC: Mathematical Association of America.</w:t>
            </w:r>
          </w:p>
        </w:tc>
      </w:tr>
      <w:tr w:rsidR="00581A90" w14:paraId="756F751D" w14:textId="77777777">
        <w:trPr>
          <w:trHeight w:val="850"/>
          <w:tblHeader/>
        </w:trPr>
        <w:tc>
          <w:tcPr>
            <w:tcW w:w="8994" w:type="dxa"/>
            <w:gridSpan w:val="2"/>
            <w:vAlign w:val="center"/>
          </w:tcPr>
          <w:p w14:paraId="756F751C" w14:textId="77777777" w:rsidR="00581A90" w:rsidRDefault="005A4561">
            <w:pPr>
              <w:spacing w:before="120" w:after="120"/>
              <w:ind w:left="426" w:hanging="426"/>
              <w:rPr>
                <w:rFonts w:asciiTheme="majorHAnsi" w:eastAsia="BatangChe" w:hAnsiTheme="majorHAnsi" w:cs="Courier New"/>
                <w:color w:val="004571"/>
                <w:lang w:val="en-US"/>
              </w:rPr>
            </w:pPr>
            <w:r w:rsidRPr="00CC4435">
              <w:rPr>
                <w:rFonts w:asciiTheme="majorHAnsi" w:eastAsia="BatangChe" w:hAnsiTheme="majorHAnsi" w:cs="Courier New"/>
                <w:color w:val="004571"/>
                <w:lang w:val="nl-NL"/>
              </w:rPr>
              <w:t xml:space="preserve">Kaiser-Messmer, G. (1996). Anwendungen im Mathematikunterricht. </w:t>
            </w:r>
            <w:r>
              <w:rPr>
                <w:rFonts w:asciiTheme="majorHAnsi" w:eastAsia="BatangChe" w:hAnsiTheme="majorHAnsi" w:cs="Courier New"/>
                <w:color w:val="004571"/>
                <w:lang w:val="en-US"/>
              </w:rPr>
              <w:t>Vol. 1 – Theoretische Konzeptionen. Bad Salzdetfurth: Franzbecker</w:t>
            </w:r>
          </w:p>
        </w:tc>
      </w:tr>
      <w:tr w:rsidR="00581A90" w14:paraId="756F751F" w14:textId="77777777">
        <w:trPr>
          <w:trHeight w:val="976"/>
          <w:tblHeader/>
        </w:trPr>
        <w:tc>
          <w:tcPr>
            <w:tcW w:w="8994" w:type="dxa"/>
            <w:gridSpan w:val="2"/>
            <w:vAlign w:val="center"/>
          </w:tcPr>
          <w:p w14:paraId="756F751E"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Pittalis, M., Pitta-Pantazi, D., &amp; Christou, C. (2020). Young students’ functional thinking modes: The relation between recursive patterning, covariational thinking, and correspondence relations. </w:t>
            </w:r>
            <w:r>
              <w:rPr>
                <w:rFonts w:asciiTheme="majorHAnsi" w:eastAsia="BatangChe" w:hAnsiTheme="majorHAnsi" w:cs="Courier New"/>
                <w:i/>
                <w:iCs/>
                <w:color w:val="004571"/>
                <w:lang w:val="en-US"/>
              </w:rPr>
              <w:t>Journal for Research in Mathematics Education</w:t>
            </w:r>
            <w:r>
              <w:rPr>
                <w:rFonts w:asciiTheme="majorHAnsi" w:eastAsia="BatangChe" w:hAnsiTheme="majorHAnsi" w:cs="Courier New"/>
                <w:color w:val="004571"/>
                <w:lang w:val="en-US"/>
              </w:rPr>
              <w:t xml:space="preserve">, 51(5), 631–674. </w:t>
            </w:r>
            <w:hyperlink r:id="rId86" w:tooltip="https://doi.org/10.5951/jresematheduc-2020-0164" w:history="1">
              <w:r>
                <w:rPr>
                  <w:rStyle w:val="Hyperlink"/>
                  <w:rFonts w:asciiTheme="majorHAnsi" w:eastAsia="BatangChe" w:hAnsiTheme="majorHAnsi" w:cs="Courier New"/>
                  <w:lang w:val="en-US"/>
                </w:rPr>
                <w:t>https://doi.org/10.5951/jresematheduc-2020-0164</w:t>
              </w:r>
            </w:hyperlink>
          </w:p>
        </w:tc>
      </w:tr>
      <w:tr w:rsidR="00581A90" w14:paraId="756F7521" w14:textId="77777777">
        <w:trPr>
          <w:trHeight w:val="976"/>
          <w:tblHeader/>
        </w:trPr>
        <w:tc>
          <w:tcPr>
            <w:tcW w:w="8994" w:type="dxa"/>
            <w:gridSpan w:val="2"/>
            <w:vAlign w:val="center"/>
          </w:tcPr>
          <w:p w14:paraId="756F7520"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OECD Programme for International Student Asseessment (PISA). (1999). </w:t>
            </w:r>
            <w:r>
              <w:rPr>
                <w:rFonts w:asciiTheme="majorHAnsi" w:eastAsia="BatangChe" w:hAnsiTheme="majorHAnsi" w:cs="Courier New"/>
                <w:i/>
                <w:iCs/>
                <w:color w:val="004571"/>
                <w:lang w:val="en-US"/>
              </w:rPr>
              <w:t>Measuring Student Knowledge and Skills - A New Framework for Assessment</w:t>
            </w:r>
            <w:r>
              <w:rPr>
                <w:rFonts w:asciiTheme="majorHAnsi" w:eastAsia="BatangChe" w:hAnsiTheme="majorHAnsi" w:cs="Courier New"/>
                <w:color w:val="004571"/>
                <w:lang w:val="en-US"/>
              </w:rPr>
              <w:t xml:space="preserve">. </w:t>
            </w:r>
            <w:hyperlink r:id="rId87" w:tooltip="https://www.oecd.org/education/school/programmeforinternationalstudentassessmentpisa/33693997.pdf" w:history="1">
              <w:r>
                <w:rPr>
                  <w:rStyle w:val="Hyperlink"/>
                  <w:rFonts w:asciiTheme="majorHAnsi" w:eastAsia="BatangChe" w:hAnsiTheme="majorHAnsi" w:cs="Courier New"/>
                  <w:lang w:val="en-US"/>
                </w:rPr>
                <w:t>https://www.oecd.org/education/school/programmeforinternationalstudentassessmentpisa/33693997.pdf</w:t>
              </w:r>
            </w:hyperlink>
          </w:p>
        </w:tc>
      </w:tr>
      <w:tr w:rsidR="00581A90" w14:paraId="756F7524" w14:textId="77777777">
        <w:trPr>
          <w:trHeight w:val="976"/>
          <w:tblHeader/>
        </w:trPr>
        <w:tc>
          <w:tcPr>
            <w:tcW w:w="8994" w:type="dxa"/>
            <w:gridSpan w:val="2"/>
            <w:vAlign w:val="center"/>
          </w:tcPr>
          <w:p w14:paraId="756F7522"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lastRenderedPageBreak/>
              <w:t xml:space="preserve">Project TIME, Festival site scenario, 2022. </w:t>
            </w:r>
          </w:p>
          <w:p w14:paraId="756F7523" w14:textId="77777777" w:rsidR="00581A90" w:rsidRDefault="009D1A98">
            <w:pPr>
              <w:spacing w:before="120" w:after="120"/>
              <w:ind w:left="426" w:hanging="426"/>
              <w:rPr>
                <w:rFonts w:asciiTheme="majorHAnsi" w:eastAsia="BatangChe" w:hAnsiTheme="majorHAnsi" w:cs="Courier New"/>
                <w:color w:val="004571"/>
                <w:lang w:val="en-GB"/>
              </w:rPr>
            </w:pPr>
            <w:hyperlink r:id="rId88" w:tooltip="https://time-project.eu/en/intellectual-outputs/time-teaching-scenarios" w:history="1">
              <w:r w:rsidR="005A4561">
                <w:rPr>
                  <w:rStyle w:val="Hyperlink"/>
                  <w:rFonts w:asciiTheme="majorHAnsi" w:eastAsia="BatangChe" w:hAnsiTheme="majorHAnsi" w:cs="Arial"/>
                  <w:lang w:val="en-US"/>
                </w:rPr>
                <w:t>https://time-project.eu/en/intellectual-outputs/time-teaching-scenarios</w:t>
              </w:r>
            </w:hyperlink>
          </w:p>
        </w:tc>
      </w:tr>
      <w:tr w:rsidR="00581A90" w14:paraId="756F7527" w14:textId="77777777">
        <w:trPr>
          <w:trHeight w:val="995"/>
          <w:tblHeader/>
        </w:trPr>
        <w:tc>
          <w:tcPr>
            <w:tcW w:w="8994" w:type="dxa"/>
            <w:gridSpan w:val="2"/>
            <w:vAlign w:val="center"/>
          </w:tcPr>
          <w:p w14:paraId="756F7525"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 xml:space="preserve">Project MERIA, Braking distance scenario, 2019. </w:t>
            </w:r>
          </w:p>
          <w:p w14:paraId="756F7526" w14:textId="77777777" w:rsidR="00581A90" w:rsidRDefault="009D1A98">
            <w:pPr>
              <w:spacing w:before="120" w:after="120"/>
              <w:ind w:left="426" w:hanging="426"/>
              <w:rPr>
                <w:rFonts w:asciiTheme="majorHAnsi" w:eastAsia="BatangChe" w:hAnsiTheme="majorHAnsi" w:cs="Courier New"/>
                <w:color w:val="004571"/>
                <w:lang w:val="en-US"/>
              </w:rPr>
            </w:pPr>
            <w:hyperlink r:id="rId89" w:tooltip="https://meria-project.eu/activities-results/meria-teaching-scenarios" w:history="1">
              <w:r w:rsidR="005A4561">
                <w:rPr>
                  <w:rStyle w:val="Hyperlink"/>
                  <w:rFonts w:asciiTheme="majorHAnsi" w:eastAsia="BatangChe" w:hAnsiTheme="majorHAnsi" w:cs="Courier New"/>
                  <w:lang w:val="en-US"/>
                </w:rPr>
                <w:t>https://meria-project.eu/activities-results/meria-teaching-scenarios</w:t>
              </w:r>
            </w:hyperlink>
          </w:p>
        </w:tc>
      </w:tr>
      <w:tr w:rsidR="00581A90" w14:paraId="756F7529" w14:textId="77777777">
        <w:trPr>
          <w:trHeight w:val="1463"/>
          <w:tblHeader/>
        </w:trPr>
        <w:tc>
          <w:tcPr>
            <w:tcW w:w="8994" w:type="dxa"/>
            <w:gridSpan w:val="2"/>
            <w:vAlign w:val="center"/>
          </w:tcPr>
          <w:p w14:paraId="756F7528" w14:textId="77777777" w:rsidR="00581A90" w:rsidRPr="00CC4435" w:rsidRDefault="005A4561">
            <w:pPr>
              <w:spacing w:before="120" w:after="120"/>
              <w:ind w:left="426" w:hanging="426"/>
              <w:rPr>
                <w:rFonts w:asciiTheme="majorHAnsi" w:eastAsia="BatangChe" w:hAnsiTheme="majorHAnsi" w:cs="Courier New"/>
                <w:color w:val="004571"/>
              </w:rPr>
            </w:pPr>
            <w:r>
              <w:rPr>
                <w:rFonts w:asciiTheme="majorHAnsi" w:eastAsia="BatangChe" w:hAnsiTheme="majorHAnsi" w:cs="Courier New"/>
                <w:color w:val="004571"/>
                <w:lang w:val="en-US"/>
              </w:rPr>
              <w:t xml:space="preserve">Shell Centre for Mathematical Education Publications. (1985). </w:t>
            </w:r>
            <w:r>
              <w:rPr>
                <w:rFonts w:asciiTheme="majorHAnsi" w:eastAsia="BatangChe" w:hAnsiTheme="majorHAnsi" w:cs="Courier New"/>
                <w:i/>
                <w:iCs/>
                <w:color w:val="004571"/>
                <w:lang w:val="en-US"/>
              </w:rPr>
              <w:t>The Language of Functions and Graphs</w:t>
            </w:r>
            <w:r>
              <w:rPr>
                <w:rFonts w:asciiTheme="majorHAnsi" w:eastAsia="BatangChe" w:hAnsiTheme="majorHAnsi" w:cs="Courier New"/>
                <w:color w:val="004571"/>
                <w:lang w:val="en-US"/>
              </w:rPr>
              <w:t xml:space="preserve">. </w:t>
            </w:r>
            <w:hyperlink r:id="rId90" w:tooltip="https://www.mathshell.com/materials.php?item=lfg&amp;series=tss" w:history="1">
              <w:r w:rsidRPr="00CC4435">
                <w:rPr>
                  <w:rStyle w:val="Hyperlink"/>
                  <w:rFonts w:asciiTheme="majorHAnsi" w:eastAsia="BatangChe" w:hAnsiTheme="majorHAnsi" w:cs="Courier New"/>
                </w:rPr>
                <w:t>https://www.mathshell.com/materials.php?item=lfg&amp;series=tss</w:t>
              </w:r>
            </w:hyperlink>
          </w:p>
        </w:tc>
      </w:tr>
      <w:tr w:rsidR="00581A90" w14:paraId="756F752B" w14:textId="77777777">
        <w:trPr>
          <w:trHeight w:val="1126"/>
          <w:tblHeader/>
        </w:trPr>
        <w:tc>
          <w:tcPr>
            <w:tcW w:w="8994" w:type="dxa"/>
            <w:gridSpan w:val="2"/>
            <w:vAlign w:val="center"/>
          </w:tcPr>
          <w:p w14:paraId="756F752A" w14:textId="77777777" w:rsidR="00581A90" w:rsidRDefault="005A4561">
            <w:pPr>
              <w:spacing w:before="120" w:after="120"/>
              <w:ind w:left="426" w:hanging="426"/>
              <w:rPr>
                <w:rFonts w:asciiTheme="majorHAnsi" w:eastAsia="BatangChe" w:hAnsiTheme="majorHAnsi" w:cs="Courier New"/>
                <w:color w:val="004571"/>
                <w:lang w:val="en-US"/>
              </w:rPr>
            </w:pPr>
            <w:r w:rsidRPr="00CC4435">
              <w:rPr>
                <w:rFonts w:asciiTheme="majorHAnsi" w:eastAsia="BatangChe" w:hAnsiTheme="majorHAnsi" w:cs="Courier New"/>
                <w:color w:val="004571"/>
                <w:lang w:val="nl-NL"/>
              </w:rPr>
              <w:t xml:space="preserve">Strohmaier, A. Reinhold, F., Hofer, S., Berkowitz, M., Vogel-Heuser, B., &amp; Reiss, K. (2021).  </w:t>
            </w:r>
            <w:r>
              <w:rPr>
                <w:rFonts w:asciiTheme="majorHAnsi" w:eastAsia="BatangChe" w:hAnsiTheme="majorHAnsi" w:cs="Courier New"/>
                <w:color w:val="004571"/>
                <w:lang w:val="en-US"/>
              </w:rPr>
              <w:t xml:space="preserve">Different complex word problems require different combinations of cognitive skills. </w:t>
            </w:r>
            <w:r>
              <w:rPr>
                <w:rFonts w:asciiTheme="majorHAnsi" w:eastAsia="BatangChe" w:hAnsiTheme="majorHAnsi" w:cs="Courier New"/>
                <w:i/>
                <w:iCs/>
                <w:color w:val="004571"/>
                <w:lang w:val="en-US"/>
              </w:rPr>
              <w:t>Educational Studies in Mathematics 109</w:t>
            </w:r>
            <w:r>
              <w:rPr>
                <w:rFonts w:asciiTheme="majorHAnsi" w:eastAsia="BatangChe" w:hAnsiTheme="majorHAnsi" w:cs="Courier New"/>
                <w:color w:val="004571"/>
                <w:lang w:val="en-US"/>
              </w:rPr>
              <w:t xml:space="preserve"> (3), Springer. </w:t>
            </w:r>
            <w:hyperlink r:id="rId91" w:tooltip="https://doi.org/10.1007/s10649-021-10079-4" w:history="1">
              <w:r>
                <w:rPr>
                  <w:rStyle w:val="Hyperlink"/>
                  <w:rFonts w:asciiTheme="majorHAnsi" w:eastAsia="BatangChe" w:hAnsiTheme="majorHAnsi" w:cs="Courier New"/>
                  <w:lang w:val="en-US"/>
                </w:rPr>
                <w:t>https://doi.org/10.1007/s10649-021-10079-4</w:t>
              </w:r>
            </w:hyperlink>
            <w:r>
              <w:rPr>
                <w:rFonts w:asciiTheme="majorHAnsi" w:eastAsia="BatangChe" w:hAnsiTheme="majorHAnsi" w:cs="Courier New"/>
                <w:color w:val="004571"/>
                <w:lang w:val="en-US"/>
              </w:rPr>
              <w:t xml:space="preserve">  </w:t>
            </w:r>
          </w:p>
        </w:tc>
      </w:tr>
      <w:tr w:rsidR="00581A90" w14:paraId="756F752D" w14:textId="77777777">
        <w:trPr>
          <w:trHeight w:val="1126"/>
          <w:tblHeader/>
        </w:trPr>
        <w:tc>
          <w:tcPr>
            <w:tcW w:w="8994" w:type="dxa"/>
            <w:gridSpan w:val="2"/>
            <w:vAlign w:val="center"/>
          </w:tcPr>
          <w:p w14:paraId="756F752C"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GB"/>
              </w:rPr>
              <w:t>Tall, D. (1999). Reflections on APOS theory in Elementary and Advanced Mathematical Thinking. In O. Zaslavsky (Ed.), </w:t>
            </w:r>
            <w:r>
              <w:rPr>
                <w:rFonts w:asciiTheme="majorHAnsi" w:eastAsia="BatangChe" w:hAnsiTheme="majorHAnsi" w:cs="Courier New"/>
                <w:i/>
                <w:iCs/>
                <w:color w:val="004571"/>
                <w:lang w:val="en-GB"/>
              </w:rPr>
              <w:t>Proceedings of the 23rd Conference of PME</w:t>
            </w:r>
            <w:r>
              <w:rPr>
                <w:rFonts w:asciiTheme="majorHAnsi" w:eastAsia="BatangChe" w:hAnsiTheme="majorHAnsi" w:cs="Courier New"/>
                <w:color w:val="004571"/>
                <w:lang w:val="en-GB"/>
              </w:rPr>
              <w:t>, Haifa, Israel, 1, 111– 118.</w:t>
            </w:r>
          </w:p>
        </w:tc>
      </w:tr>
      <w:tr w:rsidR="00581A90" w14:paraId="756F752F" w14:textId="77777777">
        <w:trPr>
          <w:trHeight w:val="1463"/>
          <w:tblHeader/>
        </w:trPr>
        <w:tc>
          <w:tcPr>
            <w:tcW w:w="8994" w:type="dxa"/>
            <w:gridSpan w:val="2"/>
            <w:vAlign w:val="center"/>
          </w:tcPr>
          <w:p w14:paraId="756F752E"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GB"/>
              </w:rPr>
              <w:t xml:space="preserve">Treffers, A., &amp; Goffree, F. (1985). Rational analysis of realistic mathematics education – the Wiskobas program. In L. Streefland (Ed.), </w:t>
            </w:r>
            <w:r>
              <w:rPr>
                <w:rFonts w:asciiTheme="majorHAnsi" w:eastAsia="BatangChe" w:hAnsiTheme="majorHAnsi" w:cs="Courier New"/>
                <w:i/>
                <w:iCs/>
                <w:color w:val="004571"/>
                <w:lang w:val="en-GB"/>
              </w:rPr>
              <w:t>Proceedings of the Ninth International Conference for the Psychology of Mathematics Education</w:t>
            </w:r>
            <w:r>
              <w:rPr>
                <w:rFonts w:asciiTheme="majorHAnsi" w:eastAsia="BatangChe" w:hAnsiTheme="majorHAnsi" w:cs="Courier New"/>
                <w:color w:val="004571"/>
                <w:lang w:val="en-GB"/>
              </w:rPr>
              <w:t>, OW&amp;OC, Utrecht University, Utrecht, The Netherlands, Vol. II. (pp. 97–121).</w:t>
            </w:r>
          </w:p>
        </w:tc>
      </w:tr>
      <w:tr w:rsidR="00581A90" w14:paraId="756F7531" w14:textId="77777777">
        <w:trPr>
          <w:trHeight w:val="1463"/>
          <w:tblHeader/>
        </w:trPr>
        <w:tc>
          <w:tcPr>
            <w:tcW w:w="8994" w:type="dxa"/>
            <w:gridSpan w:val="2"/>
            <w:vAlign w:val="center"/>
          </w:tcPr>
          <w:p w14:paraId="756F7530" w14:textId="77777777" w:rsidR="00581A90" w:rsidRPr="00CC4435" w:rsidRDefault="005A4561">
            <w:pPr>
              <w:spacing w:before="120" w:after="120"/>
              <w:ind w:left="426" w:hanging="426"/>
              <w:rPr>
                <w:rFonts w:asciiTheme="majorHAnsi" w:eastAsia="BatangChe" w:hAnsiTheme="majorHAnsi" w:cs="Courier New"/>
                <w:color w:val="004571"/>
                <w:lang w:val="nl-NL"/>
              </w:rPr>
            </w:pPr>
            <w:r>
              <w:rPr>
                <w:rFonts w:asciiTheme="majorHAnsi" w:eastAsia="BatangChe" w:hAnsiTheme="majorHAnsi" w:cs="Courier New"/>
                <w:color w:val="004571"/>
                <w:lang w:val="en-US"/>
              </w:rPr>
              <w:t xml:space="preserve">Verghese, S. (2020)., </w:t>
            </w:r>
            <w:r>
              <w:rPr>
                <w:rFonts w:asciiTheme="majorHAnsi" w:eastAsia="BatangChe" w:hAnsiTheme="majorHAnsi" w:cs="Courier New"/>
                <w:iCs/>
                <w:color w:val="004571"/>
                <w:lang w:val="en-US"/>
              </w:rPr>
              <w:t>Predicting the impact of social media advertising on sales with linear regression.</w:t>
            </w:r>
            <w:r>
              <w:rPr>
                <w:rFonts w:asciiTheme="majorHAnsi" w:eastAsia="BatangChe" w:hAnsiTheme="majorHAnsi" w:cs="Courier New"/>
                <w:color w:val="004571"/>
                <w:lang w:val="en-US"/>
              </w:rPr>
              <w:t xml:space="preserve"> </w:t>
            </w:r>
            <w:r w:rsidRPr="00CC4435">
              <w:rPr>
                <w:rFonts w:asciiTheme="majorHAnsi" w:eastAsia="BatangChe" w:hAnsiTheme="majorHAnsi" w:cs="Courier New"/>
                <w:i/>
                <w:iCs/>
                <w:color w:val="004571"/>
                <w:lang w:val="nl-NL"/>
              </w:rPr>
              <w:t>Medium.</w:t>
            </w:r>
            <w:r w:rsidRPr="00CC4435">
              <w:rPr>
                <w:rFonts w:asciiTheme="majorHAnsi" w:eastAsia="BatangChe" w:hAnsiTheme="majorHAnsi" w:cs="Courier New"/>
                <w:color w:val="004571"/>
                <w:lang w:val="nl-NL"/>
              </w:rPr>
              <w:t xml:space="preserve"> </w:t>
            </w:r>
            <w:hyperlink r:id="rId92" w:tooltip="https://towardsdatascience.com/predicting-the-impact-of-social-media-advertising-on-sales-with-linear-regression-b31e04f15982" w:history="1">
              <w:r w:rsidRPr="00CC4435">
                <w:rPr>
                  <w:rStyle w:val="Hyperlink"/>
                  <w:rFonts w:asciiTheme="majorHAnsi" w:eastAsia="BatangChe" w:hAnsiTheme="majorHAnsi" w:cs="Courier New"/>
                  <w:lang w:val="nl-NL"/>
                </w:rPr>
                <w:t>https://towardsdatascience.com/predicting-the-impact-of-social-media-advertising-on-sales-with-linear-regression-b31e04f15982</w:t>
              </w:r>
            </w:hyperlink>
          </w:p>
        </w:tc>
      </w:tr>
      <w:tr w:rsidR="00581A90" w14:paraId="756F7533" w14:textId="77777777">
        <w:trPr>
          <w:trHeight w:val="1183"/>
          <w:tblHeader/>
        </w:trPr>
        <w:tc>
          <w:tcPr>
            <w:tcW w:w="8994" w:type="dxa"/>
            <w:gridSpan w:val="2"/>
            <w:vAlign w:val="center"/>
          </w:tcPr>
          <w:p w14:paraId="756F7532"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Vinner, S. (1983). Concept definition, concept image and the notion of function. </w:t>
            </w:r>
            <w:r>
              <w:rPr>
                <w:rFonts w:asciiTheme="majorHAnsi" w:eastAsia="BatangChe" w:hAnsiTheme="majorHAnsi" w:cs="Courier New"/>
                <w:i/>
                <w:iCs/>
                <w:color w:val="004571"/>
                <w:lang w:val="en-US"/>
              </w:rPr>
              <w:t>International Journal of Mathematical Education in Science and Technology</w:t>
            </w:r>
            <w:r>
              <w:rPr>
                <w:rFonts w:asciiTheme="majorHAnsi" w:eastAsia="BatangChe" w:hAnsiTheme="majorHAnsi" w:cs="Courier New"/>
                <w:color w:val="004571"/>
                <w:lang w:val="en-US"/>
              </w:rPr>
              <w:t>, 14(3), 293–305.</w:t>
            </w:r>
          </w:p>
        </w:tc>
      </w:tr>
      <w:tr w:rsidR="00581A90" w14:paraId="756F7535" w14:textId="77777777">
        <w:trPr>
          <w:trHeight w:val="992"/>
          <w:tblHeader/>
        </w:trPr>
        <w:tc>
          <w:tcPr>
            <w:tcW w:w="8994" w:type="dxa"/>
            <w:gridSpan w:val="2"/>
            <w:vAlign w:val="center"/>
          </w:tcPr>
          <w:p w14:paraId="756F7534" w14:textId="77777777" w:rsidR="00581A90" w:rsidRDefault="005A4561">
            <w:pPr>
              <w:spacing w:before="120" w:after="120"/>
              <w:ind w:left="426" w:hanging="426"/>
              <w:rPr>
                <w:rFonts w:asciiTheme="majorHAnsi" w:eastAsia="BatangChe" w:hAnsiTheme="majorHAnsi" w:cs="Courier New"/>
                <w:color w:val="004571"/>
                <w:lang w:val="en-US"/>
              </w:rPr>
            </w:pPr>
            <w:r>
              <w:rPr>
                <w:rFonts w:asciiTheme="majorHAnsi" w:eastAsia="BatangChe" w:hAnsiTheme="majorHAnsi" w:cs="Courier New"/>
                <w:color w:val="004571"/>
                <w:lang w:val="en-US"/>
              </w:rPr>
              <w:t>Vinner, S., &amp; Dreyfus, T. (1989). Images and definitions for the concept of function. </w:t>
            </w:r>
            <w:r>
              <w:rPr>
                <w:rFonts w:asciiTheme="majorHAnsi" w:eastAsia="BatangChe" w:hAnsiTheme="majorHAnsi" w:cs="Courier New"/>
                <w:i/>
                <w:iCs/>
                <w:color w:val="004571"/>
                <w:lang w:val="en-US"/>
              </w:rPr>
              <w:t>Journal for Research in Mathematics Education</w:t>
            </w:r>
            <w:r>
              <w:rPr>
                <w:rFonts w:asciiTheme="majorHAnsi" w:eastAsia="BatangChe" w:hAnsiTheme="majorHAnsi" w:cs="Courier New"/>
                <w:color w:val="004571"/>
                <w:lang w:val="en-US"/>
              </w:rPr>
              <w:t>, 20(4), 356–366.</w:t>
            </w:r>
          </w:p>
        </w:tc>
      </w:tr>
    </w:tbl>
    <w:p w14:paraId="756F7536" w14:textId="77777777" w:rsidR="00581A90" w:rsidRDefault="00581A90">
      <w:pPr>
        <w:jc w:val="both"/>
        <w:rPr>
          <w:rFonts w:asciiTheme="majorHAnsi" w:eastAsia="BatangChe" w:hAnsiTheme="majorHAnsi" w:cs="Courier New"/>
          <w:color w:val="808080" w:themeColor="background1" w:themeShade="80"/>
          <w:lang w:val="en-US"/>
        </w:rPr>
      </w:pPr>
    </w:p>
    <w:p w14:paraId="756F7537" w14:textId="77777777" w:rsidR="00581A90" w:rsidRDefault="00581A90">
      <w:pPr>
        <w:spacing w:before="120" w:after="120"/>
        <w:ind w:left="426" w:hanging="426"/>
        <w:rPr>
          <w:rFonts w:asciiTheme="majorHAnsi" w:eastAsia="BatangChe" w:hAnsiTheme="majorHAnsi" w:cs="Courier New"/>
          <w:color w:val="004571"/>
          <w:lang w:val="en-US"/>
        </w:rPr>
      </w:pPr>
    </w:p>
    <w:sectPr w:rsidR="00581A90">
      <w:headerReference w:type="even" r:id="rId93"/>
      <w:headerReference w:type="default" r:id="rId94"/>
      <w:footerReference w:type="default" r:id="rId95"/>
      <w:headerReference w:type="first" r:id="rId96"/>
      <w:footerReference w:type="first" r:id="rId97"/>
      <w:pgSz w:w="11906" w:h="16838"/>
      <w:pgMar w:top="1423"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005134" w14:textId="77777777" w:rsidR="0021198C" w:rsidRDefault="0021198C">
      <w:r>
        <w:separator/>
      </w:r>
    </w:p>
  </w:endnote>
  <w:endnote w:type="continuationSeparator" w:id="0">
    <w:p w14:paraId="4A1F1D61" w14:textId="77777777" w:rsidR="0021198C" w:rsidRDefault="0021198C">
      <w:r>
        <w:continuationSeparator/>
      </w:r>
    </w:p>
  </w:endnote>
  <w:endnote w:type="continuationNotice" w:id="1">
    <w:p w14:paraId="5363233D" w14:textId="77777777" w:rsidR="0021198C" w:rsidRDefault="002119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rbel">
    <w:panose1 w:val="020B0503020204020204"/>
    <w:charset w:val="00"/>
    <w:family w:val="swiss"/>
    <w:pitch w:val="variable"/>
    <w:sig w:usb0="A00002EF" w:usb1="4000A44B" w:usb2="00000000" w:usb3="00000000" w:csb0="0000019F" w:csb1="00000000"/>
  </w:font>
  <w:font w:name="BatangChe">
    <w:panose1 w:val="02030609000101010101"/>
    <w:charset w:val="81"/>
    <w:family w:val="modern"/>
    <w:pitch w:val="fixed"/>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raster"/>
      <w:tblpPr w:leftFromText="141" w:rightFromText="141" w:vertAnchor="page" w:horzAnchor="page" w:tblpX="6870" w:tblpY="7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073"/>
      <w:gridCol w:w="709"/>
    </w:tblGrid>
    <w:tr w:rsidR="00581A90" w14:paraId="756F758C" w14:textId="77777777" w:rsidTr="002E7AC4">
      <w:trPr>
        <w:trHeight w:val="378"/>
      </w:trPr>
      <w:tc>
        <w:tcPr>
          <w:tcW w:w="2268" w:type="dxa"/>
          <w:tcBorders>
            <w:right w:val="single" w:sz="6" w:space="0" w:color="B9C6DB"/>
          </w:tcBorders>
          <w:vAlign w:val="center"/>
        </w:tcPr>
        <w:p w14:paraId="756F7588" w14:textId="0FA88B23" w:rsidR="00581A90" w:rsidRDefault="002E7AC4">
          <w:pPr>
            <w:jc w:val="center"/>
            <w:rPr>
              <w:rFonts w:ascii="Arial" w:eastAsia="BatangChe" w:hAnsi="Arial" w:cs="Arial"/>
              <w:color w:val="004571"/>
              <w:sz w:val="13"/>
              <w:szCs w:val="13"/>
              <w:lang w:val="en-US"/>
            </w:rPr>
          </w:pPr>
          <w:r>
            <w:rPr>
              <w:rFonts w:ascii="Arial" w:eastAsia="BatangChe" w:hAnsi="Arial" w:cs="Arial"/>
              <w:color w:val="004571"/>
              <w:sz w:val="13"/>
              <w:szCs w:val="13"/>
              <w:lang w:val="en-US"/>
            </w:rPr>
            <w:t xml:space="preserve"> </w:t>
          </w:r>
          <w:r w:rsidR="005A4561">
            <w:rPr>
              <w:rFonts w:ascii="Arial" w:eastAsia="BatangChe" w:hAnsi="Arial" w:cs="Arial"/>
              <w:color w:val="004571"/>
              <w:sz w:val="13"/>
              <w:szCs w:val="13"/>
              <w:lang w:val="en-US"/>
            </w:rPr>
            <w:t>Module O2</w:t>
          </w:r>
        </w:p>
      </w:tc>
      <w:tc>
        <w:tcPr>
          <w:tcW w:w="1073" w:type="dxa"/>
          <w:tcBorders>
            <w:left w:val="single" w:sz="6" w:space="0" w:color="B9C6DB"/>
            <w:right w:val="single" w:sz="6" w:space="0" w:color="B9C6DB"/>
          </w:tcBorders>
          <w:vAlign w:val="center"/>
        </w:tcPr>
        <w:p w14:paraId="756F7589" w14:textId="290A6A9B" w:rsidR="00581A90" w:rsidRDefault="005A4561">
          <w:pPr>
            <w:pStyle w:val="Kop1"/>
            <w:spacing w:before="0"/>
            <w:jc w:val="right"/>
            <w:rPr>
              <w:rFonts w:ascii="Arial" w:eastAsia="BatangChe" w:hAnsi="Arial" w:cs="Arial"/>
              <w:b w:val="0"/>
              <w:i/>
              <w:color w:val="004571"/>
              <w:sz w:val="13"/>
              <w:szCs w:val="13"/>
            </w:rPr>
          </w:pPr>
          <w:r>
            <w:rPr>
              <w:rFonts w:ascii="Arial" w:eastAsia="BatangChe" w:hAnsi="Arial" w:cs="Arial"/>
              <w:b w:val="0"/>
              <w:i/>
              <w:color w:val="004571"/>
              <w:sz w:val="13"/>
              <w:szCs w:val="13"/>
            </w:rPr>
            <w:t>Functi</w:t>
          </w:r>
          <w:r w:rsidR="002E7AC4">
            <w:rPr>
              <w:rFonts w:ascii="Arial" w:eastAsia="BatangChe" w:hAnsi="Arial" w:cs="Arial"/>
              <w:b w:val="0"/>
              <w:i/>
              <w:color w:val="004571"/>
              <w:sz w:val="13"/>
              <w:szCs w:val="13"/>
            </w:rPr>
            <w:t>es</w:t>
          </w:r>
        </w:p>
      </w:tc>
      <w:tc>
        <w:tcPr>
          <w:tcW w:w="709" w:type="dxa"/>
          <w:tcBorders>
            <w:left w:val="single" w:sz="6" w:space="0" w:color="B9C6DB"/>
          </w:tcBorders>
          <w:vAlign w:val="bottom"/>
        </w:tcPr>
        <w:p w14:paraId="756F758A" w14:textId="77777777" w:rsidR="00581A90" w:rsidRDefault="005A4561">
          <w:pPr>
            <w:pStyle w:val="Voettekst"/>
            <w:jc w:val="center"/>
            <w:rPr>
              <w:rFonts w:ascii="Arial" w:eastAsia="BatangChe" w:hAnsi="Arial" w:cs="Arial"/>
              <w:bCs/>
              <w:color w:val="004571"/>
              <w:sz w:val="13"/>
              <w:szCs w:val="13"/>
              <w:lang w:val="en-US"/>
            </w:rPr>
          </w:pPr>
          <w:r>
            <w:rPr>
              <w:rFonts w:ascii="Arial" w:eastAsia="BatangChe" w:hAnsi="Arial" w:cs="Arial"/>
              <w:bCs/>
              <w:color w:val="004571"/>
              <w:sz w:val="13"/>
              <w:szCs w:val="13"/>
              <w:lang w:val="en-US"/>
            </w:rPr>
            <w:fldChar w:fldCharType="begin"/>
          </w:r>
          <w:r>
            <w:rPr>
              <w:rFonts w:ascii="Arial" w:eastAsia="BatangChe" w:hAnsi="Arial" w:cs="Arial"/>
              <w:bCs/>
              <w:color w:val="004571"/>
              <w:sz w:val="13"/>
              <w:szCs w:val="13"/>
              <w:lang w:val="en-US"/>
            </w:rPr>
            <w:instrText xml:space="preserve"> PAGE  </w:instrText>
          </w:r>
          <w:r>
            <w:rPr>
              <w:rFonts w:ascii="Arial" w:eastAsia="BatangChe" w:hAnsi="Arial" w:cs="Arial"/>
              <w:bCs/>
              <w:color w:val="004571"/>
              <w:sz w:val="13"/>
              <w:szCs w:val="13"/>
              <w:lang w:val="en-US"/>
            </w:rPr>
            <w:fldChar w:fldCharType="separate"/>
          </w:r>
          <w:r>
            <w:rPr>
              <w:rFonts w:ascii="Arial" w:eastAsia="BatangChe" w:hAnsi="Arial" w:cs="Arial"/>
              <w:bCs/>
              <w:color w:val="004571"/>
              <w:sz w:val="13"/>
              <w:szCs w:val="13"/>
              <w:lang w:val="en-US"/>
            </w:rPr>
            <w:t>1</w:t>
          </w:r>
          <w:r>
            <w:rPr>
              <w:rFonts w:ascii="Arial" w:eastAsia="BatangChe" w:hAnsi="Arial" w:cs="Arial"/>
              <w:bCs/>
              <w:color w:val="004571"/>
              <w:sz w:val="13"/>
              <w:szCs w:val="13"/>
              <w:lang w:val="en-US"/>
            </w:rPr>
            <w:fldChar w:fldCharType="end"/>
          </w:r>
        </w:p>
        <w:p w14:paraId="756F758B" w14:textId="77777777" w:rsidR="00581A90" w:rsidRDefault="00581A90">
          <w:pPr>
            <w:pStyle w:val="Kop1"/>
            <w:spacing w:before="0"/>
            <w:jc w:val="right"/>
            <w:rPr>
              <w:rFonts w:ascii="Arial" w:eastAsia="BatangChe" w:hAnsi="Arial" w:cs="Arial"/>
              <w:b w:val="0"/>
              <w:color w:val="004571"/>
              <w:sz w:val="13"/>
              <w:szCs w:val="13"/>
            </w:rPr>
          </w:pPr>
        </w:p>
      </w:tc>
    </w:tr>
  </w:tbl>
  <w:p w14:paraId="756F758D" w14:textId="77777777" w:rsidR="00581A90" w:rsidRDefault="005A4561">
    <w:pPr>
      <w:pStyle w:val="Voettekst"/>
    </w:pPr>
    <w:r>
      <w:rPr>
        <w:noProof/>
        <w:lang w:val="en-US"/>
      </w:rPr>
      <mc:AlternateContent>
        <mc:Choice Requires="wpg">
          <w:drawing>
            <wp:anchor distT="0" distB="0" distL="114300" distR="114300" simplePos="0" relativeHeight="251658248" behindDoc="0" locked="0" layoutInCell="1" allowOverlap="1" wp14:anchorId="756F759E" wp14:editId="756F759F">
              <wp:simplePos x="0" y="0"/>
              <wp:positionH relativeFrom="column">
                <wp:posOffset>13970</wp:posOffset>
              </wp:positionH>
              <wp:positionV relativeFrom="paragraph">
                <wp:posOffset>-422961</wp:posOffset>
              </wp:positionV>
              <wp:extent cx="5741773" cy="469556"/>
              <wp:effectExtent l="0" t="0" r="0" b="6985"/>
              <wp:wrapNone/>
              <wp:docPr id="8" name="Groep 8"/>
              <wp:cNvGraphicFramePr/>
              <a:graphic xmlns:a="http://schemas.openxmlformats.org/drawingml/2006/main">
                <a:graphicData uri="http://schemas.microsoft.com/office/word/2010/wordprocessingGroup">
                  <wpg:wgp>
                    <wpg:cNvGrpSpPr/>
                    <wpg:grpSpPr bwMode="auto">
                      <a:xfrm>
                        <a:off x="0" y="0"/>
                        <a:ext cx="5741773" cy="469556"/>
                        <a:chOff x="0" y="0"/>
                        <a:chExt cx="5741773" cy="469556"/>
                      </a:xfrm>
                    </wpg:grpSpPr>
                    <pic:pic xmlns:pic="http://schemas.openxmlformats.org/drawingml/2006/picture">
                      <pic:nvPicPr>
                        <pic:cNvPr id="5" name="Grafik 5" descr="Y:\Gruppen\ICSE\___Project_STEM PD Net\MANAGEMENT\Logos_Disclaimer\Logo EU Flag\eu_flag_co_funded_pos_[rgb]_left.jpg"/>
                        <pic:cNvPicPr>
                          <a:picLocks noChangeAspect="1"/>
                        </pic:cNvPicPr>
                      </pic:nvPicPr>
                      <pic:blipFill>
                        <a:blip r:embed="rId1"/>
                        <a:stretch/>
                      </pic:blipFill>
                      <pic:spPr bwMode="auto">
                        <a:xfrm>
                          <a:off x="3970638" y="0"/>
                          <a:ext cx="1771135" cy="469556"/>
                        </a:xfrm>
                        <a:prstGeom prst="rect">
                          <a:avLst/>
                        </a:prstGeom>
                        <a:noFill/>
                        <a:ln>
                          <a:noFill/>
                        </a:ln>
                      </pic:spPr>
                    </pic:pic>
                    <pic:pic xmlns:pic="http://schemas.openxmlformats.org/drawingml/2006/picture">
                      <pic:nvPicPr>
                        <pic:cNvPr id="10" name="Grafik 10" descr="Y:\Gruppen\ICSE\__Vorlagen_Logos_PHFreiburg\PH Logos\PH-Logo_3sprach_4c.JPG"/>
                        <pic:cNvPicPr>
                          <a:picLocks noChangeAspect="1"/>
                        </pic:cNvPicPr>
                      </pic:nvPicPr>
                      <pic:blipFill>
                        <a:blip r:embed="rId2"/>
                        <a:stretch/>
                      </pic:blipFill>
                      <pic:spPr bwMode="auto">
                        <a:xfrm>
                          <a:off x="1285103" y="148281"/>
                          <a:ext cx="2446638" cy="247135"/>
                        </a:xfrm>
                        <a:prstGeom prst="rect">
                          <a:avLst/>
                        </a:prstGeom>
                        <a:noFill/>
                        <a:ln>
                          <a:noFill/>
                        </a:ln>
                      </pic:spPr>
                    </pic:pic>
                    <pic:pic xmlns:pic="http://schemas.openxmlformats.org/drawingml/2006/picture">
                      <pic:nvPicPr>
                        <pic:cNvPr id="17" name="Grafik 17" descr="C:\Users\schaefer01fr\AppData\Local\Microsoft\Windows\Temporary Internet Files\Content.Word\ICSE_Logo_final.jpg"/>
                        <pic:cNvPicPr>
                          <a:picLocks noChangeAspect="1"/>
                        </pic:cNvPicPr>
                      </pic:nvPicPr>
                      <pic:blipFill>
                        <a:blip r:embed="rId3"/>
                        <a:stretch/>
                      </pic:blipFill>
                      <pic:spPr bwMode="auto">
                        <a:xfrm>
                          <a:off x="0" y="24713"/>
                          <a:ext cx="840259" cy="420130"/>
                        </a:xfrm>
                        <a:prstGeom prst="rect">
                          <a:avLst/>
                        </a:prstGeom>
                        <a:noFill/>
                        <a:ln>
                          <a:noFill/>
                        </a:ln>
                      </pic:spPr>
                    </pic:pic>
                  </wpg:wgp>
                </a:graphicData>
              </a:graphic>
            </wp:anchor>
          </w:drawing>
        </mc:Choice>
        <mc:Fallback xmlns:a="http://schemas.openxmlformats.org/drawingml/2006/main">
          <w:pict>
            <v:group id="group 7" o:spid="_x0000_s0000" style="position:absolute;z-index:251706368;o:allowoverlap:true;o:allowincell:true;mso-position-horizontal-relative:text;margin-left:1.10pt;mso-position-horizontal:absolute;mso-position-vertical-relative:text;margin-top:-33.30pt;mso-position-vertical:absolute;width:452.11pt;height:36.97pt;mso-wrap-distance-left:9.00pt;mso-wrap-distance-top:0.00pt;mso-wrap-distance-right:9.00pt;mso-wrap-distance-bottom:0.00pt;" coordorigin="0,0" coordsize="57417,4695">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left:39706;top:0;width:17711;height:4695;" stroked="f">
                <v:path textboxrect="0,0,0,0"/>
                <v:imagedata r:id="rId4"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position:absolute;left:12851;top:1482;width:24466;height:2471;" stroked="f">
                <v:path textboxrect="0,0,0,0"/>
                <v:imagedata r:id="rId5"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position:absolute;left:0;top:247;width:8402;height:4201;" stroked="f">
                <v:path textboxrect="0,0,0,0"/>
                <v:imagedata r:id="rId6" o:title=""/>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8F" w14:textId="77777777" w:rsidR="00581A90" w:rsidRDefault="005A4561">
    <w:pPr>
      <w:pStyle w:val="Voettekst"/>
    </w:pPr>
    <w:r>
      <w:rPr>
        <w:noProof/>
        <w:lang w:val="en-US"/>
      </w:rPr>
      <mc:AlternateContent>
        <mc:Choice Requires="wpg">
          <w:drawing>
            <wp:anchor distT="0" distB="0" distL="114300" distR="114300" simplePos="0" relativeHeight="251658244" behindDoc="0" locked="0" layoutInCell="1" allowOverlap="1" wp14:anchorId="756F75A4" wp14:editId="756F75A5">
              <wp:simplePos x="0" y="0"/>
              <wp:positionH relativeFrom="column">
                <wp:posOffset>4256751</wp:posOffset>
              </wp:positionH>
              <wp:positionV relativeFrom="paragraph">
                <wp:posOffset>-332345</wp:posOffset>
              </wp:positionV>
              <wp:extent cx="1365985" cy="297910"/>
              <wp:effectExtent l="0" t="0" r="5715" b="6985"/>
              <wp:wrapThrough wrapText="bothSides">
                <wp:wrapPolygon edited="1">
                  <wp:start x="3314" y="0"/>
                  <wp:lineTo x="0" y="6908"/>
                  <wp:lineTo x="0" y="20725"/>
                  <wp:lineTo x="6326" y="20725"/>
                  <wp:lineTo x="7833" y="20725"/>
                  <wp:lineTo x="21389" y="20725"/>
                  <wp:lineTo x="21389" y="0"/>
                  <wp:lineTo x="3314" y="0"/>
                </wp:wrapPolygon>
              </wp:wrapThrough>
              <wp:docPr id="9" name="Afbeelding 9"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5" descr="eu_flag_co_funded_pos_[rgb]_left.png"/>
                      <pic:cNvPicPr>
                        <a:picLocks noChangeAspect="1"/>
                      </pic:cNvPicPr>
                    </pic:nvPicPr>
                    <pic:blipFill>
                      <a:blip r:embed="rId1"/>
                      <a:stretch/>
                    </pic:blipFill>
                    <pic:spPr bwMode="auto">
                      <a:xfrm>
                        <a:off x="0" y="0"/>
                        <a:ext cx="1365985" cy="29791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position:absolute;z-index:251682816;o:allowoverlap:true;o:allowincell:true;mso-position-horizontal-relative:text;margin-left:335.18pt;mso-position-horizontal:absolute;mso-position-vertical-relative:text;margin-top:-26.17pt;mso-position-vertical:absolute;width:107.56pt;height:23.46pt;mso-wrap-distance-left:9.00pt;mso-wrap-distance-top:0.00pt;mso-wrap-distance-right:9.00pt;mso-wrap-distance-bottom:0.00pt;" wrapcoords="15343 0 0 31981 0 95949 29287 95949 36264 95949 99023 95949 99023 0 15343 0" stroked="false">
              <v:path textboxrect="0,0,0,0"/>
              <w10:wrap type="through"/>
              <v:imagedata r:id="rId2" o:titl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99" w14:textId="77777777" w:rsidR="00581A90" w:rsidRDefault="005A4561">
    <w:pPr>
      <w:pStyle w:val="Voettekst"/>
    </w:pPr>
    <w:r>
      <w:rPr>
        <w:noProof/>
        <w:lang w:val="en-US"/>
      </w:rPr>
      <mc:AlternateContent>
        <mc:Choice Requires="wpg">
          <w:drawing>
            <wp:anchor distT="0" distB="0" distL="114300" distR="114300" simplePos="0" relativeHeight="251658245" behindDoc="0" locked="0" layoutInCell="1" allowOverlap="1" wp14:anchorId="756F75AC" wp14:editId="756F75AD">
              <wp:simplePos x="0" y="0"/>
              <wp:positionH relativeFrom="column">
                <wp:posOffset>4158698</wp:posOffset>
              </wp:positionH>
              <wp:positionV relativeFrom="paragraph">
                <wp:posOffset>-266443</wp:posOffset>
              </wp:positionV>
              <wp:extent cx="1350699" cy="298450"/>
              <wp:effectExtent l="0" t="0" r="1905" b="6350"/>
              <wp:wrapThrough wrapText="bothSides">
                <wp:wrapPolygon edited="1">
                  <wp:start x="3047" y="0"/>
                  <wp:lineTo x="0" y="6893"/>
                  <wp:lineTo x="0" y="20681"/>
                  <wp:lineTo x="6398" y="20681"/>
                  <wp:lineTo x="7616" y="20681"/>
                  <wp:lineTo x="21326" y="20681"/>
                  <wp:lineTo x="21326" y="0"/>
                  <wp:lineTo x="3047" y="0"/>
                </wp:wrapPolygon>
              </wp:wrapThrough>
              <wp:docPr id="10" name="Afbeelding 10"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 5" descr="eu_flag_co_funded_pos_[rgb]_left.png"/>
                      <pic:cNvPicPr>
                        <a:picLocks noChangeAspect="1"/>
                      </pic:cNvPicPr>
                    </pic:nvPicPr>
                    <pic:blipFill>
                      <a:blip r:embed="rId1"/>
                      <a:stretch/>
                    </pic:blipFill>
                    <pic:spPr bwMode="auto">
                      <a:xfrm>
                        <a:off x="0" y="0"/>
                        <a:ext cx="1350699" cy="29845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position:absolute;z-index:251692032;o:allowoverlap:true;o:allowincell:true;mso-position-horizontal-relative:text;margin-left:327.46pt;mso-position-horizontal:absolute;mso-position-vertical-relative:text;margin-top:-20.98pt;mso-position-vertical:absolute;width:106.35pt;height:23.50pt;mso-wrap-distance-left:9.00pt;mso-wrap-distance-top:0.00pt;mso-wrap-distance-right:9.00pt;mso-wrap-distance-bottom:0.00pt;" wrapcoords="14106 0 0 31912 0 95745 29620 95745 35259 95745 98731 95745 98731 0 14106 0" stroked="false">
              <v:path textboxrect="0,0,0,0"/>
              <w10:wrap type="through"/>
              <v:imagedata r:id="rId2" o:title=""/>
            </v:shape>
          </w:pict>
        </mc:Fallback>
      </mc:AlternateContent>
    </w:r>
    <w:r>
      <w:rPr>
        <w:noProof/>
        <w:lang w:val="en-US"/>
      </w:rPr>
      <mc:AlternateContent>
        <mc:Choice Requires="wpg">
          <w:drawing>
            <wp:anchor distT="0" distB="0" distL="114300" distR="114300" simplePos="0" relativeHeight="251658246" behindDoc="1" locked="0" layoutInCell="1" allowOverlap="1" wp14:anchorId="756F75AE" wp14:editId="756F75AF">
              <wp:simplePos x="0" y="0"/>
              <wp:positionH relativeFrom="column">
                <wp:posOffset>-1143577</wp:posOffset>
              </wp:positionH>
              <wp:positionV relativeFrom="paragraph">
                <wp:posOffset>-5034107</wp:posOffset>
              </wp:positionV>
              <wp:extent cx="5140800" cy="5439600"/>
              <wp:effectExtent l="0" t="0" r="0" b="0"/>
              <wp:wrapNone/>
              <wp:docPr id="11" name="Afbeelding 11"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a:blip r:embed="rId3">
                        <a:alphaModFix amt="57000"/>
                      </a:blip>
                      <a:srcRect l="9878" b="10531"/>
                      <a:stretch/>
                    </pic:blipFill>
                    <pic:spPr bwMode="auto">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position:absolute;z-index:-251696128;o:allowoverlap:true;o:allowincell:true;mso-position-horizontal-relative:text;margin-left:-90.05pt;mso-position-horizontal:absolute;mso-position-vertical-relative:text;margin-top:-396.39pt;mso-position-vertical:absolute;width:404.79pt;height:428.31pt;mso-wrap-distance-left:9.00pt;mso-wrap-distance-top:0.00pt;mso-wrap-distance-right:9.00pt;mso-wrap-distance-bottom:0.00pt;" stroked="false">
              <v:path textboxrect="0,0,0,0"/>
              <v:imagedata r:id="rId4" o:title=""/>
            </v:shape>
          </w:pict>
        </mc:Fallback>
      </mc:AlternateContent>
    </w:r>
    <w:r>
      <w:rPr>
        <w:noProof/>
        <w:lang w:val="en-US"/>
      </w:rPr>
      <mc:AlternateContent>
        <mc:Choice Requires="wpg">
          <w:drawing>
            <wp:anchor distT="0" distB="0" distL="114300" distR="114300" simplePos="0" relativeHeight="251658241" behindDoc="0" locked="0" layoutInCell="1" allowOverlap="1" wp14:anchorId="756F75B0" wp14:editId="756F75B1">
              <wp:simplePos x="0" y="0"/>
              <wp:positionH relativeFrom="column">
                <wp:posOffset>9904730</wp:posOffset>
              </wp:positionH>
              <wp:positionV relativeFrom="paragraph">
                <wp:posOffset>-236855</wp:posOffset>
              </wp:positionV>
              <wp:extent cx="517525" cy="337820"/>
              <wp:effectExtent l="0" t="0"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MaScil\PoM\eu-logo-flagge.jpg"/>
                      <pic:cNvPicPr>
                        <a:picLocks noChangeAspect="1"/>
                      </pic:cNvPicPr>
                    </pic:nvPicPr>
                    <pic:blipFill>
                      <a:blip r:embed="rId5"/>
                      <a:stretch/>
                    </pic:blipFill>
                    <pic:spPr bwMode="auto">
                      <a:xfrm>
                        <a:off x="0" y="0"/>
                        <a:ext cx="517525" cy="33782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z-index:251674624;o:allowoverlap:true;o:allowincell:true;mso-position-horizontal-relative:text;margin-left:779.90pt;mso-position-horizontal:absolute;mso-position-vertical-relative:text;margin-top:-18.65pt;mso-position-vertical:absolute;width:40.75pt;height:26.60pt;mso-wrap-distance-left:9.00pt;mso-wrap-distance-top:0.00pt;mso-wrap-distance-right:9.00pt;mso-wrap-distance-bottom:0.00pt;" stroked="f">
              <v:path textboxrect="0,0,0,0"/>
              <v:imagedata r:id="rId6" o:titl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9B" w14:textId="77777777" w:rsidR="00581A90" w:rsidRDefault="00581A90">
    <w:pPr>
      <w:pStyle w:val="Voettekst"/>
      <w:rPr>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4A667F" w14:textId="77777777" w:rsidR="0021198C" w:rsidRDefault="0021198C">
      <w:r>
        <w:separator/>
      </w:r>
    </w:p>
  </w:footnote>
  <w:footnote w:type="continuationSeparator" w:id="0">
    <w:p w14:paraId="0FB9A66A" w14:textId="77777777" w:rsidR="0021198C" w:rsidRDefault="0021198C">
      <w:r>
        <w:continuationSeparator/>
      </w:r>
    </w:p>
  </w:footnote>
  <w:footnote w:type="continuationNotice" w:id="1">
    <w:p w14:paraId="77C44C88" w14:textId="77777777" w:rsidR="0021198C" w:rsidRDefault="002119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86" w14:textId="77777777" w:rsidR="00581A90" w:rsidRDefault="00581A90">
    <w:pPr>
      <w:pStyle w:val="Koptekst"/>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87" w14:textId="77777777" w:rsidR="00581A90" w:rsidRDefault="005A4561">
    <w:pPr>
      <w:pStyle w:val="Koptekst"/>
    </w:pPr>
    <w:r>
      <w:rPr>
        <w:noProof/>
        <w:lang w:val="en-US"/>
      </w:rPr>
      <mc:AlternateContent>
        <mc:Choice Requires="wpg">
          <w:drawing>
            <wp:inline distT="0" distB="0" distL="0" distR="0" wp14:anchorId="756F759C" wp14:editId="756F759D">
              <wp:extent cx="1476375" cy="512092"/>
              <wp:effectExtent l="0" t="0" r="0" b="254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inzeilig.png"/>
                      <pic:cNvPicPr>
                        <a:picLocks noChangeAspect="1"/>
                      </pic:cNvPicPr>
                    </pic:nvPicPr>
                    <pic:blipFill>
                      <a:blip r:embed="rId1"/>
                      <a:stretch/>
                    </pic:blipFill>
                    <pic:spPr bwMode="auto">
                      <a:xfrm>
                        <a:off x="0" y="0"/>
                        <a:ext cx="1511103" cy="52413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116.25pt;height:40.32pt;mso-wrap-distance-left:0.00pt;mso-wrap-distance-top:0.00pt;mso-wrap-distance-right:0.00pt;mso-wrap-distance-bottom:0.00pt;" stroked="false">
              <v:path textboxrect="0,0,0,0"/>
              <v:imagedata r:id="rId2" o:titl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8E" w14:textId="77777777" w:rsidR="00581A90" w:rsidRDefault="005A4561">
    <w:pPr>
      <w:pStyle w:val="Koptekst"/>
    </w:pPr>
    <w:r>
      <w:rPr>
        <w:noProof/>
        <w:lang w:val="en-US"/>
      </w:rPr>
      <mc:AlternateContent>
        <mc:Choice Requires="wpg">
          <w:drawing>
            <wp:inline distT="0" distB="0" distL="0" distR="0" wp14:anchorId="756F75A0" wp14:editId="756F75A1">
              <wp:extent cx="2495550" cy="86560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inzeilig.png"/>
                      <pic:cNvPicPr>
                        <a:picLocks noChangeAspect="1"/>
                      </pic:cNvPicPr>
                    </pic:nvPicPr>
                    <pic:blipFill>
                      <a:blip r:embed="rId1"/>
                      <a:stretch/>
                    </pic:blipFill>
                    <pic:spPr bwMode="auto">
                      <a:xfrm>
                        <a:off x="0" y="0"/>
                        <a:ext cx="2527142" cy="87655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196.50pt;height:68.16pt;mso-wrap-distance-left:0.00pt;mso-wrap-distance-top:0.00pt;mso-wrap-distance-right:0.00pt;mso-wrap-distance-bottom:0.00pt;" stroked="false">
              <v:path textboxrect="0,0,0,0"/>
              <v:imagedata r:id="rId2" o:title=""/>
            </v:shape>
          </w:pict>
        </mc:Fallback>
      </mc:AlternateContent>
    </w:r>
    <w:r>
      <w:rPr>
        <w:noProof/>
        <w:lang w:val="en-US"/>
      </w:rPr>
      <mc:AlternateContent>
        <mc:Choice Requires="wpg">
          <w:drawing>
            <wp:anchor distT="0" distB="0" distL="114300" distR="114300" simplePos="0" relativeHeight="251658243" behindDoc="1" locked="0" layoutInCell="1" allowOverlap="1" wp14:anchorId="756F75A2" wp14:editId="756F75A3">
              <wp:simplePos x="0" y="0"/>
              <wp:positionH relativeFrom="column">
                <wp:posOffset>1643727</wp:posOffset>
              </wp:positionH>
              <wp:positionV relativeFrom="paragraph">
                <wp:posOffset>-564120</wp:posOffset>
              </wp:positionV>
              <wp:extent cx="5140800" cy="5439600"/>
              <wp:effectExtent l="0" t="0" r="0" b="0"/>
              <wp:wrapNone/>
              <wp:docPr id="3" name="Afbeelding 3"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a:blip r:embed="rId3">
                        <a:alphaModFix amt="81000"/>
                      </a:blip>
                      <a:srcRect l="9878" b="10531"/>
                      <a:stretch/>
                    </pic:blipFill>
                    <pic:spPr bwMode="auto">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position:absolute;z-index:-251681792;o:allowoverlap:true;o:allowincell:true;mso-position-horizontal-relative:text;margin-left:129.43pt;mso-position-horizontal:absolute;mso-position-vertical-relative:text;margin-top:-44.42pt;mso-position-vertical:absolute;width:404.79pt;height:428.31pt;mso-wrap-distance-left:9.00pt;mso-wrap-distance-top:0.00pt;mso-wrap-distance-right:9.00pt;mso-wrap-distance-bottom:0.00pt;rotation:180;" stroked="false">
              <v:path textboxrect="0,0,0,0"/>
              <v:imagedata r:id="rId4" o:titl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90" w14:textId="77777777" w:rsidR="00581A90" w:rsidRDefault="005A4561">
    <w:pPr>
      <w:ind w:left="3686"/>
      <w:jc w:val="right"/>
      <w:rPr>
        <w:rFonts w:ascii="Avenir Book" w:hAnsi="Avenir Book"/>
        <w:i/>
        <w:color w:val="3B3838" w:themeColor="background2" w:themeShade="40"/>
        <w:sz w:val="20"/>
        <w:szCs w:val="20"/>
        <w:lang w:val="en-US"/>
      </w:rPr>
    </w:pPr>
    <w:r>
      <w:rPr>
        <w:noProof/>
        <w:lang w:val="en-US"/>
      </w:rPr>
      <mc:AlternateContent>
        <mc:Choice Requires="wpg">
          <w:drawing>
            <wp:anchor distT="0" distB="0" distL="114300" distR="114300" simplePos="0" relativeHeight="251658242" behindDoc="0" locked="0" layoutInCell="1" allowOverlap="1" wp14:anchorId="756F75A6" wp14:editId="756F75A7">
              <wp:simplePos x="0" y="0"/>
              <wp:positionH relativeFrom="column">
                <wp:posOffset>4013623</wp:posOffset>
              </wp:positionH>
              <wp:positionV relativeFrom="paragraph">
                <wp:posOffset>125730</wp:posOffset>
              </wp:positionV>
              <wp:extent cx="1550035" cy="676275"/>
              <wp:effectExtent l="0" t="0" r="0" b="9525"/>
              <wp:wrapNone/>
              <wp:docPr id="5" name="Afbeelding 5" descr="../../../../Users/admin/Desktop/Captura%20de%20pantalla%202017-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dmin/Desktop/Captura%20de%20pantalla%202017-01-26%"/>
                      <pic:cNvPicPr>
                        <a:picLocks noChangeAspect="1"/>
                      </pic:cNvPicPr>
                    </pic:nvPicPr>
                    <pic:blipFill>
                      <a:blip r:embed="rId1"/>
                      <a:stretch/>
                    </pic:blipFill>
                    <pic:spPr bwMode="auto">
                      <a:xfrm>
                        <a:off x="0" y="0"/>
                        <a:ext cx="1550035" cy="67627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position:absolute;z-index:251677696;o:allowoverlap:true;o:allowincell:true;mso-position-horizontal-relative:text;margin-left:316.03pt;mso-position-horizontal:absolute;mso-position-vertical-relative:text;margin-top:9.90pt;mso-position-vertical:absolute;width:122.05pt;height:53.25pt;mso-wrap-distance-left:9.00pt;mso-wrap-distance-top:0.00pt;mso-wrap-distance-right:9.00pt;mso-wrap-distance-bottom:0.00pt;" stroked="f">
              <v:path textboxrect="0,0,0,0"/>
              <v:imagedata r:id="rId2" o:title=""/>
            </v:shape>
          </w:pict>
        </mc:Fallback>
      </mc:AlternateContent>
    </w:r>
    <w:r>
      <w:rPr>
        <w:i/>
        <w:noProof/>
        <w:lang w:val="en-US"/>
      </w:rPr>
      <mc:AlternateContent>
        <mc:Choice Requires="wpg">
          <w:drawing>
            <wp:anchor distT="0" distB="0" distL="114300" distR="114300" simplePos="0" relativeHeight="251658240" behindDoc="0" locked="0" layoutInCell="1" allowOverlap="1" wp14:anchorId="756F75A8" wp14:editId="756F75A9">
              <wp:simplePos x="0" y="0"/>
              <wp:positionH relativeFrom="column">
                <wp:posOffset>-537960</wp:posOffset>
              </wp:positionH>
              <wp:positionV relativeFrom="paragraph">
                <wp:posOffset>132946</wp:posOffset>
              </wp:positionV>
              <wp:extent cx="686435" cy="638969"/>
              <wp:effectExtent l="0" t="0" r="0" b="0"/>
              <wp:wrapNone/>
              <wp:docPr id="6" name="Afbeelding 6" descr="/Users/admin/Desktop/Captura de pantalla 2017-01-23 a las 12.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dmin/Desktop/Captura de pantalla 2017-01-23 a las 12.19.50.png"/>
                      <pic:cNvPicPr>
                        <a:picLocks noChangeAspect="1"/>
                      </pic:cNvPicPr>
                    </pic:nvPicPr>
                    <pic:blipFill>
                      <a:blip r:embed="rId3">
                        <a:duotone>
                          <a:schemeClr val="accent5">
                            <a:shade val="45000"/>
                            <a:satMod val="135000"/>
                          </a:schemeClr>
                          <a:prstClr val="white"/>
                        </a:duotone>
                      </a:blip>
                      <a:stretch/>
                    </pic:blipFill>
                    <pic:spPr bwMode="auto">
                      <a:xfrm>
                        <a:off x="0" y="0"/>
                        <a:ext cx="686435" cy="638969"/>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position:absolute;z-index:251658240;o:allowoverlap:true;o:allowincell:true;mso-position-horizontal-relative:text;margin-left:-42.36pt;mso-position-horizontal:absolute;mso-position-vertical-relative:text;margin-top:10.47pt;mso-position-vertical:absolute;width:54.05pt;height:50.31pt;mso-wrap-distance-left:9.00pt;mso-wrap-distance-top:0.00pt;mso-wrap-distance-right:9.00pt;mso-wrap-distance-bottom:0.00pt;" stroked="f">
              <v:path textboxrect="0,0,0,0"/>
              <v:imagedata r:id="rId4" o:title=""/>
            </v:shape>
          </w:pict>
        </mc:Fallback>
      </mc:AlternateContent>
    </w:r>
  </w:p>
  <w:p w14:paraId="756F7591" w14:textId="77777777" w:rsidR="00581A90" w:rsidRDefault="00581A90">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raster"/>
      <w:tblpPr w:leftFromText="141" w:rightFromText="141" w:vertAnchor="page" w:horzAnchor="page" w:tblpX="6490" w:tblpY="7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
      <w:gridCol w:w="2452"/>
      <w:gridCol w:w="709"/>
    </w:tblGrid>
    <w:tr w:rsidR="00581A90" w14:paraId="756F7596" w14:textId="77777777">
      <w:trPr>
        <w:trHeight w:val="378"/>
      </w:trPr>
      <w:tc>
        <w:tcPr>
          <w:tcW w:w="0" w:type="auto"/>
          <w:tcBorders>
            <w:right w:val="single" w:sz="6" w:space="0" w:color="B9C6DB"/>
          </w:tcBorders>
          <w:vAlign w:val="center"/>
        </w:tcPr>
        <w:p w14:paraId="756F7592" w14:textId="22822A40" w:rsidR="00581A90" w:rsidRDefault="005A4561">
          <w:pPr>
            <w:jc w:val="center"/>
            <w:rPr>
              <w:rFonts w:ascii="Arial" w:eastAsia="BatangChe" w:hAnsi="Arial" w:cs="Arial"/>
              <w:b/>
              <w:color w:val="004571"/>
              <w:sz w:val="13"/>
              <w:szCs w:val="13"/>
              <w:lang w:val="en-US"/>
            </w:rPr>
          </w:pPr>
          <w:r>
            <w:rPr>
              <w:rFonts w:ascii="Arial" w:eastAsia="BatangChe" w:hAnsi="Arial" w:cs="Arial"/>
              <w:b/>
              <w:color w:val="004571"/>
              <w:sz w:val="13"/>
              <w:szCs w:val="13"/>
              <w:lang w:val="en-US"/>
            </w:rPr>
            <w:t xml:space="preserve">Module </w:t>
          </w:r>
        </w:p>
      </w:tc>
      <w:tc>
        <w:tcPr>
          <w:tcW w:w="2452" w:type="dxa"/>
          <w:tcBorders>
            <w:left w:val="single" w:sz="6" w:space="0" w:color="B9C6DB"/>
            <w:right w:val="single" w:sz="6" w:space="0" w:color="B9C6DB"/>
          </w:tcBorders>
          <w:vAlign w:val="center"/>
        </w:tcPr>
        <w:p w14:paraId="756F7593" w14:textId="78103891" w:rsidR="00581A90" w:rsidRDefault="007E15EC">
          <w:pPr>
            <w:pStyle w:val="Kop1"/>
            <w:spacing w:before="0"/>
            <w:jc w:val="right"/>
            <w:rPr>
              <w:rFonts w:ascii="Arial" w:eastAsia="BatangChe" w:hAnsi="Arial" w:cs="Arial"/>
              <w:b w:val="0"/>
              <w:color w:val="004571"/>
              <w:sz w:val="13"/>
              <w:szCs w:val="13"/>
            </w:rPr>
          </w:pPr>
          <w:r>
            <w:rPr>
              <w:rFonts w:ascii="Arial" w:eastAsia="BatangChe" w:hAnsi="Arial" w:cs="Arial"/>
              <w:b w:val="0"/>
              <w:color w:val="004571"/>
              <w:sz w:val="13"/>
              <w:szCs w:val="13"/>
            </w:rPr>
            <w:t>Functi</w:t>
          </w:r>
          <w:r w:rsidR="00224097">
            <w:rPr>
              <w:rFonts w:ascii="Arial" w:eastAsia="BatangChe" w:hAnsi="Arial" w:cs="Arial"/>
              <w:b w:val="0"/>
              <w:color w:val="004571"/>
              <w:sz w:val="13"/>
              <w:szCs w:val="13"/>
            </w:rPr>
            <w:t>es</w:t>
          </w:r>
        </w:p>
      </w:tc>
      <w:tc>
        <w:tcPr>
          <w:tcW w:w="709" w:type="dxa"/>
          <w:tcBorders>
            <w:left w:val="single" w:sz="6" w:space="0" w:color="B9C6DB"/>
          </w:tcBorders>
          <w:vAlign w:val="bottom"/>
        </w:tcPr>
        <w:p w14:paraId="756F7594" w14:textId="77777777" w:rsidR="00581A90" w:rsidRDefault="005A4561">
          <w:pPr>
            <w:pStyle w:val="Voettekst"/>
            <w:jc w:val="center"/>
            <w:rPr>
              <w:rFonts w:ascii="Arial" w:eastAsia="BatangChe" w:hAnsi="Arial" w:cs="Arial"/>
              <w:bCs/>
              <w:color w:val="004571"/>
              <w:sz w:val="13"/>
              <w:szCs w:val="13"/>
              <w:lang w:val="en-US"/>
            </w:rPr>
          </w:pPr>
          <w:r>
            <w:rPr>
              <w:rFonts w:ascii="Arial" w:eastAsia="BatangChe" w:hAnsi="Arial" w:cs="Arial"/>
              <w:bCs/>
              <w:color w:val="004571"/>
              <w:sz w:val="13"/>
              <w:szCs w:val="13"/>
              <w:lang w:val="en-US"/>
            </w:rPr>
            <w:fldChar w:fldCharType="begin"/>
          </w:r>
          <w:r>
            <w:rPr>
              <w:rFonts w:ascii="Arial" w:eastAsia="BatangChe" w:hAnsi="Arial" w:cs="Arial"/>
              <w:bCs/>
              <w:color w:val="004571"/>
              <w:sz w:val="13"/>
              <w:szCs w:val="13"/>
              <w:lang w:val="en-US"/>
            </w:rPr>
            <w:instrText xml:space="preserve">PAGE  </w:instrText>
          </w:r>
          <w:r>
            <w:rPr>
              <w:rFonts w:ascii="Arial" w:eastAsia="BatangChe" w:hAnsi="Arial" w:cs="Arial"/>
              <w:bCs/>
              <w:color w:val="004571"/>
              <w:sz w:val="13"/>
              <w:szCs w:val="13"/>
              <w:lang w:val="en-US"/>
            </w:rPr>
            <w:fldChar w:fldCharType="separate"/>
          </w:r>
          <w:r>
            <w:rPr>
              <w:rFonts w:ascii="Arial" w:eastAsia="BatangChe" w:hAnsi="Arial" w:cs="Arial"/>
              <w:bCs/>
              <w:color w:val="004571"/>
              <w:sz w:val="13"/>
              <w:szCs w:val="13"/>
              <w:lang w:val="en-US"/>
            </w:rPr>
            <w:t>30</w:t>
          </w:r>
          <w:r>
            <w:rPr>
              <w:rFonts w:ascii="Arial" w:eastAsia="BatangChe" w:hAnsi="Arial" w:cs="Arial"/>
              <w:bCs/>
              <w:color w:val="004571"/>
              <w:sz w:val="13"/>
              <w:szCs w:val="13"/>
              <w:lang w:val="en-US"/>
            </w:rPr>
            <w:fldChar w:fldCharType="end"/>
          </w:r>
        </w:p>
        <w:p w14:paraId="756F7595" w14:textId="77777777" w:rsidR="00581A90" w:rsidRDefault="00581A90">
          <w:pPr>
            <w:pStyle w:val="Kop1"/>
            <w:spacing w:before="0"/>
            <w:jc w:val="right"/>
            <w:rPr>
              <w:rFonts w:ascii="Arial" w:eastAsia="BatangChe" w:hAnsi="Arial" w:cs="Arial"/>
              <w:b w:val="0"/>
              <w:color w:val="004571"/>
              <w:sz w:val="13"/>
              <w:szCs w:val="13"/>
            </w:rPr>
          </w:pPr>
        </w:p>
      </w:tc>
    </w:tr>
  </w:tbl>
  <w:p w14:paraId="756F7597" w14:textId="77777777" w:rsidR="00581A90" w:rsidRDefault="005A4561">
    <w:pPr>
      <w:pStyle w:val="Koptekst"/>
      <w:tabs>
        <w:tab w:val="clear" w:pos="4252"/>
        <w:tab w:val="center" w:pos="3544"/>
        <w:tab w:val="left" w:pos="7383"/>
      </w:tabs>
      <w:rPr>
        <w:rFonts w:ascii="Avenir Book" w:hAnsi="Avenir Book"/>
        <w:i/>
        <w:color w:val="3B3838" w:themeColor="background2" w:themeShade="40"/>
        <w:sz w:val="16"/>
        <w:szCs w:val="16"/>
        <w:lang w:val="en-US"/>
      </w:rPr>
    </w:pPr>
    <w:r>
      <w:rPr>
        <w:rFonts w:ascii="Avenir Book" w:hAnsi="Avenir Book"/>
        <w:i/>
        <w:noProof/>
        <w:color w:val="3B3838" w:themeColor="background2" w:themeShade="40"/>
        <w:sz w:val="16"/>
        <w:szCs w:val="16"/>
        <w:lang w:val="en-US"/>
      </w:rPr>
      <mc:AlternateContent>
        <mc:Choice Requires="wpg">
          <w:drawing>
            <wp:inline distT="0" distB="0" distL="0" distR="0" wp14:anchorId="756F75AA" wp14:editId="756F75AB">
              <wp:extent cx="1676400" cy="581418"/>
              <wp:effectExtent l="0" t="0" r="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inzeilig.png"/>
                      <pic:cNvPicPr>
                        <a:picLocks noChangeAspect="1"/>
                      </pic:cNvPicPr>
                    </pic:nvPicPr>
                    <pic:blipFill>
                      <a:blip r:embed="rId1"/>
                      <a:stretch/>
                    </pic:blipFill>
                    <pic:spPr bwMode="auto">
                      <a:xfrm>
                        <a:off x="0" y="0"/>
                        <a:ext cx="1687814" cy="58537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32.00pt;height:45.78pt;mso-wrap-distance-left:0.00pt;mso-wrap-distance-top:0.00pt;mso-wrap-distance-right:0.00pt;mso-wrap-distance-bottom:0.00pt;" stroked="false">
              <v:path textboxrect="0,0,0,0"/>
              <v:imagedata r:id="rId2" o:title=""/>
            </v:shape>
          </w:pict>
        </mc:Fallback>
      </mc:AlternateContent>
    </w:r>
  </w:p>
  <w:p w14:paraId="756F7598" w14:textId="77777777" w:rsidR="00581A90" w:rsidRDefault="00581A90">
    <w:pPr>
      <w:pStyle w:val="Koptekst"/>
      <w:tabs>
        <w:tab w:val="clear" w:pos="4252"/>
        <w:tab w:val="center" w:pos="3544"/>
        <w:tab w:val="left" w:pos="7383"/>
      </w:tabs>
      <w:rPr>
        <w:rFonts w:ascii="Avenir Book" w:hAnsi="Avenir Book"/>
        <w:i/>
        <w:color w:val="3B3838" w:themeColor="background2" w:themeShade="40"/>
        <w:sz w:val="16"/>
        <w:szCs w:val="16"/>
        <w:lang w:val="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F759A" w14:textId="77777777" w:rsidR="00581A90" w:rsidRDefault="005A4561">
    <w:pPr>
      <w:pStyle w:val="Koptekst"/>
    </w:pPr>
    <w:r>
      <w:rPr>
        <w:noProof/>
        <w:lang w:val="en-US"/>
      </w:rPr>
      <mc:AlternateContent>
        <mc:Choice Requires="wpg">
          <w:drawing>
            <wp:anchor distT="0" distB="0" distL="114300" distR="114300" simplePos="0" relativeHeight="251658247" behindDoc="1" locked="0" layoutInCell="1" allowOverlap="1" wp14:anchorId="756F75B2" wp14:editId="756F75B3">
              <wp:simplePos x="0" y="0"/>
              <wp:positionH relativeFrom="column">
                <wp:posOffset>-965737</wp:posOffset>
              </wp:positionH>
              <wp:positionV relativeFrom="paragraph">
                <wp:posOffset>4809002</wp:posOffset>
              </wp:positionV>
              <wp:extent cx="5140800" cy="5439600"/>
              <wp:effectExtent l="0" t="0" r="0" b="0"/>
              <wp:wrapNone/>
              <wp:docPr id="7" name="Afbeelding 7"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a:blip r:embed="rId1">
                        <a:alphaModFix amt="40000"/>
                      </a:blip>
                      <a:srcRect l="9878" b="10531"/>
                      <a:stretch/>
                    </pic:blipFill>
                    <pic:spPr bwMode="auto">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position:absolute;z-index:-251700224;o:allowoverlap:true;o:allowincell:true;mso-position-horizontal-relative:text;margin-left:-76.04pt;mso-position-horizontal:absolute;mso-position-vertical-relative:text;margin-top:378.66pt;mso-position-vertical:absolute;width:404.79pt;height:428.31pt;mso-wrap-distance-left:9.00pt;mso-wrap-distance-top:0.00pt;mso-wrap-distance-right:9.00pt;mso-wrap-distance-bottom:0.00pt;" stroked="false">
              <v:path textboxrect="0,0,0,0"/>
              <v:imagedata r:id="rId2" o:titl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C5462B"/>
    <w:multiLevelType w:val="hybridMultilevel"/>
    <w:tmpl w:val="32CC1BE0"/>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1D13A2D"/>
    <w:multiLevelType w:val="hybridMultilevel"/>
    <w:tmpl w:val="BD66A874"/>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C9E1CAA"/>
    <w:multiLevelType w:val="hybridMultilevel"/>
    <w:tmpl w:val="AAAAB096"/>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50731D51"/>
    <w:multiLevelType w:val="hybridMultilevel"/>
    <w:tmpl w:val="DBDE713A"/>
    <w:lvl w:ilvl="0" w:tplc="5C9895E0">
      <w:start w:val="9"/>
      <w:numFmt w:val="bullet"/>
      <w:lvlText w:val="-"/>
      <w:lvlJc w:val="left"/>
      <w:pPr>
        <w:ind w:left="720" w:hanging="360"/>
      </w:pPr>
      <w:rPr>
        <w:rFonts w:ascii="Calibri" w:eastAsiaTheme="minorHAnsi" w:hAnsi="Calibri" w:cs="Calibri" w:hint="default"/>
      </w:rPr>
    </w:lvl>
    <w:lvl w:ilvl="1" w:tplc="4514972C">
      <w:start w:val="1"/>
      <w:numFmt w:val="bullet"/>
      <w:lvlText w:val="o"/>
      <w:lvlJc w:val="left"/>
      <w:pPr>
        <w:ind w:left="1440" w:hanging="360"/>
      </w:pPr>
      <w:rPr>
        <w:rFonts w:ascii="Courier New" w:hAnsi="Courier New" w:cs="Courier New" w:hint="default"/>
      </w:rPr>
    </w:lvl>
    <w:lvl w:ilvl="2" w:tplc="21BA3D34">
      <w:start w:val="1"/>
      <w:numFmt w:val="bullet"/>
      <w:lvlText w:val=""/>
      <w:lvlJc w:val="left"/>
      <w:pPr>
        <w:ind w:left="2160" w:hanging="360"/>
      </w:pPr>
      <w:rPr>
        <w:rFonts w:ascii="Wingdings" w:hAnsi="Wingdings" w:hint="default"/>
      </w:rPr>
    </w:lvl>
    <w:lvl w:ilvl="3" w:tplc="56FA1D5A">
      <w:start w:val="1"/>
      <w:numFmt w:val="bullet"/>
      <w:lvlText w:val=""/>
      <w:lvlJc w:val="left"/>
      <w:pPr>
        <w:ind w:left="2880" w:hanging="360"/>
      </w:pPr>
      <w:rPr>
        <w:rFonts w:ascii="Symbol" w:hAnsi="Symbol" w:hint="default"/>
      </w:rPr>
    </w:lvl>
    <w:lvl w:ilvl="4" w:tplc="714AB8B4">
      <w:start w:val="1"/>
      <w:numFmt w:val="bullet"/>
      <w:lvlText w:val="o"/>
      <w:lvlJc w:val="left"/>
      <w:pPr>
        <w:ind w:left="3600" w:hanging="360"/>
      </w:pPr>
      <w:rPr>
        <w:rFonts w:ascii="Courier New" w:hAnsi="Courier New" w:cs="Courier New" w:hint="default"/>
      </w:rPr>
    </w:lvl>
    <w:lvl w:ilvl="5" w:tplc="481848B4">
      <w:start w:val="1"/>
      <w:numFmt w:val="bullet"/>
      <w:lvlText w:val=""/>
      <w:lvlJc w:val="left"/>
      <w:pPr>
        <w:ind w:left="4320" w:hanging="360"/>
      </w:pPr>
      <w:rPr>
        <w:rFonts w:ascii="Wingdings" w:hAnsi="Wingdings" w:hint="default"/>
      </w:rPr>
    </w:lvl>
    <w:lvl w:ilvl="6" w:tplc="7F0A3420">
      <w:start w:val="1"/>
      <w:numFmt w:val="bullet"/>
      <w:lvlText w:val=""/>
      <w:lvlJc w:val="left"/>
      <w:pPr>
        <w:ind w:left="5040" w:hanging="360"/>
      </w:pPr>
      <w:rPr>
        <w:rFonts w:ascii="Symbol" w:hAnsi="Symbol" w:hint="default"/>
      </w:rPr>
    </w:lvl>
    <w:lvl w:ilvl="7" w:tplc="FE2A4D36">
      <w:start w:val="1"/>
      <w:numFmt w:val="bullet"/>
      <w:lvlText w:val="o"/>
      <w:lvlJc w:val="left"/>
      <w:pPr>
        <w:ind w:left="5760" w:hanging="360"/>
      </w:pPr>
      <w:rPr>
        <w:rFonts w:ascii="Courier New" w:hAnsi="Courier New" w:cs="Courier New" w:hint="default"/>
      </w:rPr>
    </w:lvl>
    <w:lvl w:ilvl="8" w:tplc="A1E2EDF8">
      <w:start w:val="1"/>
      <w:numFmt w:val="bullet"/>
      <w:lvlText w:val=""/>
      <w:lvlJc w:val="left"/>
      <w:pPr>
        <w:ind w:left="6480" w:hanging="360"/>
      </w:pPr>
      <w:rPr>
        <w:rFonts w:ascii="Wingdings" w:hAnsi="Wingdings" w:hint="default"/>
      </w:rPr>
    </w:lvl>
  </w:abstractNum>
  <w:abstractNum w:abstractNumId="4" w15:restartNumberingAfterBreak="0">
    <w:nsid w:val="5DC46908"/>
    <w:multiLevelType w:val="hybridMultilevel"/>
    <w:tmpl w:val="7C66C7E4"/>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5F5C1B61"/>
    <w:multiLevelType w:val="hybridMultilevel"/>
    <w:tmpl w:val="192272C8"/>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64C1078A"/>
    <w:multiLevelType w:val="hybridMultilevel"/>
    <w:tmpl w:val="E668D336"/>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65500C04"/>
    <w:multiLevelType w:val="hybridMultilevel"/>
    <w:tmpl w:val="6AA6BA5C"/>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6CD73803"/>
    <w:multiLevelType w:val="hybridMultilevel"/>
    <w:tmpl w:val="FF761046"/>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74813E54"/>
    <w:multiLevelType w:val="hybridMultilevel"/>
    <w:tmpl w:val="B52CCCD8"/>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7A387C7D"/>
    <w:multiLevelType w:val="hybridMultilevel"/>
    <w:tmpl w:val="496E5020"/>
    <w:lvl w:ilvl="0" w:tplc="3C48143A">
      <w:numFmt w:val="bullet"/>
      <w:lvlText w:val="-"/>
      <w:lvlJc w:val="left"/>
      <w:pPr>
        <w:ind w:left="720" w:hanging="36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622178640">
    <w:abstractNumId w:val="3"/>
  </w:num>
  <w:num w:numId="2" w16cid:durableId="364336113">
    <w:abstractNumId w:val="4"/>
  </w:num>
  <w:num w:numId="3" w16cid:durableId="1878853457">
    <w:abstractNumId w:val="7"/>
  </w:num>
  <w:num w:numId="4" w16cid:durableId="2023893193">
    <w:abstractNumId w:val="6"/>
  </w:num>
  <w:num w:numId="5" w16cid:durableId="430705040">
    <w:abstractNumId w:val="1"/>
  </w:num>
  <w:num w:numId="6" w16cid:durableId="1288050468">
    <w:abstractNumId w:val="10"/>
  </w:num>
  <w:num w:numId="7" w16cid:durableId="932325607">
    <w:abstractNumId w:val="5"/>
  </w:num>
  <w:num w:numId="8" w16cid:durableId="940727044">
    <w:abstractNumId w:val="8"/>
  </w:num>
  <w:num w:numId="9" w16cid:durableId="1418861756">
    <w:abstractNumId w:val="0"/>
  </w:num>
  <w:num w:numId="10" w16cid:durableId="1490824295">
    <w:abstractNumId w:val="2"/>
  </w:num>
  <w:num w:numId="11" w16cid:durableId="210462132">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1A90"/>
    <w:rsid w:val="00017425"/>
    <w:rsid w:val="00022F9F"/>
    <w:rsid w:val="00025A78"/>
    <w:rsid w:val="000402ED"/>
    <w:rsid w:val="00042BB8"/>
    <w:rsid w:val="00046BD7"/>
    <w:rsid w:val="00056AC7"/>
    <w:rsid w:val="000576BE"/>
    <w:rsid w:val="0007164F"/>
    <w:rsid w:val="00081E2B"/>
    <w:rsid w:val="000A48DC"/>
    <w:rsid w:val="000B10DB"/>
    <w:rsid w:val="000B1374"/>
    <w:rsid w:val="00105B54"/>
    <w:rsid w:val="00105CA5"/>
    <w:rsid w:val="00143EC9"/>
    <w:rsid w:val="00150DCE"/>
    <w:rsid w:val="00160F8B"/>
    <w:rsid w:val="00162F84"/>
    <w:rsid w:val="00173CE6"/>
    <w:rsid w:val="00184AC2"/>
    <w:rsid w:val="001926AD"/>
    <w:rsid w:val="001B227B"/>
    <w:rsid w:val="001C4F39"/>
    <w:rsid w:val="001D1773"/>
    <w:rsid w:val="001D2073"/>
    <w:rsid w:val="001F2514"/>
    <w:rsid w:val="001F63D0"/>
    <w:rsid w:val="00201F15"/>
    <w:rsid w:val="0021198C"/>
    <w:rsid w:val="00217649"/>
    <w:rsid w:val="00224097"/>
    <w:rsid w:val="00227229"/>
    <w:rsid w:val="002372A1"/>
    <w:rsid w:val="00280DBB"/>
    <w:rsid w:val="002824F5"/>
    <w:rsid w:val="00296BED"/>
    <w:rsid w:val="002B4397"/>
    <w:rsid w:val="002C101E"/>
    <w:rsid w:val="002E3C9E"/>
    <w:rsid w:val="002E4EAB"/>
    <w:rsid w:val="002E7AC4"/>
    <w:rsid w:val="002F339B"/>
    <w:rsid w:val="002F4620"/>
    <w:rsid w:val="00305A1D"/>
    <w:rsid w:val="00306493"/>
    <w:rsid w:val="00312D56"/>
    <w:rsid w:val="0031512C"/>
    <w:rsid w:val="00316A16"/>
    <w:rsid w:val="00337BD1"/>
    <w:rsid w:val="003525B3"/>
    <w:rsid w:val="00352D3F"/>
    <w:rsid w:val="0035669D"/>
    <w:rsid w:val="003632CB"/>
    <w:rsid w:val="00390BE3"/>
    <w:rsid w:val="0039124F"/>
    <w:rsid w:val="003C043F"/>
    <w:rsid w:val="003E10E1"/>
    <w:rsid w:val="00402938"/>
    <w:rsid w:val="004145A6"/>
    <w:rsid w:val="0042607B"/>
    <w:rsid w:val="00433164"/>
    <w:rsid w:val="00451C61"/>
    <w:rsid w:val="004573F7"/>
    <w:rsid w:val="00471F4D"/>
    <w:rsid w:val="00486513"/>
    <w:rsid w:val="00486A97"/>
    <w:rsid w:val="00493FF0"/>
    <w:rsid w:val="00495AFF"/>
    <w:rsid w:val="004A1C1B"/>
    <w:rsid w:val="004A28EE"/>
    <w:rsid w:val="004C02CE"/>
    <w:rsid w:val="004C1949"/>
    <w:rsid w:val="004C2018"/>
    <w:rsid w:val="004C30AB"/>
    <w:rsid w:val="004C7283"/>
    <w:rsid w:val="004D6212"/>
    <w:rsid w:val="004F6177"/>
    <w:rsid w:val="00500AC6"/>
    <w:rsid w:val="00501096"/>
    <w:rsid w:val="00507B65"/>
    <w:rsid w:val="00524B86"/>
    <w:rsid w:val="00572514"/>
    <w:rsid w:val="005809D5"/>
    <w:rsid w:val="00581A90"/>
    <w:rsid w:val="00583FC8"/>
    <w:rsid w:val="00583FF2"/>
    <w:rsid w:val="00587C41"/>
    <w:rsid w:val="0059228D"/>
    <w:rsid w:val="005A4561"/>
    <w:rsid w:val="005D43F4"/>
    <w:rsid w:val="005E3460"/>
    <w:rsid w:val="006152ED"/>
    <w:rsid w:val="00625B37"/>
    <w:rsid w:val="00640376"/>
    <w:rsid w:val="00647CC9"/>
    <w:rsid w:val="0065147D"/>
    <w:rsid w:val="006550BF"/>
    <w:rsid w:val="00663D63"/>
    <w:rsid w:val="006724B6"/>
    <w:rsid w:val="00697F94"/>
    <w:rsid w:val="006A7147"/>
    <w:rsid w:val="006B0C25"/>
    <w:rsid w:val="006B73E2"/>
    <w:rsid w:val="006C171E"/>
    <w:rsid w:val="006C4D7B"/>
    <w:rsid w:val="006C6D90"/>
    <w:rsid w:val="006D287A"/>
    <w:rsid w:val="006D594C"/>
    <w:rsid w:val="006E0816"/>
    <w:rsid w:val="006E249B"/>
    <w:rsid w:val="006F0E43"/>
    <w:rsid w:val="006F1CC9"/>
    <w:rsid w:val="006F5422"/>
    <w:rsid w:val="00702817"/>
    <w:rsid w:val="00704E73"/>
    <w:rsid w:val="00717571"/>
    <w:rsid w:val="0072281F"/>
    <w:rsid w:val="00725DCE"/>
    <w:rsid w:val="00751BE4"/>
    <w:rsid w:val="007566E5"/>
    <w:rsid w:val="0076266E"/>
    <w:rsid w:val="00765B31"/>
    <w:rsid w:val="00771A1F"/>
    <w:rsid w:val="00787F1F"/>
    <w:rsid w:val="00796682"/>
    <w:rsid w:val="007A6537"/>
    <w:rsid w:val="007B54FC"/>
    <w:rsid w:val="007D2C0C"/>
    <w:rsid w:val="007D53A6"/>
    <w:rsid w:val="007D7379"/>
    <w:rsid w:val="007E15EC"/>
    <w:rsid w:val="00801136"/>
    <w:rsid w:val="0081743E"/>
    <w:rsid w:val="0081748D"/>
    <w:rsid w:val="00826A5A"/>
    <w:rsid w:val="008516AC"/>
    <w:rsid w:val="00864446"/>
    <w:rsid w:val="00867568"/>
    <w:rsid w:val="00892E53"/>
    <w:rsid w:val="00897C73"/>
    <w:rsid w:val="008B56E7"/>
    <w:rsid w:val="008E178A"/>
    <w:rsid w:val="009300F0"/>
    <w:rsid w:val="00934BB5"/>
    <w:rsid w:val="0093771A"/>
    <w:rsid w:val="00944976"/>
    <w:rsid w:val="009461FA"/>
    <w:rsid w:val="0099034E"/>
    <w:rsid w:val="00993D95"/>
    <w:rsid w:val="009A75A1"/>
    <w:rsid w:val="009D1A98"/>
    <w:rsid w:val="009D55B9"/>
    <w:rsid w:val="009E67A9"/>
    <w:rsid w:val="00A07052"/>
    <w:rsid w:val="00A16183"/>
    <w:rsid w:val="00A241EB"/>
    <w:rsid w:val="00A32635"/>
    <w:rsid w:val="00A33E6C"/>
    <w:rsid w:val="00A504EA"/>
    <w:rsid w:val="00A50821"/>
    <w:rsid w:val="00A64D65"/>
    <w:rsid w:val="00A65223"/>
    <w:rsid w:val="00A65418"/>
    <w:rsid w:val="00A7060E"/>
    <w:rsid w:val="00A943D1"/>
    <w:rsid w:val="00AA2E7C"/>
    <w:rsid w:val="00AA30EE"/>
    <w:rsid w:val="00AC3564"/>
    <w:rsid w:val="00AD7DA2"/>
    <w:rsid w:val="00B15668"/>
    <w:rsid w:val="00B44BAB"/>
    <w:rsid w:val="00B66DFD"/>
    <w:rsid w:val="00B77D72"/>
    <w:rsid w:val="00B809E1"/>
    <w:rsid w:val="00BA239A"/>
    <w:rsid w:val="00BA4437"/>
    <w:rsid w:val="00BC1BF8"/>
    <w:rsid w:val="00BC59F3"/>
    <w:rsid w:val="00BE33FC"/>
    <w:rsid w:val="00BE3B03"/>
    <w:rsid w:val="00BE7852"/>
    <w:rsid w:val="00BF01C8"/>
    <w:rsid w:val="00BF6130"/>
    <w:rsid w:val="00C01A3B"/>
    <w:rsid w:val="00C02BD4"/>
    <w:rsid w:val="00C52DE6"/>
    <w:rsid w:val="00C57F3F"/>
    <w:rsid w:val="00C6152D"/>
    <w:rsid w:val="00C65615"/>
    <w:rsid w:val="00C673B1"/>
    <w:rsid w:val="00CA3B9A"/>
    <w:rsid w:val="00CA5341"/>
    <w:rsid w:val="00CA7C24"/>
    <w:rsid w:val="00CB2433"/>
    <w:rsid w:val="00CC4435"/>
    <w:rsid w:val="00CD0EE3"/>
    <w:rsid w:val="00CD42EF"/>
    <w:rsid w:val="00CF76DF"/>
    <w:rsid w:val="00D307A7"/>
    <w:rsid w:val="00D4635C"/>
    <w:rsid w:val="00D46377"/>
    <w:rsid w:val="00D47D84"/>
    <w:rsid w:val="00D53A80"/>
    <w:rsid w:val="00DC1A56"/>
    <w:rsid w:val="00DE0CDC"/>
    <w:rsid w:val="00DF4E17"/>
    <w:rsid w:val="00E20776"/>
    <w:rsid w:val="00E35A99"/>
    <w:rsid w:val="00E369DE"/>
    <w:rsid w:val="00E82324"/>
    <w:rsid w:val="00E86045"/>
    <w:rsid w:val="00E92A13"/>
    <w:rsid w:val="00EA5844"/>
    <w:rsid w:val="00EC6E50"/>
    <w:rsid w:val="00ED3FF8"/>
    <w:rsid w:val="00ED52DF"/>
    <w:rsid w:val="00EE2796"/>
    <w:rsid w:val="00F12983"/>
    <w:rsid w:val="00F13DAF"/>
    <w:rsid w:val="00F15935"/>
    <w:rsid w:val="00F35AB1"/>
    <w:rsid w:val="00F41A69"/>
    <w:rsid w:val="00F479A2"/>
    <w:rsid w:val="00F63E41"/>
    <w:rsid w:val="00F71284"/>
    <w:rsid w:val="00F76734"/>
    <w:rsid w:val="00F85DF4"/>
    <w:rsid w:val="00FB0BB6"/>
    <w:rsid w:val="00FB2511"/>
    <w:rsid w:val="00FC1810"/>
    <w:rsid w:val="00FC3B83"/>
    <w:rsid w:val="00FE07D1"/>
    <w:rsid w:val="00FF50E5"/>
    <w:rsid w:val="00FF55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6F72BA"/>
  <w15:docId w15:val="{EC3A73F5-7448-8C48-A2A2-B7FA143EC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pPr>
      <w:keepNext/>
      <w:keepLines/>
      <w:spacing w:before="320"/>
      <w:jc w:val="both"/>
      <w:outlineLvl w:val="0"/>
    </w:pPr>
    <w:rPr>
      <w:rFonts w:ascii="Avenir Book" w:eastAsiaTheme="majorEastAsia" w:hAnsi="Avenir Book" w:cstheme="majorBidi"/>
      <w:b/>
      <w:color w:val="0E4749"/>
      <w:sz w:val="40"/>
      <w:szCs w:val="44"/>
      <w:lang w:val="en-US"/>
    </w:rPr>
  </w:style>
  <w:style w:type="paragraph" w:styleId="Kop2">
    <w:name w:val="heading 2"/>
    <w:basedOn w:val="Standaard"/>
    <w:next w:val="Standaard"/>
    <w:link w:val="Kop2Char"/>
    <w:uiPriority w:val="9"/>
    <w:unhideWhenUsed/>
    <w:qFormat/>
    <w:pPr>
      <w:keepNext/>
      <w:keepLines/>
      <w:spacing w:before="40"/>
      <w:outlineLvl w:val="1"/>
    </w:pPr>
    <w:rPr>
      <w:rFonts w:asciiTheme="majorHAnsi" w:eastAsiaTheme="majorEastAsia" w:hAnsiTheme="majorHAnsi" w:cstheme="majorBidi"/>
      <w:b/>
      <w:color w:val="2E74B5" w:themeColor="accent1" w:themeShade="BF"/>
      <w:sz w:val="28"/>
      <w:szCs w:val="26"/>
    </w:rPr>
  </w:style>
  <w:style w:type="paragraph" w:styleId="Kop3">
    <w:name w:val="heading 3"/>
    <w:basedOn w:val="Standaard"/>
    <w:next w:val="Standaard"/>
    <w:link w:val="Kop3Char"/>
    <w:uiPriority w:val="9"/>
    <w:unhideWhenUsed/>
    <w:qFormat/>
    <w:pPr>
      <w:keepNext/>
      <w:keepLines/>
      <w:spacing w:before="40"/>
      <w:outlineLvl w:val="2"/>
    </w:pPr>
    <w:rPr>
      <w:rFonts w:asciiTheme="majorHAnsi" w:eastAsiaTheme="majorEastAsia" w:hAnsiTheme="majorHAnsi" w:cstheme="majorBidi"/>
      <w:b/>
      <w:color w:val="4472C4" w:themeColor="accent5"/>
    </w:rPr>
  </w:style>
  <w:style w:type="paragraph" w:styleId="Kop4">
    <w:name w:val="heading 4"/>
    <w:basedOn w:val="Standaard"/>
    <w:next w:val="Standaard"/>
    <w:link w:val="Kop4Char"/>
    <w:uiPriority w:val="9"/>
    <w:unhideWhenUsed/>
    <w:qFormat/>
    <w:pPr>
      <w:keepNext/>
      <w:keepLines/>
      <w:spacing w:before="40"/>
      <w:outlineLvl w:val="3"/>
    </w:pPr>
    <w:rPr>
      <w:rFonts w:asciiTheme="majorHAnsi" w:eastAsiaTheme="majorEastAsia" w:hAnsiTheme="majorHAnsi" w:cstheme="majorBidi"/>
      <w:i/>
      <w:iCs/>
      <w:color w:val="2E74B5" w:themeColor="accent1" w:themeShade="BF"/>
    </w:rPr>
  </w:style>
  <w:style w:type="paragraph" w:styleId="Kop5">
    <w:name w:val="heading 5"/>
    <w:basedOn w:val="Standaard"/>
    <w:next w:val="Standaard"/>
    <w:link w:val="Kop5Char"/>
    <w:uiPriority w:val="9"/>
    <w:unhideWhenUsed/>
    <w:qFormat/>
    <w:pPr>
      <w:keepNext/>
      <w:keepLines/>
      <w:spacing w:before="320" w:after="200"/>
      <w:outlineLvl w:val="4"/>
    </w:pPr>
    <w:rPr>
      <w:rFonts w:ascii="Arial" w:eastAsia="Arial" w:hAnsi="Arial" w:cs="Arial"/>
      <w:b/>
      <w:bCs/>
    </w:rPr>
  </w:style>
  <w:style w:type="paragraph" w:styleId="Kop6">
    <w:name w:val="heading 6"/>
    <w:basedOn w:val="Standaard"/>
    <w:next w:val="Standaard"/>
    <w:link w:val="Kop6Char"/>
    <w:uiPriority w:val="9"/>
    <w:unhideWhenUsed/>
    <w:qFormat/>
    <w:pPr>
      <w:keepNext/>
      <w:keepLines/>
      <w:spacing w:before="320" w:after="200"/>
      <w:outlineLvl w:val="5"/>
    </w:pPr>
    <w:rPr>
      <w:rFonts w:ascii="Arial" w:eastAsia="Arial" w:hAnsi="Arial" w:cs="Arial"/>
      <w:b/>
      <w:bCs/>
      <w:sz w:val="22"/>
      <w:szCs w:val="22"/>
    </w:rPr>
  </w:style>
  <w:style w:type="paragraph" w:styleId="Kop7">
    <w:name w:val="heading 7"/>
    <w:basedOn w:val="Standaard"/>
    <w:next w:val="Standaard"/>
    <w:link w:val="Kop7Char"/>
    <w:uiPriority w:val="9"/>
    <w:unhideWhenUsed/>
    <w:qFormat/>
    <w:pPr>
      <w:keepNext/>
      <w:keepLines/>
      <w:spacing w:before="320" w:after="200"/>
      <w:outlineLvl w:val="6"/>
    </w:pPr>
    <w:rPr>
      <w:rFonts w:ascii="Arial" w:eastAsia="Arial" w:hAnsi="Arial" w:cs="Arial"/>
      <w:b/>
      <w:bCs/>
      <w:i/>
      <w:iCs/>
      <w:sz w:val="22"/>
      <w:szCs w:val="22"/>
    </w:rPr>
  </w:style>
  <w:style w:type="paragraph" w:styleId="Kop8">
    <w:name w:val="heading 8"/>
    <w:basedOn w:val="Standaard"/>
    <w:next w:val="Standaard"/>
    <w:link w:val="Kop8Char"/>
    <w:uiPriority w:val="9"/>
    <w:unhideWhenUsed/>
    <w:qFormat/>
    <w:pPr>
      <w:keepNext/>
      <w:keepLines/>
      <w:spacing w:before="320" w:after="200"/>
      <w:outlineLvl w:val="7"/>
    </w:pPr>
    <w:rPr>
      <w:rFonts w:ascii="Arial" w:eastAsia="Arial" w:hAnsi="Arial" w:cs="Arial"/>
      <w:i/>
      <w:iCs/>
      <w:sz w:val="22"/>
      <w:szCs w:val="22"/>
    </w:rPr>
  </w:style>
  <w:style w:type="paragraph" w:styleId="Kop9">
    <w:name w:val="heading 9"/>
    <w:basedOn w:val="Standaard"/>
    <w:next w:val="Standaard"/>
    <w:link w:val="Kop9Char"/>
    <w:uiPriority w:val="9"/>
    <w:unhideWhenUsed/>
    <w:qFormat/>
    <w:pPr>
      <w:keepNext/>
      <w:keepLines/>
      <w:spacing w:before="320" w:after="200"/>
      <w:outlineLvl w:val="8"/>
    </w:pPr>
    <w:rPr>
      <w:rFonts w:ascii="Arial" w:eastAsia="Arial" w:hAnsi="Arial" w:cs="Arial"/>
      <w:i/>
      <w:iCs/>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5Char">
    <w:name w:val="Kop 5 Char"/>
    <w:basedOn w:val="Standaardalinea-lettertype"/>
    <w:link w:val="Kop5"/>
    <w:uiPriority w:val="9"/>
    <w:rPr>
      <w:rFonts w:ascii="Arial" w:eastAsia="Arial" w:hAnsi="Arial" w:cs="Arial"/>
      <w:b/>
      <w:bCs/>
      <w:sz w:val="24"/>
      <w:szCs w:val="24"/>
    </w:rPr>
  </w:style>
  <w:style w:type="character" w:customStyle="1" w:styleId="Kop6Char">
    <w:name w:val="Kop 6 Char"/>
    <w:basedOn w:val="Standaardalinea-lettertype"/>
    <w:link w:val="Kop6"/>
    <w:uiPriority w:val="9"/>
    <w:rPr>
      <w:rFonts w:ascii="Arial" w:eastAsia="Arial" w:hAnsi="Arial" w:cs="Arial"/>
      <w:b/>
      <w:bCs/>
      <w:sz w:val="22"/>
      <w:szCs w:val="22"/>
    </w:rPr>
  </w:style>
  <w:style w:type="character" w:customStyle="1" w:styleId="Kop7Char">
    <w:name w:val="Kop 7 Char"/>
    <w:basedOn w:val="Standaardalinea-lettertype"/>
    <w:link w:val="Kop7"/>
    <w:uiPriority w:val="9"/>
    <w:rPr>
      <w:rFonts w:ascii="Arial" w:eastAsia="Arial" w:hAnsi="Arial" w:cs="Arial"/>
      <w:b/>
      <w:bCs/>
      <w:i/>
      <w:iCs/>
      <w:sz w:val="22"/>
      <w:szCs w:val="22"/>
    </w:rPr>
  </w:style>
  <w:style w:type="character" w:customStyle="1" w:styleId="Kop8Char">
    <w:name w:val="Kop 8 Char"/>
    <w:basedOn w:val="Standaardalinea-lettertype"/>
    <w:link w:val="Kop8"/>
    <w:uiPriority w:val="9"/>
    <w:rPr>
      <w:rFonts w:ascii="Arial" w:eastAsia="Arial" w:hAnsi="Arial" w:cs="Arial"/>
      <w:i/>
      <w:iCs/>
      <w:sz w:val="22"/>
      <w:szCs w:val="22"/>
    </w:rPr>
  </w:style>
  <w:style w:type="character" w:customStyle="1" w:styleId="Kop9Char">
    <w:name w:val="Kop 9 Char"/>
    <w:basedOn w:val="Standaardalinea-lettertype"/>
    <w:link w:val="Kop9"/>
    <w:uiPriority w:val="9"/>
    <w:rPr>
      <w:rFonts w:ascii="Arial" w:eastAsia="Arial" w:hAnsi="Arial" w:cs="Arial"/>
      <w:i/>
      <w:iCs/>
      <w:sz w:val="21"/>
      <w:szCs w:val="21"/>
    </w:rPr>
  </w:style>
  <w:style w:type="paragraph" w:styleId="Titel">
    <w:name w:val="Title"/>
    <w:basedOn w:val="Standaard"/>
    <w:next w:val="Standaard"/>
    <w:link w:val="TitelChar"/>
    <w:uiPriority w:val="10"/>
    <w:qFormat/>
    <w:pPr>
      <w:spacing w:before="300" w:after="200"/>
      <w:contextualSpacing/>
    </w:pPr>
    <w:rPr>
      <w:sz w:val="48"/>
      <w:szCs w:val="48"/>
    </w:rPr>
  </w:style>
  <w:style w:type="character" w:customStyle="1" w:styleId="TitelChar">
    <w:name w:val="Titel Char"/>
    <w:basedOn w:val="Standaardalinea-lettertype"/>
    <w:link w:val="Titel"/>
    <w:uiPriority w:val="10"/>
    <w:rPr>
      <w:sz w:val="48"/>
      <w:szCs w:val="48"/>
    </w:rPr>
  </w:style>
  <w:style w:type="paragraph" w:styleId="Ondertitel">
    <w:name w:val="Subtitle"/>
    <w:basedOn w:val="Standaard"/>
    <w:next w:val="Standaard"/>
    <w:link w:val="OndertitelChar"/>
    <w:uiPriority w:val="11"/>
    <w:qFormat/>
    <w:pPr>
      <w:spacing w:before="200" w:after="200"/>
    </w:pPr>
  </w:style>
  <w:style w:type="character" w:customStyle="1" w:styleId="OndertitelChar">
    <w:name w:val="Ondertitel Char"/>
    <w:basedOn w:val="Standaardalinea-lettertype"/>
    <w:link w:val="Ondertitel"/>
    <w:uiPriority w:val="11"/>
    <w:rPr>
      <w:sz w:val="24"/>
      <w:szCs w:val="24"/>
    </w:rPr>
  </w:style>
  <w:style w:type="paragraph" w:styleId="Citaat">
    <w:name w:val="Quote"/>
    <w:basedOn w:val="Standaard"/>
    <w:next w:val="Standaard"/>
    <w:link w:val="CitaatChar"/>
    <w:uiPriority w:val="29"/>
    <w:qFormat/>
    <w:pPr>
      <w:ind w:left="720" w:right="720"/>
    </w:pPr>
    <w:rPr>
      <w:i/>
    </w:rPr>
  </w:style>
  <w:style w:type="character" w:customStyle="1" w:styleId="CitaatChar">
    <w:name w:val="Citaat Char"/>
    <w:link w:val="Citaat"/>
    <w:uiPriority w:val="29"/>
    <w:rPr>
      <w:i/>
    </w:rPr>
  </w:style>
  <w:style w:type="paragraph" w:styleId="Duidelijkcitaat">
    <w:name w:val="Intense Quote"/>
    <w:basedOn w:val="Standaard"/>
    <w:next w:val="Standaard"/>
    <w:link w:val="Duidelijkcitaat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DuidelijkcitaatChar">
    <w:name w:val="Duidelijk citaat Char"/>
    <w:link w:val="Duidelijkcitaat"/>
    <w:uiPriority w:val="30"/>
    <w:rPr>
      <w:i/>
    </w:rPr>
  </w:style>
  <w:style w:type="character" w:customStyle="1" w:styleId="CaptionChar">
    <w:name w:val="Caption Char"/>
    <w:uiPriority w:val="99"/>
  </w:style>
  <w:style w:type="table" w:customStyle="1" w:styleId="TableGridLight">
    <w:name w:val="Table Grid Light"/>
    <w:basedOn w:val="Standaardtabe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Onopgemaaktetabel1">
    <w:name w:val="Plain Table 1"/>
    <w:basedOn w:val="Standaardtabe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Onopgemaaktetabel2">
    <w:name w:val="Plain Table 2"/>
    <w:basedOn w:val="Standaardtabe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Onopgemaaktetabel3">
    <w:name w:val="Plain Table 3"/>
    <w:basedOn w:val="Standaardtabe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Rastertabel1licht">
    <w:name w:val="Grid Table 1 Light"/>
    <w:basedOn w:val="Standaardtabe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Standaardtabel"/>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Standaardtabe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Standaardtabe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Standaardtabe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Standaardtabel"/>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Standaardtabe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Rastertabel2">
    <w:name w:val="Grid Table 2"/>
    <w:basedOn w:val="Standaardtabe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Standaardtabel"/>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FFFFFF" w:fill="auto"/>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2-Accent2">
    <w:name w:val="Grid Table 2 - Accent 2"/>
    <w:basedOn w:val="Standaardtabe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Standaardtabe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Standaardtabe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Standaardtabel"/>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FFFFFF" w:fill="auto"/>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2-Accent6">
    <w:name w:val="Grid Table 2 - Accent 6"/>
    <w:basedOn w:val="Standaardtabe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Rastertabel3">
    <w:name w:val="Grid Table 3"/>
    <w:basedOn w:val="Standaardtabe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Standaardtabel"/>
    <w:uiPriority w:val="99"/>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1" w:themeTint="34" w:fill="DDEAF6" w:themeFill="accent1" w:themeFillTint="34"/>
      </w:tcPr>
    </w:tblStylePr>
    <w:tblStylePr w:type="band1Horz">
      <w:rPr>
        <w:rFonts w:ascii="Arial" w:hAnsi="Arial"/>
        <w:color w:val="404040"/>
        <w:sz w:val="22"/>
      </w:rPr>
      <w:tblPr/>
      <w:tcPr>
        <w:shd w:val="clear" w:color="DDEAF6" w:themeColor="accent1" w:themeTint="34" w:fill="DDEAF6" w:themeFill="accent1" w:themeFillTint="34"/>
      </w:tcPr>
    </w:tblStylePr>
  </w:style>
  <w:style w:type="table" w:customStyle="1" w:styleId="GridTable3-Accent2">
    <w:name w:val="Grid Table 3 - Accent 2"/>
    <w:basedOn w:val="Standaardtabe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Standaardtabe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Standaardtabe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Standaardtabel"/>
    <w:uiPriority w:val="99"/>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3-Accent6">
    <w:name w:val="Grid Table 3 - Accent 6"/>
    <w:basedOn w:val="Standaardtabe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Rastertabel4">
    <w:name w:val="Grid Table 4"/>
    <w:basedOn w:val="Standaardtabe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Standaardtabel"/>
    <w:uiPriority w:val="5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68A2D8" w:themeColor="accent1" w:themeTint="EA"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themeColor="accent1" w:themeTint="32" w:fill="DEEBF6" w:themeFill="accent1" w:themeFillTint="32"/>
      </w:tcPr>
    </w:tblStylePr>
    <w:tblStylePr w:type="band1Horz">
      <w:rPr>
        <w:rFonts w:ascii="Arial" w:hAnsi="Arial"/>
        <w:color w:val="404040"/>
        <w:sz w:val="22"/>
      </w:rPr>
      <w:tblPr/>
      <w:tcPr>
        <w:shd w:val="clear" w:color="DEEBF6" w:themeColor="accent1" w:themeTint="32" w:fill="DEEBF6" w:themeFill="accent1" w:themeFillTint="32"/>
      </w:tcPr>
    </w:tblStylePr>
  </w:style>
  <w:style w:type="table" w:customStyle="1" w:styleId="GridTable4-Accent2">
    <w:name w:val="Grid Table 4 - Accent 2"/>
    <w:basedOn w:val="Standaardtabe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Standaardtabe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Standaardtabe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Standaardtabel"/>
    <w:uiPriority w:val="5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4472C4" w:themeColor="accent5"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Pr/>
      <w:tcPr>
        <w:shd w:val="clear" w:color="D8E2F3" w:themeColor="accent5" w:themeTint="34" w:fill="D8E2F3" w:themeFill="accent5" w:themeFillTint="34"/>
      </w:tcPr>
    </w:tblStylePr>
  </w:style>
  <w:style w:type="table" w:customStyle="1" w:styleId="GridTable4-Accent6">
    <w:name w:val="Grid Table 4 - Accent 6"/>
    <w:basedOn w:val="Standaardtabe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Rastertabel5donker">
    <w:name w:val="Grid Table 5 Dark"/>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1" w:themeTint="34" w:fill="DDEAF6" w:themeFill="accent1" w:themeFillTint="34"/>
    </w:tblPr>
    <w:tblStylePr w:type="firstRow">
      <w:rPr>
        <w:rFonts w:ascii="Arial" w:hAnsi="Arial"/>
        <w:b/>
        <w:color w:val="FFFFFF"/>
        <w:sz w:val="22"/>
      </w:rPr>
      <w:tblPr/>
      <w:tcPr>
        <w:shd w:val="clear" w:color="5B9BD5" w:themeColor="accent1" w:fill="5B9BD5" w:themeFill="accent1"/>
      </w:tcPr>
    </w:tblStylePr>
    <w:tblStylePr w:type="lastRow">
      <w:rPr>
        <w:rFonts w:ascii="Arial" w:hAnsi="Arial"/>
        <w:b/>
        <w:color w:val="FFFFFF"/>
        <w:sz w:val="22"/>
      </w:rPr>
      <w:tblPr/>
      <w:tcPr>
        <w:tcBorders>
          <w:top w:val="single" w:sz="4" w:space="0" w:color="FFFFFF" w:themeColor="light1"/>
        </w:tcBorders>
        <w:shd w:val="clear" w:color="5B9BD5" w:themeColor="accent1" w:fill="5B9BD5" w:themeFill="accent1"/>
      </w:tcPr>
    </w:tblStylePr>
    <w:tblStylePr w:type="firstCol">
      <w:rPr>
        <w:rFonts w:ascii="Arial" w:hAnsi="Arial"/>
        <w:b/>
        <w:color w:val="FFFFFF"/>
        <w:sz w:val="22"/>
      </w:rPr>
      <w:tblPr/>
      <w:tcPr>
        <w:shd w:val="clear" w:color="5B9BD5" w:themeColor="accent1" w:fill="5B9BD5" w:themeFill="accent1"/>
      </w:tcPr>
    </w:tblStylePr>
    <w:tblStylePr w:type="lastCol">
      <w:rPr>
        <w:rFonts w:ascii="Arial" w:hAnsi="Arial"/>
        <w:b/>
        <w:color w:val="FFFFFF"/>
        <w:sz w:val="22"/>
      </w:rPr>
      <w:tblPr/>
      <w:tcPr>
        <w:shd w:val="clear" w:color="5B9BD5" w:themeColor="accent1" w:fill="5B9BD5" w:themeFill="accent1"/>
      </w:tcPr>
    </w:tblStylePr>
    <w:tblStylePr w:type="band1Vert">
      <w:tblPr/>
      <w:tcPr>
        <w:shd w:val="clear" w:color="B3D0EB" w:themeColor="accent1" w:themeTint="75" w:fill="B3D0EB" w:themeFill="accent1" w:themeFillTint="75"/>
      </w:tcPr>
    </w:tblStylePr>
    <w:tblStylePr w:type="band1Horz">
      <w:tblPr/>
      <w:tcPr>
        <w:shd w:val="clear" w:color="B3D0EB" w:themeColor="accent1" w:themeTint="75" w:fill="B3D0EB" w:themeFill="accent1" w:themeFillTint="75"/>
      </w:tcPr>
    </w:tblStylePr>
  </w:style>
  <w:style w:type="table" w:customStyle="1" w:styleId="GridTable5Dark-Accent2">
    <w:name w:val="Grid Table 5 Dark - Accent 2"/>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5" w:themeTint="34" w:fill="D8E2F3" w:themeFill="accent5" w:themeFillTint="34"/>
    </w:tblPr>
    <w:tblStylePr w:type="firstRow">
      <w:rPr>
        <w:rFonts w:ascii="Arial" w:hAnsi="Arial"/>
        <w:b/>
        <w:color w:val="FFFFFF"/>
        <w:sz w:val="22"/>
      </w:rPr>
      <w:tblPr/>
      <w:tcPr>
        <w:shd w:val="clear" w:color="4472C4" w:themeColor="accent5" w:fill="4472C4" w:themeFill="accent5"/>
      </w:tcPr>
    </w:tblStylePr>
    <w:tblStylePr w:type="lastRow">
      <w:rPr>
        <w:rFonts w:ascii="Arial" w:hAnsi="Arial"/>
        <w:b/>
        <w:color w:val="FFFFFF"/>
        <w:sz w:val="22"/>
      </w:rPr>
      <w:tblPr/>
      <w:tcPr>
        <w:tcBorders>
          <w:top w:val="single" w:sz="4" w:space="0" w:color="FFFFFF" w:themeColor="light1"/>
        </w:tcBorders>
        <w:shd w:val="clear" w:color="4472C4" w:themeColor="accent5" w:fill="4472C4" w:themeFill="accent5"/>
      </w:tcPr>
    </w:tblStylePr>
    <w:tblStylePr w:type="firstCol">
      <w:rPr>
        <w:rFonts w:ascii="Arial" w:hAnsi="Arial"/>
        <w:b/>
        <w:color w:val="FFFFFF"/>
        <w:sz w:val="22"/>
      </w:rPr>
      <w:tblPr/>
      <w:tcPr>
        <w:shd w:val="clear" w:color="4472C4" w:themeColor="accent5" w:fill="4472C4" w:themeFill="accent5"/>
      </w:tcPr>
    </w:tblStylePr>
    <w:tblStylePr w:type="lastCol">
      <w:rPr>
        <w:rFonts w:ascii="Arial" w:hAnsi="Arial"/>
        <w:b/>
        <w:color w:val="FFFFFF"/>
        <w:sz w:val="22"/>
      </w:rPr>
      <w:tblPr/>
      <w:tcPr>
        <w:shd w:val="clear" w:color="4472C4" w:themeColor="accent5" w:fill="4472C4" w:themeFill="accent5"/>
      </w:tcPr>
    </w:tblStylePr>
    <w:tblStylePr w:type="band1Vert">
      <w:tblPr/>
      <w:tcPr>
        <w:shd w:val="clear" w:color="A9BEE4" w:themeColor="accent5" w:themeTint="75" w:fill="A9BEE4" w:themeFill="accent5" w:themeFillTint="75"/>
      </w:tcPr>
    </w:tblStylePr>
    <w:tblStylePr w:type="band1Horz">
      <w:tblPr/>
      <w:tcPr>
        <w:shd w:val="clear" w:color="A9BEE4" w:themeColor="accent5" w:themeTint="75" w:fill="A9BEE4" w:themeFill="accent5" w:themeFillTint="75"/>
      </w:tcPr>
    </w:tblStylePr>
  </w:style>
  <w:style w:type="table" w:customStyle="1" w:styleId="GridTable5Dark-Accent6">
    <w:name w:val="Grid Table 5 Dark - Accent 6"/>
    <w:basedOn w:val="Standaardtabe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Rastertabel6kleurrijk">
    <w:name w:val="Grid Table 6 Colorful"/>
    <w:basedOn w:val="Standaardtabe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Standaardtabel"/>
    <w:uiPriority w:val="99"/>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Standaardtabe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Standaardtabe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Standaardtabe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Standaardtabel"/>
    <w:uiPriority w:val="99"/>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Standaardtabe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54175" w:themeColor="accent5" w:themeShade="95"/>
        <w:sz w:val="22"/>
      </w:rPr>
      <w:tblPr/>
      <w:tcPr>
        <w:shd w:val="clear" w:color="E1EFD8" w:themeColor="accent6" w:themeTint="34" w:fill="E1EFD8" w:themeFill="accent6" w:themeFillTint="34"/>
      </w:tcPr>
    </w:tblStylePr>
    <w:tblStylePr w:type="band2Horz">
      <w:rPr>
        <w:rFonts w:ascii="Arial" w:hAnsi="Arial"/>
        <w:color w:val="254175" w:themeColor="accent5" w:themeShade="95"/>
        <w:sz w:val="22"/>
      </w:rPr>
    </w:tblStylePr>
  </w:style>
  <w:style w:type="table" w:styleId="Rastertabel7kleurrijk">
    <w:name w:val="Grid Table 7 Colorful"/>
    <w:basedOn w:val="Standaardtabe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Standaardtabel"/>
    <w:uiPriority w:val="99"/>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FFFFFF" w:themeColor="light1"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FFFFFF" w:fill="auto"/>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FFFFFF" w:fill="auto"/>
      </w:tcPr>
    </w:tblStylePr>
    <w:tblStylePr w:type="band1Vert">
      <w:tblPr/>
      <w:tcPr>
        <w:shd w:val="clear" w:color="DDEAF6" w:themeColor="accent1" w:themeTint="34" w:fill="DDEAF6" w:themeFill="accent1" w:themeFillTint="34"/>
      </w:tcPr>
    </w:tblStylePr>
    <w:tblStylePr w:type="band1Horz">
      <w:rPr>
        <w:rFonts w:ascii="Arial" w:hAnsi="Arial"/>
        <w:color w:val="ACCCEA" w:themeColor="accent1" w:themeTint="80" w:themeShade="95"/>
        <w:sz w:val="22"/>
      </w:rPr>
      <w:tblPr/>
      <w:tcPr>
        <w:shd w:val="clear" w:color="DDEAF6" w:themeColor="accent1" w:themeTint="34"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Standaardtabe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Standaardtabe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Standaardtabe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Standaardtabel"/>
    <w:uiPriority w:val="99"/>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FFFFFF" w:themeColor="light1"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FFFFFF" w:fill="auto"/>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FFFFFF" w:fill="auto"/>
      </w:tcPr>
    </w:tblStylePr>
    <w:tblStylePr w:type="band1Vert">
      <w:tblPr/>
      <w:tcPr>
        <w:shd w:val="clear" w:color="D8E2F3" w:themeColor="accent5" w:themeTint="34" w:fill="D8E2F3" w:themeFill="accent5" w:themeFillTint="34"/>
      </w:tcPr>
    </w:tblStylePr>
    <w:tblStylePr w:type="band1Horz">
      <w:rPr>
        <w:rFonts w:ascii="Arial" w:hAnsi="Arial"/>
        <w:color w:val="254175" w:themeColor="accent5" w:themeShade="95"/>
        <w:sz w:val="22"/>
      </w:rPr>
      <w:tblPr/>
      <w:tcPr>
        <w:shd w:val="clear" w:color="D8E2F3" w:themeColor="accent5" w:themeTint="34"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Standaardtabe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jsttabel1licht">
    <w:name w:val="List Table 1 Light"/>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1" w:themeTint="40" w:fill="D5E5F4" w:themeFill="accent1" w:themeFillTint="40"/>
      </w:tcPr>
    </w:tblStylePr>
    <w:tblStylePr w:type="band1Horz">
      <w:tblPr/>
      <w:tcPr>
        <w:shd w:val="clear" w:color="D5E5F4" w:themeColor="accent1" w:themeTint="40" w:fill="D5E5F4" w:themeFill="accent1" w:themeFillTint="40"/>
      </w:tcPr>
    </w:tblStylePr>
  </w:style>
  <w:style w:type="table" w:customStyle="1" w:styleId="ListTable1Light-Accent2">
    <w:name w:val="List Table 1 Light - Accent 2"/>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5" w:themeTint="40" w:fill="CFDBF0" w:themeFill="accent5" w:themeFillTint="40"/>
      </w:tcPr>
    </w:tblStylePr>
    <w:tblStylePr w:type="band1Horz">
      <w:tblPr/>
      <w:tcPr>
        <w:shd w:val="clear" w:color="CFDBF0" w:themeColor="accent5" w:themeTint="40" w:fill="CFDBF0" w:themeFill="accent5" w:themeFillTint="40"/>
      </w:tcPr>
    </w:tblStylePr>
  </w:style>
  <w:style w:type="table" w:customStyle="1" w:styleId="ListTable1Light-Accent6">
    <w:name w:val="List Table 1 Light - Accent 6"/>
    <w:basedOn w:val="Standaardtabe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jsttabel2">
    <w:name w:val="List Table 2"/>
    <w:basedOn w:val="Standaardtabe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Standaardtabel"/>
    <w:uiPriority w:val="99"/>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2-Accent2">
    <w:name w:val="List Table 2 - Accent 2"/>
    <w:basedOn w:val="Standaardtabe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Standaardtabe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Standaardtabe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Standaardtabel"/>
    <w:uiPriority w:val="99"/>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2-Accent6">
    <w:name w:val="List Table 2 - Accent 6"/>
    <w:basedOn w:val="Standaardtabe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jsttabel3">
    <w:name w:val="List Table 3"/>
    <w:basedOn w:val="Standaardtabe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Standaardtabel"/>
    <w:uiPriority w:val="9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Standaardtabe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Standaardtabe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Standaardtabe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Standaardtabel"/>
    <w:uiPriority w:val="99"/>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8DA9DB" w:themeColor="accent5" w:themeTint="9A"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Standaardtabe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jsttabel4">
    <w:name w:val="List Table 4"/>
    <w:basedOn w:val="Standaardtabe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Standaardtabel"/>
    <w:uiPriority w:val="99"/>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5B9BD5" w:themeColor="accent1"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1" w:themeTint="40" w:fill="D5E5F4" w:themeFill="accent1" w:themeFillTint="40"/>
      </w:tcPr>
    </w:tblStylePr>
    <w:tblStylePr w:type="band1Horz">
      <w:rPr>
        <w:rFonts w:ascii="Arial" w:hAnsi="Arial"/>
        <w:color w:val="404040"/>
        <w:sz w:val="22"/>
      </w:rPr>
      <w:tblPr/>
      <w:tcPr>
        <w:shd w:val="clear" w:color="D5E5F4" w:themeColor="accent1" w:themeTint="40" w:fill="D5E5F4" w:themeFill="accent1" w:themeFillTint="40"/>
      </w:tcPr>
    </w:tblStylePr>
  </w:style>
  <w:style w:type="table" w:customStyle="1" w:styleId="ListTable4-Accent2">
    <w:name w:val="List Table 4 - Accent 2"/>
    <w:basedOn w:val="Standaardtabe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Standaardtabe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Standaardtabe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Standaardtabel"/>
    <w:uiPriority w:val="99"/>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4472C4" w:themeColor="accent5"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5" w:themeTint="40" w:fill="CFDBF0" w:themeFill="accent5" w:themeFillTint="40"/>
      </w:tcPr>
    </w:tblStylePr>
    <w:tblStylePr w:type="band1Horz">
      <w:rPr>
        <w:rFonts w:ascii="Arial" w:hAnsi="Arial"/>
        <w:color w:val="404040"/>
        <w:sz w:val="22"/>
      </w:rPr>
      <w:tblPr/>
      <w:tcPr>
        <w:shd w:val="clear" w:color="CFDBF0" w:themeColor="accent5" w:themeTint="40" w:fill="CFDBF0" w:themeFill="accent5" w:themeFillTint="40"/>
      </w:tcPr>
    </w:tblStylePr>
  </w:style>
  <w:style w:type="table" w:customStyle="1" w:styleId="ListTable4-Accent6">
    <w:name w:val="List Table 4 - Accent 6"/>
    <w:basedOn w:val="Standaardtabel"/>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jsttabel5donker">
    <w:name w:val="List Table 5 Dark"/>
    <w:basedOn w:val="Standaardtabe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Standaardtabel"/>
    <w:uiPriority w:val="99"/>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5B9BD5" w:themeColor="accent1"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5B9BD5" w:themeColor="accent1"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5B9BD5" w:themeColor="accent1"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B9BD5" w:themeColor="accent1" w:fill="5B9BD5" w:themeFill="accent1"/>
      </w:tcPr>
    </w:tblStylePr>
    <w:tblStylePr w:type="band2Horz">
      <w:tblPr/>
      <w:tcPr>
        <w:tcBorders>
          <w:top w:val="single" w:sz="4" w:space="0" w:color="FFFFFF" w:themeColor="light1"/>
          <w:bottom w:val="single" w:sz="4" w:space="0" w:color="FFFFFF" w:themeColor="light1"/>
        </w:tcBorders>
        <w:shd w:val="clear" w:color="5B9BD5" w:themeColor="accent1" w:fill="5B9BD5" w:themeFill="accent1"/>
      </w:tcPr>
    </w:tblStylePr>
  </w:style>
  <w:style w:type="table" w:customStyle="1" w:styleId="ListTable5Dark-Accent2">
    <w:name w:val="List Table 5 Dark - Accent 2"/>
    <w:basedOn w:val="Standaardtabe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Standaardtabe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Standaardtabe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Standaardtabel"/>
    <w:uiPriority w:val="99"/>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8DA9DB" w:themeColor="accent5" w:themeTint="9A"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8DA9DB" w:themeColor="accent5" w:themeTint="9A"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8DA9DB" w:themeColor="accent5" w:themeTint="9A"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tblStylePr w:type="band2Horz">
      <w:tblPr/>
      <w:tcPr>
        <w:tcBorders>
          <w:top w:val="single" w:sz="4" w:space="0" w:color="FFFFFF" w:themeColor="light1"/>
          <w:bottom w:val="single" w:sz="4" w:space="0" w:color="FFFFFF" w:themeColor="light1"/>
        </w:tcBorders>
        <w:shd w:val="clear" w:color="8DA9DB" w:themeColor="accent5" w:themeTint="9A" w:fill="8DA9DB" w:themeFill="accent5" w:themeFillTint="9A"/>
      </w:tcPr>
    </w:tblStylePr>
  </w:style>
  <w:style w:type="table" w:customStyle="1" w:styleId="ListTable5Dark-Accent6">
    <w:name w:val="List Table 5 Dark - Accent 6"/>
    <w:basedOn w:val="Standaardtabe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jsttabel6kleurrijk">
    <w:name w:val="List Table 6 Colorful"/>
    <w:basedOn w:val="Standaardtabe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Standaardtabel"/>
    <w:uiPriority w:val="99"/>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Standaardtabe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Standaardtabe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Standaardtabe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Standaardtabel"/>
    <w:uiPriority w:val="99"/>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Standaardtabe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jsttabel7kleurrijk">
    <w:name w:val="List Table 7 Colorful"/>
    <w:basedOn w:val="Standaardtabe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Standaardtabel"/>
    <w:uiPriority w:val="99"/>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FFFFFF" w:themeColor="light1"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FFFFFF" w:fill="auto"/>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FFFFFF" w:fill="auto"/>
      </w:tcPr>
    </w:tblStylePr>
    <w:tblStylePr w:type="band1Vert">
      <w:tblPr/>
      <w:tcPr>
        <w:shd w:val="clear" w:color="D5E5F4" w:themeColor="accent1" w:themeTint="40" w:fill="D5E5F4" w:themeFill="accent1" w:themeFillTint="40"/>
      </w:tcPr>
    </w:tblStylePr>
    <w:tblStylePr w:type="band1Horz">
      <w:rPr>
        <w:rFonts w:ascii="Arial" w:hAnsi="Arial"/>
        <w:color w:val="245A8D" w:themeColor="accent1" w:themeShade="95"/>
        <w:sz w:val="22"/>
      </w:rPr>
      <w:tblPr/>
      <w:tcPr>
        <w:shd w:val="clear" w:color="D5E5F4" w:themeColor="accent1" w:themeTint="40"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Standaardtabel"/>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Standaardtabel"/>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Standaardtabel"/>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Standaardtabel"/>
    <w:uiPriority w:val="99"/>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FFFFFF" w:themeColor="light1"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FFFFFF" w:fill="auto"/>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FFFFFF" w:fill="auto"/>
      </w:tcPr>
    </w:tblStylePr>
    <w:tblStylePr w:type="band1Vert">
      <w:tblPr/>
      <w:tcPr>
        <w:shd w:val="clear" w:color="CFDBF0" w:themeColor="accent5" w:themeTint="40" w:fill="CFDBF0" w:themeFill="accent5" w:themeFillTint="40"/>
      </w:tcPr>
    </w:tblStylePr>
    <w:tblStylePr w:type="band1Horz">
      <w:rPr>
        <w:rFonts w:ascii="Arial" w:hAnsi="Arial"/>
        <w:color w:val="8DA9DB" w:themeColor="accent5" w:themeTint="9A" w:themeShade="95"/>
        <w:sz w:val="22"/>
      </w:rPr>
      <w:tblPr/>
      <w:tcPr>
        <w:shd w:val="clear" w:color="CFDBF0" w:themeColor="accent5" w:themeTint="40"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Standaardtabel"/>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Lined-Accent2">
    <w:name w:val="Lined - Accent 2"/>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Lined-Accent6">
    <w:name w:val="Lined - Accent 6"/>
    <w:basedOn w:val="Standaardtabel"/>
    <w:uiPriority w:val="99"/>
    <w:rPr>
      <w:color w:val="404040"/>
      <w:sz w:val="20"/>
      <w:szCs w:val="20"/>
      <w:lang w:val="nl-NL" w:eastAsia="nl-NL"/>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Standaardtabel"/>
    <w:uiPriority w:val="99"/>
    <w:rPr>
      <w:color w:val="404040"/>
      <w:sz w:val="20"/>
      <w:szCs w:val="20"/>
      <w:lang w:val="nl-NL" w:eastAsia="nl-NL"/>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Standaardtabel"/>
    <w:uiPriority w:val="99"/>
    <w:rPr>
      <w:color w:val="404040"/>
      <w:sz w:val="20"/>
      <w:szCs w:val="20"/>
      <w:lang w:val="nl-NL" w:eastAsia="nl-NL"/>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68A2D8" w:themeColor="accent1" w:themeTint="EA" w:fill="68A2D8" w:themeFill="accent1" w:themeFillTint="EA"/>
      </w:tcPr>
    </w:tblStylePr>
    <w:tblStylePr w:type="lastRow">
      <w:rPr>
        <w:rFonts w:ascii="Arial" w:hAnsi="Arial"/>
        <w:color w:val="F2F2F2"/>
        <w:sz w:val="22"/>
      </w:rPr>
      <w:tblPr/>
      <w:tcPr>
        <w:shd w:val="clear" w:color="68A2D8" w:themeColor="accent1" w:themeTint="EA" w:fill="68A2D8" w:themeFill="accent1" w:themeFillTint="EA"/>
      </w:tcPr>
    </w:tblStylePr>
    <w:tblStylePr w:type="firstCol">
      <w:rPr>
        <w:rFonts w:ascii="Arial" w:hAnsi="Arial"/>
        <w:color w:val="F2F2F2"/>
        <w:sz w:val="22"/>
      </w:rPr>
      <w:tblPr/>
      <w:tcPr>
        <w:shd w:val="clear" w:color="68A2D8" w:themeColor="accent1" w:themeTint="EA" w:fill="68A2D8" w:themeFill="accent1" w:themeFillTint="EA"/>
      </w:tcPr>
    </w:tblStylePr>
    <w:tblStylePr w:type="lastCol">
      <w:rPr>
        <w:rFonts w:ascii="Arial" w:hAnsi="Arial"/>
        <w:color w:val="F2F2F2"/>
        <w:sz w:val="22"/>
      </w:rPr>
      <w:tblPr/>
      <w:tcPr>
        <w:shd w:val="clear" w:color="68A2D8" w:themeColor="accent1" w:themeTint="EA"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BDFF1" w:themeColor="accent1" w:themeTint="50"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BDFF1" w:themeColor="accent1" w:themeTint="50" w:fill="CBDFF1" w:themeFill="accent1" w:themeFillTint="50"/>
      </w:tcPr>
    </w:tblStylePr>
  </w:style>
  <w:style w:type="table" w:customStyle="1" w:styleId="BorderedLined-Accent2">
    <w:name w:val="Bordered &amp; Lined - Accent 2"/>
    <w:basedOn w:val="Standaardtabel"/>
    <w:uiPriority w:val="99"/>
    <w:rPr>
      <w:color w:val="404040"/>
      <w:sz w:val="20"/>
      <w:szCs w:val="20"/>
      <w:lang w:val="nl-NL" w:eastAsia="nl-NL"/>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Standaardtabel"/>
    <w:uiPriority w:val="99"/>
    <w:rPr>
      <w:color w:val="404040"/>
      <w:sz w:val="20"/>
      <w:szCs w:val="20"/>
      <w:lang w:val="nl-NL" w:eastAsia="nl-NL"/>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Standaardtabel"/>
    <w:uiPriority w:val="99"/>
    <w:rPr>
      <w:color w:val="404040"/>
      <w:sz w:val="20"/>
      <w:szCs w:val="20"/>
      <w:lang w:val="nl-NL" w:eastAsia="nl-NL"/>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Standaardtabel"/>
    <w:uiPriority w:val="99"/>
    <w:rPr>
      <w:color w:val="404040"/>
      <w:sz w:val="20"/>
      <w:szCs w:val="20"/>
      <w:lang w:val="nl-NL" w:eastAsia="nl-NL"/>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4472C4" w:themeColor="accent5" w:fill="4472C4" w:themeFill="accent5"/>
      </w:tcPr>
    </w:tblStylePr>
    <w:tblStylePr w:type="lastRow">
      <w:rPr>
        <w:rFonts w:ascii="Arial" w:hAnsi="Arial"/>
        <w:color w:val="F2F2F2"/>
        <w:sz w:val="22"/>
      </w:rPr>
      <w:tblPr/>
      <w:tcPr>
        <w:shd w:val="clear" w:color="4472C4" w:themeColor="accent5" w:fill="4472C4" w:themeFill="accent5"/>
      </w:tcPr>
    </w:tblStylePr>
    <w:tblStylePr w:type="firstCol">
      <w:rPr>
        <w:rFonts w:ascii="Arial" w:hAnsi="Arial"/>
        <w:color w:val="F2F2F2"/>
        <w:sz w:val="22"/>
      </w:rPr>
      <w:tblPr/>
      <w:tcPr>
        <w:shd w:val="clear" w:color="4472C4" w:themeColor="accent5" w:fill="4472C4" w:themeFill="accent5"/>
      </w:tcPr>
    </w:tblStylePr>
    <w:tblStylePr w:type="lastCol">
      <w:rPr>
        <w:rFonts w:ascii="Arial" w:hAnsi="Arial"/>
        <w:color w:val="F2F2F2"/>
        <w:sz w:val="22"/>
      </w:rPr>
      <w:tblPr/>
      <w:tcPr>
        <w:shd w:val="clear" w:color="4472C4" w:themeColor="accent5"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8E2F3" w:themeColor="accent5" w:themeTint="34"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E2F3" w:themeColor="accent5" w:themeTint="34" w:fill="D8E2F3" w:themeFill="accent5" w:themeFillTint="34"/>
      </w:tcPr>
    </w:tblStylePr>
  </w:style>
  <w:style w:type="table" w:customStyle="1" w:styleId="BorderedLined-Accent6">
    <w:name w:val="Bordered &amp; Lined - Accent 6"/>
    <w:basedOn w:val="Standaardtabel"/>
    <w:uiPriority w:val="99"/>
    <w:rPr>
      <w:color w:val="404040"/>
      <w:sz w:val="20"/>
      <w:szCs w:val="20"/>
      <w:lang w:val="nl-NL" w:eastAsia="nl-NL"/>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Standaardtabe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Standaardtabel"/>
    <w:uiPriority w:val="99"/>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Standaardtabe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Standaardtabe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Standaardtabe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Standaardtabel"/>
    <w:uiPriority w:val="99"/>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Standaardtabe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Voetnoottekst">
    <w:name w:val="footnote text"/>
    <w:basedOn w:val="Standaard"/>
    <w:link w:val="VoetnoottekstChar"/>
    <w:uiPriority w:val="99"/>
    <w:semiHidden/>
    <w:unhideWhenUsed/>
    <w:pPr>
      <w:spacing w:after="40"/>
    </w:pPr>
    <w:rPr>
      <w:sz w:val="18"/>
    </w:rPr>
  </w:style>
  <w:style w:type="character" w:customStyle="1" w:styleId="VoetnoottekstChar">
    <w:name w:val="Voetnoottekst Char"/>
    <w:link w:val="Voetnoottekst"/>
    <w:uiPriority w:val="99"/>
    <w:rPr>
      <w:sz w:val="18"/>
    </w:rPr>
  </w:style>
  <w:style w:type="character" w:styleId="Voetnootmarkering">
    <w:name w:val="footnote reference"/>
    <w:basedOn w:val="Standaardalinea-lettertype"/>
    <w:uiPriority w:val="99"/>
    <w:unhideWhenUsed/>
    <w:rPr>
      <w:vertAlign w:val="superscript"/>
    </w:rPr>
  </w:style>
  <w:style w:type="paragraph" w:styleId="Eindnoottekst">
    <w:name w:val="endnote text"/>
    <w:basedOn w:val="Standaard"/>
    <w:link w:val="EindnoottekstChar"/>
    <w:uiPriority w:val="99"/>
    <w:semiHidden/>
    <w:unhideWhenUsed/>
    <w:rPr>
      <w:sz w:val="20"/>
    </w:rPr>
  </w:style>
  <w:style w:type="character" w:customStyle="1" w:styleId="EindnoottekstChar">
    <w:name w:val="Eindnoottekst Char"/>
    <w:link w:val="Eindnoottekst"/>
    <w:uiPriority w:val="99"/>
    <w:rPr>
      <w:sz w:val="20"/>
    </w:rPr>
  </w:style>
  <w:style w:type="character" w:styleId="Eindnootmarkering">
    <w:name w:val="endnote reference"/>
    <w:basedOn w:val="Standaardalinea-lettertype"/>
    <w:uiPriority w:val="99"/>
    <w:semiHidden/>
    <w:unhideWhenUsed/>
    <w:rPr>
      <w:vertAlign w:val="superscript"/>
    </w:rPr>
  </w:style>
  <w:style w:type="paragraph" w:styleId="Lijstmetafbeeldingen">
    <w:name w:val="table of figures"/>
    <w:basedOn w:val="Standaard"/>
    <w:next w:val="Standaard"/>
    <w:uiPriority w:val="99"/>
    <w:unhideWhenUsed/>
  </w:style>
  <w:style w:type="character" w:customStyle="1" w:styleId="Kop1Char">
    <w:name w:val="Kop 1 Char"/>
    <w:basedOn w:val="Standaardalinea-lettertype"/>
    <w:link w:val="Kop1"/>
    <w:uiPriority w:val="9"/>
    <w:rPr>
      <w:rFonts w:ascii="Avenir Book" w:eastAsiaTheme="majorEastAsia" w:hAnsi="Avenir Book" w:cstheme="majorBidi"/>
      <w:b/>
      <w:color w:val="0E4749"/>
      <w:sz w:val="40"/>
      <w:szCs w:val="44"/>
      <w:lang w:val="en-US"/>
    </w:rPr>
  </w:style>
  <w:style w:type="character" w:customStyle="1" w:styleId="Kop2Char">
    <w:name w:val="Kop 2 Char"/>
    <w:basedOn w:val="Standaardalinea-lettertype"/>
    <w:link w:val="Kop2"/>
    <w:uiPriority w:val="9"/>
    <w:rPr>
      <w:rFonts w:asciiTheme="majorHAnsi" w:eastAsiaTheme="majorEastAsia" w:hAnsiTheme="majorHAnsi" w:cstheme="majorBidi"/>
      <w:b/>
      <w:color w:val="2E74B5" w:themeColor="accent1" w:themeShade="BF"/>
      <w:sz w:val="28"/>
      <w:szCs w:val="26"/>
    </w:rPr>
  </w:style>
  <w:style w:type="paragraph" w:styleId="Koptekst">
    <w:name w:val="header"/>
    <w:basedOn w:val="Standaard"/>
    <w:link w:val="KoptekstChar"/>
    <w:unhideWhenUsed/>
    <w:pPr>
      <w:tabs>
        <w:tab w:val="center" w:pos="4252"/>
        <w:tab w:val="right" w:pos="8504"/>
      </w:tabs>
    </w:pPr>
  </w:style>
  <w:style w:type="character" w:customStyle="1" w:styleId="KoptekstChar">
    <w:name w:val="Koptekst Char"/>
    <w:basedOn w:val="Standaardalinea-lettertype"/>
    <w:link w:val="Koptekst"/>
  </w:style>
  <w:style w:type="paragraph" w:styleId="Voettekst">
    <w:name w:val="footer"/>
    <w:basedOn w:val="Standaard"/>
    <w:link w:val="VoettekstChar"/>
    <w:uiPriority w:val="99"/>
    <w:unhideWhenUsed/>
    <w:pPr>
      <w:tabs>
        <w:tab w:val="center" w:pos="4252"/>
        <w:tab w:val="right" w:pos="8504"/>
      </w:tabs>
    </w:pPr>
  </w:style>
  <w:style w:type="character" w:customStyle="1" w:styleId="VoettekstChar">
    <w:name w:val="Voettekst Char"/>
    <w:basedOn w:val="Standaardalinea-lettertype"/>
    <w:link w:val="Voettekst"/>
    <w:uiPriority w:val="99"/>
  </w:style>
  <w:style w:type="character" w:styleId="Verwijzingopmerking">
    <w:name w:val="annotation reference"/>
    <w:basedOn w:val="Standaardalinea-lettertype"/>
    <w:uiPriority w:val="99"/>
    <w:semiHidden/>
    <w:unhideWhenUsed/>
    <w:rPr>
      <w:sz w:val="18"/>
      <w:szCs w:val="18"/>
    </w:rPr>
  </w:style>
  <w:style w:type="paragraph" w:styleId="Tekstopmerking">
    <w:name w:val="annotation text"/>
    <w:basedOn w:val="Standaard"/>
    <w:link w:val="TekstopmerkingChar"/>
    <w:uiPriority w:val="99"/>
    <w:semiHidden/>
    <w:unhideWhenUsed/>
  </w:style>
  <w:style w:type="character" w:customStyle="1" w:styleId="TekstopmerkingChar">
    <w:name w:val="Tekst opmerking Char"/>
    <w:basedOn w:val="Standaardalinea-lettertype"/>
    <w:link w:val="Tekstopmerking"/>
    <w:uiPriority w:val="99"/>
    <w:semiHidden/>
  </w:style>
  <w:style w:type="paragraph" w:styleId="Onderwerpvanopmerking">
    <w:name w:val="annotation subject"/>
    <w:basedOn w:val="Tekstopmerking"/>
    <w:next w:val="Tekstopmerking"/>
    <w:link w:val="OnderwerpvanopmerkingChar"/>
    <w:uiPriority w:val="99"/>
    <w:semiHidden/>
    <w:unhideWhenUsed/>
    <w:rPr>
      <w:b/>
      <w:bCs/>
      <w:sz w:val="20"/>
      <w:szCs w:val="20"/>
    </w:rPr>
  </w:style>
  <w:style w:type="character" w:customStyle="1" w:styleId="OnderwerpvanopmerkingChar">
    <w:name w:val="Onderwerp van opmerking Char"/>
    <w:basedOn w:val="TekstopmerkingChar"/>
    <w:link w:val="Onderwerpvanopmerking"/>
    <w:uiPriority w:val="99"/>
    <w:semiHidden/>
    <w:rPr>
      <w:b/>
      <w:bCs/>
      <w:sz w:val="20"/>
      <w:szCs w:val="20"/>
    </w:rPr>
  </w:style>
  <w:style w:type="paragraph" w:styleId="Ballontekst">
    <w:name w:val="Balloon Text"/>
    <w:basedOn w:val="Standaard"/>
    <w:link w:val="BallontekstChar"/>
    <w:uiPriority w:val="99"/>
    <w:semiHidden/>
    <w:unhideWhenUsed/>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Pr>
      <w:rFonts w:ascii="Times New Roman" w:hAnsi="Times New Roman" w:cs="Times New Roman"/>
      <w:sz w:val="18"/>
      <w:szCs w:val="18"/>
    </w:rPr>
  </w:style>
  <w:style w:type="paragraph" w:customStyle="1" w:styleId="astandard3420chapeau">
    <w:name w:val="a_standard__34__20_chapeau"/>
    <w:basedOn w:val="Standaard"/>
    <w:uiPriority w:val="99"/>
    <w:pPr>
      <w:spacing w:before="600" w:after="240"/>
      <w:jc w:val="both"/>
    </w:pPr>
    <w:rPr>
      <w:rFonts w:ascii="Times New Roman" w:eastAsia="SimSun" w:hAnsi="Times New Roman" w:cs="Times New Roman"/>
      <w:b/>
      <w:bCs/>
      <w:i/>
      <w:iCs/>
      <w:lang w:val="en-US" w:eastAsia="zh-CN"/>
    </w:rPr>
  </w:style>
  <w:style w:type="paragraph" w:styleId="Lijstalinea">
    <w:name w:val="List Paragraph"/>
    <w:basedOn w:val="Standaard"/>
    <w:uiPriority w:val="34"/>
    <w:qFormat/>
    <w:pPr>
      <w:spacing w:after="200" w:line="276" w:lineRule="auto"/>
      <w:ind w:left="720"/>
      <w:contextualSpacing/>
    </w:pPr>
    <w:rPr>
      <w:rFonts w:ascii="Corbel" w:eastAsia="SimSun" w:hAnsi="Corbel" w:cs="Times New Roman"/>
      <w:sz w:val="22"/>
      <w:szCs w:val="22"/>
      <w:lang w:val="de-DE"/>
    </w:rPr>
  </w:style>
  <w:style w:type="table" w:styleId="Tabelraster">
    <w:name w:val="Table Grid"/>
    <w:basedOn w:val="Standaardtabe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Kop3Char">
    <w:name w:val="Kop 3 Char"/>
    <w:basedOn w:val="Standaardalinea-lettertype"/>
    <w:link w:val="Kop3"/>
    <w:uiPriority w:val="9"/>
    <w:rPr>
      <w:rFonts w:asciiTheme="majorHAnsi" w:eastAsiaTheme="majorEastAsia" w:hAnsiTheme="majorHAnsi" w:cstheme="majorBidi"/>
      <w:b/>
      <w:color w:val="4472C4" w:themeColor="accent5"/>
    </w:rPr>
  </w:style>
  <w:style w:type="table" w:customStyle="1" w:styleId="Tabladecuadrcula5oscura-nfasis41">
    <w:name w:val="Tabla de cuadrícula 5 oscura - Énfasis 41"/>
    <w:basedOn w:val="Standaardtabel"/>
    <w:uiPriority w:val="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Tabladecuadrcula4-nfasis31">
    <w:name w:val="Tabla de cuadrícula 4 - Énfasis 31"/>
    <w:basedOn w:val="Standaardtabel"/>
    <w:uiPriority w:val="49"/>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A5A5A5" w:themeFill="accent3"/>
      </w:tcPr>
    </w:tblStylePr>
    <w:tblStylePr w:type="lastRow">
      <w:rPr>
        <w:b/>
        <w:bCs/>
      </w:rPr>
      <w:tblPr/>
      <w:tcPr>
        <w:tcBorders>
          <w:top w:val="sing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normal11">
    <w:name w:val="Tabla normal 11"/>
    <w:basedOn w:val="Standaardtabel"/>
    <w:uiPriority w:val="4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sing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alweb">
    <w:name w:val="Normal (Web)"/>
    <w:basedOn w:val="Standaard"/>
    <w:uiPriority w:val="99"/>
    <w:unhideWhenUsed/>
    <w:pPr>
      <w:spacing w:before="100" w:beforeAutospacing="1" w:after="100" w:afterAutospacing="1"/>
    </w:pPr>
    <w:rPr>
      <w:rFonts w:ascii="Times New Roman" w:hAnsi="Times New Roman" w:cs="Times New Roman"/>
      <w:lang w:eastAsia="es-ES_tradnl"/>
    </w:rPr>
  </w:style>
  <w:style w:type="character" w:styleId="Paginanummer">
    <w:name w:val="page number"/>
    <w:basedOn w:val="Standaardalinea-lettertype"/>
    <w:uiPriority w:val="99"/>
    <w:semiHidden/>
    <w:unhideWhenUsed/>
  </w:style>
  <w:style w:type="paragraph" w:customStyle="1" w:styleId="Standarddunkelblau">
    <w:name w:val="Standard dunkelblau"/>
    <w:basedOn w:val="Standaard"/>
    <w:link w:val="StandarddunkelblauZchn"/>
    <w:qFormat/>
    <w:pPr>
      <w:jc w:val="both"/>
    </w:pPr>
    <w:rPr>
      <w:color w:val="25487B"/>
      <w:szCs w:val="22"/>
      <w:lang w:val="en-GB"/>
    </w:rPr>
  </w:style>
  <w:style w:type="character" w:customStyle="1" w:styleId="StandarddunkelblauZchn">
    <w:name w:val="Standard dunkelblau Zchn"/>
    <w:basedOn w:val="Standaardalinea-lettertype"/>
    <w:link w:val="Standarddunkelblau"/>
    <w:rPr>
      <w:color w:val="25487B"/>
      <w:szCs w:val="22"/>
      <w:lang w:val="en-GB"/>
    </w:rPr>
  </w:style>
  <w:style w:type="paragraph" w:styleId="Kopvaninhoudsopgave">
    <w:name w:val="TOC Heading"/>
    <w:basedOn w:val="Kop1"/>
    <w:next w:val="Standaard"/>
    <w:uiPriority w:val="39"/>
    <w:unhideWhenUsed/>
    <w:qFormat/>
    <w:pPr>
      <w:spacing w:before="240" w:line="259" w:lineRule="auto"/>
      <w:jc w:val="left"/>
      <w:outlineLvl w:val="9"/>
    </w:pPr>
    <w:rPr>
      <w:rFonts w:asciiTheme="majorHAnsi" w:hAnsiTheme="majorHAnsi"/>
      <w:b w:val="0"/>
      <w:color w:val="2E74B5" w:themeColor="accent1" w:themeShade="BF"/>
      <w:sz w:val="32"/>
      <w:szCs w:val="32"/>
      <w:lang w:val="de-DE" w:eastAsia="de-DE"/>
    </w:rPr>
  </w:style>
  <w:style w:type="paragraph" w:styleId="Inhopg1">
    <w:name w:val="toc 1"/>
    <w:basedOn w:val="Standaard"/>
    <w:next w:val="Standaard"/>
    <w:uiPriority w:val="39"/>
    <w:unhideWhenUsed/>
    <w:pPr>
      <w:spacing w:before="120"/>
    </w:pPr>
    <w:rPr>
      <w:rFonts w:cstheme="minorHAnsi"/>
      <w:b/>
      <w:bCs/>
      <w:i/>
      <w:iCs/>
    </w:rPr>
  </w:style>
  <w:style w:type="paragraph" w:styleId="Inhopg2">
    <w:name w:val="toc 2"/>
    <w:basedOn w:val="Standaard"/>
    <w:next w:val="Standaard"/>
    <w:uiPriority w:val="39"/>
    <w:unhideWhenUsed/>
    <w:pPr>
      <w:spacing w:before="120"/>
      <w:ind w:left="240"/>
    </w:pPr>
    <w:rPr>
      <w:rFonts w:cstheme="minorHAnsi"/>
      <w:b/>
      <w:bCs/>
      <w:sz w:val="22"/>
      <w:szCs w:val="22"/>
    </w:rPr>
  </w:style>
  <w:style w:type="character" w:styleId="Hyperlink">
    <w:name w:val="Hyperlink"/>
    <w:basedOn w:val="Standaardalinea-lettertype"/>
    <w:uiPriority w:val="99"/>
    <w:unhideWhenUsed/>
    <w:rPr>
      <w:color w:val="0563C1" w:themeColor="hyperlink"/>
      <w:u w:val="single"/>
    </w:rPr>
  </w:style>
  <w:style w:type="table" w:styleId="Rastertabel2-Accent1">
    <w:name w:val="Grid Table 2 Accent 1"/>
    <w:basedOn w:val="Standaardtabel"/>
    <w:uiPriority w:val="47"/>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r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character" w:styleId="Tekstvantijdelijkeaanduiding">
    <w:name w:val="Placeholder Text"/>
    <w:basedOn w:val="Standaardalinea-lettertype"/>
    <w:uiPriority w:val="99"/>
    <w:semiHidden/>
    <w:rPr>
      <w:color w:val="808080"/>
    </w:rPr>
  </w:style>
  <w:style w:type="paragraph" w:styleId="Bijschrift">
    <w:name w:val="caption"/>
    <w:basedOn w:val="Standaard"/>
    <w:next w:val="Standaard"/>
    <w:uiPriority w:val="35"/>
    <w:unhideWhenUsed/>
    <w:qFormat/>
    <w:pPr>
      <w:spacing w:after="200"/>
    </w:pPr>
    <w:rPr>
      <w:i/>
      <w:iCs/>
      <w:color w:val="44546A" w:themeColor="text2"/>
      <w:sz w:val="18"/>
      <w:szCs w:val="18"/>
    </w:rPr>
  </w:style>
  <w:style w:type="character" w:customStyle="1" w:styleId="UnresolvedMention1">
    <w:name w:val="Unresolved Mention1"/>
    <w:basedOn w:val="Standaardalinea-lettertype"/>
    <w:uiPriority w:val="99"/>
    <w:semiHidden/>
    <w:unhideWhenUsed/>
    <w:rPr>
      <w:color w:val="605E5C"/>
      <w:shd w:val="clear" w:color="auto" w:fill="E1DFDD"/>
    </w:rPr>
  </w:style>
  <w:style w:type="table" w:styleId="Onopgemaaktetabel4">
    <w:name w:val="Plain Table 4"/>
    <w:basedOn w:val="Standaardtabel"/>
    <w:uiPriority w:val="4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5">
    <w:name w:val="Plain Table 5"/>
    <w:basedOn w:val="Standaardtabel"/>
    <w:uiPriority w:val="4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one" w:sz="4" w:space="0" w:color="000000"/>
        </w:tcBorders>
      </w:tcPr>
    </w:tblStylePr>
    <w:tblStylePr w:type="nwCell">
      <w:tblPr/>
      <w:tcPr>
        <w:tcBorders>
          <w:right w:val="none" w:sz="4" w:space="0" w:color="000000"/>
        </w:tcBorders>
      </w:tcPr>
    </w:tblStylePr>
    <w:tblStylePr w:type="seCell">
      <w:tblPr/>
      <w:tcPr>
        <w:tcBorders>
          <w:left w:val="none" w:sz="4" w:space="0" w:color="000000"/>
        </w:tcBorders>
      </w:tcPr>
    </w:tblStylePr>
    <w:tblStylePr w:type="swCell">
      <w:tblPr/>
      <w:tcPr>
        <w:tcBorders>
          <w:right w:val="none" w:sz="4" w:space="0" w:color="000000"/>
        </w:tcBorders>
      </w:tcPr>
    </w:tblStylePr>
  </w:style>
  <w:style w:type="table" w:styleId="Rastertabel3-Accent2">
    <w:name w:val="Grid Table 3 Accent 2"/>
    <w:basedOn w:val="Standaardtabel"/>
    <w:uiPriority w:val="48"/>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one" w:sz="4" w:space="0" w:color="000000"/>
          <w:left w:val="none" w:sz="4" w:space="0" w:color="000000"/>
          <w:right w:val="none" w:sz="4" w:space="0" w:color="000000"/>
        </w:tcBorders>
        <w:shd w:val="clear" w:color="auto" w:fill="FFFFFF" w:themeFill="background1"/>
      </w:tcPr>
    </w:tblStylePr>
    <w:tblStylePr w:type="lastRow">
      <w:rPr>
        <w:b/>
        <w:bCs/>
      </w:rPr>
      <w:tblPr/>
      <w:tcPr>
        <w:tcBorders>
          <w:left w:val="none" w:sz="4" w:space="0" w:color="000000"/>
          <w:bottom w:val="none" w:sz="4" w:space="0" w:color="000000"/>
          <w:right w:val="none" w:sz="4" w:space="0" w:color="000000"/>
        </w:tcBorders>
        <w:shd w:val="clear" w:color="auto" w:fill="FFFFFF" w:themeFill="background1"/>
      </w:tcPr>
    </w:tblStylePr>
    <w:tblStylePr w:type="firstCol">
      <w:pPr>
        <w:jc w:val="right"/>
      </w:pPr>
      <w:rPr>
        <w:i/>
        <w:iCs/>
      </w:rPr>
      <w:tblPr/>
      <w:tcPr>
        <w:tcBorders>
          <w:top w:val="none" w:sz="4" w:space="0" w:color="000000"/>
          <w:left w:val="none" w:sz="4" w:space="0" w:color="000000"/>
          <w:bottom w:val="none" w:sz="4" w:space="0" w:color="000000"/>
        </w:tcBorders>
        <w:shd w:val="clear" w:color="auto" w:fill="FFFFFF" w:themeFill="background1"/>
      </w:tcPr>
    </w:tblStylePr>
    <w:tblStylePr w:type="lastCol">
      <w:rPr>
        <w:i/>
        <w:iCs/>
      </w:rPr>
      <w:tblPr/>
      <w:tcPr>
        <w:tcBorders>
          <w:top w:val="none" w:sz="4" w:space="0" w:color="000000"/>
          <w:bottom w:val="none" w:sz="4" w:space="0" w:color="000000"/>
          <w:right w:val="none" w:sz="4" w:space="0" w:color="000000"/>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Rastertabel3-Accent1">
    <w:name w:val="Grid Table 3 Accent 1"/>
    <w:basedOn w:val="Standaardtabel"/>
    <w:uiPriority w:val="48"/>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one" w:sz="4" w:space="0" w:color="000000"/>
          <w:left w:val="none" w:sz="4" w:space="0" w:color="000000"/>
          <w:right w:val="none" w:sz="4" w:space="0" w:color="000000"/>
        </w:tcBorders>
        <w:shd w:val="clear" w:color="auto" w:fill="FFFFFF" w:themeFill="background1"/>
      </w:tcPr>
    </w:tblStylePr>
    <w:tblStylePr w:type="lastRow">
      <w:rPr>
        <w:b/>
        <w:bCs/>
      </w:rPr>
      <w:tblPr/>
      <w:tcPr>
        <w:tcBorders>
          <w:left w:val="none" w:sz="4" w:space="0" w:color="000000"/>
          <w:bottom w:val="none" w:sz="4" w:space="0" w:color="000000"/>
          <w:right w:val="none" w:sz="4" w:space="0" w:color="000000"/>
        </w:tcBorders>
        <w:shd w:val="clear" w:color="auto" w:fill="FFFFFF" w:themeFill="background1"/>
      </w:tcPr>
    </w:tblStylePr>
    <w:tblStylePr w:type="firstCol">
      <w:pPr>
        <w:jc w:val="right"/>
      </w:pPr>
      <w:rPr>
        <w:i/>
        <w:iCs/>
      </w:rPr>
      <w:tblPr/>
      <w:tcPr>
        <w:tcBorders>
          <w:top w:val="none" w:sz="4" w:space="0" w:color="000000"/>
          <w:left w:val="none" w:sz="4" w:space="0" w:color="000000"/>
          <w:bottom w:val="none" w:sz="4" w:space="0" w:color="000000"/>
        </w:tcBorders>
        <w:shd w:val="clear" w:color="auto" w:fill="FFFFFF" w:themeFill="background1"/>
      </w:tcPr>
    </w:tblStylePr>
    <w:tblStylePr w:type="lastCol">
      <w:rPr>
        <w:i/>
        <w:iCs/>
      </w:rPr>
      <w:tblPr/>
      <w:tcPr>
        <w:tcBorders>
          <w:top w:val="none" w:sz="4" w:space="0" w:color="000000"/>
          <w:bottom w:val="none" w:sz="4" w:space="0" w:color="000000"/>
          <w:right w:val="none" w:sz="4" w:space="0" w:color="000000"/>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paragraph" w:styleId="Inhopg3">
    <w:name w:val="toc 3"/>
    <w:basedOn w:val="Standaard"/>
    <w:next w:val="Standaard"/>
    <w:uiPriority w:val="39"/>
    <w:unhideWhenUsed/>
    <w:pPr>
      <w:ind w:left="480"/>
    </w:pPr>
    <w:rPr>
      <w:rFonts w:cstheme="minorHAnsi"/>
      <w:sz w:val="20"/>
      <w:szCs w:val="20"/>
    </w:rPr>
  </w:style>
  <w:style w:type="character" w:customStyle="1" w:styleId="Kop4Char">
    <w:name w:val="Kop 4 Char"/>
    <w:basedOn w:val="Standaardalinea-lettertype"/>
    <w:link w:val="Kop4"/>
    <w:uiPriority w:val="9"/>
    <w:rPr>
      <w:rFonts w:asciiTheme="majorHAnsi" w:eastAsiaTheme="majorEastAsia" w:hAnsiTheme="majorHAnsi" w:cstheme="majorBidi"/>
      <w:i/>
      <w:iCs/>
      <w:color w:val="2E74B5" w:themeColor="accent1" w:themeShade="BF"/>
    </w:rPr>
  </w:style>
  <w:style w:type="character" w:styleId="GevolgdeHyperlink">
    <w:name w:val="FollowedHyperlink"/>
    <w:basedOn w:val="Standaardalinea-lettertype"/>
    <w:uiPriority w:val="99"/>
    <w:semiHidden/>
    <w:unhideWhenUsed/>
    <w:rPr>
      <w:color w:val="954F72" w:themeColor="followedHyperlink"/>
      <w:u w:val="single"/>
    </w:rPr>
  </w:style>
  <w:style w:type="paragraph" w:styleId="Inhopg4">
    <w:name w:val="toc 4"/>
    <w:basedOn w:val="Standaard"/>
    <w:next w:val="Standaard"/>
    <w:uiPriority w:val="39"/>
    <w:semiHidden/>
    <w:unhideWhenUsed/>
    <w:pPr>
      <w:ind w:left="720"/>
    </w:pPr>
    <w:rPr>
      <w:rFonts w:cstheme="minorHAnsi"/>
      <w:sz w:val="20"/>
      <w:szCs w:val="20"/>
    </w:rPr>
  </w:style>
  <w:style w:type="paragraph" w:styleId="Inhopg5">
    <w:name w:val="toc 5"/>
    <w:basedOn w:val="Standaard"/>
    <w:next w:val="Standaard"/>
    <w:uiPriority w:val="39"/>
    <w:semiHidden/>
    <w:unhideWhenUsed/>
    <w:pPr>
      <w:ind w:left="960"/>
    </w:pPr>
    <w:rPr>
      <w:rFonts w:cstheme="minorHAnsi"/>
      <w:sz w:val="20"/>
      <w:szCs w:val="20"/>
    </w:rPr>
  </w:style>
  <w:style w:type="paragraph" w:styleId="Inhopg6">
    <w:name w:val="toc 6"/>
    <w:basedOn w:val="Standaard"/>
    <w:next w:val="Standaard"/>
    <w:uiPriority w:val="39"/>
    <w:semiHidden/>
    <w:unhideWhenUsed/>
    <w:pPr>
      <w:ind w:left="1200"/>
    </w:pPr>
    <w:rPr>
      <w:rFonts w:cstheme="minorHAnsi"/>
      <w:sz w:val="20"/>
      <w:szCs w:val="20"/>
    </w:rPr>
  </w:style>
  <w:style w:type="paragraph" w:styleId="Inhopg7">
    <w:name w:val="toc 7"/>
    <w:basedOn w:val="Standaard"/>
    <w:next w:val="Standaard"/>
    <w:uiPriority w:val="39"/>
    <w:semiHidden/>
    <w:unhideWhenUsed/>
    <w:pPr>
      <w:ind w:left="1440"/>
    </w:pPr>
    <w:rPr>
      <w:rFonts w:cstheme="minorHAnsi"/>
      <w:sz w:val="20"/>
      <w:szCs w:val="20"/>
    </w:rPr>
  </w:style>
  <w:style w:type="paragraph" w:styleId="Inhopg8">
    <w:name w:val="toc 8"/>
    <w:basedOn w:val="Standaard"/>
    <w:next w:val="Standaard"/>
    <w:uiPriority w:val="39"/>
    <w:semiHidden/>
    <w:unhideWhenUsed/>
    <w:pPr>
      <w:ind w:left="1680"/>
    </w:pPr>
    <w:rPr>
      <w:rFonts w:cstheme="minorHAnsi"/>
      <w:sz w:val="20"/>
      <w:szCs w:val="20"/>
    </w:rPr>
  </w:style>
  <w:style w:type="paragraph" w:styleId="Inhopg9">
    <w:name w:val="toc 9"/>
    <w:basedOn w:val="Standaard"/>
    <w:next w:val="Standaard"/>
    <w:uiPriority w:val="39"/>
    <w:semiHidden/>
    <w:unhideWhenUsed/>
    <w:pPr>
      <w:ind w:left="1920"/>
    </w:pPr>
    <w:rPr>
      <w:rFonts w:cstheme="minorHAnsi"/>
      <w:sz w:val="20"/>
      <w:szCs w:val="20"/>
    </w:rPr>
  </w:style>
  <w:style w:type="paragraph" w:styleId="Revisie">
    <w:name w:val="Revision"/>
    <w:hidden/>
    <w:uiPriority w:val="99"/>
    <w:semiHidden/>
  </w:style>
  <w:style w:type="paragraph" w:styleId="Geenafstand">
    <w:name w:val="No Spacing"/>
    <w:uiPriority w:val="1"/>
    <w:qFormat/>
  </w:style>
  <w:style w:type="character" w:styleId="Onopgelostemelding">
    <w:name w:val="Unresolved Mention"/>
    <w:basedOn w:val="Standaardalinea-lettertype"/>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2.png"/><Relationship Id="rId42" Type="http://schemas.openxmlformats.org/officeDocument/2006/relationships/image" Target="media/image19.png"/><Relationship Id="rId47" Type="http://schemas.openxmlformats.org/officeDocument/2006/relationships/image" Target="media/image230.jpg"/><Relationship Id="rId63" Type="http://schemas.openxmlformats.org/officeDocument/2006/relationships/chart" Target="charts/chart1.xml"/><Relationship Id="rId68" Type="http://schemas.openxmlformats.org/officeDocument/2006/relationships/image" Target="media/image320.png"/><Relationship Id="rId84" Type="http://schemas.openxmlformats.org/officeDocument/2006/relationships/hyperlink" Target="https://doi.org/10.1007/s11858-013-0542-2" TargetMode="External"/><Relationship Id="rId89" Type="http://schemas.openxmlformats.org/officeDocument/2006/relationships/hyperlink" Target="https://meria-project.eu/activities-results/meria-teaching-scenarios" TargetMode="External"/><Relationship Id="rId24" Type="http://schemas.openxmlformats.org/officeDocument/2006/relationships/header" Target="header2.xml"/><Relationship Id="rId32" Type="http://schemas.openxmlformats.org/officeDocument/2006/relationships/image" Target="media/image12.png"/><Relationship Id="rId37" Type="http://schemas.openxmlformats.org/officeDocument/2006/relationships/image" Target="media/image160.jpg"/><Relationship Id="rId40" Type="http://schemas.openxmlformats.org/officeDocument/2006/relationships/hyperlink" Target="https://towardsdatascience.com/predicting-the-impact-of-social-media-advertising-on-sales-with-linear-regression-b31e04f15982" TargetMode="External"/><Relationship Id="rId45" Type="http://schemas.openxmlformats.org/officeDocument/2006/relationships/image" Target="media/image22.png"/><Relationship Id="rId58" Type="http://schemas.openxmlformats.org/officeDocument/2006/relationships/image" Target="media/image280.jpg"/><Relationship Id="rId74" Type="http://schemas.openxmlformats.org/officeDocument/2006/relationships/image" Target="media/image37.jpg"/><Relationship Id="rId87" Type="http://schemas.openxmlformats.org/officeDocument/2006/relationships/hyperlink" Target="https://www.oecd.org/education/school/programmeforinternationalstudentassessmentpisa/33693997.pdf" TargetMode="External"/><Relationship Id="rId5" Type="http://schemas.openxmlformats.org/officeDocument/2006/relationships/webSettings" Target="webSettings.xml"/><Relationship Id="rId61" Type="http://schemas.openxmlformats.org/officeDocument/2006/relationships/image" Target="media/image30.jpg"/><Relationship Id="rId82" Type="http://schemas.openxmlformats.org/officeDocument/2006/relationships/image" Target="media/image390.jpg"/><Relationship Id="rId90" Type="http://schemas.openxmlformats.org/officeDocument/2006/relationships/hyperlink" Target="https://www.mathshell.com/materials.php?item=lfg&amp;series=tss" TargetMode="External"/><Relationship Id="rId95" Type="http://schemas.openxmlformats.org/officeDocument/2006/relationships/footer" Target="footer3.xml"/><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image" Target="media/image11.jpg"/><Relationship Id="rId35" Type="http://schemas.openxmlformats.org/officeDocument/2006/relationships/image" Target="media/image15.jpg"/><Relationship Id="rId43" Type="http://schemas.openxmlformats.org/officeDocument/2006/relationships/image" Target="media/image20.png"/><Relationship Id="rId48" Type="http://schemas.openxmlformats.org/officeDocument/2006/relationships/image" Target="media/image24.jpg"/><Relationship Id="rId56" Type="http://schemas.openxmlformats.org/officeDocument/2006/relationships/image" Target="media/image270.png"/><Relationship Id="rId64" Type="http://schemas.openxmlformats.org/officeDocument/2006/relationships/image" Target="media/image31.jpg"/><Relationship Id="rId69"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35.jpg"/><Relationship Id="rId80" Type="http://schemas.openxmlformats.org/officeDocument/2006/relationships/image" Target="media/image380.jpg"/><Relationship Id="rId85" Type="http://schemas.openxmlformats.org/officeDocument/2006/relationships/hyperlink" Target="https://doi.org/10.1007/978-94-007-4978-8_176" TargetMode="External"/><Relationship Id="rId93" Type="http://schemas.openxmlformats.org/officeDocument/2006/relationships/header" Target="header4.xml"/><Relationship Id="rId98"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footer" Target="footer1.xml"/><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3.jpg"/><Relationship Id="rId59" Type="http://schemas.openxmlformats.org/officeDocument/2006/relationships/image" Target="media/image29.emf"/><Relationship Id="rId20" Type="http://schemas.openxmlformats.org/officeDocument/2006/relationships/image" Target="media/image10.png"/><Relationship Id="rId41" Type="http://schemas.openxmlformats.org/officeDocument/2006/relationships/image" Target="media/image18.png"/><Relationship Id="rId62" Type="http://schemas.openxmlformats.org/officeDocument/2006/relationships/hyperlink" Target="https://www.oecd.org/education/school/programmeforinternationalstudentassessmentpisa/33693997.pdf" TargetMode="External"/><Relationship Id="rId70" Type="http://schemas.openxmlformats.org/officeDocument/2006/relationships/image" Target="media/image330.png"/><Relationship Id="rId75" Type="http://schemas.openxmlformats.org/officeDocument/2006/relationships/image" Target="media/image38.jpg"/><Relationship Id="rId83" Type="http://schemas.openxmlformats.org/officeDocument/2006/relationships/hyperlink" Target="https://doi.org/10.1023/A:1023696731950" TargetMode="External"/><Relationship Id="rId88" Type="http://schemas.openxmlformats.org/officeDocument/2006/relationships/hyperlink" Target="https://time-project.eu/en/intellectual-outputs/time-teaching-scenarios" TargetMode="External"/><Relationship Id="rId91" Type="http://schemas.openxmlformats.org/officeDocument/2006/relationships/hyperlink" Target="https://doi.org/10.1007/s10649-021-10079-4" TargetMode="External"/><Relationship Id="rId9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xml"/><Relationship Id="rId28" Type="http://schemas.openxmlformats.org/officeDocument/2006/relationships/image" Target="media/image10.jpg"/><Relationship Id="rId36" Type="http://schemas.openxmlformats.org/officeDocument/2006/relationships/image" Target="media/image16.jpg"/><Relationship Id="rId49" Type="http://schemas.openxmlformats.org/officeDocument/2006/relationships/image" Target="media/image25.png"/><Relationship Id="rId57" Type="http://schemas.openxmlformats.org/officeDocument/2006/relationships/image" Target="media/image28.jpg"/><Relationship Id="rId31" Type="http://schemas.openxmlformats.org/officeDocument/2006/relationships/image" Target="media/image13.jpg"/><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image" Target="media/image290.emf"/><Relationship Id="rId65" Type="http://schemas.openxmlformats.org/officeDocument/2006/relationships/image" Target="media/image32.png"/><Relationship Id="rId73" Type="http://schemas.openxmlformats.org/officeDocument/2006/relationships/image" Target="media/image36.jpg"/><Relationship Id="rId81" Type="http://schemas.openxmlformats.org/officeDocument/2006/relationships/image" Target="media/image39.jpg"/><Relationship Id="rId86" Type="http://schemas.openxmlformats.org/officeDocument/2006/relationships/hyperlink" Target="https://doi.org/10.5951/jresematheduc-2020-0164" TargetMode="External"/><Relationship Id="rId94" Type="http://schemas.openxmlformats.org/officeDocument/2006/relationships/header" Target="header5.xml"/><Relationship Id="rId99" Type="http://schemas.openxmlformats.org/officeDocument/2006/relationships/theme" Target="theme/theme1.xml"/><Relationship Id="rId4" Type="http://schemas.openxmlformats.org/officeDocument/2006/relationships/settings" Target="settings.xml"/><Relationship Id="rId39" Type="http://schemas.openxmlformats.org/officeDocument/2006/relationships/image" Target="media/image170.png"/><Relationship Id="rId34" Type="http://schemas.openxmlformats.org/officeDocument/2006/relationships/image" Target="media/image14.jpg"/><Relationship Id="rId50" Type="http://schemas.openxmlformats.org/officeDocument/2006/relationships/hyperlink" Target="https://courses.lumenlearning.com/suny-ap2/chapter/blood-flow-blood-pressure-and-resistance-no-content/" TargetMode="External"/><Relationship Id="rId97"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34.jpg"/><Relationship Id="rId92" Type="http://schemas.openxmlformats.org/officeDocument/2006/relationships/hyperlink" Target="https://towardsdatascience.com/predicting-the-impact-of-social-media-advertising-on-sales-with-linear-regression-b31e04f15982" TargetMode="External"/><Relationship Id="rId2" Type="http://schemas.openxmlformats.org/officeDocument/2006/relationships/numbering" Target="numbering.xml"/><Relationship Id="rId29" Type="http://schemas.openxmlformats.org/officeDocument/2006/relationships/image" Target="media/image12.jpg"/></Relationships>
</file>

<file path=word/_rels/footer1.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7.jpg"/><Relationship Id="rId5" Type="http://schemas.openxmlformats.org/officeDocument/2006/relationships/image" Target="media/image60.jpg"/><Relationship Id="rId4" Type="http://schemas.openxmlformats.org/officeDocument/2006/relationships/image" Target="media/image50.jpg"/></Relationships>
</file>

<file path=word/_rels/foot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8.png"/><Relationship Id="rId1" Type="http://schemas.openxmlformats.org/officeDocument/2006/relationships/image" Target="media/image9.png"/><Relationship Id="rId6" Type="http://schemas.openxmlformats.org/officeDocument/2006/relationships/image" Target="media/image9.jpg"/><Relationship Id="rId5" Type="http://schemas.openxmlformats.org/officeDocument/2006/relationships/image" Target="media/image42.jpg"/><Relationship Id="rId4" Type="http://schemas.openxmlformats.org/officeDocument/2006/relationships/image" Target="media/image2.jp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13.png"/><Relationship Id="rId1" Type="http://schemas.openxmlformats.org/officeDocument/2006/relationships/image" Target="media/image3.png"/><Relationship Id="rId4" Type="http://schemas.openxmlformats.org/officeDocument/2006/relationships/image" Target="media/image2.jpg"/></Relationships>
</file>

<file path=word/_rels/header4.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30.png"/><Relationship Id="rId1" Type="http://schemas.openxmlformats.org/officeDocument/2006/relationships/image" Target="media/image40.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8.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werkblad.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The rate of flow</c:v>
          </c:tx>
          <c:spPr>
            <a:prstGeom prst="rect">
              <a:avLst/>
            </a:prstGeom>
            <a:ln w="9525" cap="rnd">
              <a:solidFill>
                <a:schemeClr val="accent5"/>
              </a:solidFill>
              <a:round/>
            </a:ln>
            <a:effectLst/>
          </c:spPr>
          <c:marker>
            <c:symbol val="circle"/>
            <c:size val="5"/>
            <c:spPr>
              <a:prstGeom prst="rect">
                <a:avLst/>
              </a:prstGeom>
              <a:gradFill>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5"/>
                </a:solidFill>
                <a:round/>
              </a:ln>
              <a:effectLst/>
            </c:spPr>
          </c:marker>
          <c:dLbls>
            <c:dLbl>
              <c:idx val="0"/>
              <c:layout>
                <c:manualLayout>
                  <c:x val="-1.4336E-2"/>
                  <c:y val="-7.0232000000000003E-2"/>
                </c:manualLayout>
              </c:layout>
              <c:tx>
                <c:rich>
                  <a:bodyPr/>
                  <a:lstStyle/>
                  <a:p>
                    <a:fld id="{D3A6F003-92B6-8843-B77C-8F36C33D71C0}" type="CELLRANGE">
                      <a:rPr lang="en-US"/>
                      <a:pPr/>
                      <a:t>[CELLRANGE]</a:t>
                    </a:fld>
                    <a:endParaRPr lang="nl-NL"/>
                  </a:p>
                </c:rich>
              </c:tx>
              <c:dLblPos val="r"/>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0-26AA-C340-97CF-A0CC74F7D5E9}"/>
                </c:ext>
              </c:extLst>
            </c:dLbl>
            <c:dLbl>
              <c:idx val="1"/>
              <c:tx>
                <c:rich>
                  <a:bodyPr/>
                  <a:lstStyle/>
                  <a:p>
                    <a:fld id="{A69D1685-781A-FC41-8F4B-8575E7D4C84E}"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1-26AA-C340-97CF-A0CC74F7D5E9}"/>
                </c:ext>
              </c:extLst>
            </c:dLbl>
            <c:dLbl>
              <c:idx val="2"/>
              <c:tx>
                <c:rich>
                  <a:bodyPr/>
                  <a:lstStyle/>
                  <a:p>
                    <a:fld id="{7DC8A39E-F053-B449-B1B2-8C7A61565961}"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2-26AA-C340-97CF-A0CC74F7D5E9}"/>
                </c:ext>
              </c:extLst>
            </c:dLbl>
            <c:dLbl>
              <c:idx val="3"/>
              <c:tx>
                <c:rich>
                  <a:bodyPr/>
                  <a:lstStyle/>
                  <a:p>
                    <a:fld id="{10D8E665-24A3-C649-9B3A-D3DDF6175A11}"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3-26AA-C340-97CF-A0CC74F7D5E9}"/>
                </c:ext>
              </c:extLst>
            </c:dLbl>
            <c:dLbl>
              <c:idx val="4"/>
              <c:tx>
                <c:rich>
                  <a:bodyPr/>
                  <a:lstStyle/>
                  <a:p>
                    <a:fld id="{785B08D6-DE69-4A43-8D1B-4168CCD79220}"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4-26AA-C340-97CF-A0CC74F7D5E9}"/>
                </c:ext>
              </c:extLst>
            </c:dLbl>
            <c:dLbl>
              <c:idx val="5"/>
              <c:tx>
                <c:rich>
                  <a:bodyPr/>
                  <a:lstStyle/>
                  <a:p>
                    <a:fld id="{76ABDB64-8224-5946-9EDC-2300DF0B7D69}"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5-26AA-C340-97CF-A0CC74F7D5E9}"/>
                </c:ext>
              </c:extLst>
            </c:dLbl>
            <c:dLbl>
              <c:idx val="6"/>
              <c:tx>
                <c:rich>
                  <a:bodyPr/>
                  <a:lstStyle/>
                  <a:p>
                    <a:fld id="{CA9F0727-CF5E-E348-A1F9-9ECAA62FA452}"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6-26AA-C340-97CF-A0CC74F7D5E9}"/>
                </c:ext>
              </c:extLst>
            </c:dLbl>
            <c:dLbl>
              <c:idx val="7"/>
              <c:layout>
                <c:manualLayout>
                  <c:x val="-8.4870000000000001E-2"/>
                  <c:y val="-4.5782000000000003E-2"/>
                </c:manualLayout>
              </c:layout>
              <c:tx>
                <c:rich>
                  <a:bodyPr/>
                  <a:lstStyle/>
                  <a:p>
                    <a:fld id="{5229A91C-B58A-CD48-9CD1-C1B114E2A0B2}" type="CELLRANGE">
                      <a:rPr lang="en-US"/>
                      <a:pPr/>
                      <a:t>[CELLRANGE]</a:t>
                    </a:fld>
                    <a:endParaRPr lang="nl-NL"/>
                  </a:p>
                </c:rich>
              </c:tx>
              <c:dLblPos val="r"/>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7-26AA-C340-97CF-A0CC74F7D5E9}"/>
                </c:ext>
              </c:extLst>
            </c:dLbl>
            <c:dLbl>
              <c:idx val="8"/>
              <c:layout>
                <c:manualLayout>
                  <c:x val="1.1750999999999999E-2"/>
                  <c:y val="-5.1894999999999997E-2"/>
                </c:manualLayout>
              </c:layout>
              <c:tx>
                <c:rich>
                  <a:bodyPr/>
                  <a:lstStyle/>
                  <a:p>
                    <a:fld id="{33885A80-91A0-974D-9B83-B46CDFEDB981}" type="CELLRANGE">
                      <a:rPr lang="en-US"/>
                      <a:pPr/>
                      <a:t>[CELLRANGE]</a:t>
                    </a:fld>
                    <a:endParaRPr lang="nl-NL"/>
                  </a:p>
                </c:rich>
              </c:tx>
              <c:dLblPos val="r"/>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8-26AA-C340-97CF-A0CC74F7D5E9}"/>
                </c:ext>
              </c:extLst>
            </c:dLbl>
            <c:dLbl>
              <c:idx val="9"/>
              <c:tx>
                <c:rich>
                  <a:bodyPr/>
                  <a:lstStyle/>
                  <a:p>
                    <a:fld id="{087FEF68-B131-DD4F-8B25-D00EF7FAFFC6}" type="CELLRANGE">
                      <a:rPr lang="en-US"/>
                      <a:pPr/>
                      <a:t>[CELLRANGE]</a:t>
                    </a:fld>
                    <a:endParaRPr lang="nl-NL"/>
                  </a:p>
                </c:rich>
              </c:tx>
              <c:dLblPos val="t"/>
              <c:showLegendKey val="0"/>
              <c:showVal val="0"/>
              <c:showCatName val="0"/>
              <c:showSerName val="0"/>
              <c:showPercent val="0"/>
              <c:showBubbleSize val="0"/>
              <c:extLst xmlns:mc="http://schemas.openxmlformats.org/markup-compatibility/2006" xmlns:c15="http://schemas.microsoft.com/office/drawing/2012/chart" xmlns:c14="http://schemas.microsoft.com/office/drawing/2007/8/2/chart">
                <c:ext xmlns:c15="http://schemas.microsoft.com/office/drawing/2012/chart" uri="{CE6537A1-D6FC-4f65-9D91-7224C49458BB}">
                  <c15:dlblFieldTable/>
                  <c15:showDataLabelsRange val="1"/>
                </c:ext>
                <c:ext xmlns:c16="http://schemas.microsoft.com/office/drawing/2014/chart" uri="{C3380CC4-5D6E-409C-BE32-E72D297353CC}">
                  <c16:uniqueId val="{00000009-26AA-C340-97CF-A0CC74F7D5E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2"/>
                    </a:solidFill>
                    <a:latin typeface="+mn-lt"/>
                    <a:ea typeface="+mn-ea"/>
                    <a:cs typeface="+mn-cs"/>
                  </a:defRPr>
                </a:pPr>
                <a:endParaRPr lang="nl-NL"/>
              </a:p>
            </c:txPr>
            <c:dLblPos val="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LeaderLines val="0"/>
              </c:ext>
            </c:extLst>
          </c:dLbls>
          <c:xVal>
            <c:numRef>
              <c:f>Sheet1!$B$2:$B$11</c:f>
              <c:numCache>
                <c:formatCode>General</c:formatCode>
                <c:ptCount val="10"/>
                <c:pt idx="0">
                  <c:v>0</c:v>
                </c:pt>
                <c:pt idx="1">
                  <c:v>2</c:v>
                </c:pt>
                <c:pt idx="2">
                  <c:v>4</c:v>
                </c:pt>
                <c:pt idx="3">
                  <c:v>6</c:v>
                </c:pt>
                <c:pt idx="4">
                  <c:v>7</c:v>
                </c:pt>
                <c:pt idx="5">
                  <c:v>10</c:v>
                </c:pt>
                <c:pt idx="6">
                  <c:v>12</c:v>
                </c:pt>
                <c:pt idx="7">
                  <c:v>13</c:v>
                </c:pt>
                <c:pt idx="8">
                  <c:v>15</c:v>
                </c:pt>
                <c:pt idx="9">
                  <c:v>16</c:v>
                </c:pt>
              </c:numCache>
            </c:numRef>
          </c:xVal>
          <c:yVal>
            <c:numRef>
              <c:f>Sheet1!$C$2:$C$11</c:f>
              <c:numCache>
                <c:formatCode>General</c:formatCode>
                <c:ptCount val="10"/>
                <c:pt idx="0">
                  <c:v>0</c:v>
                </c:pt>
                <c:pt idx="1">
                  <c:v>0</c:v>
                </c:pt>
                <c:pt idx="2">
                  <c:v>4</c:v>
                </c:pt>
                <c:pt idx="3">
                  <c:v>4</c:v>
                </c:pt>
                <c:pt idx="4">
                  <c:v>8</c:v>
                </c:pt>
                <c:pt idx="5">
                  <c:v>8</c:v>
                </c:pt>
                <c:pt idx="6">
                  <c:v>0</c:v>
                </c:pt>
                <c:pt idx="7">
                  <c:v>-4</c:v>
                </c:pt>
                <c:pt idx="8">
                  <c:v>-4</c:v>
                </c:pt>
                <c:pt idx="9">
                  <c:v>0</c:v>
                </c:pt>
              </c:numCache>
            </c:numRef>
          </c:yVal>
          <c:smooth val="0"/>
          <c:extLst xmlns:mc="http://schemas.openxmlformats.org/markup-compatibility/2006" xmlns:c15="http://schemas.microsoft.com/office/drawing/2012/chart" xmlns:c14="http://schemas.microsoft.com/office/drawing/2007/8/2/chart">
            <c:ext xmlns:c15="http://schemas.microsoft.com/office/drawing/2012/chart" uri="{02D57815-91ED-43cb-92C2-25804820EDAC}">
              <c15:datalabelsRange>
                <c15:f>Sheet1!$A$2:$A$11</c15:f>
                <c15:dlblRangeCache>
                  <c:ptCount val="10"/>
                  <c:pt idx="0">
                    <c:v>A</c:v>
                  </c:pt>
                  <c:pt idx="1">
                    <c:v>B</c:v>
                  </c:pt>
                  <c:pt idx="2">
                    <c:v>C</c:v>
                  </c:pt>
                  <c:pt idx="3">
                    <c:v>D</c:v>
                  </c:pt>
                  <c:pt idx="4">
                    <c:v>E</c:v>
                  </c:pt>
                  <c:pt idx="5">
                    <c:v>F</c:v>
                  </c:pt>
                  <c:pt idx="6">
                    <c:v>G</c:v>
                  </c:pt>
                  <c:pt idx="7">
                    <c:v>H</c:v>
                  </c:pt>
                  <c:pt idx="8">
                    <c:v>I </c:v>
                  </c:pt>
                  <c:pt idx="9">
                    <c:v>J</c:v>
                  </c:pt>
                </c15:dlblRangeCache>
              </c15:datalabelsRange>
            </c:ext>
            <c:ext xmlns:c16="http://schemas.microsoft.com/office/drawing/2014/chart" uri="{C3380CC4-5D6E-409C-BE32-E72D297353CC}">
              <c16:uniqueId val="{0000000A-26AA-C340-97CF-A0CC74F7D5E9}"/>
            </c:ext>
          </c:extLst>
        </c:ser>
        <c:dLbls>
          <c:showLegendKey val="0"/>
          <c:showVal val="0"/>
          <c:showCatName val="0"/>
          <c:showSerName val="0"/>
          <c:showPercent val="0"/>
          <c:showBubbleSize val="0"/>
        </c:dLbls>
        <c:axId val="204780463"/>
        <c:axId val="204782735"/>
      </c:scatterChart>
      <c:valAx>
        <c:axId val="204780463"/>
        <c:scaling>
          <c:orientation val="minMax"/>
        </c:scaling>
        <c:delete val="0"/>
        <c:axPos val="b"/>
        <c:majorGridlines>
          <c:spPr>
            <a:prstGeom prst="rect">
              <a:avLst/>
            </a:prstGeom>
            <a:ln w="9525" cap="flat" cmpd="sng" algn="ctr">
              <a:solidFill>
                <a:schemeClr val="tx2">
                  <a:lumMod val="15000"/>
                  <a:lumOff val="85000"/>
                </a:schemeClr>
              </a:solidFill>
              <a:round/>
            </a:ln>
            <a:effectLst/>
          </c:spPr>
        </c:majorGridlines>
        <c:minorGridlines>
          <c:spPr>
            <a:prstGeom prst="rect">
              <a:avLst/>
            </a:prstGeom>
            <a:ln>
              <a:solidFill>
                <a:schemeClr val="tx2">
                  <a:lumMod val="5000"/>
                  <a:lumOff val="95000"/>
                </a:schemeClr>
              </a:solidFill>
            </a:ln>
            <a:effectLst/>
          </c:spPr>
        </c:minorGridlines>
        <c:title>
          <c:tx>
            <c:rich>
              <a:bodyPr rot="0" spcFirstLastPara="1" vertOverflow="ellipsis" vert="horz" wrap="square" anchor="ctr" anchorCtr="1"/>
              <a:lstStyle/>
              <a:p>
                <a:pPr>
                  <a:defRPr sz="900" b="1" i="0" u="none" strike="noStrike" baseline="0">
                    <a:solidFill>
                      <a:schemeClr val="tx2"/>
                    </a:solidFill>
                    <a:latin typeface="+mn-lt"/>
                    <a:ea typeface="+mn-ea"/>
                    <a:cs typeface="+mn-cs"/>
                  </a:defRPr>
                </a:pPr>
                <a:r>
                  <a:rPr lang="en-GB"/>
                  <a:t>tijd</a:t>
                </a:r>
              </a:p>
            </c:rich>
          </c:tx>
          <c:overlay val="0"/>
          <c:spPr>
            <a:prstGeom prst="rect">
              <a:avLst/>
            </a:prstGeom>
            <a:noFill/>
            <a:ln>
              <a:noFill/>
            </a:ln>
            <a:effectLst/>
          </c:spPr>
        </c:title>
        <c:numFmt formatCode="General" sourceLinked="1"/>
        <c:majorTickMark val="none"/>
        <c:minorTickMark val="none"/>
        <c:tickLblPos val="nextTo"/>
        <c:spPr>
          <a:prstGeom prst="rect">
            <a:avLst/>
          </a:prstGeom>
          <a:noFill/>
          <a:ln w="9525" cap="flat" cmpd="sng" algn="ctr">
            <a:solidFill>
              <a:schemeClr val="tx2"/>
            </a:solidFill>
            <a:round/>
          </a:ln>
          <a:effectLst/>
        </c:spPr>
        <c:txPr>
          <a:bodyPr rot="-60000000" spcFirstLastPara="1" vertOverflow="ellipsis" vert="horz" wrap="square" anchor="ctr" anchorCtr="1"/>
          <a:lstStyle/>
          <a:p>
            <a:pPr>
              <a:defRPr sz="900" b="0" i="0" u="none" strike="noStrike" baseline="0">
                <a:solidFill>
                  <a:schemeClr val="tx2"/>
                </a:solidFill>
                <a:latin typeface="Calibri"/>
                <a:ea typeface="Arial"/>
                <a:cs typeface="Arial"/>
              </a:defRPr>
            </a:pPr>
            <a:endParaRPr lang="nl-NL"/>
          </a:p>
        </c:txPr>
        <c:crossAx val="204782735"/>
        <c:crosses val="autoZero"/>
        <c:crossBetween val="midCat"/>
      </c:valAx>
      <c:valAx>
        <c:axId val="204782735"/>
        <c:scaling>
          <c:orientation val="minMax"/>
        </c:scaling>
        <c:delete val="0"/>
        <c:axPos val="l"/>
        <c:majorGridlines>
          <c:spPr>
            <a:prstGeom prst="rect">
              <a:avLst/>
            </a:prstGeom>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baseline="0">
                    <a:solidFill>
                      <a:schemeClr val="tx2"/>
                    </a:solidFill>
                    <a:latin typeface="+mn-lt"/>
                    <a:ea typeface="+mn-ea"/>
                    <a:cs typeface="+mn-cs"/>
                  </a:defRPr>
                </a:pPr>
                <a:r>
                  <a:rPr lang="hr-HR"/>
                  <a:t>stroomsnelheid</a:t>
                </a:r>
                <a:endParaRPr lang="en-GB"/>
              </a:p>
            </c:rich>
          </c:tx>
          <c:overlay val="0"/>
          <c:spPr>
            <a:prstGeom prst="rect">
              <a:avLst/>
            </a:prstGeom>
            <a:noFill/>
            <a:ln>
              <a:noFill/>
            </a:ln>
            <a:effectLst/>
          </c:spPr>
        </c:title>
        <c:numFmt formatCode="General" sourceLinked="1"/>
        <c:majorTickMark val="none"/>
        <c:minorTickMark val="none"/>
        <c:tickLblPos val="nextTo"/>
        <c:spPr>
          <a:prstGeom prst="rect">
            <a:avLst/>
          </a:prstGeom>
          <a:noFill/>
          <a:ln>
            <a:solidFill>
              <a:schemeClr val="tx2"/>
            </a:solidFill>
          </a:ln>
          <a:effectLst/>
        </c:spPr>
        <c:txPr>
          <a:bodyPr rot="-60000000" spcFirstLastPara="1" vertOverflow="ellipsis" vert="horz" wrap="square" anchor="ctr" anchorCtr="1"/>
          <a:lstStyle/>
          <a:p>
            <a:pPr>
              <a:defRPr sz="900" b="0" i="0" u="none" strike="noStrike" baseline="0">
                <a:solidFill>
                  <a:schemeClr val="tx2"/>
                </a:solidFill>
                <a:latin typeface="Calibri"/>
                <a:ea typeface="Arial"/>
                <a:cs typeface="Arial"/>
              </a:defRPr>
            </a:pPr>
            <a:endParaRPr lang="nl-NL"/>
          </a:p>
        </c:txPr>
        <c:crossAx val="204780463"/>
        <c:crosses val="autoZero"/>
        <c:crossBetween val="midCat"/>
      </c:valAx>
      <c:spPr>
        <a:prstGeom prst="rect">
          <a:avLst/>
        </a:prstGeom>
        <a:noFill/>
        <a:ln>
          <a:noFill/>
        </a:ln>
        <a:effectLst/>
      </c:spPr>
    </c:plotArea>
    <c:plotVisOnly val="1"/>
    <c:dispBlanksAs val="gap"/>
    <c:showDLblsOverMax val="0"/>
  </c:chart>
  <c:spPr>
    <a:prstGeom prst="rect">
      <a:avLst/>
    </a:prstGeom>
    <a:solidFill>
      <a:schemeClr val="bg1"/>
    </a:solidFill>
    <a:ln w="9525" cap="flat" cmpd="sng" algn="ctr">
      <a:noFill/>
      <a:round/>
    </a:ln>
    <a:effectLst/>
  </c:spPr>
  <c:txPr>
    <a:bodyPr/>
    <a:lstStyle/>
    <a:p>
      <a:pPr>
        <a:defRPr/>
      </a:pPr>
      <a:endParaRPr lang="nl-NL"/>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8BCA46-5CC7-4ACE-A825-F1C6E2F95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10944</Words>
  <Characters>60195</Characters>
  <Application>Microsoft Office Word</Application>
  <DocSecurity>0</DocSecurity>
  <Lines>501</Lines>
  <Paragraphs>141</Paragraphs>
  <ScaleCrop>false</ScaleCrop>
  <Company>PH Freiburg</Company>
  <LinksUpToDate>false</LinksUpToDate>
  <CharactersWithSpaces>70998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Templates</dc:title>
  <dc:subject>Version 2</dc:subject>
  <dc:creator>incluSMe (antquesa)</dc:creator>
  <cp:lastModifiedBy>Jonker, V.H. (Vincent)</cp:lastModifiedBy>
  <cp:revision>4</cp:revision>
  <cp:lastPrinted>2023-10-01T18:59:00Z</cp:lastPrinted>
  <dcterms:created xsi:type="dcterms:W3CDTF">2023-10-01T18:59:00Z</dcterms:created>
  <dcterms:modified xsi:type="dcterms:W3CDTF">2023-10-01T18:59:00Z</dcterms:modified>
  <cp:category>Draft</cp:category>
</cp:coreProperties>
</file>