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0B01" w:rsidRDefault="003C3EBD" w:rsidP="003C3EBD">
      <w:pPr>
        <w:pStyle w:val="Kop2"/>
        <w:jc w:val="center"/>
      </w:pPr>
      <w:bookmarkStart w:id="0" w:name="WfCycle0"/>
      <w:bookmarkStart w:id="1" w:name="_GoBack"/>
      <w:bookmarkEnd w:id="1"/>
      <w:r w:rsidRPr="003C3EBD">
        <w:rPr>
          <w:lang w:val="nl-NL"/>
        </w:rPr>
        <w:t>Een gehoorprobleem (1)</w:t>
      </w:r>
    </w:p>
    <w:p w:rsidR="00CE3FF6" w:rsidRDefault="003C3EBD" w:rsidP="00CE3FF6">
      <w:r w:rsidRPr="003C3EBD">
        <w:rPr>
          <w:lang w:val="nl-NL"/>
        </w:rPr>
        <w:t xml:space="preserve">In de video voert de audioloog verschillende processen uit om het type gehoorverlies te diagnosticeren. </w:t>
      </w:r>
      <w:r w:rsidR="00CE3FF6">
        <w:t xml:space="preserve"> </w:t>
      </w:r>
    </w:p>
    <w:p w:rsidR="00CE3FF6" w:rsidRDefault="00CE3FF6" w:rsidP="00CE3FF6"/>
    <w:p w:rsidR="00CE3FF6" w:rsidRPr="0057264F" w:rsidRDefault="004259E6" w:rsidP="00CE3FF6"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1701165</wp:posOffset>
                </wp:positionV>
                <wp:extent cx="2667000" cy="609600"/>
                <wp:effectExtent l="0" t="0" r="12700" b="1333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593177" w:rsidP="00CE3FF6">
                            <w:r w:rsidRPr="00593177">
                              <w:rPr>
                                <w:lang w:val="nl-NL"/>
                              </w:rPr>
                              <w:t>Otoscopie:</w:t>
                            </w:r>
                            <w:r w:rsidR="00861367">
                              <w:rPr>
                                <w:lang w:val="nl-NL"/>
                              </w:rPr>
                              <w:t xml:space="preserve"> c</w:t>
                            </w:r>
                            <w:r w:rsidRPr="00593177">
                              <w:rPr>
                                <w:lang w:val="nl-NL"/>
                              </w:rPr>
                              <w:t xml:space="preserve">ontroleer hoeveelheden oorsmeer </w:t>
                            </w:r>
                            <w:r w:rsidR="00861367">
                              <w:rPr>
                                <w:lang w:val="nl-NL"/>
                              </w:rPr>
                              <w:t>of andere blokkades door een vis</w:t>
                            </w:r>
                            <w:r w:rsidRPr="00593177">
                              <w:rPr>
                                <w:lang w:val="nl-NL"/>
                              </w:rPr>
                              <w:t>ueel onderzoek van de gehoorgang.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234pt;margin-top:133.95pt;width:210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">
                <v:textbox>
                  <w:txbxContent>
                    <w:p w:rsidR="00CE3FF6" w:rsidRDefault="00593177" w:rsidP="00CE3FF6">
                      <w:r w:rsidRPr="00593177">
                        <w:rPr>
                          <w:lang w:val="nl-NL"/>
                        </w:rPr>
                        <w:t>Otoscopie:</w:t>
                      </w:r>
                      <w:r w:rsidR="00861367">
                        <w:rPr>
                          <w:lang w:val="nl-NL"/>
                        </w:rPr>
                        <w:t xml:space="preserve"> c</w:t>
                      </w:r>
                      <w:r w:rsidRPr="00593177">
                        <w:rPr>
                          <w:lang w:val="nl-NL"/>
                        </w:rPr>
                        <w:t xml:space="preserve">ontroleer hoeveelheden oorsmeer </w:t>
                      </w:r>
                      <w:r w:rsidR="00861367">
                        <w:rPr>
                          <w:lang w:val="nl-NL"/>
                        </w:rPr>
                        <w:t>of andere blokkades door een vis</w:t>
                      </w:r>
                      <w:r w:rsidRPr="00593177">
                        <w:rPr>
                          <w:lang w:val="nl-NL"/>
                        </w:rPr>
                        <w:t>ueel onderzoek van de gehoorgang.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1701165</wp:posOffset>
                </wp:positionV>
                <wp:extent cx="2667000" cy="609600"/>
                <wp:effectExtent l="0" t="0" r="12700" b="1333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E90754" w:rsidP="00CE3FF6">
                            <w:r w:rsidRPr="00E90754">
                              <w:rPr>
                                <w:lang w:val="nl-NL"/>
                              </w:rPr>
                              <w:t>Doktersbezoek:</w:t>
                            </w:r>
                            <w:r w:rsidR="00CE3FF6">
                              <w:t xml:space="preserve"> </w:t>
                            </w:r>
                            <w:r w:rsidR="00861367">
                              <w:rPr>
                                <w:lang w:val="nl-NL"/>
                              </w:rPr>
                              <w:t>v</w:t>
                            </w:r>
                            <w:r w:rsidRPr="00E90754">
                              <w:rPr>
                                <w:lang w:val="nl-NL"/>
                              </w:rPr>
                              <w:t xml:space="preserve">raag de </w:t>
                            </w:r>
                            <w:r w:rsidR="00861367" w:rsidRPr="00E90754">
                              <w:rPr>
                                <w:lang w:val="nl-NL"/>
                              </w:rPr>
                              <w:t>patiënt</w:t>
                            </w:r>
                            <w:r w:rsidRPr="00E90754">
                              <w:rPr>
                                <w:lang w:val="nl-NL"/>
                              </w:rPr>
                              <w:t xml:space="preserve"> naar hun zorgen en waar ze moeite </w:t>
                            </w:r>
                            <w:r w:rsidR="00861367" w:rsidRPr="00E90754">
                              <w:rPr>
                                <w:lang w:val="nl-NL"/>
                              </w:rPr>
                              <w:t>mee</w:t>
                            </w:r>
                            <w:r w:rsidR="00861367">
                              <w:rPr>
                                <w:lang w:val="nl-NL"/>
                              </w:rPr>
                              <w:t xml:space="preserve"> </w:t>
                            </w:r>
                            <w:r w:rsidRPr="00E90754">
                              <w:rPr>
                                <w:lang w:val="nl-NL"/>
                              </w:rPr>
                              <w:t>hebben qua gehoor.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133.95pt;width:210pt;height:4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">
                <v:textbox>
                  <w:txbxContent>
                    <w:p w:rsidR="00CE3FF6" w:rsidRDefault="00E90754" w:rsidP="00CE3FF6">
                      <w:r w:rsidRPr="00E90754">
                        <w:rPr>
                          <w:lang w:val="nl-NL"/>
                        </w:rPr>
                        <w:t>Doktersbezoek:</w:t>
                      </w:r>
                      <w:r w:rsidR="00CE3FF6">
                        <w:t xml:space="preserve"> </w:t>
                      </w:r>
                      <w:r w:rsidR="00861367">
                        <w:rPr>
                          <w:lang w:val="nl-NL"/>
                        </w:rPr>
                        <w:t>v</w:t>
                      </w:r>
                      <w:r w:rsidRPr="00E90754">
                        <w:rPr>
                          <w:lang w:val="nl-NL"/>
                        </w:rPr>
                        <w:t xml:space="preserve">raag de </w:t>
                      </w:r>
                      <w:r w:rsidR="00861367" w:rsidRPr="00E90754">
                        <w:rPr>
                          <w:lang w:val="nl-NL"/>
                        </w:rPr>
                        <w:t>patiënt</w:t>
                      </w:r>
                      <w:r w:rsidRPr="00E90754">
                        <w:rPr>
                          <w:lang w:val="nl-NL"/>
                        </w:rPr>
                        <w:t xml:space="preserve"> naar hun zorgen en waar ze moeite </w:t>
                      </w:r>
                      <w:r w:rsidR="00861367" w:rsidRPr="00E90754">
                        <w:rPr>
                          <w:lang w:val="nl-NL"/>
                        </w:rPr>
                        <w:t>mee</w:t>
                      </w:r>
                      <w:r w:rsidR="00861367">
                        <w:rPr>
                          <w:lang w:val="nl-NL"/>
                        </w:rPr>
                        <w:t xml:space="preserve"> </w:t>
                      </w:r>
                      <w:r w:rsidRPr="00E90754">
                        <w:rPr>
                          <w:lang w:val="nl-NL"/>
                        </w:rPr>
                        <w:t>hebben qua gehoor.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nl-NL"/>
        </w:rPr>
        <w:drawing>
          <wp:inline distT="0" distB="0" distL="0" distR="0">
            <wp:extent cx="2667000" cy="1993900"/>
            <wp:effectExtent l="0" t="0" r="0" b="1270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FF6">
        <w:rPr>
          <w:noProof/>
          <w:lang w:eastAsia="en-GB"/>
        </w:rPr>
        <w:t xml:space="preserve">          </w:t>
      </w:r>
      <w:r>
        <w:rPr>
          <w:noProof/>
          <w:lang w:val="en-US" w:eastAsia="nl-NL"/>
        </w:rPr>
        <w:drawing>
          <wp:inline distT="0" distB="0" distL="0" distR="0">
            <wp:extent cx="2667000" cy="1993900"/>
            <wp:effectExtent l="0" t="0" r="0" b="12700"/>
            <wp:docPr id="3" name="Picture 15" descr="C:\Documents and Settings\Owner\My Documents\Dropbox\Screenshots\Screenshot 2014-08-12 15.44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Owner\My Documents\Dropbox\Screenshots\Screenshot 2014-08-12 15.44.2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Default="00CE3FF6" w:rsidP="00CE3FF6">
      <w:r>
        <w:tab/>
      </w:r>
      <w:r>
        <w:tab/>
      </w:r>
      <w:r>
        <w:tab/>
      </w:r>
      <w:r>
        <w:tab/>
      </w:r>
      <w:r>
        <w:tab/>
      </w:r>
    </w:p>
    <w:p w:rsidR="00CE3FF6" w:rsidRDefault="00CE3FF6" w:rsidP="00CE3FF6"/>
    <w:p w:rsidR="00CE3FF6" w:rsidRDefault="00CE3FF6" w:rsidP="00CE3FF6">
      <w:pPr>
        <w:rPr>
          <w:noProof/>
          <w:lang w:eastAsia="en-GB"/>
        </w:rPr>
      </w:pPr>
    </w:p>
    <w:p w:rsidR="00CE3FF6" w:rsidRDefault="004259E6" w:rsidP="00CE3FF6"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2962275</wp:posOffset>
                </wp:positionH>
                <wp:positionV relativeFrom="paragraph">
                  <wp:posOffset>1753870</wp:posOffset>
                </wp:positionV>
                <wp:extent cx="2667000" cy="1100455"/>
                <wp:effectExtent l="3175" t="1270" r="9525" b="1587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1004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960077" w:rsidP="00CE3FF6">
                            <w:r w:rsidRPr="00960077">
                              <w:rPr>
                                <w:lang w:val="nl-NL"/>
                              </w:rPr>
                              <w:t>Tympanometrie resultaten:</w:t>
                            </w:r>
                            <w:r w:rsidR="00861367">
                              <w:rPr>
                                <w:lang w:val="nl-NL"/>
                              </w:rPr>
                              <w:t xml:space="preserve"> d</w:t>
                            </w:r>
                            <w:r w:rsidRPr="00960077">
                              <w:rPr>
                                <w:lang w:val="nl-NL"/>
                              </w:rPr>
                              <w:t>e piek van de grafiek toont de luchtdruk waarop het maximale geluid overgebracht wordt van de gehoorgang naar het middenoor.</w:t>
                            </w:r>
                            <w:r w:rsidR="00861367">
                              <w:rPr>
                                <w:lang w:val="nl-NL"/>
                              </w:rPr>
                              <w:t xml:space="preserve"> </w:t>
                            </w:r>
                            <w:r w:rsidRPr="00960077">
                              <w:rPr>
                                <w:lang w:val="nl-NL"/>
                              </w:rPr>
                              <w:t>Dit kan gebruikt worden als meting van de druk op het middenoor.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33.25pt;margin-top:138.1pt;width:210pt;height:8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">
                <v:textbox>
                  <w:txbxContent>
                    <w:p w:rsidR="00CE3FF6" w:rsidRDefault="00960077" w:rsidP="00CE3FF6">
                      <w:r w:rsidRPr="00960077">
                        <w:rPr>
                          <w:lang w:val="nl-NL"/>
                        </w:rPr>
                        <w:t>Tympanometrie resultaten:</w:t>
                      </w:r>
                      <w:r w:rsidR="00861367">
                        <w:rPr>
                          <w:lang w:val="nl-NL"/>
                        </w:rPr>
                        <w:t xml:space="preserve"> d</w:t>
                      </w:r>
                      <w:r w:rsidRPr="00960077">
                        <w:rPr>
                          <w:lang w:val="nl-NL"/>
                        </w:rPr>
                        <w:t>e piek van de grafiek toont de luchtdruk waarop het maximale geluid overgebracht wordt van de gehoorgang naar het middenoor.</w:t>
                      </w:r>
                      <w:r w:rsidR="00861367">
                        <w:rPr>
                          <w:lang w:val="nl-NL"/>
                        </w:rPr>
                        <w:t xml:space="preserve"> </w:t>
                      </w:r>
                      <w:r w:rsidRPr="00960077">
                        <w:rPr>
                          <w:lang w:val="nl-NL"/>
                        </w:rPr>
                        <w:t>Dit kan gebruikt worden als meting van de druk op het middenoor.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1753870</wp:posOffset>
                </wp:positionV>
                <wp:extent cx="2667000" cy="1109980"/>
                <wp:effectExtent l="0" t="1270" r="12700" b="1905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109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593177" w:rsidP="00CE3FF6">
                            <w:r w:rsidRPr="00593177">
                              <w:rPr>
                                <w:lang w:val="nl-NL"/>
                              </w:rPr>
                              <w:t>Tympanometrie:</w:t>
                            </w:r>
                            <w:r w:rsidR="00861367">
                              <w:rPr>
                                <w:lang w:val="nl-NL"/>
                              </w:rPr>
                              <w:t xml:space="preserve"> d</w:t>
                            </w:r>
                            <w:r w:rsidR="00CB744D" w:rsidRPr="00CB744D">
                              <w:rPr>
                                <w:lang w:val="nl-NL"/>
                              </w:rPr>
                              <w:t>e functie van het middenoor testen door lage frequentie gelu</w:t>
                            </w:r>
                            <w:r w:rsidR="00861367">
                              <w:rPr>
                                <w:lang w:val="nl-NL"/>
                              </w:rPr>
                              <w:t>iden en het veranderen van de lu</w:t>
                            </w:r>
                            <w:r w:rsidR="00CB744D" w:rsidRPr="00CB744D">
                              <w:rPr>
                                <w:lang w:val="nl-NL"/>
                              </w:rPr>
                              <w:t>chtdruk in de gehoorgang.</w:t>
                            </w:r>
                            <w:r w:rsidR="00861367">
                              <w:rPr>
                                <w:rStyle w:val="tw4winMark"/>
                              </w:rPr>
                              <w:t xml:space="preserve"> </w:t>
                            </w:r>
                            <w:r w:rsidR="00CB744D" w:rsidRPr="00CB744D">
                              <w:rPr>
                                <w:lang w:val="nl-NL"/>
                              </w:rPr>
                              <w:t>Dit geeft informatie over de conditie van het trommelvlies en middenoor.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0;margin-top:138.1pt;width:210pt;height:87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">
                <v:textbox>
                  <w:txbxContent>
                    <w:p w:rsidR="00CE3FF6" w:rsidRDefault="00593177" w:rsidP="00CE3FF6">
                      <w:r w:rsidRPr="00593177">
                        <w:rPr>
                          <w:lang w:val="nl-NL"/>
                        </w:rPr>
                        <w:t>Tympanometrie:</w:t>
                      </w:r>
                      <w:r w:rsidR="00861367">
                        <w:rPr>
                          <w:lang w:val="nl-NL"/>
                        </w:rPr>
                        <w:t xml:space="preserve"> d</w:t>
                      </w:r>
                      <w:r w:rsidR="00CB744D" w:rsidRPr="00CB744D">
                        <w:rPr>
                          <w:lang w:val="nl-NL"/>
                        </w:rPr>
                        <w:t>e functie van het middenoor testen door lage frequentie gelu</w:t>
                      </w:r>
                      <w:r w:rsidR="00861367">
                        <w:rPr>
                          <w:lang w:val="nl-NL"/>
                        </w:rPr>
                        <w:t>iden en het veranderen van de lu</w:t>
                      </w:r>
                      <w:r w:rsidR="00CB744D" w:rsidRPr="00CB744D">
                        <w:rPr>
                          <w:lang w:val="nl-NL"/>
                        </w:rPr>
                        <w:t>chtdruk in de gehoorgang.</w:t>
                      </w:r>
                      <w:r w:rsidR="00861367">
                        <w:rPr>
                          <w:rStyle w:val="tw4winMark"/>
                        </w:rPr>
                        <w:t xml:space="preserve"> </w:t>
                      </w:r>
                      <w:r w:rsidR="00CB744D" w:rsidRPr="00CB744D">
                        <w:rPr>
                          <w:lang w:val="nl-NL"/>
                        </w:rPr>
                        <w:t>Dit geeft informatie over de conditie van het trommelvlies en middenoor.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nl-NL"/>
        </w:rPr>
        <w:drawing>
          <wp:inline distT="0" distB="0" distL="0" distR="0">
            <wp:extent cx="2667000" cy="1993900"/>
            <wp:effectExtent l="0" t="0" r="0" b="12700"/>
            <wp:docPr id="4" name="Picture 3" descr="C:\Documents and Settings\Owner\My Documents\Dropbox\Screenshots\Screenshot 2014-08-12 15.17.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Owner\My Documents\Dropbox\Screenshots\Screenshot 2014-08-12 15.17.38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FF6">
        <w:rPr>
          <w:noProof/>
          <w:lang w:eastAsia="en-GB"/>
        </w:rPr>
        <w:t xml:space="preserve"> </w:t>
      </w:r>
      <w:r w:rsidR="00CE3FF6">
        <w:rPr>
          <w:noProof/>
          <w:lang w:eastAsia="en-GB"/>
        </w:rPr>
        <w:tab/>
        <w:t xml:space="preserve">       </w:t>
      </w:r>
      <w:r>
        <w:rPr>
          <w:noProof/>
          <w:lang w:val="en-US" w:eastAsia="nl-NL"/>
        </w:rPr>
        <w:drawing>
          <wp:inline distT="0" distB="0" distL="0" distR="0">
            <wp:extent cx="2667000" cy="1993900"/>
            <wp:effectExtent l="0" t="0" r="0" b="12700"/>
            <wp:docPr id="5" name="Picture 14" descr="C:\Documents and Settings\Owner\My Documents\Dropbox\Screenshots\Screenshot 2014-08-12 15.17.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Owner\My Documents\Dropbox\Screenshots\Screenshot 2014-08-12 15.17.5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Default="00CE3FF6" w:rsidP="00CE3FF6"/>
    <w:p w:rsidR="00CE3FF6" w:rsidRDefault="00CE3FF6" w:rsidP="00CE3FF6"/>
    <w:p w:rsidR="00CE3FF6" w:rsidRDefault="00CE3FF6" w:rsidP="00CE3FF6"/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4259E6" w:rsidP="00CE3FF6"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2990850</wp:posOffset>
                </wp:positionH>
                <wp:positionV relativeFrom="paragraph">
                  <wp:posOffset>1757045</wp:posOffset>
                </wp:positionV>
                <wp:extent cx="2667000" cy="798195"/>
                <wp:effectExtent l="6350" t="4445" r="19050" b="1016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798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960077" w:rsidP="00CE3FF6">
                            <w:r w:rsidRPr="00960077">
                              <w:rPr>
                                <w:lang w:val="nl-NL"/>
                              </w:rPr>
                              <w:t>Audiologische resultaten:</w:t>
                            </w:r>
                            <w:r w:rsidR="00861367">
                              <w:rPr>
                                <w:lang w:val="nl-NL"/>
                              </w:rPr>
                              <w:t xml:space="preserve"> d</w:t>
                            </w:r>
                            <w:r w:rsidRPr="00960077">
                              <w:rPr>
                                <w:lang w:val="nl-NL"/>
                              </w:rPr>
                              <w:t>e geluidssterkte (dB) en frequentie (Hz) van elk geluid wordt getoond en of de patiënt aangegeven heeft het gehoord te hebben.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35.5pt;margin-top:138.35pt;width:210pt;height:62.8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">
                <v:textbox>
                  <w:txbxContent>
                    <w:p w:rsidR="00CE3FF6" w:rsidRDefault="00960077" w:rsidP="00CE3FF6">
                      <w:r w:rsidRPr="00960077">
                        <w:rPr>
                          <w:lang w:val="nl-NL"/>
                        </w:rPr>
                        <w:t>Audiologische resultaten:</w:t>
                      </w:r>
                      <w:r w:rsidR="00861367">
                        <w:rPr>
                          <w:lang w:val="nl-NL"/>
                        </w:rPr>
                        <w:t xml:space="preserve"> d</w:t>
                      </w:r>
                      <w:r w:rsidRPr="00960077">
                        <w:rPr>
                          <w:lang w:val="nl-NL"/>
                        </w:rPr>
                        <w:t>e geluidssterkte (dB) en frequentie (Hz) van elk geluid wordt getoond en of de patiënt aangegeven heeft het gehoord te hebben.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1737995</wp:posOffset>
                </wp:positionV>
                <wp:extent cx="2667000" cy="787400"/>
                <wp:effectExtent l="0" t="0" r="12700" b="14605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787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960077" w:rsidP="00CE3FF6">
                            <w:r w:rsidRPr="00960077">
                              <w:rPr>
                                <w:lang w:val="nl-NL"/>
                              </w:rPr>
                              <w:t>Audiologie:</w:t>
                            </w:r>
                            <w:r w:rsidR="00861367" w:rsidRPr="00960077">
                              <w:rPr>
                                <w:lang w:val="nl-NL"/>
                              </w:rPr>
                              <w:t xml:space="preserve"> </w:t>
                            </w:r>
                            <w:r w:rsidR="00861367">
                              <w:rPr>
                                <w:lang w:val="nl-NL"/>
                              </w:rPr>
                              <w:t>d</w:t>
                            </w:r>
                            <w:r w:rsidRPr="00960077">
                              <w:rPr>
                                <w:lang w:val="nl-NL"/>
                              </w:rPr>
                              <w:t>e reactie van de patiënt testen op geluiden v</w:t>
                            </w:r>
                            <w:r w:rsidR="00861367">
                              <w:rPr>
                                <w:lang w:val="nl-NL"/>
                              </w:rPr>
                              <w:t>an verschillende geluidssterkte, voor</w:t>
                            </w:r>
                            <w:r w:rsidRPr="00960077">
                              <w:rPr>
                                <w:lang w:val="nl-NL"/>
                              </w:rPr>
                              <w:t xml:space="preserve"> elk oor </w:t>
                            </w:r>
                            <w:r w:rsidR="00861367">
                              <w:rPr>
                                <w:lang w:val="nl-NL"/>
                              </w:rPr>
                              <w:t>individueel</w:t>
                            </w:r>
                            <w:r w:rsidRPr="00960077">
                              <w:rPr>
                                <w:lang w:val="nl-NL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0;margin-top:136.85pt;width:210pt;height:6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">
                <v:textbox>
                  <w:txbxContent>
                    <w:p w:rsidR="00CE3FF6" w:rsidRDefault="00960077" w:rsidP="00CE3FF6">
                      <w:r w:rsidRPr="00960077">
                        <w:rPr>
                          <w:lang w:val="nl-NL"/>
                        </w:rPr>
                        <w:t>Audiologie:</w:t>
                      </w:r>
                      <w:r w:rsidR="00861367" w:rsidRPr="00960077">
                        <w:rPr>
                          <w:lang w:val="nl-NL"/>
                        </w:rPr>
                        <w:t xml:space="preserve"> </w:t>
                      </w:r>
                      <w:r w:rsidR="00861367">
                        <w:rPr>
                          <w:lang w:val="nl-NL"/>
                        </w:rPr>
                        <w:t>d</w:t>
                      </w:r>
                      <w:r w:rsidRPr="00960077">
                        <w:rPr>
                          <w:lang w:val="nl-NL"/>
                        </w:rPr>
                        <w:t>e reactie van de patiënt testen op geluiden v</w:t>
                      </w:r>
                      <w:r w:rsidR="00861367">
                        <w:rPr>
                          <w:lang w:val="nl-NL"/>
                        </w:rPr>
                        <w:t>an verschillende geluidssterkte, voor</w:t>
                      </w:r>
                      <w:r w:rsidRPr="00960077">
                        <w:rPr>
                          <w:lang w:val="nl-NL"/>
                        </w:rPr>
                        <w:t xml:space="preserve"> elk oor </w:t>
                      </w:r>
                      <w:r w:rsidR="00861367">
                        <w:rPr>
                          <w:lang w:val="nl-NL"/>
                        </w:rPr>
                        <w:t>individueel</w:t>
                      </w:r>
                      <w:r w:rsidRPr="00960077">
                        <w:rPr>
                          <w:lang w:val="nl-NL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nl-NL"/>
        </w:rPr>
        <w:drawing>
          <wp:inline distT="0" distB="0" distL="0" distR="0">
            <wp:extent cx="2667000" cy="1993900"/>
            <wp:effectExtent l="0" t="0" r="0" b="12700"/>
            <wp:docPr id="6" name="Picture 4" descr="C:\Documents and Settings\Owner\My Documents\Dropbox\Screenshots\Screenshot 2014-08-12 15.19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Owner\My Documents\Dropbox\Screenshots\Screenshot 2014-08-12 15.19.0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FF6">
        <w:t xml:space="preserve">          </w:t>
      </w:r>
      <w:r>
        <w:rPr>
          <w:noProof/>
          <w:lang w:val="en-US" w:eastAsia="nl-NL"/>
        </w:rPr>
        <w:drawing>
          <wp:inline distT="0" distB="0" distL="0" distR="0">
            <wp:extent cx="2667000" cy="1993900"/>
            <wp:effectExtent l="0" t="0" r="0" b="12700"/>
            <wp:docPr id="7" name="Picture 5" descr="C:\Documents and Settings\Owner\My Documents\Dropbox\Screenshots\Screenshot 2014-08-12 15.20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Owner\My Documents\Dropbox\Screenshots\Screenshot 2014-08-12 15.20.0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Default="00CE3FF6" w:rsidP="00CE3FF6"/>
    <w:p w:rsidR="00CE3FF6" w:rsidRDefault="004259E6" w:rsidP="00CE3FF6">
      <w:pPr>
        <w:rPr>
          <w:noProof/>
          <w:lang w:eastAsia="en-GB"/>
        </w:rPr>
      </w:pPr>
      <w:r>
        <w:rPr>
          <w:noProof/>
          <w:lang w:val="en-US" w:eastAsia="nl-NL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1741805</wp:posOffset>
                </wp:positionV>
                <wp:extent cx="2667000" cy="2025650"/>
                <wp:effectExtent l="0" t="1905" r="15875" b="1714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025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AC77F6" w:rsidP="00CE3FF6">
                            <w:r w:rsidRPr="00AC77F6">
                              <w:rPr>
                                <w:lang w:val="nl-NL"/>
                              </w:rPr>
                              <w:t>Botgeleiding:</w:t>
                            </w:r>
                            <w:r w:rsidR="00861367" w:rsidRPr="00AC77F6">
                              <w:rPr>
                                <w:lang w:val="nl-NL"/>
                              </w:rPr>
                              <w:t xml:space="preserve"> </w:t>
                            </w:r>
                            <w:r w:rsidR="00861367">
                              <w:rPr>
                                <w:lang w:val="nl-NL"/>
                              </w:rPr>
                              <w:t>d</w:t>
                            </w:r>
                            <w:r w:rsidRPr="00AC77F6">
                              <w:rPr>
                                <w:lang w:val="nl-NL"/>
                              </w:rPr>
                              <w:t>e koptelefoon wordt achter het oor geplaatst zodat het geluid geleid wordt door het bot naar het slakkenhuis en niet afhankelijk is van luchtgeleiding naar het middenoor.</w:t>
                            </w:r>
                            <w:r w:rsidR="00B84812" w:rsidRPr="00AC77F6">
                              <w:rPr>
                                <w:lang w:val="nl-NL"/>
                              </w:rPr>
                              <w:t xml:space="preserve"> </w:t>
                            </w:r>
                            <w:r w:rsidRPr="00AC77F6">
                              <w:rPr>
                                <w:lang w:val="nl-NL"/>
                              </w:rPr>
                              <w:t>Het andere oor wordt ‘gemaskeerd’ door een ander geluid (zoals lopend water) aangezien geluid dat geleid wordt door het bot beide slakkenhuizen kan bereiken.</w:t>
                            </w:r>
                            <w:r w:rsidR="00B84812" w:rsidRPr="00AC77F6">
                              <w:rPr>
                                <w:lang w:val="nl-NL"/>
                              </w:rPr>
                              <w:t xml:space="preserve"> </w:t>
                            </w:r>
                            <w:r w:rsidRPr="00AC77F6">
                              <w:rPr>
                                <w:lang w:val="nl-NL"/>
                              </w:rPr>
                              <w:t xml:space="preserve">De resultaten worden aangegeven door het symbool </w:t>
                            </w:r>
                            <w:r w:rsidRPr="00AC77F6">
                              <w:rPr>
                                <w:rFonts w:cs="Cambria"/>
                                <w:lang w:val="nl-NL"/>
                              </w:rPr>
                              <w:t>∆ op het audiogram.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34.75pt;margin-top:137.15pt;width:210pt;height:159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">
                <v:textbox>
                  <w:txbxContent>
                    <w:p w:rsidR="00CE3FF6" w:rsidRDefault="00AC77F6" w:rsidP="00CE3FF6">
                      <w:r w:rsidRPr="00AC77F6">
                        <w:rPr>
                          <w:lang w:val="nl-NL"/>
                        </w:rPr>
                        <w:t>Botgeleiding:</w:t>
                      </w:r>
                      <w:r w:rsidR="00861367" w:rsidRPr="00AC77F6">
                        <w:rPr>
                          <w:lang w:val="nl-NL"/>
                        </w:rPr>
                        <w:t xml:space="preserve"> </w:t>
                      </w:r>
                      <w:r w:rsidR="00861367">
                        <w:rPr>
                          <w:lang w:val="nl-NL"/>
                        </w:rPr>
                        <w:t>d</w:t>
                      </w:r>
                      <w:r w:rsidRPr="00AC77F6">
                        <w:rPr>
                          <w:lang w:val="nl-NL"/>
                        </w:rPr>
                        <w:t>e koptelefoon wordt achter het oor geplaatst zodat het geluid geleid wordt door het bot naar het slakkenhuis en niet afhankelijk is van luchtgeleiding naar het middenoor.</w:t>
                      </w:r>
                      <w:r w:rsidR="00B84812" w:rsidRPr="00AC77F6">
                        <w:rPr>
                          <w:lang w:val="nl-NL"/>
                        </w:rPr>
                        <w:t xml:space="preserve"> </w:t>
                      </w:r>
                      <w:r w:rsidRPr="00AC77F6">
                        <w:rPr>
                          <w:lang w:val="nl-NL"/>
                        </w:rPr>
                        <w:t>Het andere oor wordt ‘gemaskeerd’ door een ander geluid (zoals lopend water) aangezien geluid dat geleid wordt door het bot beide slakkenhuizen kan bereiken.</w:t>
                      </w:r>
                      <w:r w:rsidR="00B84812" w:rsidRPr="00AC77F6">
                        <w:rPr>
                          <w:lang w:val="nl-NL"/>
                        </w:rPr>
                        <w:t xml:space="preserve"> </w:t>
                      </w:r>
                      <w:r w:rsidRPr="00AC77F6">
                        <w:rPr>
                          <w:lang w:val="nl-NL"/>
                        </w:rPr>
                        <w:t xml:space="preserve">De resultaten worden aangegeven door het symbool </w:t>
                      </w:r>
                      <w:r w:rsidRPr="00AC77F6">
                        <w:rPr>
                          <w:rFonts w:cs="Cambria"/>
                          <w:lang w:val="nl-NL"/>
                        </w:rPr>
                        <w:t>∆ op het audiogram.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1741805</wp:posOffset>
                </wp:positionV>
                <wp:extent cx="2667000" cy="2002155"/>
                <wp:effectExtent l="0" t="1905" r="12700" b="1524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2002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960077" w:rsidP="00CE3FF6">
                            <w:r w:rsidRPr="00960077">
                              <w:rPr>
                                <w:lang w:val="nl-NL"/>
                              </w:rPr>
                              <w:t>Audiogrammen:</w:t>
                            </w:r>
                            <w:r w:rsidR="00861367" w:rsidRPr="00960077">
                              <w:rPr>
                                <w:lang w:val="nl-NL"/>
                              </w:rPr>
                              <w:t xml:space="preserve"> </w:t>
                            </w:r>
                            <w:r w:rsidR="00861367">
                              <w:rPr>
                                <w:lang w:val="nl-NL"/>
                              </w:rPr>
                              <w:t>d</w:t>
                            </w:r>
                            <w:r w:rsidRPr="00960077">
                              <w:rPr>
                                <w:lang w:val="nl-NL"/>
                              </w:rPr>
                              <w:t>eze grafieken worden gebruikt om de frequentie van elk geluid en minimale geluidssterkte op te nemen waarop het geluid consequent gehoord wordt.</w:t>
                            </w:r>
                            <w:r w:rsidR="00861367">
                              <w:rPr>
                                <w:lang w:val="nl-NL"/>
                              </w:rPr>
                              <w:t xml:space="preserve"> </w:t>
                            </w:r>
                            <w:r w:rsidRPr="00960077">
                              <w:rPr>
                                <w:lang w:val="nl-NL"/>
                              </w:rPr>
                              <w:t>Het symbool O wordt gebruikt voor het rechteroor en het symbool X voor het linkeroor.</w:t>
                            </w:r>
                            <w:r w:rsidR="00861367">
                              <w:rPr>
                                <w:lang w:val="nl-NL"/>
                              </w:rPr>
                              <w:t xml:space="preserve"> </w:t>
                            </w:r>
                            <w:r w:rsidRPr="00AC77F6">
                              <w:rPr>
                                <w:lang w:val="nl-NL"/>
                              </w:rPr>
                              <w:t xml:space="preserve">Deze grafieken kunnen elektronisch geproduceerd worden, maar zijn de voornaamste bron van gegevens </w:t>
                            </w:r>
                            <w:r w:rsidR="00861367">
                              <w:rPr>
                                <w:lang w:val="nl-NL"/>
                              </w:rPr>
                              <w:t>waarop</w:t>
                            </w:r>
                            <w:r w:rsidR="00AC77F6" w:rsidRPr="00AC77F6">
                              <w:rPr>
                                <w:lang w:val="nl-NL"/>
                              </w:rPr>
                              <w:t xml:space="preserve"> de audioloog het probleem diagnosticeert.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0;margin-top:137.15pt;width:210pt;height:157.6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">
                <v:textbox>
                  <w:txbxContent>
                    <w:p w:rsidR="00CE3FF6" w:rsidRDefault="00960077" w:rsidP="00CE3FF6">
                      <w:r w:rsidRPr="00960077">
                        <w:rPr>
                          <w:lang w:val="nl-NL"/>
                        </w:rPr>
                        <w:t>Audiogrammen:</w:t>
                      </w:r>
                      <w:r w:rsidR="00861367" w:rsidRPr="00960077">
                        <w:rPr>
                          <w:lang w:val="nl-NL"/>
                        </w:rPr>
                        <w:t xml:space="preserve"> </w:t>
                      </w:r>
                      <w:r w:rsidR="00861367">
                        <w:rPr>
                          <w:lang w:val="nl-NL"/>
                        </w:rPr>
                        <w:t>d</w:t>
                      </w:r>
                      <w:r w:rsidRPr="00960077">
                        <w:rPr>
                          <w:lang w:val="nl-NL"/>
                        </w:rPr>
                        <w:t>eze grafieken worden gebruikt om de frequentie van elk geluid en minimale geluidssterkte op te nemen waarop het geluid consequent gehoord wordt.</w:t>
                      </w:r>
                      <w:r w:rsidR="00861367">
                        <w:rPr>
                          <w:lang w:val="nl-NL"/>
                        </w:rPr>
                        <w:t xml:space="preserve"> </w:t>
                      </w:r>
                      <w:r w:rsidRPr="00960077">
                        <w:rPr>
                          <w:lang w:val="nl-NL"/>
                        </w:rPr>
                        <w:t>Het symbool O wordt gebruikt voor het rechteroor en het symbool X voor het linkeroor.</w:t>
                      </w:r>
                      <w:r w:rsidR="00861367">
                        <w:rPr>
                          <w:lang w:val="nl-NL"/>
                        </w:rPr>
                        <w:t xml:space="preserve"> </w:t>
                      </w:r>
                      <w:r w:rsidRPr="00AC77F6">
                        <w:rPr>
                          <w:lang w:val="nl-NL"/>
                        </w:rPr>
                        <w:t xml:space="preserve">Deze grafieken kunnen elektronisch geproduceerd worden, maar zijn de voornaamste bron van gegevens </w:t>
                      </w:r>
                      <w:r w:rsidR="00861367">
                        <w:rPr>
                          <w:lang w:val="nl-NL"/>
                        </w:rPr>
                        <w:t>waarop</w:t>
                      </w:r>
                      <w:r w:rsidR="00AC77F6" w:rsidRPr="00AC77F6">
                        <w:rPr>
                          <w:lang w:val="nl-NL"/>
                        </w:rPr>
                        <w:t xml:space="preserve"> de audioloog het probleem diagnosticeert.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nl-NL"/>
        </w:rPr>
        <w:drawing>
          <wp:inline distT="0" distB="0" distL="0" distR="0">
            <wp:extent cx="2667000" cy="1993900"/>
            <wp:effectExtent l="0" t="0" r="0" b="12700"/>
            <wp:docPr id="8" name="Picture 6" descr="C:\Documents and Settings\Owner\My Documents\Dropbox\Screenshots\Screenshot 2014-08-12 15.21.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Owner\My Documents\Dropbox\Screenshots\Screenshot 2014-08-12 15.21.0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3FF6">
        <w:rPr>
          <w:noProof/>
          <w:lang w:eastAsia="en-GB"/>
        </w:rPr>
        <w:t xml:space="preserve">          </w:t>
      </w:r>
      <w:r>
        <w:rPr>
          <w:noProof/>
          <w:lang w:val="en-US" w:eastAsia="nl-NL"/>
        </w:rPr>
        <w:drawing>
          <wp:inline distT="0" distB="0" distL="0" distR="0">
            <wp:extent cx="2667000" cy="1993900"/>
            <wp:effectExtent l="0" t="0" r="0" b="12700"/>
            <wp:docPr id="9" name="Picture 10" descr="C:\Documents and Settings\Owner\My Documents\Dropbox\Screenshots\Screenshot 2014-08-12 15.21.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Owner\My Documents\Dropbox\Screenshots\Screenshot 2014-08-12 15.21.2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CE3FF6" w:rsidP="00CE3FF6">
      <w:pPr>
        <w:rPr>
          <w:noProof/>
          <w:lang w:eastAsia="en-GB"/>
        </w:rPr>
      </w:pPr>
    </w:p>
    <w:p w:rsidR="00CE3FF6" w:rsidRDefault="004259E6" w:rsidP="00CE3FF6">
      <w:pPr>
        <w:jc w:val="center"/>
      </w:pPr>
      <w:r>
        <w:rPr>
          <w:noProof/>
          <w:lang w:val="en-US" w:eastAsia="nl-NL"/>
        </w:rPr>
        <w:drawing>
          <wp:inline distT="0" distB="0" distL="0" distR="0">
            <wp:extent cx="4216400" cy="2832100"/>
            <wp:effectExtent l="0" t="0" r="0" b="12700"/>
            <wp:docPr id="10" name="Picture 19" descr="http://www.hearinghaven.com/wp-content/uploads/2013/03/ear-di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hearinghaven.com/wp-content/uploads/2013/03/ear-diagra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283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Pr="00AC77F6" w:rsidRDefault="00B87193" w:rsidP="00CE3FF6">
      <w:pPr>
        <w:jc w:val="center"/>
        <w:rPr>
          <w:color w:val="FF0000"/>
        </w:rPr>
      </w:pPr>
      <w:r>
        <w:rPr>
          <w:color w:val="FF0000"/>
        </w:rPr>
        <w:t>(Wil je deze ook vertaald zien? Er zijn namelijk heel veel afbeeldingen van oren in het Nederlands beschikbaar)</w:t>
      </w:r>
    </w:p>
    <w:p w:rsidR="00CE3FF6" w:rsidRDefault="00CE3FF6" w:rsidP="00CE3FF6"/>
    <w:p w:rsidR="00CE3FF6" w:rsidRDefault="003C3EBD" w:rsidP="00CE3FF6">
      <w:r w:rsidRPr="003C3EBD">
        <w:rPr>
          <w:lang w:val="nl-NL"/>
        </w:rPr>
        <w:t>Geluiden komen het uitwendige oor binnen als luchtvibraties waardoor het trommelvlies begint te vibreren.</w:t>
      </w:r>
      <w:r w:rsidR="00CE3FF6">
        <w:t xml:space="preserve"> </w:t>
      </w:r>
      <w:r w:rsidR="00235689" w:rsidRPr="00AA53F4">
        <w:rPr>
          <w:lang w:val="nl-NL"/>
        </w:rPr>
        <w:t xml:space="preserve">Deze beweging </w:t>
      </w:r>
      <w:r w:rsidR="00AA53F4" w:rsidRPr="00AA53F4">
        <w:rPr>
          <w:lang w:val="nl-NL"/>
        </w:rPr>
        <w:t>loopt door het middenoor (door de hamer en het gehoorbeentje) naar het inwendige oor, vanwaar signalen naar de hersenen gestuurd worden.</w:t>
      </w:r>
    </w:p>
    <w:p w:rsidR="00CE3FF6" w:rsidRPr="00CE3FF6" w:rsidRDefault="00CE3FF6" w:rsidP="00CE3FF6">
      <w:pPr>
        <w:jc w:val="center"/>
        <w:rPr>
          <w:b/>
          <w:sz w:val="32"/>
          <w:szCs w:val="32"/>
        </w:rPr>
      </w:pPr>
      <w:r>
        <w:rPr>
          <w:b/>
        </w:rPr>
        <w:br w:type="page"/>
      </w:r>
      <w:r w:rsidR="00AA53F4" w:rsidRPr="00AA53F4">
        <w:rPr>
          <w:b/>
          <w:sz w:val="32"/>
          <w:szCs w:val="32"/>
          <w:lang w:val="nl-NL"/>
        </w:rPr>
        <w:lastRenderedPageBreak/>
        <w:t>De effecten van gehoorverlies</w:t>
      </w:r>
    </w:p>
    <w:p w:rsidR="00CE3FF6" w:rsidRDefault="00CE3FF6" w:rsidP="00CE3FF6"/>
    <w:p w:rsidR="00CE3FF6" w:rsidRDefault="00212D16" w:rsidP="00CE3FF6">
      <w:r>
        <w:rPr>
          <w:lang w:val="nl-NL"/>
        </w:rPr>
        <w:t>Dit</w:t>
      </w:r>
      <w:r w:rsidR="00AA53F4" w:rsidRPr="00AA53F4">
        <w:rPr>
          <w:lang w:val="nl-NL"/>
        </w:rPr>
        <w:t xml:space="preserve"> audiogram toont normaal gehoor (20dB of minder) over het volledige bereik aan frequenties.</w:t>
      </w:r>
      <w:r w:rsidR="00CE3FF6">
        <w:t xml:space="preserve"> </w:t>
      </w:r>
      <w:r w:rsidR="00AA53F4" w:rsidRPr="00AA53F4">
        <w:rPr>
          <w:lang w:val="nl-NL"/>
        </w:rPr>
        <w:t>De niveaus die bestempeld zouden worden als indicatie van een gehoorprobleem worden ook getoond.</w:t>
      </w:r>
    </w:p>
    <w:p w:rsidR="00CE3FF6" w:rsidRDefault="00CE3FF6" w:rsidP="00CE3FF6"/>
    <w:p w:rsidR="00CE3FF6" w:rsidRDefault="004259E6" w:rsidP="00CE3FF6"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227965</wp:posOffset>
                </wp:positionV>
                <wp:extent cx="2581275" cy="276225"/>
                <wp:effectExtent l="0" t="25400" r="60325" b="53975"/>
                <wp:wrapNone/>
                <wp:docPr id="25" name="Right Arrow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1275" cy="2762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0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25" o:spid="_x0000_s1026" type="#_x0000_t13" style="position:absolute;margin-left:149.25pt;margin-top:17.95pt;width:203.25pt;height:2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" adj="20444" fillcolor="#4f81bd" strokecolor="#385d8a" strokeweight="2pt">
                <v:path arrowok="t"/>
              </v:shape>
            </w:pict>
          </mc:Fallback>
        </mc:AlternateContent>
      </w:r>
    </w:p>
    <w:p w:rsidR="00CE3FF6" w:rsidRDefault="00CE3FF6" w:rsidP="00CE3FF6">
      <w:r>
        <w:tab/>
      </w:r>
      <w:r>
        <w:tab/>
      </w:r>
      <w:r w:rsidR="00AA53F4" w:rsidRPr="00AA53F4">
        <w:rPr>
          <w:lang w:val="nl-NL"/>
        </w:rPr>
        <w:t>Lage frequentie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</w:t>
      </w:r>
      <w:r>
        <w:tab/>
      </w:r>
      <w:r w:rsidR="00AA53F4" w:rsidRPr="00AA53F4">
        <w:rPr>
          <w:lang w:val="nl-NL"/>
        </w:rPr>
        <w:t>Hoge frequentie</w:t>
      </w:r>
      <w:r>
        <w:t xml:space="preserve"> </w:t>
      </w:r>
    </w:p>
    <w:p w:rsidR="00CE3FF6" w:rsidRDefault="004259E6" w:rsidP="00CE3FF6">
      <w:pPr>
        <w:ind w:left="720" w:firstLine="720"/>
      </w:pP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4293870</wp:posOffset>
                </wp:positionV>
                <wp:extent cx="990600" cy="288925"/>
                <wp:effectExtent l="6350" t="1270" r="19050" b="14605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AC77F6" w:rsidP="00CE3FF6">
                            <w:r w:rsidRPr="00AC77F6">
                              <w:rPr>
                                <w:lang w:val="nl-NL"/>
                              </w:rPr>
                              <w:t>Stille geluiden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4.5pt;margin-top:338.1pt;width:78pt;height:22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" strokecolor="white">
                <v:textbox>
                  <w:txbxContent>
                    <w:p w:rsidR="00CE3FF6" w:rsidRDefault="00AC77F6" w:rsidP="00CE3FF6">
                      <w:r w:rsidRPr="00AC77F6">
                        <w:rPr>
                          <w:lang w:val="nl-NL"/>
                        </w:rPr>
                        <w:t>Stille geluiden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17145</wp:posOffset>
                </wp:positionV>
                <wp:extent cx="990600" cy="536575"/>
                <wp:effectExtent l="6350" t="4445" r="19050" b="1778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0600" cy="536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3FF6" w:rsidRDefault="00AC77F6" w:rsidP="00CE3FF6">
                            <w:r w:rsidRPr="00AC77F6">
                              <w:rPr>
                                <w:lang w:val="nl-NL"/>
                              </w:rPr>
                              <w:t>Luide geluiden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4.5pt;margin-top:1.35pt;width:78pt;height:4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" strokecolor="white">
                <v:textbox>
                  <w:txbxContent>
                    <w:p w:rsidR="00CE3FF6" w:rsidRDefault="00AC77F6" w:rsidP="00CE3FF6">
                      <w:r w:rsidRPr="00AC77F6">
                        <w:rPr>
                          <w:lang w:val="nl-NL"/>
                        </w:rPr>
                        <w:t>Luide geluiden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523875</wp:posOffset>
                </wp:positionH>
                <wp:positionV relativeFrom="paragraph">
                  <wp:posOffset>492125</wp:posOffset>
                </wp:positionV>
                <wp:extent cx="314325" cy="3752850"/>
                <wp:effectExtent l="25400" t="0" r="41275" b="57150"/>
                <wp:wrapNone/>
                <wp:docPr id="26" name="Down Arrow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4325" cy="3752850"/>
                        </a:xfrm>
                        <a:prstGeom prst="down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26" o:spid="_x0000_s1026" type="#_x0000_t67" style="position:absolute;margin-left:41.25pt;margin-top:38.75pt;width:24.75pt;height:295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" adj="20695" fillcolor="#4f81bd" strokecolor="#385d8a" strokeweight="2pt">
                <v:path arrowok="t"/>
              </v:shape>
            </w:pict>
          </mc:Fallback>
        </mc:AlternateContent>
      </w:r>
      <w:r>
        <w:rPr>
          <w:noProof/>
          <w:lang w:val="en-US" w:eastAsia="nl-NL"/>
        </w:rPr>
        <w:drawing>
          <wp:inline distT="0" distB="0" distL="0" distR="0">
            <wp:extent cx="4610100" cy="4826000"/>
            <wp:effectExtent l="0" t="0" r="12700" b="0"/>
            <wp:docPr id="1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48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Default="00CE3FF6" w:rsidP="00CE3FF6"/>
    <w:p w:rsidR="00212D16" w:rsidRDefault="00212D16" w:rsidP="00CE3FF6">
      <w:pPr>
        <w:rPr>
          <w:lang w:val="nl-NL"/>
        </w:rPr>
      </w:pPr>
      <w:r>
        <w:rPr>
          <w:lang w:val="nl-NL"/>
        </w:rPr>
        <w:t>(normaal, mild, gemiddeld, gemiddeld- tot- ernstig, ernstig, intens)</w:t>
      </w:r>
    </w:p>
    <w:p w:rsidR="00212D16" w:rsidRDefault="00212D16" w:rsidP="00CE3FF6">
      <w:pPr>
        <w:rPr>
          <w:lang w:val="nl-NL"/>
        </w:rPr>
      </w:pPr>
    </w:p>
    <w:p w:rsidR="00CE3FF6" w:rsidRDefault="00AA53F4" w:rsidP="00CE3FF6">
      <w:r w:rsidRPr="00AA53F4">
        <w:rPr>
          <w:lang w:val="nl-NL"/>
        </w:rPr>
        <w:t>Verschillende spraakgeluiden hebben verschillende frequenties en een gehoorverlies kan bepaalde spraakgeluiden meer beïnvloeden dan andere.</w:t>
      </w:r>
      <w:r w:rsidR="00CE3FF6">
        <w:t xml:space="preserve"> </w:t>
      </w:r>
      <w:r w:rsidRPr="00AA53F4">
        <w:rPr>
          <w:lang w:val="nl-NL"/>
        </w:rPr>
        <w:t>De twee audiogrammen op de volgende pagina tonen de niveaus waarop verschillende spraakgeluiden vaak gemaakt worden, naast 1) normale gehoorniveaus en 2) een matig gehoorprobleem bij hoge frequenties.</w:t>
      </w:r>
      <w:r w:rsidR="00CE3FF6">
        <w:t xml:space="preserve"> </w:t>
      </w:r>
      <w:r w:rsidRPr="00AA53F4">
        <w:rPr>
          <w:lang w:val="nl-NL"/>
        </w:rPr>
        <w:t>Bij het niveau van gehoorverlies wat getoond wordt in het tweede audiogram zijn bepaalde spraakgeluiden gedempt of onduidelijk.</w:t>
      </w:r>
    </w:p>
    <w:p w:rsidR="00CE3FF6" w:rsidRDefault="00CE3FF6" w:rsidP="00CE3FF6">
      <w:pPr>
        <w:jc w:val="center"/>
      </w:pPr>
    </w:p>
    <w:p w:rsidR="00CE3FF6" w:rsidRDefault="00CE3FF6" w:rsidP="00CE3FF6">
      <w:pPr>
        <w:jc w:val="center"/>
      </w:pPr>
    </w:p>
    <w:p w:rsidR="00CE3FF6" w:rsidRDefault="00CE3FF6" w:rsidP="00CE3FF6">
      <w:pPr>
        <w:jc w:val="center"/>
      </w:pPr>
    </w:p>
    <w:p w:rsidR="00CE3FF6" w:rsidRDefault="00CE3FF6" w:rsidP="00CE3FF6">
      <w:pPr>
        <w:jc w:val="center"/>
      </w:pPr>
    </w:p>
    <w:p w:rsidR="00CE3FF6" w:rsidRDefault="00CE3FF6" w:rsidP="00CE3FF6">
      <w:pPr>
        <w:jc w:val="center"/>
      </w:pPr>
    </w:p>
    <w:p w:rsidR="00CE3FF6" w:rsidRDefault="00CE3FF6" w:rsidP="00CE3FF6">
      <w:pPr>
        <w:jc w:val="center"/>
      </w:pPr>
    </w:p>
    <w:p w:rsidR="00CE3FF6" w:rsidRDefault="00CE3FF6" w:rsidP="00CE3FF6">
      <w:pPr>
        <w:jc w:val="center"/>
      </w:pPr>
    </w:p>
    <w:p w:rsidR="00CE3FF6" w:rsidRDefault="00AA53F4" w:rsidP="00AA53F4">
      <w:pPr>
        <w:pStyle w:val="Kleurrijkelijst-accent1"/>
        <w:numPr>
          <w:ilvl w:val="0"/>
          <w:numId w:val="18"/>
        </w:numPr>
        <w:spacing w:line="260" w:lineRule="auto"/>
      </w:pPr>
      <w:r w:rsidRPr="00AA53F4">
        <w:rPr>
          <w:lang w:val="nl-NL"/>
        </w:rPr>
        <w:t>Een voorbeeld van normaal gehoor.</w:t>
      </w:r>
      <w:r w:rsidR="00CE3FF6">
        <w:t xml:space="preserve"> </w:t>
      </w:r>
    </w:p>
    <w:p w:rsidR="00CE3FF6" w:rsidRDefault="004259E6" w:rsidP="00CE3FF6">
      <w:pPr>
        <w:jc w:val="center"/>
        <w:rPr>
          <w:noProof/>
          <w:lang w:eastAsia="en-GB"/>
        </w:rPr>
      </w:pPr>
      <w:r>
        <w:rPr>
          <w:noProof/>
          <w:lang w:val="en-US" w:eastAsia="nl-NL"/>
        </w:rPr>
        <w:drawing>
          <wp:inline distT="0" distB="0" distL="0" distR="0">
            <wp:extent cx="3530600" cy="3581400"/>
            <wp:effectExtent l="0" t="0" r="0" b="0"/>
            <wp:docPr id="12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6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Default="00CE3FF6" w:rsidP="00CE3FF6">
      <w:pPr>
        <w:jc w:val="center"/>
      </w:pPr>
    </w:p>
    <w:p w:rsidR="00CE3FF6" w:rsidRDefault="00940015" w:rsidP="00AA53F4">
      <w:pPr>
        <w:pStyle w:val="Kleurrijkelijst-accent1"/>
        <w:numPr>
          <w:ilvl w:val="0"/>
          <w:numId w:val="18"/>
        </w:numPr>
        <w:spacing w:line="260" w:lineRule="auto"/>
      </w:pPr>
      <w:r>
        <w:rPr>
          <w:lang w:val="nl-NL"/>
        </w:rPr>
        <w:t>Een voorbeeld van matig</w:t>
      </w:r>
      <w:r w:rsidR="00AA53F4" w:rsidRPr="00AA53F4">
        <w:rPr>
          <w:lang w:val="nl-NL"/>
        </w:rPr>
        <w:t xml:space="preserve"> gehoorverlies bij hoge frequenties.</w:t>
      </w:r>
    </w:p>
    <w:p w:rsidR="00CE3FF6" w:rsidRDefault="004259E6" w:rsidP="00CE3FF6">
      <w:pPr>
        <w:jc w:val="center"/>
        <w:rPr>
          <w:noProof/>
          <w:lang w:eastAsia="en-GB"/>
        </w:rPr>
      </w:pPr>
      <w:r>
        <w:rPr>
          <w:noProof/>
          <w:lang w:val="en-US" w:eastAsia="nl-NL"/>
        </w:rPr>
        <w:drawing>
          <wp:inline distT="0" distB="0" distL="0" distR="0">
            <wp:extent cx="3492500" cy="3670300"/>
            <wp:effectExtent l="0" t="0" r="12700" b="12700"/>
            <wp:docPr id="13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2500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FF6" w:rsidRDefault="00CE3FF6" w:rsidP="00CE3FF6">
      <w:pPr>
        <w:jc w:val="center"/>
      </w:pPr>
    </w:p>
    <w:p w:rsidR="00CE3FF6" w:rsidRDefault="00B41311" w:rsidP="00CE3FF6">
      <w:r w:rsidRPr="00B41311">
        <w:rPr>
          <w:lang w:val="nl-NL"/>
        </w:rPr>
        <w:lastRenderedPageBreak/>
        <w:t>Vrouwen en kinderen praten gewoonlijk op hogere frequenties dan mannen dus enige verslechtering op de hogere frequenties zullen inhouden dat het lastiger is om deze stemmen te horen.</w:t>
      </w:r>
      <w:r w:rsidR="00CE3FF6">
        <w:t xml:space="preserve"> </w:t>
      </w:r>
    </w:p>
    <w:p w:rsidR="00CE3FF6" w:rsidRDefault="00CE3FF6" w:rsidP="00CE3FF6"/>
    <w:p w:rsidR="00CE3FF6" w:rsidRDefault="00B41311" w:rsidP="00CE3FF6">
      <w:r w:rsidRPr="00B41311">
        <w:rPr>
          <w:lang w:val="nl-NL"/>
        </w:rPr>
        <w:t xml:space="preserve">Omgevingsgeluiden kunnen </w:t>
      </w:r>
      <w:r w:rsidR="00940015">
        <w:rPr>
          <w:lang w:val="nl-NL"/>
        </w:rPr>
        <w:t>lastig</w:t>
      </w:r>
      <w:r w:rsidRPr="00B41311">
        <w:rPr>
          <w:lang w:val="nl-NL"/>
        </w:rPr>
        <w:t xml:space="preserve"> duidelijk te horen zijn bij ernstiger gehoorverlies.</w:t>
      </w:r>
      <w:r w:rsidR="00CE3FF6">
        <w:t xml:space="preserve"> </w:t>
      </w:r>
      <w:r w:rsidRPr="00B41311">
        <w:rPr>
          <w:lang w:val="nl-NL"/>
        </w:rPr>
        <w:t>Het onderstaande diagram toont de geluidssterkte en frequentie van een aantal veelvoorkomende geluiden.</w:t>
      </w:r>
      <w:r w:rsidR="00CE3FF6">
        <w:t xml:space="preserve"> </w:t>
      </w:r>
    </w:p>
    <w:p w:rsidR="00CE3FF6" w:rsidRDefault="00CE3FF6" w:rsidP="00CE3FF6">
      <w:pPr>
        <w:pStyle w:val="Kleurrijkelijst-accent1"/>
        <w:ind w:left="0"/>
      </w:pPr>
    </w:p>
    <w:p w:rsidR="00CE3FF6" w:rsidRDefault="00B41311" w:rsidP="00B41311">
      <w:pPr>
        <w:pStyle w:val="Kleurrijkelijst-accent1"/>
        <w:numPr>
          <w:ilvl w:val="0"/>
          <w:numId w:val="21"/>
        </w:numPr>
        <w:spacing w:line="260" w:lineRule="auto"/>
      </w:pPr>
      <w:r w:rsidRPr="00B41311">
        <w:rPr>
          <w:lang w:val="nl-NL"/>
        </w:rPr>
        <w:t>Bespreek de mogelijke sociale gevolgen die matig tot ernstig gehoorverlies kunnen hebben.</w:t>
      </w:r>
    </w:p>
    <w:p w:rsidR="00CE3FF6" w:rsidRDefault="00CE3FF6" w:rsidP="00CE3FF6">
      <w:pPr>
        <w:pStyle w:val="Kleurrijkelijst-accent1"/>
        <w:ind w:left="0"/>
      </w:pPr>
    </w:p>
    <w:p w:rsidR="00CE3FF6" w:rsidRPr="00907367" w:rsidRDefault="004259E6" w:rsidP="00CE3FF6">
      <w:pPr>
        <w:jc w:val="center"/>
      </w:pPr>
      <w:r>
        <w:rPr>
          <w:noProof/>
          <w:lang w:val="en-US" w:eastAsia="nl-NL"/>
        </w:rPr>
        <w:drawing>
          <wp:inline distT="0" distB="0" distL="0" distR="0">
            <wp:extent cx="4787900" cy="5283200"/>
            <wp:effectExtent l="0" t="0" r="12700" b="0"/>
            <wp:docPr id="14" name="Picture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0" cy="52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CE3FF6" w:rsidRPr="00CE3FF6" w:rsidRDefault="00CE3FF6" w:rsidP="00CE3FF6"/>
    <w:sectPr w:rsidR="00CE3FF6" w:rsidRPr="00CE3FF6" w:rsidSect="00873445">
      <w:headerReference w:type="default" r:id="rId21"/>
      <w:footerReference w:type="default" r:id="rId22"/>
      <w:footerReference w:type="first" r:id="rId23"/>
      <w:pgSz w:w="11901" w:h="16840"/>
      <w:pgMar w:top="1134" w:right="1440" w:bottom="1440" w:left="1440" w:header="709" w:footer="298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67B1" w:rsidRDefault="008367B1">
      <w:r>
        <w:separator/>
      </w:r>
    </w:p>
  </w:endnote>
  <w:endnote w:type="continuationSeparator" w:id="0">
    <w:p w:rsidR="008367B1" w:rsidRDefault="008367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Gill Sans">
    <w:panose1 w:val="020B0502020104020203"/>
    <w:charset w:val="00"/>
    <w:family w:val="auto"/>
    <w:pitch w:val="variable"/>
    <w:sig w:usb0="80000267" w:usb1="00000000" w:usb2="00000000" w:usb3="00000000" w:csb0="000001F7" w:csb1="00000000"/>
  </w:font>
  <w:font w:name="Palatino">
    <w:panose1 w:val="00000000000000000000"/>
    <w:charset w:val="00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61367" w:rsidRDefault="00861367" w:rsidP="00861367">
    <w:pPr>
      <w:pStyle w:val="Voettekst"/>
      <w:rPr>
        <w:sz w:val="16"/>
        <w:szCs w:val="16"/>
        <w:lang w:val="nl-NL"/>
      </w:rPr>
    </w:pPr>
    <w:r w:rsidRPr="00523C36">
      <w:rPr>
        <w:sz w:val="16"/>
        <w:szCs w:val="16"/>
        <w:lang w:val="nl-NL"/>
      </w:rPr>
      <w:t>Het MaSciL-project ontvangt fondsen van het Seventh Framework Programme van de Europese Unie voor onderzoek, technologische ontwikkeling en demonstratie onder fondsnummer 320 693.</w:t>
    </w:r>
  </w:p>
  <w:p w:rsidR="00940015" w:rsidRDefault="00940015" w:rsidP="00861367">
    <w:pPr>
      <w:pStyle w:val="Voettekst"/>
      <w:rPr>
        <w:sz w:val="16"/>
        <w:szCs w:val="16"/>
        <w:lang w:val="en-US"/>
      </w:rPr>
    </w:pPr>
  </w:p>
  <w:p w:rsidR="000D6749" w:rsidRPr="00873445" w:rsidRDefault="00AC77F6" w:rsidP="00873445">
    <w:pPr>
      <w:pStyle w:val="Voettekst"/>
      <w:tabs>
        <w:tab w:val="clear" w:pos="8903"/>
        <w:tab w:val="right" w:pos="9639"/>
      </w:tabs>
      <w:rPr>
        <w:sz w:val="16"/>
        <w:szCs w:val="16"/>
        <w:lang w:val="en-US"/>
      </w:rPr>
    </w:pPr>
    <w:r w:rsidRPr="00AC77F6">
      <w:rPr>
        <w:lang w:val="nl-NL"/>
      </w:rPr>
      <w:t>© 2014 Centre for Research In Mathematics Education University of Nottingham</w:t>
    </w:r>
    <w:r w:rsidR="000D6749">
      <w:tab/>
    </w:r>
    <w:r w:rsidRPr="00AC77F6">
      <w:rPr>
        <w:lang w:val="nl-NL"/>
      </w:rPr>
      <w:t xml:space="preserve">Bladzijde </w:t>
    </w:r>
    <w:r w:rsidRPr="00AC77F6">
      <w:rPr>
        <w:rStyle w:val="Paginanummer"/>
        <w:lang w:val="nl-NL"/>
      </w:rPr>
      <w:fldChar w:fldCharType="begin"/>
    </w:r>
    <w:r w:rsidRPr="00AC77F6">
      <w:rPr>
        <w:rStyle w:val="Paginanummer"/>
        <w:lang w:val="nl-NL"/>
      </w:rPr>
      <w:instrText xml:space="preserve"> PAGE </w:instrText>
    </w:r>
    <w:r w:rsidRPr="00AC77F6">
      <w:rPr>
        <w:rStyle w:val="Paginanummer"/>
        <w:lang w:val="nl-NL"/>
      </w:rPr>
      <w:fldChar w:fldCharType="separate"/>
    </w:r>
    <w:r w:rsidR="004259E6">
      <w:rPr>
        <w:rStyle w:val="Paginanummer"/>
        <w:noProof/>
        <w:lang w:val="nl-NL"/>
      </w:rPr>
      <w:t>1</w:t>
    </w:r>
    <w:r w:rsidRPr="00AC77F6">
      <w:rPr>
        <w:rStyle w:val="Paginanummer"/>
        <w:lang w:val="nl-NL"/>
      </w:rPr>
      <w:fldChar w:fldCharType="end"/>
    </w:r>
    <w:r w:rsidRPr="00AC77F6">
      <w:rPr>
        <w:rStyle w:val="Paginanummer"/>
        <w:lang w:val="nl-NL"/>
      </w:rPr>
      <w:t xml:space="preserve"> van </w:t>
    </w:r>
    <w:r w:rsidRPr="00AC77F6">
      <w:rPr>
        <w:rStyle w:val="Paginanummer"/>
        <w:lang w:val="nl-NL"/>
      </w:rPr>
      <w:fldChar w:fldCharType="begin"/>
    </w:r>
    <w:r w:rsidRPr="00AC77F6">
      <w:rPr>
        <w:rStyle w:val="Paginanummer"/>
        <w:lang w:val="nl-NL"/>
      </w:rPr>
      <w:instrText xml:space="preserve"> NUMPAGES </w:instrText>
    </w:r>
    <w:r w:rsidRPr="00AC77F6">
      <w:rPr>
        <w:rStyle w:val="Paginanummer"/>
        <w:lang w:val="nl-NL"/>
      </w:rPr>
      <w:fldChar w:fldCharType="separate"/>
    </w:r>
    <w:r w:rsidR="004259E6">
      <w:rPr>
        <w:rStyle w:val="Paginanummer"/>
        <w:noProof/>
        <w:lang w:val="nl-NL"/>
      </w:rPr>
      <w:t>5</w:t>
    </w:r>
    <w:r w:rsidRPr="00AC77F6">
      <w:rPr>
        <w:rStyle w:val="Paginanummer"/>
        <w:lang w:val="nl-NL"/>
      </w:rPr>
      <w:fldChar w:fldCharType="end"/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6749" w:rsidRDefault="000D6749">
    <w:pPr>
      <w:pStyle w:val="Voettekst"/>
    </w:pPr>
    <w:r>
      <w:tab/>
      <w:t>© 2008 Bowland Charitable Trust</w:t>
    </w:r>
    <w:r>
      <w:tab/>
      <w:t>I-</w:t>
    </w:r>
    <w:r>
      <w:rPr>
        <w:rStyle w:val="Paginanummer"/>
      </w:rPr>
      <w:fldChar w:fldCharType="begin"/>
    </w:r>
    <w:r>
      <w:rPr>
        <w:rStyle w:val="Paginanummer"/>
      </w:rPr>
      <w:instrText xml:space="preserve"> PAGE </w:instrText>
    </w:r>
    <w:r>
      <w:rPr>
        <w:rStyle w:val="Paginanummer"/>
      </w:rPr>
      <w:fldChar w:fldCharType="separate"/>
    </w:r>
    <w:r>
      <w:rPr>
        <w:rStyle w:val="Paginanummer"/>
      </w:rPr>
      <w:t>1</w:t>
    </w:r>
    <w:r>
      <w:rPr>
        <w:rStyle w:val="Paginanumm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67B1" w:rsidRDefault="008367B1">
      <w:r>
        <w:separator/>
      </w:r>
    </w:p>
  </w:footnote>
  <w:footnote w:type="continuationSeparator" w:id="0">
    <w:p w:rsidR="008367B1" w:rsidRDefault="008367B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4192" w:rsidRDefault="004259E6" w:rsidP="000D6749">
    <w:pPr>
      <w:pStyle w:val="Koptekst"/>
      <w:tabs>
        <w:tab w:val="right" w:pos="9020"/>
      </w:tabs>
      <w:rPr>
        <w:sz w:val="24"/>
      </w:rPr>
    </w:pPr>
    <w:bookmarkStart w:id="2" w:name="WfCycle1"/>
    <w:r>
      <w:rPr>
        <w:noProof/>
        <w:sz w:val="24"/>
        <w:lang w:val="en-US" w:eastAsia="nl-NL"/>
      </w:rPr>
      <w:drawing>
        <wp:inline distT="0" distB="0" distL="0" distR="0">
          <wp:extent cx="1117600" cy="571500"/>
          <wp:effectExtent l="0" t="0" r="0" b="12700"/>
          <wp:docPr id="1" name="Afbeelding 1" descr="mascil_Logo_4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scil_Logo_4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76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D6749" w:rsidRPr="00A13434" w:rsidRDefault="000D6749" w:rsidP="000D6749">
    <w:pPr>
      <w:pStyle w:val="Koptekst"/>
      <w:tabs>
        <w:tab w:val="right" w:pos="9020"/>
      </w:tabs>
    </w:pPr>
    <w:r w:rsidRPr="00AC25A4">
      <w:rPr>
        <w:sz w:val="24"/>
      </w:rPr>
      <w:tab/>
    </w:r>
    <w:r>
      <w:rPr>
        <w:sz w:val="24"/>
      </w:rPr>
      <w:tab/>
    </w:r>
    <w:bookmarkEnd w:id="2"/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A23C55F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35A4F28"/>
    <w:multiLevelType w:val="hybridMultilevel"/>
    <w:tmpl w:val="507641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54407D"/>
    <w:multiLevelType w:val="hybridMultilevel"/>
    <w:tmpl w:val="78C49D80"/>
    <w:lvl w:ilvl="0" w:tplc="2084C42A">
      <w:start w:val="1"/>
      <w:numFmt w:val="bullet"/>
      <w:pStyle w:val="Bullets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F6714F5"/>
    <w:multiLevelType w:val="hybridMultilevel"/>
    <w:tmpl w:val="3C10BB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FA2E71"/>
    <w:multiLevelType w:val="hybridMultilevel"/>
    <w:tmpl w:val="FB220B9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6E4539C"/>
    <w:multiLevelType w:val="hybridMultilevel"/>
    <w:tmpl w:val="95125F0E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AF60DED"/>
    <w:multiLevelType w:val="hybridMultilevel"/>
    <w:tmpl w:val="12BACD96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0BA3752"/>
    <w:multiLevelType w:val="hybridMultilevel"/>
    <w:tmpl w:val="E24632F2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3595260"/>
    <w:multiLevelType w:val="hybridMultilevel"/>
    <w:tmpl w:val="42AC3702"/>
    <w:lvl w:ilvl="0" w:tplc="FFFFFFFF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sz w:val="22"/>
        <w:szCs w:val="22"/>
      </w:rPr>
    </w:lvl>
    <w:lvl w:ilvl="1" w:tplc="00010409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2"/>
        <w:szCs w:val="22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A6F2217"/>
    <w:multiLevelType w:val="hybridMultilevel"/>
    <w:tmpl w:val="F0DCAD4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FF15AC9"/>
    <w:multiLevelType w:val="hybridMultilevel"/>
    <w:tmpl w:val="41826ED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12E45AC"/>
    <w:multiLevelType w:val="hybridMultilevel"/>
    <w:tmpl w:val="1ECE44FA"/>
    <w:lvl w:ilvl="0" w:tplc="FFFFFFFF">
      <w:start w:val="1"/>
      <w:numFmt w:val="bullet"/>
      <w:lvlText w:val=""/>
      <w:lvlJc w:val="left"/>
      <w:pPr>
        <w:tabs>
          <w:tab w:val="num" w:pos="357"/>
        </w:tabs>
        <w:ind w:left="357" w:hanging="357"/>
      </w:pPr>
      <w:rPr>
        <w:rFonts w:ascii="Wingdings" w:hAnsi="Wingdings" w:hint="default"/>
        <w:sz w:val="22"/>
        <w:szCs w:val="22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7397428"/>
    <w:multiLevelType w:val="hybridMultilevel"/>
    <w:tmpl w:val="E084ADD6"/>
    <w:lvl w:ilvl="0" w:tplc="0003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1247628"/>
    <w:multiLevelType w:val="hybridMultilevel"/>
    <w:tmpl w:val="E532724A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3C70CE7"/>
    <w:multiLevelType w:val="hybridMultilevel"/>
    <w:tmpl w:val="48D212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8D601A"/>
    <w:multiLevelType w:val="hybridMultilevel"/>
    <w:tmpl w:val="21900CB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15"/>
  </w:num>
  <w:num w:numId="4">
    <w:abstractNumId w:val="2"/>
  </w:num>
  <w:num w:numId="5">
    <w:abstractNumId w:val="2"/>
  </w:num>
  <w:num w:numId="6">
    <w:abstractNumId w:val="2"/>
  </w:num>
  <w:num w:numId="7">
    <w:abstractNumId w:val="2"/>
  </w:num>
  <w:num w:numId="8">
    <w:abstractNumId w:val="2"/>
  </w:num>
  <w:num w:numId="9">
    <w:abstractNumId w:val="2"/>
  </w:num>
  <w:num w:numId="10">
    <w:abstractNumId w:val="9"/>
  </w:num>
  <w:num w:numId="11">
    <w:abstractNumId w:val="7"/>
  </w:num>
  <w:num w:numId="12">
    <w:abstractNumId w:val="5"/>
  </w:num>
  <w:num w:numId="13">
    <w:abstractNumId w:val="13"/>
  </w:num>
  <w:num w:numId="14">
    <w:abstractNumId w:val="6"/>
  </w:num>
  <w:num w:numId="15">
    <w:abstractNumId w:val="12"/>
  </w:num>
  <w:num w:numId="16">
    <w:abstractNumId w:val="11"/>
  </w:num>
  <w:num w:numId="17">
    <w:abstractNumId w:val="8"/>
  </w:num>
  <w:num w:numId="18">
    <w:abstractNumId w:val="4"/>
  </w:num>
  <w:num w:numId="19">
    <w:abstractNumId w:val="1"/>
  </w:num>
  <w:num w:numId="20">
    <w:abstractNumId w:val="14"/>
  </w:num>
  <w:num w:numId="21">
    <w:abstractNumId w:val="3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en-GB" w:vendorID="6" w:dllVersion="2" w:checkStyle="1"/>
  <w:attachedTemplate r:id="rId1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WfBmTagged" w:val="Gisela_Segers"/>
    <w:docVar w:name="WfGraphics" w:val="X"/>
    <w:docVar w:name="WfID" w:val="1D33E8wwww88123456789 (00) Gisela_Segers_x000d__x000a_1D33E8mkdm88123456789 (unreg) Gisela_Segers_x000d__x000a_1D33E8mkdm88123456789 (      ) Gisela_Segers_x000d__x000a_1D33E8mkdm88123456789 (      ) Gisela_Segers_x000d__x000a_1D33E8mkdm88123456789 (      ) Gisela_Segers_x000d__x000a_1D33E8mkdm88123456789 (      ) Gisela_Segers_x000d__x000a_1D33E8mkdm88123456789 (      ) Gisela_Segers_x000d__x000a_1D33E8mkdm88123456789 (      ) Gisela_Segers_x000d__x000a_1D33E8mkdm88123456789 (      ) Gisela_Segers_x000d__x000a_1D33E8mkdm88123456789 (      ) Gisela_Segers_x000d__x000a_1D33E8mkdm88123456789 (      ) Gisela_Segers_x000d__x000a_1D33E8mkdm88123456789 (      ) Gisela_Segers"/>
    <w:docVar w:name="WfLastSegment" w:val="403 y"/>
    <w:docVar w:name="WfMT" w:val="0"/>
    <w:docVar w:name="WfProtection" w:val="1"/>
    <w:docVar w:name="WfStyles" w:val=" 373   no"/>
  </w:docVars>
  <w:rsids>
    <w:rsidRoot w:val="00387ACA"/>
    <w:rsid w:val="00094E88"/>
    <w:rsid w:val="000A3A65"/>
    <w:rsid w:val="000A3BD4"/>
    <w:rsid w:val="000D6749"/>
    <w:rsid w:val="00125F49"/>
    <w:rsid w:val="00212D16"/>
    <w:rsid w:val="00235689"/>
    <w:rsid w:val="00345A13"/>
    <w:rsid w:val="00393E2F"/>
    <w:rsid w:val="003A0FE8"/>
    <w:rsid w:val="003A463E"/>
    <w:rsid w:val="003B107D"/>
    <w:rsid w:val="003C3EBD"/>
    <w:rsid w:val="004259E6"/>
    <w:rsid w:val="00487BF6"/>
    <w:rsid w:val="00497764"/>
    <w:rsid w:val="004E7E1F"/>
    <w:rsid w:val="00593177"/>
    <w:rsid w:val="005C5EB4"/>
    <w:rsid w:val="005C644F"/>
    <w:rsid w:val="005C7424"/>
    <w:rsid w:val="005F3F2C"/>
    <w:rsid w:val="006E5CA8"/>
    <w:rsid w:val="00804192"/>
    <w:rsid w:val="008367B1"/>
    <w:rsid w:val="00861367"/>
    <w:rsid w:val="00873445"/>
    <w:rsid w:val="008F0D37"/>
    <w:rsid w:val="00910B01"/>
    <w:rsid w:val="00940015"/>
    <w:rsid w:val="00960077"/>
    <w:rsid w:val="009B469B"/>
    <w:rsid w:val="009D13E6"/>
    <w:rsid w:val="00A06B75"/>
    <w:rsid w:val="00AA53F4"/>
    <w:rsid w:val="00AC77F6"/>
    <w:rsid w:val="00AC7CA8"/>
    <w:rsid w:val="00B41311"/>
    <w:rsid w:val="00B514DA"/>
    <w:rsid w:val="00B84812"/>
    <w:rsid w:val="00B87193"/>
    <w:rsid w:val="00BA39BD"/>
    <w:rsid w:val="00BB60BB"/>
    <w:rsid w:val="00CB744D"/>
    <w:rsid w:val="00CE3FF6"/>
    <w:rsid w:val="00D4409D"/>
    <w:rsid w:val="00D600B9"/>
    <w:rsid w:val="00D92487"/>
    <w:rsid w:val="00DF2F86"/>
    <w:rsid w:val="00E90754"/>
    <w:rsid w:val="00EF3500"/>
  </w:rsids>
  <m:mathPr>
    <m:mathFont m:val="Cambria Math"/>
    <m:brkBin m:val="before"/>
    <m:brkBinSub m:val="--"/>
    <m:smallFrac m:val="0"/>
    <m:dispDef m:val="0"/>
    <m:lMargin m:val="0"/>
    <m:rMargin m:val="0"/>
    <m:wrapRight/>
    <m:intLim m:val="subSup"/>
    <m:naryLim m:val="subSup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" w:eastAsia="Times" w:hAnsi="Times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al">
    <w:name w:val="Normal"/>
    <w:qFormat/>
    <w:rsid w:val="00A13434"/>
    <w:rPr>
      <w:rFonts w:ascii="Calibri" w:hAnsi="Calibri"/>
      <w:sz w:val="22"/>
      <w:lang w:val="en-GB" w:eastAsia="en-US"/>
    </w:rPr>
  </w:style>
  <w:style w:type="paragraph" w:styleId="Kop1">
    <w:name w:val="heading 1"/>
    <w:basedOn w:val="Kop4"/>
    <w:next w:val="Normaal"/>
    <w:qFormat/>
    <w:rsid w:val="00A13434"/>
    <w:pPr>
      <w:shd w:val="clear" w:color="auto" w:fill="003366"/>
      <w:jc w:val="center"/>
      <w:outlineLvl w:val="0"/>
    </w:pPr>
    <w:rPr>
      <w:rFonts w:eastAsia="Times New Roman"/>
      <w:b/>
      <w:caps/>
      <w:color w:val="FFFFFF"/>
      <w:kern w:val="32"/>
      <w:sz w:val="28"/>
      <w:shd w:val="clear" w:color="auto" w:fill="003366"/>
      <w:lang w:val="en-US"/>
    </w:rPr>
  </w:style>
  <w:style w:type="paragraph" w:styleId="Kop2">
    <w:name w:val="heading 2"/>
    <w:basedOn w:val="Normaal"/>
    <w:next w:val="Normaal"/>
    <w:qFormat/>
    <w:rsid w:val="00A13434"/>
    <w:pPr>
      <w:pageBreakBefore/>
      <w:shd w:val="clear" w:color="auto" w:fill="E3F3FF"/>
      <w:spacing w:before="240" w:after="240"/>
      <w:outlineLvl w:val="1"/>
    </w:pPr>
    <w:rPr>
      <w:b/>
      <w:sz w:val="32"/>
    </w:rPr>
  </w:style>
  <w:style w:type="paragraph" w:styleId="Kop3">
    <w:name w:val="heading 3"/>
    <w:aliases w:val="h3"/>
    <w:basedOn w:val="Normaal"/>
    <w:next w:val="Normaal"/>
    <w:qFormat/>
    <w:rsid w:val="00A13434"/>
    <w:pPr>
      <w:outlineLvl w:val="2"/>
    </w:pPr>
    <w:rPr>
      <w:b/>
      <w:color w:val="000000"/>
      <w:sz w:val="24"/>
    </w:rPr>
  </w:style>
  <w:style w:type="paragraph" w:styleId="Kop4">
    <w:name w:val="heading 4"/>
    <w:basedOn w:val="Normaal"/>
    <w:next w:val="Normaal"/>
    <w:qFormat/>
    <w:rsid w:val="00A13434"/>
    <w:pPr>
      <w:outlineLvl w:val="3"/>
    </w:pPr>
  </w:style>
  <w:style w:type="paragraph" w:styleId="Kop5">
    <w:name w:val="heading 5"/>
    <w:basedOn w:val="Normaal"/>
    <w:next w:val="Normaal"/>
    <w:qFormat/>
    <w:pPr>
      <w:keepNext/>
      <w:outlineLvl w:val="4"/>
    </w:pPr>
    <w:rPr>
      <w:rFonts w:ascii="Gill Sans" w:hAnsi="Gill Sans"/>
      <w:sz w:val="40"/>
    </w:rPr>
  </w:style>
  <w:style w:type="paragraph" w:styleId="Kop6">
    <w:name w:val="heading 6"/>
    <w:basedOn w:val="Normaal"/>
    <w:next w:val="Normaal"/>
    <w:qFormat/>
    <w:pPr>
      <w:keepNext/>
      <w:outlineLvl w:val="5"/>
    </w:pPr>
    <w:rPr>
      <w:rFonts w:ascii="Gill Sans" w:hAnsi="Gill Sans"/>
      <w:sz w:val="38"/>
    </w:rPr>
  </w:style>
  <w:style w:type="paragraph" w:styleId="Kop7">
    <w:name w:val="heading 7"/>
    <w:basedOn w:val="Normaal"/>
    <w:next w:val="Normaal"/>
    <w:qFormat/>
    <w:pPr>
      <w:keepNext/>
      <w:outlineLvl w:val="6"/>
    </w:pPr>
    <w:rPr>
      <w:rFonts w:ascii="Gill Sans" w:hAnsi="Gill Sans"/>
      <w:color w:val="FFFFFF"/>
      <w:sz w:val="38"/>
    </w:rPr>
  </w:style>
  <w:style w:type="character" w:default="1" w:styleId="Standaardalinea-lettertype">
    <w:name w:val="Default Paragraph Font"/>
  </w:style>
  <w:style w:type="table" w:default="1" w:styleId="Standaardtabel">
    <w:name w:val="Normal Table"/>
    <w:semiHidden/>
    <w:rPr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Normaal"/>
    <w:pPr>
      <w:tabs>
        <w:tab w:val="center" w:pos="4320"/>
        <w:tab w:val="right" w:pos="8861"/>
      </w:tabs>
    </w:pPr>
    <w:rPr>
      <w:sz w:val="18"/>
    </w:rPr>
  </w:style>
  <w:style w:type="character" w:styleId="Hyperlink">
    <w:name w:val="Hyperlink"/>
    <w:rsid w:val="004471AA"/>
    <w:rPr>
      <w:color w:val="0000FF"/>
      <w:u w:val="single"/>
    </w:rPr>
  </w:style>
  <w:style w:type="paragraph" w:styleId="Voettekst">
    <w:name w:val="footer"/>
    <w:basedOn w:val="Normaal"/>
    <w:link w:val="VoettekstTeken"/>
    <w:uiPriority w:val="99"/>
    <w:pPr>
      <w:tabs>
        <w:tab w:val="center" w:pos="4320"/>
        <w:tab w:val="right" w:pos="8903"/>
      </w:tabs>
    </w:pPr>
    <w:rPr>
      <w:sz w:val="18"/>
    </w:rPr>
  </w:style>
  <w:style w:type="character" w:styleId="Paginanummer">
    <w:name w:val="page number"/>
    <w:basedOn w:val="Standaardalinea-lettertype"/>
  </w:style>
  <w:style w:type="paragraph" w:customStyle="1" w:styleId="TeacherTalk">
    <w:name w:val="TeacherTalk"/>
    <w:basedOn w:val="Normaal"/>
    <w:rsid w:val="00A13434"/>
    <w:pPr>
      <w:ind w:left="540"/>
    </w:pPr>
    <w:rPr>
      <w:i/>
      <w:color w:val="293C4C"/>
    </w:rPr>
  </w:style>
  <w:style w:type="paragraph" w:customStyle="1" w:styleId="Bullets">
    <w:name w:val="Bullets"/>
    <w:basedOn w:val="Normaal"/>
    <w:pPr>
      <w:numPr>
        <w:numId w:val="9"/>
      </w:numPr>
      <w:tabs>
        <w:tab w:val="left" w:pos="318"/>
      </w:tabs>
    </w:pPr>
  </w:style>
  <w:style w:type="paragraph" w:styleId="Inhopg1">
    <w:name w:val="toc 1"/>
    <w:basedOn w:val="Normaal"/>
    <w:next w:val="Normaal"/>
    <w:autoRedefine/>
    <w:semiHidden/>
    <w:rsid w:val="00A13434"/>
  </w:style>
  <w:style w:type="paragraph" w:styleId="Voetnoottekst">
    <w:name w:val="footnote text"/>
    <w:basedOn w:val="Normaal"/>
    <w:rsid w:val="00387ACA"/>
    <w:pPr>
      <w:spacing w:before="80"/>
      <w:ind w:left="260" w:hanging="280"/>
    </w:pPr>
    <w:rPr>
      <w:rFonts w:ascii="Palatino" w:eastAsia="Times New Roman" w:hAnsi="Palatino"/>
      <w:sz w:val="20"/>
      <w:lang w:val="en-US"/>
    </w:rPr>
  </w:style>
  <w:style w:type="character" w:styleId="Voetnootmarkering">
    <w:name w:val="footnote reference"/>
    <w:rsid w:val="00387ACA"/>
    <w:rPr>
      <w:position w:val="6"/>
      <w:sz w:val="16"/>
    </w:rPr>
  </w:style>
  <w:style w:type="paragraph" w:styleId="Inhopg2">
    <w:name w:val="toc 2"/>
    <w:basedOn w:val="Normaal"/>
    <w:next w:val="Normaal"/>
    <w:autoRedefine/>
    <w:semiHidden/>
    <w:rsid w:val="00A13434"/>
    <w:pPr>
      <w:ind w:left="220"/>
    </w:pPr>
  </w:style>
  <w:style w:type="paragraph" w:customStyle="1" w:styleId="para">
    <w:name w:val="para"/>
    <w:basedOn w:val="Normaal"/>
    <w:rsid w:val="00A13434"/>
    <w:pPr>
      <w:spacing w:before="200"/>
    </w:pPr>
    <w:rPr>
      <w:rFonts w:eastAsia="Times New Roman"/>
      <w:lang w:val="en-US"/>
    </w:rPr>
  </w:style>
  <w:style w:type="character" w:customStyle="1" w:styleId="Handout">
    <w:name w:val="Handout"/>
    <w:rsid w:val="00A13434"/>
    <w:rPr>
      <w:b/>
      <w:color w:val="3B93E4"/>
      <w:u w:val="single"/>
    </w:rPr>
  </w:style>
  <w:style w:type="paragraph" w:styleId="Inhopg3">
    <w:name w:val="toc 3"/>
    <w:basedOn w:val="Normaal"/>
    <w:next w:val="Normaal"/>
    <w:autoRedefine/>
    <w:semiHidden/>
    <w:rsid w:val="00A13434"/>
    <w:pPr>
      <w:ind w:left="440"/>
    </w:pPr>
  </w:style>
  <w:style w:type="paragraph" w:styleId="Inhopg4">
    <w:name w:val="toc 4"/>
    <w:basedOn w:val="Normaal"/>
    <w:next w:val="Normaal"/>
    <w:autoRedefine/>
    <w:semiHidden/>
    <w:rsid w:val="00A13434"/>
    <w:pPr>
      <w:ind w:left="660"/>
    </w:pPr>
  </w:style>
  <w:style w:type="paragraph" w:styleId="Inhopg5">
    <w:name w:val="toc 5"/>
    <w:basedOn w:val="Normaal"/>
    <w:next w:val="Normaal"/>
    <w:autoRedefine/>
    <w:semiHidden/>
    <w:rsid w:val="00A13434"/>
    <w:pPr>
      <w:ind w:left="880"/>
    </w:pPr>
  </w:style>
  <w:style w:type="paragraph" w:styleId="Inhopg6">
    <w:name w:val="toc 6"/>
    <w:basedOn w:val="Normaal"/>
    <w:next w:val="Normaal"/>
    <w:autoRedefine/>
    <w:semiHidden/>
    <w:rsid w:val="00A13434"/>
    <w:pPr>
      <w:ind w:left="1100"/>
    </w:pPr>
  </w:style>
  <w:style w:type="paragraph" w:styleId="Inhopg7">
    <w:name w:val="toc 7"/>
    <w:basedOn w:val="Normaal"/>
    <w:next w:val="Normaal"/>
    <w:autoRedefine/>
    <w:semiHidden/>
    <w:rsid w:val="00A13434"/>
    <w:pPr>
      <w:ind w:left="1320"/>
    </w:pPr>
  </w:style>
  <w:style w:type="paragraph" w:styleId="Inhopg8">
    <w:name w:val="toc 8"/>
    <w:basedOn w:val="Normaal"/>
    <w:next w:val="Normaal"/>
    <w:autoRedefine/>
    <w:semiHidden/>
    <w:rsid w:val="00A13434"/>
    <w:pPr>
      <w:ind w:left="1540"/>
    </w:pPr>
  </w:style>
  <w:style w:type="paragraph" w:styleId="Inhopg9">
    <w:name w:val="toc 9"/>
    <w:basedOn w:val="Normaal"/>
    <w:next w:val="Normaal"/>
    <w:autoRedefine/>
    <w:semiHidden/>
    <w:rsid w:val="00A13434"/>
    <w:pPr>
      <w:ind w:left="1760"/>
    </w:pPr>
  </w:style>
  <w:style w:type="paragraph" w:styleId="Documentstructuur">
    <w:name w:val="Document Map"/>
    <w:basedOn w:val="Normaal"/>
    <w:link w:val="DocumentstructuurTeken"/>
    <w:uiPriority w:val="99"/>
    <w:semiHidden/>
    <w:unhideWhenUsed/>
    <w:rsid w:val="00EF3500"/>
    <w:rPr>
      <w:rFonts w:ascii="Lucida Grande" w:hAnsi="Lucida Grande" w:cs="Lucida Grande"/>
      <w:sz w:val="24"/>
      <w:szCs w:val="24"/>
    </w:rPr>
  </w:style>
  <w:style w:type="character" w:customStyle="1" w:styleId="DocumentstructuurTeken">
    <w:name w:val="Documentstructuur Teken"/>
    <w:link w:val="Documentstructuur"/>
    <w:uiPriority w:val="99"/>
    <w:semiHidden/>
    <w:rsid w:val="00EF3500"/>
    <w:rPr>
      <w:rFonts w:ascii="Lucida Grande" w:hAnsi="Lucida Grande" w:cs="Lucida Grande"/>
      <w:sz w:val="24"/>
      <w:szCs w:val="24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4E7E1F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link w:val="Ballontekst"/>
    <w:uiPriority w:val="99"/>
    <w:semiHidden/>
    <w:rsid w:val="004E7E1F"/>
    <w:rPr>
      <w:rFonts w:ascii="Lucida Grande" w:hAnsi="Lucida Grande" w:cs="Lucida Grande"/>
      <w:sz w:val="18"/>
      <w:szCs w:val="18"/>
    </w:rPr>
  </w:style>
  <w:style w:type="paragraph" w:styleId="Titel">
    <w:name w:val="Title"/>
    <w:basedOn w:val="Normaal"/>
    <w:next w:val="Normaal"/>
    <w:link w:val="TitelTeken"/>
    <w:uiPriority w:val="10"/>
    <w:qFormat/>
    <w:rsid w:val="00910B0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Teken">
    <w:name w:val="Titel Teken"/>
    <w:link w:val="Titel"/>
    <w:uiPriority w:val="10"/>
    <w:rsid w:val="00910B01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Kleurrijkelijst-accent1">
    <w:name w:val="Colorful List Accent 1"/>
    <w:basedOn w:val="Normaal"/>
    <w:uiPriority w:val="34"/>
    <w:qFormat/>
    <w:rsid w:val="00CE3FF6"/>
    <w:pPr>
      <w:spacing w:after="200" w:line="252" w:lineRule="auto"/>
      <w:ind w:left="720"/>
      <w:contextualSpacing/>
    </w:pPr>
    <w:rPr>
      <w:rFonts w:eastAsia="Cambria"/>
      <w:szCs w:val="22"/>
    </w:rPr>
  </w:style>
  <w:style w:type="character" w:customStyle="1" w:styleId="VoettekstTeken">
    <w:name w:val="Voettekst Teken"/>
    <w:link w:val="Voettekst"/>
    <w:uiPriority w:val="99"/>
    <w:rsid w:val="00873445"/>
    <w:rPr>
      <w:rFonts w:ascii="Calibri" w:hAnsi="Calibri"/>
      <w:sz w:val="18"/>
      <w:lang w:val="en-GB" w:eastAsia="en-US"/>
    </w:rPr>
  </w:style>
  <w:style w:type="character" w:customStyle="1" w:styleId="tw4winMark">
    <w:name w:val="tw4winMark"/>
    <w:rsid w:val="003C3EBD"/>
    <w:rPr>
      <w:rFonts w:ascii="Courier New" w:hAnsi="Courier New" w:cs="Courier New"/>
      <w:b w:val="0"/>
      <w:i w:val="0"/>
      <w:dstrike w:val="0"/>
      <w:noProof/>
      <w:vanish/>
      <w:color w:val="800080"/>
      <w:sz w:val="18"/>
      <w:effect w:val="none"/>
      <w:vertAlign w:val="sub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" w:eastAsia="Times" w:hAnsi="Times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34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41" w:unhideWhenUsed="0"/>
    <w:lsdException w:name="Colorful Grid Accent 6" w:semiHidden="0" w:uiPriority="42" w:unhideWhenUsed="0"/>
    <w:lsdException w:name="Subtle Emphasis" w:semiHidden="0" w:uiPriority="43" w:unhideWhenUsed="0"/>
    <w:lsdException w:name="Intense Emphasis" w:semiHidden="0" w:uiPriority="44" w:unhideWhenUsed="0"/>
    <w:lsdException w:name="Subtle Reference" w:semiHidden="0" w:uiPriority="45" w:unhideWhenUsed="0"/>
    <w:lsdException w:name="Intense Reference" w:semiHidden="0" w:uiPriority="40" w:unhideWhenUsed="0"/>
    <w:lsdException w:name="Book Title" w:semiHidden="0" w:uiPriority="46" w:unhideWhenUsed="0"/>
    <w:lsdException w:name="Bibliography" w:semiHidden="0" w:uiPriority="47" w:unhideWhenUsed="0"/>
    <w:lsdException w:name="TOC Heading" w:semiHidden="0" w:uiPriority="48" w:unhideWhenUsed="0"/>
  </w:latentStyles>
  <w:style w:type="paragraph" w:default="1" w:styleId="Normaal">
    <w:name w:val="Normal"/>
    <w:qFormat/>
    <w:rsid w:val="00A13434"/>
    <w:rPr>
      <w:rFonts w:ascii="Calibri" w:hAnsi="Calibri"/>
      <w:sz w:val="22"/>
      <w:lang w:val="en-GB" w:eastAsia="en-US"/>
    </w:rPr>
  </w:style>
  <w:style w:type="paragraph" w:styleId="Kop1">
    <w:name w:val="heading 1"/>
    <w:basedOn w:val="Kop4"/>
    <w:next w:val="Normaal"/>
    <w:qFormat/>
    <w:rsid w:val="00A13434"/>
    <w:pPr>
      <w:shd w:val="clear" w:color="auto" w:fill="003366"/>
      <w:jc w:val="center"/>
      <w:outlineLvl w:val="0"/>
    </w:pPr>
    <w:rPr>
      <w:rFonts w:eastAsia="Times New Roman"/>
      <w:b/>
      <w:caps/>
      <w:color w:val="FFFFFF"/>
      <w:kern w:val="32"/>
      <w:sz w:val="28"/>
      <w:shd w:val="clear" w:color="auto" w:fill="003366"/>
      <w:lang w:val="en-US"/>
    </w:rPr>
  </w:style>
  <w:style w:type="paragraph" w:styleId="Kop2">
    <w:name w:val="heading 2"/>
    <w:basedOn w:val="Normaal"/>
    <w:next w:val="Normaal"/>
    <w:qFormat/>
    <w:rsid w:val="00A13434"/>
    <w:pPr>
      <w:pageBreakBefore/>
      <w:shd w:val="clear" w:color="auto" w:fill="E3F3FF"/>
      <w:spacing w:before="240" w:after="240"/>
      <w:outlineLvl w:val="1"/>
    </w:pPr>
    <w:rPr>
      <w:b/>
      <w:sz w:val="32"/>
    </w:rPr>
  </w:style>
  <w:style w:type="paragraph" w:styleId="Kop3">
    <w:name w:val="heading 3"/>
    <w:aliases w:val="h3"/>
    <w:basedOn w:val="Normaal"/>
    <w:next w:val="Normaal"/>
    <w:qFormat/>
    <w:rsid w:val="00A13434"/>
    <w:pPr>
      <w:outlineLvl w:val="2"/>
    </w:pPr>
    <w:rPr>
      <w:b/>
      <w:color w:val="000000"/>
      <w:sz w:val="24"/>
    </w:rPr>
  </w:style>
  <w:style w:type="paragraph" w:styleId="Kop4">
    <w:name w:val="heading 4"/>
    <w:basedOn w:val="Normaal"/>
    <w:next w:val="Normaal"/>
    <w:qFormat/>
    <w:rsid w:val="00A13434"/>
    <w:pPr>
      <w:outlineLvl w:val="3"/>
    </w:pPr>
  </w:style>
  <w:style w:type="paragraph" w:styleId="Kop5">
    <w:name w:val="heading 5"/>
    <w:basedOn w:val="Normaal"/>
    <w:next w:val="Normaal"/>
    <w:qFormat/>
    <w:pPr>
      <w:keepNext/>
      <w:outlineLvl w:val="4"/>
    </w:pPr>
    <w:rPr>
      <w:rFonts w:ascii="Gill Sans" w:hAnsi="Gill Sans"/>
      <w:sz w:val="40"/>
    </w:rPr>
  </w:style>
  <w:style w:type="paragraph" w:styleId="Kop6">
    <w:name w:val="heading 6"/>
    <w:basedOn w:val="Normaal"/>
    <w:next w:val="Normaal"/>
    <w:qFormat/>
    <w:pPr>
      <w:keepNext/>
      <w:outlineLvl w:val="5"/>
    </w:pPr>
    <w:rPr>
      <w:rFonts w:ascii="Gill Sans" w:hAnsi="Gill Sans"/>
      <w:sz w:val="38"/>
    </w:rPr>
  </w:style>
  <w:style w:type="paragraph" w:styleId="Kop7">
    <w:name w:val="heading 7"/>
    <w:basedOn w:val="Normaal"/>
    <w:next w:val="Normaal"/>
    <w:qFormat/>
    <w:pPr>
      <w:keepNext/>
      <w:outlineLvl w:val="6"/>
    </w:pPr>
    <w:rPr>
      <w:rFonts w:ascii="Gill Sans" w:hAnsi="Gill Sans"/>
      <w:color w:val="FFFFFF"/>
      <w:sz w:val="38"/>
    </w:rPr>
  </w:style>
  <w:style w:type="character" w:default="1" w:styleId="Standaardalinea-lettertype">
    <w:name w:val="Default Paragraph Font"/>
  </w:style>
  <w:style w:type="table" w:default="1" w:styleId="Standaardtabel">
    <w:name w:val="Normal Table"/>
    <w:semiHidden/>
    <w:rPr>
      <w:lang w:bidi="x-none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semiHidden/>
  </w:style>
  <w:style w:type="paragraph" w:styleId="Koptekst">
    <w:name w:val="header"/>
    <w:basedOn w:val="Normaal"/>
    <w:pPr>
      <w:tabs>
        <w:tab w:val="center" w:pos="4320"/>
        <w:tab w:val="right" w:pos="8861"/>
      </w:tabs>
    </w:pPr>
    <w:rPr>
      <w:sz w:val="18"/>
    </w:rPr>
  </w:style>
  <w:style w:type="character" w:styleId="Hyperlink">
    <w:name w:val="Hyperlink"/>
    <w:rsid w:val="004471AA"/>
    <w:rPr>
      <w:color w:val="0000FF"/>
      <w:u w:val="single"/>
    </w:rPr>
  </w:style>
  <w:style w:type="paragraph" w:styleId="Voettekst">
    <w:name w:val="footer"/>
    <w:basedOn w:val="Normaal"/>
    <w:link w:val="VoettekstTeken"/>
    <w:uiPriority w:val="99"/>
    <w:pPr>
      <w:tabs>
        <w:tab w:val="center" w:pos="4320"/>
        <w:tab w:val="right" w:pos="8903"/>
      </w:tabs>
    </w:pPr>
    <w:rPr>
      <w:sz w:val="18"/>
    </w:rPr>
  </w:style>
  <w:style w:type="character" w:styleId="Paginanummer">
    <w:name w:val="page number"/>
    <w:basedOn w:val="Standaardalinea-lettertype"/>
  </w:style>
  <w:style w:type="paragraph" w:customStyle="1" w:styleId="TeacherTalk">
    <w:name w:val="TeacherTalk"/>
    <w:basedOn w:val="Normaal"/>
    <w:rsid w:val="00A13434"/>
    <w:pPr>
      <w:ind w:left="540"/>
    </w:pPr>
    <w:rPr>
      <w:i/>
      <w:color w:val="293C4C"/>
    </w:rPr>
  </w:style>
  <w:style w:type="paragraph" w:customStyle="1" w:styleId="Bullets">
    <w:name w:val="Bullets"/>
    <w:basedOn w:val="Normaal"/>
    <w:pPr>
      <w:numPr>
        <w:numId w:val="9"/>
      </w:numPr>
      <w:tabs>
        <w:tab w:val="left" w:pos="318"/>
      </w:tabs>
    </w:pPr>
  </w:style>
  <w:style w:type="paragraph" w:styleId="Inhopg1">
    <w:name w:val="toc 1"/>
    <w:basedOn w:val="Normaal"/>
    <w:next w:val="Normaal"/>
    <w:autoRedefine/>
    <w:semiHidden/>
    <w:rsid w:val="00A13434"/>
  </w:style>
  <w:style w:type="paragraph" w:styleId="Voetnoottekst">
    <w:name w:val="footnote text"/>
    <w:basedOn w:val="Normaal"/>
    <w:rsid w:val="00387ACA"/>
    <w:pPr>
      <w:spacing w:before="80"/>
      <w:ind w:left="260" w:hanging="280"/>
    </w:pPr>
    <w:rPr>
      <w:rFonts w:ascii="Palatino" w:eastAsia="Times New Roman" w:hAnsi="Palatino"/>
      <w:sz w:val="20"/>
      <w:lang w:val="en-US"/>
    </w:rPr>
  </w:style>
  <w:style w:type="character" w:styleId="Voetnootmarkering">
    <w:name w:val="footnote reference"/>
    <w:rsid w:val="00387ACA"/>
    <w:rPr>
      <w:position w:val="6"/>
      <w:sz w:val="16"/>
    </w:rPr>
  </w:style>
  <w:style w:type="paragraph" w:styleId="Inhopg2">
    <w:name w:val="toc 2"/>
    <w:basedOn w:val="Normaal"/>
    <w:next w:val="Normaal"/>
    <w:autoRedefine/>
    <w:semiHidden/>
    <w:rsid w:val="00A13434"/>
    <w:pPr>
      <w:ind w:left="220"/>
    </w:pPr>
  </w:style>
  <w:style w:type="paragraph" w:customStyle="1" w:styleId="para">
    <w:name w:val="para"/>
    <w:basedOn w:val="Normaal"/>
    <w:rsid w:val="00A13434"/>
    <w:pPr>
      <w:spacing w:before="200"/>
    </w:pPr>
    <w:rPr>
      <w:rFonts w:eastAsia="Times New Roman"/>
      <w:lang w:val="en-US"/>
    </w:rPr>
  </w:style>
  <w:style w:type="character" w:customStyle="1" w:styleId="Handout">
    <w:name w:val="Handout"/>
    <w:rsid w:val="00A13434"/>
    <w:rPr>
      <w:b/>
      <w:color w:val="3B93E4"/>
      <w:u w:val="single"/>
    </w:rPr>
  </w:style>
  <w:style w:type="paragraph" w:styleId="Inhopg3">
    <w:name w:val="toc 3"/>
    <w:basedOn w:val="Normaal"/>
    <w:next w:val="Normaal"/>
    <w:autoRedefine/>
    <w:semiHidden/>
    <w:rsid w:val="00A13434"/>
    <w:pPr>
      <w:ind w:left="440"/>
    </w:pPr>
  </w:style>
  <w:style w:type="paragraph" w:styleId="Inhopg4">
    <w:name w:val="toc 4"/>
    <w:basedOn w:val="Normaal"/>
    <w:next w:val="Normaal"/>
    <w:autoRedefine/>
    <w:semiHidden/>
    <w:rsid w:val="00A13434"/>
    <w:pPr>
      <w:ind w:left="660"/>
    </w:pPr>
  </w:style>
  <w:style w:type="paragraph" w:styleId="Inhopg5">
    <w:name w:val="toc 5"/>
    <w:basedOn w:val="Normaal"/>
    <w:next w:val="Normaal"/>
    <w:autoRedefine/>
    <w:semiHidden/>
    <w:rsid w:val="00A13434"/>
    <w:pPr>
      <w:ind w:left="880"/>
    </w:pPr>
  </w:style>
  <w:style w:type="paragraph" w:styleId="Inhopg6">
    <w:name w:val="toc 6"/>
    <w:basedOn w:val="Normaal"/>
    <w:next w:val="Normaal"/>
    <w:autoRedefine/>
    <w:semiHidden/>
    <w:rsid w:val="00A13434"/>
    <w:pPr>
      <w:ind w:left="1100"/>
    </w:pPr>
  </w:style>
  <w:style w:type="paragraph" w:styleId="Inhopg7">
    <w:name w:val="toc 7"/>
    <w:basedOn w:val="Normaal"/>
    <w:next w:val="Normaal"/>
    <w:autoRedefine/>
    <w:semiHidden/>
    <w:rsid w:val="00A13434"/>
    <w:pPr>
      <w:ind w:left="1320"/>
    </w:pPr>
  </w:style>
  <w:style w:type="paragraph" w:styleId="Inhopg8">
    <w:name w:val="toc 8"/>
    <w:basedOn w:val="Normaal"/>
    <w:next w:val="Normaal"/>
    <w:autoRedefine/>
    <w:semiHidden/>
    <w:rsid w:val="00A13434"/>
    <w:pPr>
      <w:ind w:left="1540"/>
    </w:pPr>
  </w:style>
  <w:style w:type="paragraph" w:styleId="Inhopg9">
    <w:name w:val="toc 9"/>
    <w:basedOn w:val="Normaal"/>
    <w:next w:val="Normaal"/>
    <w:autoRedefine/>
    <w:semiHidden/>
    <w:rsid w:val="00A13434"/>
    <w:pPr>
      <w:ind w:left="1760"/>
    </w:pPr>
  </w:style>
  <w:style w:type="paragraph" w:styleId="Documentstructuur">
    <w:name w:val="Document Map"/>
    <w:basedOn w:val="Normaal"/>
    <w:link w:val="DocumentstructuurTeken"/>
    <w:uiPriority w:val="99"/>
    <w:semiHidden/>
    <w:unhideWhenUsed/>
    <w:rsid w:val="00EF3500"/>
    <w:rPr>
      <w:rFonts w:ascii="Lucida Grande" w:hAnsi="Lucida Grande" w:cs="Lucida Grande"/>
      <w:sz w:val="24"/>
      <w:szCs w:val="24"/>
    </w:rPr>
  </w:style>
  <w:style w:type="character" w:customStyle="1" w:styleId="DocumentstructuurTeken">
    <w:name w:val="Documentstructuur Teken"/>
    <w:link w:val="Documentstructuur"/>
    <w:uiPriority w:val="99"/>
    <w:semiHidden/>
    <w:rsid w:val="00EF3500"/>
    <w:rPr>
      <w:rFonts w:ascii="Lucida Grande" w:hAnsi="Lucida Grande" w:cs="Lucida Grande"/>
      <w:sz w:val="24"/>
      <w:szCs w:val="24"/>
    </w:rPr>
  </w:style>
  <w:style w:type="paragraph" w:styleId="Ballontekst">
    <w:name w:val="Balloon Text"/>
    <w:basedOn w:val="Normaal"/>
    <w:link w:val="BallontekstTeken"/>
    <w:uiPriority w:val="99"/>
    <w:semiHidden/>
    <w:unhideWhenUsed/>
    <w:rsid w:val="004E7E1F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link w:val="Ballontekst"/>
    <w:uiPriority w:val="99"/>
    <w:semiHidden/>
    <w:rsid w:val="004E7E1F"/>
    <w:rPr>
      <w:rFonts w:ascii="Lucida Grande" w:hAnsi="Lucida Grande" w:cs="Lucida Grande"/>
      <w:sz w:val="18"/>
      <w:szCs w:val="18"/>
    </w:rPr>
  </w:style>
  <w:style w:type="paragraph" w:styleId="Titel">
    <w:name w:val="Title"/>
    <w:basedOn w:val="Normaal"/>
    <w:next w:val="Normaal"/>
    <w:link w:val="TitelTeken"/>
    <w:uiPriority w:val="10"/>
    <w:qFormat/>
    <w:rsid w:val="00910B01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elTeken">
    <w:name w:val="Titel Teken"/>
    <w:link w:val="Titel"/>
    <w:uiPriority w:val="10"/>
    <w:rsid w:val="00910B01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Kleurrijkelijst-accent1">
    <w:name w:val="Colorful List Accent 1"/>
    <w:basedOn w:val="Normaal"/>
    <w:uiPriority w:val="34"/>
    <w:qFormat/>
    <w:rsid w:val="00CE3FF6"/>
    <w:pPr>
      <w:spacing w:after="200" w:line="252" w:lineRule="auto"/>
      <w:ind w:left="720"/>
      <w:contextualSpacing/>
    </w:pPr>
    <w:rPr>
      <w:rFonts w:eastAsia="Cambria"/>
      <w:szCs w:val="22"/>
    </w:rPr>
  </w:style>
  <w:style w:type="character" w:customStyle="1" w:styleId="VoettekstTeken">
    <w:name w:val="Voettekst Teken"/>
    <w:link w:val="Voettekst"/>
    <w:uiPriority w:val="99"/>
    <w:rsid w:val="00873445"/>
    <w:rPr>
      <w:rFonts w:ascii="Calibri" w:hAnsi="Calibri"/>
      <w:sz w:val="18"/>
      <w:lang w:val="en-GB" w:eastAsia="en-US"/>
    </w:rPr>
  </w:style>
  <w:style w:type="character" w:customStyle="1" w:styleId="tw4winMark">
    <w:name w:val="tw4winMark"/>
    <w:rsid w:val="003C3EBD"/>
    <w:rPr>
      <w:rFonts w:ascii="Courier New" w:hAnsi="Courier New" w:cs="Courier New"/>
      <w:b w:val="0"/>
      <w:i w:val="0"/>
      <w:dstrike w:val="0"/>
      <w:noProof/>
      <w:vanish/>
      <w:color w:val="800080"/>
      <w:sz w:val="18"/>
      <w:effect w:val="none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image" Target="media/image13.emf"/><Relationship Id="rId21" Type="http://schemas.openxmlformats.org/officeDocument/2006/relationships/header" Target="header1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jpeg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image" Target="media/image12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CheeseGrater:Applications:Microsoft%20Office%20X:Templates:My%20Templates:pd%20handbook%20template1.dot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pd handbook template1.dot</Template>
  <TotalTime>0</TotalTime>
  <Pages>5</Pages>
  <Words>304</Words>
  <Characters>1675</Characters>
  <Application>Microsoft Macintosh Word</Application>
  <DocSecurity>0</DocSecurity>
  <Lines>13</Lines>
  <Paragraphs>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BOWLAND</vt:lpstr>
      <vt:lpstr>BOWLAND</vt:lpstr>
      <vt:lpstr>BOWLAND</vt:lpstr>
    </vt:vector>
  </TitlesOfParts>
  <Company>University of Nottingham</Company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BOWLAND</dc:title>
  <dc:subject/>
  <dc:creator>Daniel Pead</dc:creator>
  <cp:keywords/>
  <cp:lastModifiedBy>Vincent Jonker</cp:lastModifiedBy>
  <cp:revision>2</cp:revision>
  <cp:lastPrinted>2014-03-31T16:42:00Z</cp:lastPrinted>
  <dcterms:created xsi:type="dcterms:W3CDTF">2014-11-23T20:50:00Z</dcterms:created>
  <dcterms:modified xsi:type="dcterms:W3CDTF">2014-11-23T20:50:00Z</dcterms:modified>
</cp:coreProperties>
</file>