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2C" w:rsidRPr="00850097" w:rsidRDefault="00265A2C" w:rsidP="00265A2C">
      <w:pPr>
        <w:pStyle w:val="Title"/>
        <w:spacing w:before="0"/>
        <w:rPr>
          <w:b/>
        </w:rPr>
      </w:pPr>
      <w:r>
        <w:rPr>
          <w:b/>
        </w:rPr>
        <w:t>BALLETJES</w:t>
      </w:r>
    </w:p>
    <w:p w:rsidR="00265A2C" w:rsidRPr="00C86F10" w:rsidRDefault="00265A2C" w:rsidP="00265A2C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Klas</w:t>
      </w:r>
      <w:r>
        <w:rPr>
          <w:sz w:val="21"/>
          <w:szCs w:val="21"/>
        </w:rPr>
        <w:t xml:space="preserve">:   3 VWO  </w:t>
      </w:r>
    </w:p>
    <w:p w:rsidR="00265A2C" w:rsidRPr="00C86F10" w:rsidRDefault="00265A2C" w:rsidP="00265A2C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Onderwerp</w:t>
      </w:r>
      <w:r>
        <w:rPr>
          <w:sz w:val="21"/>
          <w:szCs w:val="21"/>
        </w:rPr>
        <w:t xml:space="preserve">:   </w:t>
      </w:r>
      <w:r>
        <w:rPr>
          <w:sz w:val="21"/>
          <w:szCs w:val="21"/>
        </w:rPr>
        <w:br/>
        <w:t>Kansberekening</w:t>
      </w:r>
    </w:p>
    <w:p w:rsidR="00265A2C" w:rsidRPr="00C86F10" w:rsidRDefault="00265A2C" w:rsidP="00265A2C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Leerd</w:t>
      </w:r>
      <w:r w:rsidRPr="00100059">
        <w:rPr>
          <w:b/>
          <w:sz w:val="21"/>
          <w:szCs w:val="21"/>
        </w:rPr>
        <w:t>oel</w:t>
      </w:r>
      <w:r>
        <w:rPr>
          <w:sz w:val="21"/>
          <w:szCs w:val="21"/>
        </w:rPr>
        <w:t xml:space="preserve">:   </w:t>
      </w:r>
      <w:r>
        <w:rPr>
          <w:sz w:val="21"/>
          <w:szCs w:val="21"/>
        </w:rPr>
        <w:br/>
        <w:t>Leerlingen leren kritisch naar een vraagstelling te kijken bij kansberekening.</w:t>
      </w:r>
    </w:p>
    <w:p w:rsidR="00265A2C" w:rsidRPr="00483934" w:rsidRDefault="00265A2C" w:rsidP="00265A2C">
      <w:pPr>
        <w:spacing w:after="0"/>
        <w:rPr>
          <w:sz w:val="21"/>
          <w:szCs w:val="21"/>
        </w:rPr>
      </w:pPr>
      <w:r w:rsidRPr="00100059">
        <w:rPr>
          <w:b/>
          <w:sz w:val="21"/>
          <w:szCs w:val="21"/>
        </w:rPr>
        <w:t>Omschrijving</w:t>
      </w:r>
      <w:r>
        <w:rPr>
          <w:sz w:val="21"/>
          <w:szCs w:val="21"/>
        </w:rPr>
        <w:t xml:space="preserve">:   </w:t>
      </w:r>
      <w:r>
        <w:rPr>
          <w:sz w:val="21"/>
          <w:szCs w:val="21"/>
        </w:rPr>
        <w:br/>
        <w:t>Een vraag waarbij er eigenlijk meerdere opties zijn. Het rekenwerk is bij kansberekeningen vaak niet erg ingewikkeld, maar het gaat met name om het goed lezen van de vraagstelling.</w:t>
      </w:r>
    </w:p>
    <w:p w:rsidR="00265A2C" w:rsidRPr="00850097" w:rsidRDefault="00265A2C" w:rsidP="00265A2C">
      <w:pPr>
        <w:spacing w:after="0"/>
        <w:rPr>
          <w:sz w:val="21"/>
          <w:szCs w:val="21"/>
        </w:rPr>
      </w:pPr>
      <w:r w:rsidRPr="00100059">
        <w:rPr>
          <w:b/>
          <w:sz w:val="21"/>
          <w:szCs w:val="21"/>
        </w:rPr>
        <w:t>Past bij</w:t>
      </w:r>
      <w:r>
        <w:rPr>
          <w:sz w:val="21"/>
          <w:szCs w:val="21"/>
        </w:rPr>
        <w:t xml:space="preserve">: </w:t>
      </w:r>
      <w:r>
        <w:rPr>
          <w:sz w:val="21"/>
          <w:szCs w:val="21"/>
        </w:rPr>
        <w:br/>
        <w:t>Moderne Wiskunde , Editie 10, 3 VWO Hoofdstuk 12A</w:t>
      </w:r>
    </w:p>
    <w:p w:rsidR="00265A2C" w:rsidRPr="00520A18" w:rsidRDefault="00265A2C" w:rsidP="00265A2C">
      <w:pPr>
        <w:pStyle w:val="Heading1"/>
      </w:pPr>
      <w:r w:rsidRPr="00520A18">
        <w:t>Op</w:t>
      </w:r>
      <w:r>
        <w:t>dracht</w:t>
      </w:r>
    </w:p>
    <w:p w:rsidR="00265A2C" w:rsidRDefault="00265A2C" w:rsidP="00265A2C">
      <w:pPr>
        <w:contextualSpacing/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156210</wp:posOffset>
            </wp:positionV>
            <wp:extent cx="2370455" cy="1466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93" t="56418" r="15948" b="25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A2C" w:rsidRPr="002D6A2A" w:rsidRDefault="00265A2C" w:rsidP="00265A2C">
      <w:pPr>
        <w:contextualSpacing/>
        <w:rPr>
          <w:sz w:val="21"/>
          <w:szCs w:val="21"/>
        </w:rPr>
      </w:pPr>
      <w:r w:rsidRPr="002D6A2A">
        <w:rPr>
          <w:sz w:val="21"/>
          <w:szCs w:val="21"/>
        </w:rPr>
        <w:t>In een bak zitten balletjes met de nummers 1,2,3,4,5 en 6.</w:t>
      </w:r>
    </w:p>
    <w:p w:rsidR="00265A2C" w:rsidRPr="002D6A2A" w:rsidRDefault="00265A2C" w:rsidP="00265A2C">
      <w:pPr>
        <w:contextualSpacing/>
        <w:rPr>
          <w:sz w:val="21"/>
          <w:szCs w:val="21"/>
        </w:rPr>
      </w:pPr>
      <w:r w:rsidRPr="002D6A2A">
        <w:rPr>
          <w:sz w:val="21"/>
          <w:szCs w:val="21"/>
        </w:rPr>
        <w:t xml:space="preserve">Je pakt zonder te kijken 2 balletjes uit deze bak en telt </w:t>
      </w:r>
      <w:r w:rsidRPr="002D6A2A">
        <w:rPr>
          <w:sz w:val="21"/>
          <w:szCs w:val="21"/>
        </w:rPr>
        <w:br/>
        <w:t>de nummers op de balletjes bij elkaar op.</w:t>
      </w:r>
    </w:p>
    <w:p w:rsidR="00265A2C" w:rsidRPr="002D6A2A" w:rsidRDefault="00265A2C" w:rsidP="00265A2C">
      <w:pPr>
        <w:contextualSpacing/>
        <w:rPr>
          <w:sz w:val="21"/>
          <w:szCs w:val="21"/>
        </w:rPr>
      </w:pPr>
    </w:p>
    <w:p w:rsidR="00265A2C" w:rsidRPr="002D6A2A" w:rsidRDefault="00265A2C" w:rsidP="00265A2C">
      <w:pPr>
        <w:contextualSpacing/>
        <w:rPr>
          <w:sz w:val="21"/>
          <w:szCs w:val="21"/>
        </w:rPr>
      </w:pPr>
      <w:r w:rsidRPr="002D6A2A">
        <w:rPr>
          <w:sz w:val="21"/>
          <w:szCs w:val="21"/>
        </w:rPr>
        <w:t>Bereken de kans op een som van 6</w:t>
      </w:r>
    </w:p>
    <w:p w:rsidR="00265A2C" w:rsidRDefault="00265A2C" w:rsidP="00265A2C">
      <w:pPr>
        <w:contextualSpacing/>
      </w:pPr>
    </w:p>
    <w:p w:rsidR="00265A2C" w:rsidRDefault="00265A2C" w:rsidP="00265A2C">
      <w:pPr>
        <w:contextualSpacing/>
      </w:pPr>
    </w:p>
    <w:p w:rsidR="00265A2C" w:rsidRDefault="00265A2C" w:rsidP="00265A2C">
      <w:pPr>
        <w:contextualSpacing/>
        <w:rPr>
          <w:noProof/>
        </w:rPr>
      </w:pPr>
    </w:p>
    <w:p w:rsidR="00265A2C" w:rsidRPr="005147CE" w:rsidRDefault="00265A2C" w:rsidP="00265A2C">
      <w:pPr>
        <w:contextualSpacing/>
        <w:rPr>
          <w:i/>
          <w:noProof/>
          <w:sz w:val="21"/>
          <w:szCs w:val="21"/>
        </w:rPr>
      </w:pPr>
      <w:r w:rsidRPr="005147CE">
        <w:rPr>
          <w:i/>
          <w:noProof/>
          <w:sz w:val="21"/>
          <w:szCs w:val="21"/>
        </w:rPr>
        <w:t>Mogelijke uitwerking:</w:t>
      </w:r>
    </w:p>
    <w:p w:rsidR="00265A2C" w:rsidRDefault="00265A2C" w:rsidP="00265A2C">
      <w:pPr>
        <w:contextualSpacing/>
        <w:rPr>
          <w:noProof/>
        </w:rPr>
      </w:pPr>
    </w:p>
    <w:p w:rsidR="00265A2C" w:rsidRPr="00FA1B40" w:rsidRDefault="00265A2C" w:rsidP="00265A2C">
      <w:pPr>
        <w:contextualSpacing/>
        <w:rPr>
          <w:sz w:val="21"/>
          <w:szCs w:val="21"/>
        </w:rPr>
      </w:pPr>
      <w:r w:rsidRPr="00FA1B40">
        <w:rPr>
          <w:sz w:val="21"/>
          <w:szCs w:val="21"/>
        </w:rPr>
        <w:t>Met terugleggen:</w:t>
      </w:r>
    </w:p>
    <w:p w:rsidR="00265A2C" w:rsidRPr="00FA1B40" w:rsidRDefault="00265A2C" w:rsidP="00265A2C">
      <w:pPr>
        <w:contextualSpacing/>
        <w:rPr>
          <w:sz w:val="21"/>
          <w:szCs w:val="21"/>
        </w:rPr>
      </w:pPr>
      <w:r w:rsidRPr="00FA1B40">
        <w:rPr>
          <w:sz w:val="21"/>
          <w:szCs w:val="21"/>
        </w:rPr>
        <w:t>1,5   2,4  5,1  4,2  3,3</w:t>
      </w:r>
    </w:p>
    <w:p w:rsidR="00265A2C" w:rsidRDefault="00265A2C" w:rsidP="00265A2C">
      <w:pPr>
        <w:contextualSpacing/>
        <w:rPr>
          <w:sz w:val="21"/>
          <w:szCs w:val="21"/>
        </w:rPr>
      </w:pPr>
      <w:r w:rsidRPr="00FA1B40">
        <w:rPr>
          <w:sz w:val="21"/>
          <w:szCs w:val="21"/>
        </w:rPr>
        <w:t>Iedere mogelijkheid heeft een kans van: 1/6 ∙ 1/6 = 1/36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FA1B40">
        <w:rPr>
          <w:sz w:val="21"/>
          <w:szCs w:val="21"/>
        </w:rPr>
        <w:t>In totaal 5/36 kans</w:t>
      </w:r>
    </w:p>
    <w:p w:rsidR="00265A2C" w:rsidRDefault="00265A2C" w:rsidP="00265A2C">
      <w:pPr>
        <w:contextualSpacing/>
        <w:rPr>
          <w:sz w:val="21"/>
          <w:szCs w:val="21"/>
        </w:rPr>
      </w:pPr>
    </w:p>
    <w:p w:rsidR="00265A2C" w:rsidRDefault="00265A2C" w:rsidP="00265A2C">
      <w:pPr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Of </w:t>
      </w:r>
    </w:p>
    <w:p w:rsidR="00265A2C" w:rsidRDefault="00265A2C" w:rsidP="00265A2C">
      <w:pPr>
        <w:contextualSpacing/>
        <w:rPr>
          <w:sz w:val="21"/>
          <w:szCs w:val="21"/>
        </w:rPr>
      </w:pPr>
    </w:p>
    <w:p w:rsidR="00265A2C" w:rsidRDefault="00265A2C" w:rsidP="00265A2C">
      <w:pPr>
        <w:contextualSpacing/>
        <w:rPr>
          <w:sz w:val="21"/>
          <w:szCs w:val="21"/>
        </w:rPr>
      </w:pPr>
      <w:r>
        <w:rPr>
          <w:sz w:val="21"/>
          <w:szCs w:val="21"/>
        </w:rPr>
        <w:t>In totaal zijn er 6*6 = 36 mogelijkheden.</w:t>
      </w:r>
    </w:p>
    <w:p w:rsidR="00265A2C" w:rsidRDefault="00265A2C" w:rsidP="00265A2C">
      <w:pPr>
        <w:contextualSpacing/>
        <w:rPr>
          <w:sz w:val="21"/>
          <w:szCs w:val="21"/>
        </w:rPr>
      </w:pPr>
      <w:r>
        <w:rPr>
          <w:sz w:val="21"/>
          <w:szCs w:val="21"/>
        </w:rPr>
        <w:t>Hiervan zijn er 5 goed.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Dus 5/36</w:t>
      </w:r>
    </w:p>
    <w:p w:rsidR="00265A2C" w:rsidRPr="00FA1B40" w:rsidRDefault="00265A2C" w:rsidP="00265A2C">
      <w:pPr>
        <w:contextualSpacing/>
        <w:rPr>
          <w:sz w:val="21"/>
          <w:szCs w:val="21"/>
        </w:rPr>
      </w:pPr>
    </w:p>
    <w:p w:rsidR="00265A2C" w:rsidRPr="00FA1B40" w:rsidRDefault="00265A2C" w:rsidP="00265A2C">
      <w:pPr>
        <w:contextualSpacing/>
        <w:rPr>
          <w:sz w:val="21"/>
          <w:szCs w:val="21"/>
        </w:rPr>
      </w:pPr>
    </w:p>
    <w:p w:rsidR="00265A2C" w:rsidRPr="00FA1B40" w:rsidRDefault="00265A2C" w:rsidP="00265A2C">
      <w:pPr>
        <w:contextualSpacing/>
        <w:rPr>
          <w:sz w:val="21"/>
          <w:szCs w:val="21"/>
        </w:rPr>
      </w:pPr>
      <w:r w:rsidRPr="00FA1B40">
        <w:rPr>
          <w:sz w:val="21"/>
          <w:szCs w:val="21"/>
        </w:rPr>
        <w:t>Zonder terugleggen</w:t>
      </w:r>
    </w:p>
    <w:p w:rsidR="00265A2C" w:rsidRPr="00FA1B40" w:rsidRDefault="00265A2C" w:rsidP="00265A2C">
      <w:pPr>
        <w:contextualSpacing/>
        <w:rPr>
          <w:sz w:val="21"/>
          <w:szCs w:val="21"/>
        </w:rPr>
      </w:pPr>
      <w:r w:rsidRPr="00FA1B40">
        <w:rPr>
          <w:sz w:val="21"/>
          <w:szCs w:val="21"/>
        </w:rPr>
        <w:t>1,5  2,4  5,1  4,2</w:t>
      </w:r>
    </w:p>
    <w:p w:rsidR="00265A2C" w:rsidRDefault="00265A2C" w:rsidP="00265A2C">
      <w:pPr>
        <w:contextualSpacing/>
        <w:rPr>
          <w:sz w:val="21"/>
          <w:szCs w:val="21"/>
        </w:rPr>
      </w:pPr>
      <w:r w:rsidRPr="00FA1B40">
        <w:rPr>
          <w:sz w:val="21"/>
          <w:szCs w:val="21"/>
        </w:rPr>
        <w:t>Iedere mogelijkheid heeft een kans van: 1/6 ∙ 1/5 = 1/30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FA1B40">
        <w:rPr>
          <w:sz w:val="21"/>
          <w:szCs w:val="21"/>
        </w:rPr>
        <w:t>In totaal 4/30 = 2/15 kans</w:t>
      </w:r>
    </w:p>
    <w:p w:rsidR="00265A2C" w:rsidRDefault="00265A2C" w:rsidP="00265A2C">
      <w:pPr>
        <w:contextualSpacing/>
        <w:rPr>
          <w:sz w:val="21"/>
          <w:szCs w:val="21"/>
        </w:rPr>
      </w:pPr>
    </w:p>
    <w:p w:rsidR="00265A2C" w:rsidRDefault="00265A2C" w:rsidP="00265A2C">
      <w:pPr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Of </w:t>
      </w:r>
    </w:p>
    <w:p w:rsidR="00265A2C" w:rsidRDefault="00265A2C" w:rsidP="00265A2C">
      <w:pPr>
        <w:contextualSpacing/>
        <w:rPr>
          <w:sz w:val="21"/>
          <w:szCs w:val="21"/>
        </w:rPr>
      </w:pPr>
    </w:p>
    <w:p w:rsidR="00265A2C" w:rsidRDefault="00265A2C" w:rsidP="00265A2C">
      <w:pPr>
        <w:contextualSpacing/>
        <w:rPr>
          <w:sz w:val="21"/>
          <w:szCs w:val="21"/>
        </w:rPr>
      </w:pPr>
      <w:r>
        <w:rPr>
          <w:sz w:val="21"/>
          <w:szCs w:val="21"/>
        </w:rPr>
        <w:t>In totaal zijn er 6 *5 = 30 mogelijkheden</w:t>
      </w:r>
    </w:p>
    <w:p w:rsidR="00265A2C" w:rsidRDefault="00265A2C" w:rsidP="00265A2C">
      <w:pPr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Hiervan </w:t>
      </w:r>
      <w:proofErr w:type="spellStart"/>
      <w:r>
        <w:rPr>
          <w:sz w:val="21"/>
          <w:szCs w:val="21"/>
        </w:rPr>
        <w:t>zijjn</w:t>
      </w:r>
      <w:proofErr w:type="spellEnd"/>
      <w:r>
        <w:rPr>
          <w:sz w:val="21"/>
          <w:szCs w:val="21"/>
        </w:rPr>
        <w:t xml:space="preserve"> er 4 goed.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Dus 4/30 ofwel 2/15</w:t>
      </w:r>
    </w:p>
    <w:p w:rsidR="00265A2C" w:rsidRPr="00520A18" w:rsidRDefault="00265A2C" w:rsidP="00265A2C">
      <w:pPr>
        <w:pStyle w:val="Heading1"/>
      </w:pPr>
      <w:r>
        <w:lastRenderedPageBreak/>
        <w:t>Gebruik in de klas</w:t>
      </w:r>
    </w:p>
    <w:p w:rsidR="00265A2C" w:rsidRDefault="00265A2C" w:rsidP="00265A2C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Voorkennis leerlingen</w:t>
      </w:r>
      <w:r>
        <w:rPr>
          <w:sz w:val="21"/>
          <w:szCs w:val="21"/>
        </w:rPr>
        <w:t>:</w:t>
      </w:r>
      <w:r>
        <w:rPr>
          <w:sz w:val="21"/>
          <w:szCs w:val="21"/>
        </w:rPr>
        <w:br/>
        <w:t>Er is geen specifieke voorkennis nodig.</w:t>
      </w:r>
    </w:p>
    <w:p w:rsidR="00265A2C" w:rsidRPr="00176434" w:rsidRDefault="00265A2C" w:rsidP="00265A2C">
      <w:pPr>
        <w:spacing w:after="0"/>
        <w:rPr>
          <w:sz w:val="21"/>
          <w:szCs w:val="21"/>
        </w:rPr>
      </w:pPr>
      <w:r w:rsidRPr="00176434">
        <w:rPr>
          <w:b/>
          <w:sz w:val="21"/>
          <w:szCs w:val="21"/>
        </w:rPr>
        <w:t>Voorbereiding docent</w:t>
      </w:r>
      <w:r w:rsidRPr="00176434">
        <w:rPr>
          <w:sz w:val="21"/>
          <w:szCs w:val="21"/>
        </w:rPr>
        <w:t>:</w:t>
      </w:r>
      <w:r w:rsidRPr="00176434">
        <w:rPr>
          <w:sz w:val="21"/>
          <w:szCs w:val="21"/>
        </w:rPr>
        <w:br/>
      </w:r>
      <w:r>
        <w:rPr>
          <w:sz w:val="21"/>
          <w:szCs w:val="21"/>
        </w:rPr>
        <w:t>Er is geen voorbereiding van de docent nodig.</w:t>
      </w:r>
    </w:p>
    <w:p w:rsidR="00265A2C" w:rsidRPr="00176434" w:rsidRDefault="00265A2C" w:rsidP="00265A2C">
      <w:pPr>
        <w:spacing w:after="0"/>
        <w:rPr>
          <w:sz w:val="21"/>
          <w:szCs w:val="21"/>
        </w:rPr>
      </w:pPr>
      <w:r w:rsidRPr="00176434">
        <w:rPr>
          <w:b/>
          <w:sz w:val="21"/>
          <w:szCs w:val="21"/>
        </w:rPr>
        <w:t>Hoe uit te voeren?</w:t>
      </w:r>
      <w:r w:rsidRPr="00176434">
        <w:rPr>
          <w:sz w:val="21"/>
          <w:szCs w:val="21"/>
        </w:rPr>
        <w:t>:</w:t>
      </w:r>
    </w:p>
    <w:p w:rsidR="00265A2C" w:rsidRPr="00176434" w:rsidRDefault="00265A2C" w:rsidP="00265A2C">
      <w:pPr>
        <w:numPr>
          <w:ilvl w:val="0"/>
          <w:numId w:val="1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De docent projecteert de opdracht op het bord</w:t>
      </w:r>
    </w:p>
    <w:p w:rsidR="00265A2C" w:rsidRPr="004235F6" w:rsidRDefault="00265A2C" w:rsidP="00265A2C">
      <w:pPr>
        <w:numPr>
          <w:ilvl w:val="0"/>
          <w:numId w:val="1"/>
        </w:numPr>
        <w:spacing w:after="0"/>
        <w:contextualSpacing/>
        <w:rPr>
          <w:rFonts w:cs="Arial"/>
          <w:sz w:val="21"/>
          <w:szCs w:val="21"/>
        </w:rPr>
      </w:pPr>
      <w:r>
        <w:rPr>
          <w:sz w:val="21"/>
          <w:szCs w:val="21"/>
        </w:rPr>
        <w:t>Leerlingen gaan eerst zelf 5 minuten zelf aan de slag.</w:t>
      </w:r>
    </w:p>
    <w:p w:rsidR="00265A2C" w:rsidRDefault="00265A2C" w:rsidP="00265A2C">
      <w:pPr>
        <w:numPr>
          <w:ilvl w:val="0"/>
          <w:numId w:val="1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De docent loopt rond en noteert de dingen die de leerlingen opmerken, naar voren kan komen: </w:t>
      </w:r>
      <w:r>
        <w:rPr>
          <w:sz w:val="21"/>
          <w:szCs w:val="21"/>
        </w:rPr>
        <w:br/>
        <w:t>Wel of niet terugleggen? Kans * kans, mogelijkheden tellen enz.</w:t>
      </w:r>
    </w:p>
    <w:p w:rsidR="00265A2C" w:rsidRDefault="00265A2C" w:rsidP="00265A2C">
      <w:pPr>
        <w:numPr>
          <w:ilvl w:val="0"/>
          <w:numId w:val="1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>Vervolgens werk je de opdracht in een onderwijsleergesprek uit.</w:t>
      </w:r>
    </w:p>
    <w:p w:rsidR="00265A2C" w:rsidRDefault="00265A2C" w:rsidP="00265A2C">
      <w:pPr>
        <w:numPr>
          <w:ilvl w:val="0"/>
          <w:numId w:val="1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>Na het bespreken van de opdracht licht de docent het belang van goed lezen toe.</w:t>
      </w:r>
      <w:r>
        <w:rPr>
          <w:sz w:val="21"/>
          <w:szCs w:val="21"/>
        </w:rPr>
        <w:br/>
      </w:r>
    </w:p>
    <w:p w:rsidR="00265A2C" w:rsidRPr="00176434" w:rsidRDefault="00265A2C" w:rsidP="00265A2C">
      <w:pPr>
        <w:spacing w:after="0"/>
        <w:contextualSpacing/>
        <w:rPr>
          <w:sz w:val="21"/>
          <w:szCs w:val="21"/>
        </w:rPr>
      </w:pPr>
      <w:r w:rsidRPr="00176434">
        <w:rPr>
          <w:b/>
          <w:sz w:val="21"/>
          <w:szCs w:val="21"/>
        </w:rPr>
        <w:t>Wat hierna?</w:t>
      </w:r>
      <w:r w:rsidRPr="00176434">
        <w:rPr>
          <w:sz w:val="21"/>
          <w:szCs w:val="21"/>
        </w:rPr>
        <w:t>:</w:t>
      </w:r>
    </w:p>
    <w:p w:rsidR="00265A2C" w:rsidRDefault="00265A2C" w:rsidP="00265A2C">
      <w:pPr>
        <w:spacing w:after="0"/>
        <w:rPr>
          <w:sz w:val="21"/>
          <w:szCs w:val="21"/>
        </w:rPr>
      </w:pPr>
      <w:r>
        <w:rPr>
          <w:sz w:val="21"/>
          <w:szCs w:val="21"/>
        </w:rPr>
        <w:t>De docent moet de leerlingen wijzen op het belang van goed lezen, maar tegelijkertijd ook op het belang voor de docent om de vraagstelling helder te houden.</w:t>
      </w:r>
    </w:p>
    <w:p w:rsidR="00265A2C" w:rsidRDefault="00265A2C" w:rsidP="00265A2C">
      <w:pPr>
        <w:spacing w:after="0"/>
        <w:rPr>
          <w:sz w:val="21"/>
          <w:szCs w:val="21"/>
        </w:rPr>
      </w:pPr>
      <w:r>
        <w:rPr>
          <w:sz w:val="21"/>
          <w:szCs w:val="21"/>
        </w:rPr>
        <w:t>Deze opdracht is bewust ‘verkeerd’ gesteld. Er staat namelijk niet duidelijk of je mét of zonder terugleggen moet rekenen.</w:t>
      </w:r>
    </w:p>
    <w:p w:rsidR="00265A2C" w:rsidRPr="00176434" w:rsidRDefault="00265A2C" w:rsidP="00265A2C">
      <w:pPr>
        <w:spacing w:after="0"/>
        <w:rPr>
          <w:sz w:val="21"/>
          <w:szCs w:val="21"/>
        </w:rPr>
      </w:pPr>
      <w:r>
        <w:rPr>
          <w:sz w:val="21"/>
          <w:szCs w:val="21"/>
        </w:rPr>
        <w:t>Je kunt als docent hier direct ‘trekken in één greep’ toelichten; trekken zonder terugleggen.</w:t>
      </w:r>
    </w:p>
    <w:p w:rsidR="00265A2C" w:rsidRPr="00176434" w:rsidRDefault="00265A2C" w:rsidP="00265A2C">
      <w:pPr>
        <w:spacing w:after="0"/>
        <w:rPr>
          <w:sz w:val="21"/>
          <w:szCs w:val="21"/>
        </w:rPr>
      </w:pPr>
      <w:r w:rsidRPr="00176434">
        <w:rPr>
          <w:b/>
          <w:sz w:val="21"/>
          <w:szCs w:val="21"/>
        </w:rPr>
        <w:t>Mogelijkheden tot differentiatie</w:t>
      </w:r>
      <w:r w:rsidRPr="00176434">
        <w:rPr>
          <w:sz w:val="21"/>
          <w:szCs w:val="21"/>
        </w:rPr>
        <w:t>:</w:t>
      </w:r>
    </w:p>
    <w:p w:rsidR="00265A2C" w:rsidRDefault="00265A2C" w:rsidP="00265A2C">
      <w:pPr>
        <w:rPr>
          <w:sz w:val="21"/>
          <w:szCs w:val="21"/>
        </w:rPr>
      </w:pPr>
      <w:r>
        <w:rPr>
          <w:sz w:val="21"/>
          <w:szCs w:val="21"/>
        </w:rPr>
        <w:t xml:space="preserve">Je kunt de opdracht ombouwen tot een opdracht met het pakken van 3 ballen met bijvoorbeeld als uitkomst 10. Dit levert echter wel veel meer verschillende uitwerkingen op; en daardoor wordt het wellicht te complex. </w:t>
      </w:r>
    </w:p>
    <w:p w:rsidR="00265A2C" w:rsidRDefault="00265A2C" w:rsidP="00265A2C">
      <w:pPr>
        <w:rPr>
          <w:sz w:val="21"/>
          <w:szCs w:val="21"/>
        </w:rPr>
      </w:pPr>
      <w:r w:rsidRPr="00AF7E42">
        <w:rPr>
          <w:i/>
          <w:sz w:val="21"/>
          <w:szCs w:val="21"/>
        </w:rPr>
        <w:t>Variatie:</w:t>
      </w:r>
      <w:r>
        <w:rPr>
          <w:sz w:val="21"/>
          <w:szCs w:val="21"/>
        </w:rPr>
        <w:tab/>
        <w:t xml:space="preserve">Hoe groot is de kans op twee keer achter elkaar een balletje onder de 5? </w:t>
      </w:r>
      <w:r>
        <w:rPr>
          <w:sz w:val="21"/>
          <w:szCs w:val="21"/>
        </w:rPr>
        <w:br/>
        <w:t>( met als uitwerkingen:  4/6 * 3/5 = 6/15    of  4/6 * 4/6  = 4/9 )</w:t>
      </w:r>
    </w:p>
    <w:p w:rsidR="00265A2C" w:rsidRPr="00176434" w:rsidRDefault="00265A2C" w:rsidP="00265A2C">
      <w:pPr>
        <w:spacing w:after="0"/>
        <w:rPr>
          <w:sz w:val="21"/>
          <w:szCs w:val="21"/>
        </w:rPr>
      </w:pPr>
      <w:r w:rsidRPr="00176434">
        <w:rPr>
          <w:b/>
          <w:sz w:val="21"/>
          <w:szCs w:val="21"/>
        </w:rPr>
        <w:t>Tips</w:t>
      </w:r>
      <w:r w:rsidRPr="00176434">
        <w:rPr>
          <w:sz w:val="21"/>
          <w:szCs w:val="21"/>
        </w:rPr>
        <w:t>:</w:t>
      </w:r>
    </w:p>
    <w:p w:rsidR="00265A2C" w:rsidRDefault="00265A2C" w:rsidP="00265A2C">
      <w:pPr>
        <w:numPr>
          <w:ilvl w:val="0"/>
          <w:numId w:val="2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Geef leerlingen geen antwoord op de vraag: met of zonder terugleggen.</w:t>
      </w:r>
      <w:r>
        <w:rPr>
          <w:sz w:val="21"/>
          <w:szCs w:val="21"/>
        </w:rPr>
        <w:br/>
        <w:t>Het gaat er immers om dat ze het op verschillende manieren uit kunnen werken.</w:t>
      </w:r>
    </w:p>
    <w:p w:rsidR="00265A2C" w:rsidRDefault="00265A2C" w:rsidP="00265A2C">
      <w:pPr>
        <w:numPr>
          <w:ilvl w:val="0"/>
          <w:numId w:val="2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Leg de nadruk op: hoe je een opdracht kunt lezen, bij kansberekening erg van belang.</w:t>
      </w:r>
    </w:p>
    <w:p w:rsidR="00265A2C" w:rsidRDefault="00265A2C" w:rsidP="00265A2C">
      <w:pPr>
        <w:numPr>
          <w:ilvl w:val="0"/>
          <w:numId w:val="2"/>
        </w:numPr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Laat leerlingen de opdracht op meerdere manieren uitwerken: </w:t>
      </w:r>
      <w:r>
        <w:rPr>
          <w:sz w:val="21"/>
          <w:szCs w:val="21"/>
        </w:rPr>
        <w:br/>
        <w:t xml:space="preserve">kans * kans  of gunstige mogelijkheden / totaal  of tekenen van een </w:t>
      </w:r>
      <w:proofErr w:type="spellStart"/>
      <w:r>
        <w:rPr>
          <w:sz w:val="21"/>
          <w:szCs w:val="21"/>
        </w:rPr>
        <w:t>kansboom</w:t>
      </w:r>
      <w:proofErr w:type="spellEnd"/>
    </w:p>
    <w:p w:rsidR="00265A2C" w:rsidRPr="00176434" w:rsidRDefault="00265A2C" w:rsidP="00265A2C">
      <w:pPr>
        <w:ind w:left="720"/>
        <w:contextualSpacing/>
        <w:rPr>
          <w:b/>
          <w:sz w:val="21"/>
          <w:szCs w:val="21"/>
        </w:rPr>
      </w:pPr>
    </w:p>
    <w:p w:rsidR="00265A2C" w:rsidRPr="00176434" w:rsidRDefault="00265A2C" w:rsidP="00265A2C">
      <w:pPr>
        <w:spacing w:after="0"/>
        <w:rPr>
          <w:sz w:val="21"/>
          <w:szCs w:val="21"/>
        </w:rPr>
      </w:pPr>
      <w:r w:rsidRPr="00176434">
        <w:rPr>
          <w:b/>
          <w:sz w:val="21"/>
          <w:szCs w:val="21"/>
        </w:rPr>
        <w:t>Vragen en hints om leerlingen te helpen</w:t>
      </w:r>
      <w:r w:rsidRPr="00176434">
        <w:rPr>
          <w:sz w:val="21"/>
          <w:szCs w:val="21"/>
        </w:rPr>
        <w:t>:</w:t>
      </w:r>
    </w:p>
    <w:p w:rsidR="00265A2C" w:rsidRDefault="00265A2C" w:rsidP="00265A2C">
      <w:pPr>
        <w:numPr>
          <w:ilvl w:val="0"/>
          <w:numId w:val="3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>Schrijf de mogelijkheden eens uit</w:t>
      </w:r>
    </w:p>
    <w:p w:rsidR="00265A2C" w:rsidRDefault="00265A2C" w:rsidP="00265A2C">
      <w:pPr>
        <w:numPr>
          <w:ilvl w:val="0"/>
          <w:numId w:val="3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>Hoeveel manieren zijn er in totaal?</w:t>
      </w:r>
    </w:p>
    <w:p w:rsidR="00265A2C" w:rsidRDefault="00265A2C" w:rsidP="00265A2C">
      <w:pPr>
        <w:numPr>
          <w:ilvl w:val="0"/>
          <w:numId w:val="3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>Pak je etui eens uit en speel het na met stiften; dat helpt echt!</w:t>
      </w:r>
    </w:p>
    <w:p w:rsidR="00265A2C" w:rsidRDefault="00265A2C" w:rsidP="00265A2C">
      <w:pPr>
        <w:numPr>
          <w:ilvl w:val="0"/>
          <w:numId w:val="3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>Blijven de kansen hetzelfde als je één bal hebt gepakt?</w:t>
      </w:r>
    </w:p>
    <w:p w:rsidR="00265A2C" w:rsidRDefault="00265A2C" w:rsidP="00265A2C">
      <w:pPr>
        <w:numPr>
          <w:ilvl w:val="0"/>
          <w:numId w:val="3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>Is het nu met of zonder terugleggen?</w:t>
      </w:r>
      <w:bookmarkStart w:id="0" w:name="_GoBack"/>
      <w:bookmarkEnd w:id="0"/>
    </w:p>
    <w:sectPr w:rsidR="00265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2A3"/>
    <w:multiLevelType w:val="multilevel"/>
    <w:tmpl w:val="2A1A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D5314"/>
    <w:multiLevelType w:val="multilevel"/>
    <w:tmpl w:val="9A82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60958"/>
    <w:multiLevelType w:val="multilevel"/>
    <w:tmpl w:val="6CD8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34F2A"/>
    <w:multiLevelType w:val="hybridMultilevel"/>
    <w:tmpl w:val="8E26C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60890"/>
    <w:multiLevelType w:val="multilevel"/>
    <w:tmpl w:val="6558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EF025D"/>
    <w:multiLevelType w:val="hybridMultilevel"/>
    <w:tmpl w:val="C0CE2C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F20DC"/>
    <w:multiLevelType w:val="hybridMultilevel"/>
    <w:tmpl w:val="9CC83E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4C"/>
    <w:rsid w:val="00265A2C"/>
    <w:rsid w:val="003E5438"/>
    <w:rsid w:val="003F6B65"/>
    <w:rsid w:val="005E5327"/>
    <w:rsid w:val="006C76FC"/>
    <w:rsid w:val="007966CD"/>
    <w:rsid w:val="007E514C"/>
    <w:rsid w:val="00950A87"/>
    <w:rsid w:val="009B1502"/>
    <w:rsid w:val="00D568A9"/>
    <w:rsid w:val="00E553CF"/>
    <w:rsid w:val="00E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4C"/>
    <w:pPr>
      <w:spacing w:before="200"/>
    </w:pPr>
    <w:rPr>
      <w:rFonts w:ascii="Calibri" w:eastAsia="Times New Roman" w:hAnsi="Calibri" w:cs="Times New Roman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14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4C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7E514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14C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4C"/>
    <w:rPr>
      <w:rFonts w:ascii="Tahoma" w:eastAsia="Times New Roman" w:hAnsi="Tahoma" w:cs="Tahoma"/>
      <w:sz w:val="16"/>
      <w:szCs w:val="16"/>
      <w:lang w:eastAsia="nl-NL"/>
    </w:rPr>
  </w:style>
  <w:style w:type="paragraph" w:styleId="ListParagraph">
    <w:name w:val="List Paragraph"/>
    <w:basedOn w:val="Normal"/>
    <w:uiPriority w:val="34"/>
    <w:qFormat/>
    <w:rsid w:val="00796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4C"/>
    <w:pPr>
      <w:spacing w:before="200"/>
    </w:pPr>
    <w:rPr>
      <w:rFonts w:ascii="Calibri" w:eastAsia="Times New Roman" w:hAnsi="Calibri" w:cs="Times New Roman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14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4C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7E514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14C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4C"/>
    <w:rPr>
      <w:rFonts w:ascii="Tahoma" w:eastAsia="Times New Roman" w:hAnsi="Tahoma" w:cs="Tahoma"/>
      <w:sz w:val="16"/>
      <w:szCs w:val="16"/>
      <w:lang w:eastAsia="nl-NL"/>
    </w:rPr>
  </w:style>
  <w:style w:type="paragraph" w:styleId="ListParagraph">
    <w:name w:val="List Paragraph"/>
    <w:basedOn w:val="Normal"/>
    <w:uiPriority w:val="34"/>
    <w:qFormat/>
    <w:rsid w:val="00796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443C5129.dotm</Template>
  <TotalTime>0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Bor</dc:creator>
  <cp:lastModifiedBy>Marieke Bor</cp:lastModifiedBy>
  <cp:revision>2</cp:revision>
  <dcterms:created xsi:type="dcterms:W3CDTF">2015-09-08T11:36:00Z</dcterms:created>
  <dcterms:modified xsi:type="dcterms:W3CDTF">2015-09-08T11:36:00Z</dcterms:modified>
</cp:coreProperties>
</file>