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C5" w:rsidRPr="009240AB" w:rsidRDefault="004940C5" w:rsidP="004940C5">
      <w:r>
        <w:t>Werkprocessen Gespecialiseerd Pedagogisch Medewerker</w:t>
      </w:r>
    </w:p>
    <w:tbl>
      <w:tblPr>
        <w:tblStyle w:val="Tabelraster"/>
        <w:tblW w:w="13575" w:type="dxa"/>
        <w:tblLook w:val="04A0" w:firstRow="1" w:lastRow="0" w:firstColumn="1" w:lastColumn="0" w:noHBand="0" w:noVBand="1"/>
      </w:tblPr>
      <w:tblGrid>
        <w:gridCol w:w="675"/>
        <w:gridCol w:w="3544"/>
        <w:gridCol w:w="3969"/>
        <w:gridCol w:w="5387"/>
      </w:tblGrid>
      <w:tr w:rsidR="004940C5" w:rsidRPr="00047A91" w:rsidTr="0044232B">
        <w:tc>
          <w:tcPr>
            <w:tcW w:w="675" w:type="dxa"/>
          </w:tcPr>
          <w:p w:rsidR="004940C5" w:rsidRPr="00047A91" w:rsidRDefault="004940C5" w:rsidP="0044232B">
            <w:pPr>
              <w:rPr>
                <w:rFonts w:cstheme="minorHAnsi"/>
              </w:rPr>
            </w:pPr>
          </w:p>
        </w:tc>
        <w:tc>
          <w:tcPr>
            <w:tcW w:w="3544" w:type="dxa"/>
          </w:tcPr>
          <w:p w:rsidR="004940C5" w:rsidRPr="00047A91" w:rsidRDefault="004940C5" w:rsidP="0044232B">
            <w:pPr>
              <w:rPr>
                <w:rFonts w:cstheme="minorHAnsi"/>
              </w:rPr>
            </w:pPr>
            <w:r w:rsidRPr="00047A91">
              <w:rPr>
                <w:rFonts w:cstheme="minorHAnsi"/>
              </w:rPr>
              <w:t>Basis</w:t>
            </w:r>
          </w:p>
        </w:tc>
        <w:tc>
          <w:tcPr>
            <w:tcW w:w="3969" w:type="dxa"/>
          </w:tcPr>
          <w:p w:rsidR="004940C5" w:rsidRPr="00047A91" w:rsidRDefault="004940C5" w:rsidP="0044232B">
            <w:pPr>
              <w:rPr>
                <w:rFonts w:cstheme="minorHAnsi"/>
              </w:rPr>
            </w:pPr>
            <w:r w:rsidRPr="00047A91">
              <w:rPr>
                <w:rFonts w:cstheme="minorHAnsi"/>
              </w:rPr>
              <w:t>Gevorderd</w:t>
            </w:r>
          </w:p>
        </w:tc>
        <w:tc>
          <w:tcPr>
            <w:tcW w:w="5387" w:type="dxa"/>
          </w:tcPr>
          <w:p w:rsidR="004940C5" w:rsidRPr="00047A91" w:rsidRDefault="004940C5" w:rsidP="0044232B">
            <w:pPr>
              <w:rPr>
                <w:rFonts w:cstheme="minorHAnsi"/>
              </w:rPr>
            </w:pPr>
            <w:proofErr w:type="spellStart"/>
            <w:r>
              <w:rPr>
                <w:rFonts w:cstheme="minorHAnsi"/>
              </w:rPr>
              <w:t>Be</w:t>
            </w:r>
            <w:r w:rsidRPr="00047A91">
              <w:rPr>
                <w:rFonts w:cstheme="minorHAnsi"/>
              </w:rPr>
              <w:t>roepsbekwaam</w:t>
            </w:r>
            <w:proofErr w:type="spellEnd"/>
          </w:p>
        </w:tc>
      </w:tr>
      <w:tr w:rsidR="004940C5" w:rsidRPr="00047A91" w:rsidTr="0044232B">
        <w:tc>
          <w:tcPr>
            <w:tcW w:w="675" w:type="dxa"/>
          </w:tcPr>
          <w:p w:rsidR="004940C5" w:rsidRPr="00047A91" w:rsidRDefault="004940C5" w:rsidP="0044232B">
            <w:pPr>
              <w:rPr>
                <w:rFonts w:cstheme="minorHAnsi"/>
              </w:rPr>
            </w:pPr>
            <w:r>
              <w:rPr>
                <w:rFonts w:cstheme="minorHAnsi"/>
              </w:rPr>
              <w:t>P2</w:t>
            </w:r>
            <w:r w:rsidRPr="00047A91">
              <w:rPr>
                <w:rFonts w:cstheme="minorHAnsi"/>
              </w:rPr>
              <w:t>-K1-W1</w:t>
            </w:r>
          </w:p>
          <w:p w:rsidR="004940C5" w:rsidRPr="00047A91" w:rsidRDefault="004940C5" w:rsidP="0044232B">
            <w:pPr>
              <w:rPr>
                <w:rFonts w:cstheme="minorHAnsi"/>
              </w:rPr>
            </w:pPr>
          </w:p>
        </w:tc>
        <w:tc>
          <w:tcPr>
            <w:tcW w:w="3544" w:type="dxa"/>
          </w:tcPr>
          <w:p w:rsidR="004940C5" w:rsidRPr="00047A91" w:rsidRDefault="004940C5" w:rsidP="0044232B">
            <w:pPr>
              <w:rPr>
                <w:rFonts w:cstheme="minorHAnsi"/>
              </w:rPr>
            </w:pPr>
            <w:r>
              <w:t xml:space="preserve">Bij het komen en gaan van de kinderen wissel je dagelijkse informatie uit met de ouders/vervangende opvoeders. Je informeert hen over de (dagelijkse) gang van zaken. Je bespreekt met regelmaat met het kind en de ouders/vervangende opvoeders het welbevinden en de ontwikkeling van het kind en de eventuele taal- of ontwikkelingsachterstand, gedragsproblematiek of opvoedproblematiek. </w:t>
            </w:r>
          </w:p>
        </w:tc>
        <w:tc>
          <w:tcPr>
            <w:tcW w:w="3969" w:type="dxa"/>
          </w:tcPr>
          <w:p w:rsidR="004940C5" w:rsidRPr="00047A91" w:rsidRDefault="004940C5" w:rsidP="0044232B">
            <w:pPr>
              <w:rPr>
                <w:rFonts w:cstheme="minorHAnsi"/>
              </w:rPr>
            </w:pPr>
            <w:r>
              <w:t xml:space="preserve">Bij het komen en gaan van de kinderen wissel je dagelijkse informatie uit met de ouders/vervangende opvoeders. Je informeert hen over de (dagelijkse) gang van zaken. Je bespreekt met regelmaat met het kind en de ouders/vervangende opvoeders het welbevinden en de ontwikkeling van het kind en de eventuele taal- of ontwikkelingsachterstand, gedragsproblematiek of opvoedproblematiek. Op deze momenten en/of op afspraak deel je met de ouders/vervangende opvoeders en indien van toepassing ook het kind, kennis, ervaring en inzichten met betrekking tot de ontwikkeling en opvoeding van het kind. In voorkomende gevallen ga je na wat de mogelijke oorzaken zijn van afwijkingen in de ontwikkeling of het gedrag. </w:t>
            </w:r>
          </w:p>
        </w:tc>
        <w:tc>
          <w:tcPr>
            <w:tcW w:w="5387" w:type="dxa"/>
          </w:tcPr>
          <w:p w:rsidR="004940C5" w:rsidRPr="00047A91" w:rsidRDefault="004940C5" w:rsidP="0044232B">
            <w:pPr>
              <w:rPr>
                <w:rFonts w:cstheme="minorHAnsi"/>
              </w:rPr>
            </w:pPr>
            <w:r>
              <w:t>Je  voert een kennismakingsgesprek met het kind en de ouders/vervangende opvoeders, om de situatie, wensen en verwachtingen in kaart te brengen. Niet reële verwachtingen stuur je bij door het verstrekken van informatie over het kindercentrum/de organisatie. Bij het komen en gaan van de kinderen wissel je dagelijkse informatie uit met de ouders/vervangende opvoeders. Je informeert hen over de (dagelijkse) gang van zaken. Je bespreekt met regelmaat met het kind en de ouders/vervangende opvoeders het welbevinden en de ontwikkeling van het kind en de eventuele taal- of ontwikkelingsachterstand, gedragsproblematiek of opvoedproblematiek. Op deze momenten en/of op afspraak deel jij met de ouders/vervangende opvoeders en indien van toepassing ook het kind, kennis, ervaring en inzichten met betrekking tot de ontwikkeling en opvoeding van het kind. In voorkomende gevallen ga je na wat de mogelijke oorzaken zijn van afwijkingen in de ontwikkeling of het gedrag. Zo nodig geef je bij de dagelijkse informatie-uitwisseling en in oudergesprekken specifiek advies bij opvoedingsvraagstukken.</w:t>
            </w:r>
          </w:p>
        </w:tc>
      </w:tr>
      <w:tr w:rsidR="004940C5" w:rsidRPr="00047A91" w:rsidTr="0044232B">
        <w:tc>
          <w:tcPr>
            <w:tcW w:w="675" w:type="dxa"/>
          </w:tcPr>
          <w:p w:rsidR="004940C5" w:rsidRDefault="004940C5" w:rsidP="0044232B">
            <w:pPr>
              <w:rPr>
                <w:rFonts w:cstheme="minorHAnsi"/>
              </w:rPr>
            </w:pPr>
            <w:r>
              <w:rPr>
                <w:rFonts w:cstheme="minorHAnsi"/>
              </w:rPr>
              <w:t>P2-K1-W2</w:t>
            </w:r>
          </w:p>
        </w:tc>
        <w:tc>
          <w:tcPr>
            <w:tcW w:w="3544" w:type="dxa"/>
          </w:tcPr>
          <w:p w:rsidR="004940C5" w:rsidRPr="009742FF" w:rsidRDefault="004940C5" w:rsidP="0044232B">
            <w:pPr>
              <w:rPr>
                <w:b/>
              </w:rPr>
            </w:pPr>
            <w:r>
              <w:t>Je stelt je op de hoogte van de specifieke ontwikkelingsproblemen van een kind. Je inventariseert welke activiteiten passend zijn voor de gegeven problematiek. Deze activiteiten worden geprogrammeerd in de tijd.</w:t>
            </w:r>
          </w:p>
        </w:tc>
        <w:tc>
          <w:tcPr>
            <w:tcW w:w="3969" w:type="dxa"/>
          </w:tcPr>
          <w:p w:rsidR="004940C5" w:rsidRPr="00047A91" w:rsidRDefault="004940C5" w:rsidP="0044232B">
            <w:pPr>
              <w:rPr>
                <w:rFonts w:cstheme="minorHAnsi"/>
              </w:rPr>
            </w:pPr>
            <w:r>
              <w:t xml:space="preserve">Je stelt je op de hoogte van de specifieke ontwikkelingsproblemen van een kind. Je inventariseert welke activiteiten passend zijn voor de gegeven problematiek. Je betrekt kind/kinderen bij de inventarisatie door hen input te laten leveren en helpt hen bij het verwoorden van hun wensen. Je zoekt uit welke mogelijkheden voor activiteiten er zijn. </w:t>
            </w:r>
            <w:r>
              <w:lastRenderedPageBreak/>
              <w:t>Vervolgens selecteer je geschikte activiteiten - zo mogelijk in overleg met kind/kinderen - en programmeert deze in de tijd.</w:t>
            </w:r>
          </w:p>
        </w:tc>
        <w:tc>
          <w:tcPr>
            <w:tcW w:w="5387" w:type="dxa"/>
          </w:tcPr>
          <w:p w:rsidR="004940C5" w:rsidRDefault="004940C5" w:rsidP="0044232B">
            <w:r>
              <w:lastRenderedPageBreak/>
              <w:t xml:space="preserve">Je stelt je op de hoogte van de specifieke ontwikkelingsproblemen van een kind. Je inventariseert welke activiteiten passend zijn voor de gegeven problematiek. Je betrekt kind/kinderen bij de inventarisatie door hen input te laten leveren en helpt hen bij het verwoorden van hun wensen. Je zoekt uit welke mogelijkheden voor activiteiten er zijn en stelt je op de hoogte van randvoorwaarden binnen de organisatie en de groep. Vervolgens selecteer </w:t>
            </w:r>
            <w:proofErr w:type="spellStart"/>
            <w:r>
              <w:t>jegeschikte</w:t>
            </w:r>
            <w:proofErr w:type="spellEnd"/>
            <w:r>
              <w:t xml:space="preserve"> </w:t>
            </w:r>
            <w:r>
              <w:lastRenderedPageBreak/>
              <w:t>activiteiten - zo mogelijk in overleg met kind/kinderen - en programmeert deze in de tijd.</w:t>
            </w:r>
          </w:p>
        </w:tc>
      </w:tr>
      <w:tr w:rsidR="004940C5" w:rsidRPr="00047A91" w:rsidTr="0044232B">
        <w:tc>
          <w:tcPr>
            <w:tcW w:w="675" w:type="dxa"/>
          </w:tcPr>
          <w:p w:rsidR="004940C5" w:rsidRDefault="004940C5" w:rsidP="0044232B">
            <w:pPr>
              <w:rPr>
                <w:rFonts w:cstheme="minorHAnsi"/>
              </w:rPr>
            </w:pPr>
            <w:r>
              <w:rPr>
                <w:rFonts w:cstheme="minorHAnsi"/>
              </w:rPr>
              <w:lastRenderedPageBreak/>
              <w:t>P2-K2-W3</w:t>
            </w:r>
          </w:p>
        </w:tc>
        <w:tc>
          <w:tcPr>
            <w:tcW w:w="3544" w:type="dxa"/>
          </w:tcPr>
          <w:p w:rsidR="004940C5" w:rsidRPr="0012792C" w:rsidRDefault="004940C5" w:rsidP="0044232B">
            <w:pPr>
              <w:rPr>
                <w:b/>
              </w:rPr>
            </w:pPr>
            <w:r>
              <w:t xml:space="preserve">Je stelt (mede) een begeleidingsplan op voor de begeleiding van een individueel kind met specifieke begeleidingsbehoeften, voor de begeleiding van de groep en voor problemen in de interactie tussen kinderen. Indien nodig, stel je het begeleidingsplan bij. Wanneer sprake is van een specifieke begeleidingsvraag, analyseert je de gegevens uit het intakegesprek. Ook deze gegevens gebruik je bij het schrijven van het begeleidingsplan. </w:t>
            </w:r>
          </w:p>
        </w:tc>
        <w:tc>
          <w:tcPr>
            <w:tcW w:w="3969" w:type="dxa"/>
          </w:tcPr>
          <w:p w:rsidR="004940C5" w:rsidRPr="00047A91" w:rsidRDefault="004940C5" w:rsidP="0044232B">
            <w:pPr>
              <w:rPr>
                <w:rFonts w:cstheme="minorHAnsi"/>
              </w:rPr>
            </w:pPr>
            <w:r>
              <w:t xml:space="preserve">Je  stelt (mede) een begeleidingsplan op voor de begeleiding van een individueel kind met specifieke begeleidingsbehoeften, voor de begeleiding van de groep en voor problemen in de interactie tussen kinderen. Je legt het begeleidingsplan, indien mogelijk, voor aan het kind en ouders/vervangende opvoeders om instemming te verkrijgen. Indien nodig, stel je het begeleidingsplan bij. Je bespreekt met het kind en de ouders/vervangende opvoeders de mogelijkheden voor dienstverlening. Wanneer sprake is van een specifieke begeleidingsvraag, analyseert je de gegevens uit het intakegesprek. Ook deze gegevens gebruik je bij het schrijven van het begeleidingsplan. </w:t>
            </w:r>
          </w:p>
        </w:tc>
        <w:tc>
          <w:tcPr>
            <w:tcW w:w="5387" w:type="dxa"/>
          </w:tcPr>
          <w:p w:rsidR="004940C5" w:rsidRDefault="004940C5" w:rsidP="0044232B">
            <w:r>
              <w:t>Je stelt (mede) een begeleidingsplan op voor de begeleiding van een individueel kind met specifieke begeleidingsbehoeften, voor de begeleiding van de groep en voor problemen in de interactie tussen kinderen. Je legt het begeleidingsplan, indien mogelijk, voor aan het kind en ouders/vervangende opvoeders om instemming te verkrijgen. Indien nodig, stel je het begeleidingsplan bij. Je bespreekt met het kind en de ouders/vervangende opvoeders de mogelijkheden voor dienstverlening. Wanneer sprake is van een specifieke begeleidingsvraag, analyseert je de gegevens uit het intakegesprek. Ook deze gegevens gebruik je bij het schrijven van het begeleidingsplan. Je geeft aan het kind en de ouders/vervangende opvoeders aan welke ondersteuning van buiten de organisatie eventueel nodig is of je verwijst naar aanvullende zorg- of dienstverlening.</w:t>
            </w:r>
          </w:p>
        </w:tc>
      </w:tr>
      <w:tr w:rsidR="004940C5" w:rsidRPr="00047A91" w:rsidTr="0044232B">
        <w:tc>
          <w:tcPr>
            <w:tcW w:w="675" w:type="dxa"/>
          </w:tcPr>
          <w:p w:rsidR="004940C5" w:rsidRDefault="004940C5" w:rsidP="0044232B">
            <w:pPr>
              <w:rPr>
                <w:rFonts w:cstheme="minorHAnsi"/>
              </w:rPr>
            </w:pPr>
            <w:r>
              <w:rPr>
                <w:rFonts w:cstheme="minorHAnsi"/>
              </w:rPr>
              <w:t>P2-K1-W4</w:t>
            </w:r>
          </w:p>
        </w:tc>
        <w:tc>
          <w:tcPr>
            <w:tcW w:w="3544" w:type="dxa"/>
          </w:tcPr>
          <w:p w:rsidR="004940C5" w:rsidRPr="0012792C" w:rsidRDefault="004940C5" w:rsidP="0044232B">
            <w:pPr>
              <w:rPr>
                <w:b/>
              </w:rPr>
            </w:pPr>
            <w:r>
              <w:t xml:space="preserve">Je  biedt het kind opvang/een '(tweede) thuis' en begeleiding, en houdt daarbij rekening met de specifieke begeleidingsvraag van het kind. Je voedt kinderen (mede) op, je draagt waarden en normen over en leert kinderen omgaan met praktische zaken (zoals persoonlijke eigendommen, financiën, huiswerk). </w:t>
            </w:r>
          </w:p>
        </w:tc>
        <w:tc>
          <w:tcPr>
            <w:tcW w:w="3969" w:type="dxa"/>
          </w:tcPr>
          <w:p w:rsidR="004940C5" w:rsidRPr="00047A91" w:rsidRDefault="004940C5" w:rsidP="0044232B">
            <w:pPr>
              <w:rPr>
                <w:rFonts w:cstheme="minorHAnsi"/>
              </w:rPr>
            </w:pPr>
            <w:r>
              <w:t xml:space="preserve">Je biedt het kind opvang/een '(tweede) thuis' en begeleiding, en houdt daarbij rekening met de specifieke begeleidingsvraag van het kind. Je  levert een bijdrage aan de uitbreiding van het gedragsrepertoire van het kind door voorbeeldgedrag te tonen en door het kind zo nodig feedback te geven op zijn gedrag en alternatieven te bespreken.. Je voedt kinderen (mede) op, je draagt </w:t>
            </w:r>
            <w:r>
              <w:lastRenderedPageBreak/>
              <w:t xml:space="preserve">waarden en normen over en leert kinderen omgaan met praktische zaken (zoals persoonlijke eigendommen, financiën, huiswerk). </w:t>
            </w:r>
          </w:p>
        </w:tc>
        <w:tc>
          <w:tcPr>
            <w:tcW w:w="5387" w:type="dxa"/>
          </w:tcPr>
          <w:p w:rsidR="004940C5" w:rsidRDefault="004940C5" w:rsidP="0044232B">
            <w:r>
              <w:lastRenderedPageBreak/>
              <w:t xml:space="preserve">Je biedt het kind opvang/een '(tweede) thuis' en begeleiding, en houdt daarbij rekening met de specifieke begeleidingsvraag van het kind. Je levert een bijdrage aan de uitbreiding van het gedragsrepertoire van het kind door voorbeeldgedrag te tonen en door het kind zo nodig feedback te geven op zijn gedrag en alternatieven te bespreken. Je begeleidt het kind bij het omgaan met specifieke beperkingen of gedragsproblemen. Je voedt kinderen (mede) op, je draagt waarden en normen over en leert kinderen omgaan met praktische zaken (zoals </w:t>
            </w:r>
            <w:r>
              <w:lastRenderedPageBreak/>
              <w:t>persoonlijke eigendommen, financiën, huiswerk). Je signaleert en onderzoekt indien nodig op specifieke punten voortgang en/of afwijkingen in de sociaal-emotionele ontwikkeling van het kind.</w:t>
            </w:r>
          </w:p>
        </w:tc>
      </w:tr>
      <w:tr w:rsidR="004940C5" w:rsidRPr="00047A91" w:rsidTr="0044232B">
        <w:tc>
          <w:tcPr>
            <w:tcW w:w="675" w:type="dxa"/>
          </w:tcPr>
          <w:p w:rsidR="004940C5" w:rsidRDefault="004940C5" w:rsidP="0044232B">
            <w:pPr>
              <w:rPr>
                <w:rFonts w:cstheme="minorHAnsi"/>
              </w:rPr>
            </w:pPr>
            <w:r>
              <w:rPr>
                <w:rFonts w:cstheme="minorHAnsi"/>
              </w:rPr>
              <w:lastRenderedPageBreak/>
              <w:t>P2-K1-W5</w:t>
            </w:r>
          </w:p>
        </w:tc>
        <w:tc>
          <w:tcPr>
            <w:tcW w:w="3544" w:type="dxa"/>
          </w:tcPr>
          <w:p w:rsidR="004940C5" w:rsidRPr="0012792C" w:rsidRDefault="004940C5" w:rsidP="0044232B">
            <w:pPr>
              <w:rPr>
                <w:b/>
              </w:rPr>
            </w:pPr>
            <w:r>
              <w:t xml:space="preserve">Je biedt het kind persoonlijke verzorging. Aan kinderen met een specifieke zorgbehoefte(n) bied je de gewenste specifieke verzorging. </w:t>
            </w:r>
          </w:p>
        </w:tc>
        <w:tc>
          <w:tcPr>
            <w:tcW w:w="3969" w:type="dxa"/>
          </w:tcPr>
          <w:p w:rsidR="004940C5" w:rsidRPr="00047A91" w:rsidRDefault="004940C5" w:rsidP="0044232B">
            <w:pPr>
              <w:rPr>
                <w:rFonts w:cstheme="minorHAnsi"/>
              </w:rPr>
            </w:pPr>
            <w:r>
              <w:t xml:space="preserve">Je biedt het kind persoonlijke verzorging. Aan kinderen met een specifieke zorgbehoefte(n) bied je de gewenste specifieke verzorging. De persoonlijke verzorging voer je op gezette tijden uit en daarnaast ben je alert op signalen dat het kind zorg behoeft. Bij de persoonlijke verzorging schenk je aandacht aan het kind en houd je rekening met specifieke persoonlijke behoeften van het kind. </w:t>
            </w:r>
          </w:p>
        </w:tc>
        <w:tc>
          <w:tcPr>
            <w:tcW w:w="5387" w:type="dxa"/>
          </w:tcPr>
          <w:p w:rsidR="004940C5" w:rsidRDefault="004940C5" w:rsidP="0044232B">
            <w:r>
              <w:t>Je biedt het kind persoonlijke verzorging. Aan kinderen met een specifieke zorgbehoefte(n) bied je de gewenste specifieke verzorging. De persoonlijke verzorging voer je op gezette tijden uit en daarnaast is ze alert op signalen dat het kind zorg behoeft. Bij de persoonlijke verzorging schenk je aandacht aan het kind en houd je rekening met specifieke persoonlijke behoeften van het kind. Je signaleert bijzonderheden en handelt daarnaar, bijvoorbeeld door een arts in te schakelen of door collega's en ouders/vervangende opvoeders te informeren.</w:t>
            </w:r>
          </w:p>
        </w:tc>
      </w:tr>
      <w:tr w:rsidR="004940C5" w:rsidRPr="00047A91" w:rsidTr="0044232B">
        <w:tc>
          <w:tcPr>
            <w:tcW w:w="675" w:type="dxa"/>
          </w:tcPr>
          <w:p w:rsidR="004940C5" w:rsidRDefault="004940C5" w:rsidP="0044232B">
            <w:pPr>
              <w:rPr>
                <w:rFonts w:cstheme="minorHAnsi"/>
              </w:rPr>
            </w:pPr>
            <w:r>
              <w:rPr>
                <w:rFonts w:cstheme="minorHAnsi"/>
              </w:rPr>
              <w:t>P2-K1-W6</w:t>
            </w:r>
          </w:p>
        </w:tc>
        <w:tc>
          <w:tcPr>
            <w:tcW w:w="3544" w:type="dxa"/>
          </w:tcPr>
          <w:p w:rsidR="004940C5" w:rsidRPr="0012792C" w:rsidRDefault="004940C5" w:rsidP="0044232B">
            <w:pPr>
              <w:rPr>
                <w:b/>
              </w:rPr>
            </w:pPr>
            <w:r>
              <w:t>Je voert voorkomende werkzaamheden uit zoals afwassen, wassen van textiel, schoonmaken en bereiden van (eenvoudige) maaltijden en/of je zorgt ervoor dat huishoudelijke taken door de verantwoordelijke beroepsbeoefenaren uitgevoerd kunnen worden.</w:t>
            </w:r>
          </w:p>
        </w:tc>
        <w:tc>
          <w:tcPr>
            <w:tcW w:w="3969" w:type="dxa"/>
          </w:tcPr>
          <w:p w:rsidR="004940C5" w:rsidRPr="00047A91" w:rsidRDefault="004940C5" w:rsidP="0044232B">
            <w:pPr>
              <w:rPr>
                <w:rFonts w:cstheme="minorHAnsi"/>
              </w:rPr>
            </w:pPr>
            <w:r>
              <w:t>Je voorziet in randvoorwaarden om de opvoeding van de kinderen in een opgeruimde, schone, hygiënische en gezonde omgeving te laten verlopen. Je voert voorkomende werkzaamheden uit zoals afwassen, wassen van textiel, schoonmaken en bereiden van (eenvoudige) maaltijden en/of je zorgt ervoor dat huishoudelijke taken door de verantwoordelijke beroepsbeoefenaren uitgevoerd kunnen worden.</w:t>
            </w:r>
          </w:p>
        </w:tc>
        <w:tc>
          <w:tcPr>
            <w:tcW w:w="5387" w:type="dxa"/>
          </w:tcPr>
          <w:p w:rsidR="004940C5" w:rsidRDefault="004940C5" w:rsidP="0044232B">
            <w:r>
              <w:t>Je voorziet in randvoorwaarden om de opvoeding en ontwikkeling van de kinderen in een opgeruimde, schone, hygiënische en gezonde omgeving te laten verlopen. Je voert voorkomende werkzaamheden uit zoals afwassen, wassen van textiel, schoonmaken en bereiden van (eenvoudige) maaltijden en/of je zorgt ervoor dat huishoudelijke taken door de verantwoordelijke beroepsbeoefenaren uitgevoerd kunnen worden.</w:t>
            </w:r>
          </w:p>
        </w:tc>
      </w:tr>
      <w:tr w:rsidR="004940C5" w:rsidRPr="00047A91" w:rsidTr="0044232B">
        <w:tc>
          <w:tcPr>
            <w:tcW w:w="675" w:type="dxa"/>
          </w:tcPr>
          <w:p w:rsidR="004940C5" w:rsidRDefault="004940C5" w:rsidP="0044232B">
            <w:pPr>
              <w:rPr>
                <w:rFonts w:cstheme="minorHAnsi"/>
              </w:rPr>
            </w:pPr>
            <w:r>
              <w:rPr>
                <w:rFonts w:cstheme="minorHAnsi"/>
              </w:rPr>
              <w:t>P2-K1-W7</w:t>
            </w:r>
          </w:p>
        </w:tc>
        <w:tc>
          <w:tcPr>
            <w:tcW w:w="3544" w:type="dxa"/>
          </w:tcPr>
          <w:p w:rsidR="004940C5" w:rsidRPr="0012792C" w:rsidRDefault="004940C5" w:rsidP="0044232B">
            <w:pPr>
              <w:rPr>
                <w:b/>
              </w:rPr>
            </w:pPr>
            <w:r>
              <w:t xml:space="preserve">Je organiseert de activiteiten, voert ze uit (eventueel met behulp van anderen), kiest sport-, spel- en speelmateriaal dat past bij de gewenste ontwikkeling van het kind en begeleidt en stimuleert individuele kinderen of een groep(je) </w:t>
            </w:r>
            <w:r>
              <w:lastRenderedPageBreak/>
              <w:t>kinderen bij de uitvoering van de activiteiten. Je begeleidt kinderen eventueel bij het huiswerk. Je signaleert spontane kansen om de ontwikkeling van het kind te stimuleren en grijpt deze aan.</w:t>
            </w:r>
          </w:p>
        </w:tc>
        <w:tc>
          <w:tcPr>
            <w:tcW w:w="3969" w:type="dxa"/>
          </w:tcPr>
          <w:p w:rsidR="004940C5" w:rsidRDefault="004940C5" w:rsidP="0044232B">
            <w:r>
              <w:lastRenderedPageBreak/>
              <w:t xml:space="preserve">Je  biedt kinderen specifieke ontwikkelingsgerichte activiteiten aan op basis van een erkende VVE-methodiek, afgestemd op de specifieke individuele (leer- of ontwikkelings)problematiek van het kind. Je organiseert de activiteiten, voert ze uit (eventueel met behulp van </w:t>
            </w:r>
            <w:r>
              <w:lastRenderedPageBreak/>
              <w:t xml:space="preserve">anderen), kiest sport-, spel- en speelmateriaal dat past bij de gewenste ontwikkeling van het kind en begeleidt en stimuleert individuele kinderen of een groep(je) kinderen bij de uitvoering van de activiteiten. Je begeleidt kinderen eventueel bij het huiswerk. Je signaleert spontane kansen om de ontwikkeling van het kind te stimuleren en grijpt deze aan. Je monitort de ontwikkeling van het kind. Indien mogelijk zoek je samenwerking met ouders/vervangende opvoeders, stagiaires of vrijwilligers om mee te werken aan de uitvoering van activiteiten. Je enthousiasmeert hen en werkt met hen samen. </w:t>
            </w:r>
          </w:p>
        </w:tc>
        <w:tc>
          <w:tcPr>
            <w:tcW w:w="5387" w:type="dxa"/>
          </w:tcPr>
          <w:p w:rsidR="004940C5" w:rsidRDefault="004940C5" w:rsidP="0044232B">
            <w:r>
              <w:lastRenderedPageBreak/>
              <w:t xml:space="preserve">Je biedt kinderen specifieke ontwikkelingsgerichte activiteiten aan op basis van een erkende VVE-methodiek, afgestemd op de specifieke individuele (leer- of ontwikkelings)problematiek van het kind. Je organiseert de activiteiten, voert ze uit (eventueel met behulp van anderen), kiest sport-, spel- en speelmateriaal dat past bij de gewenste ontwikkeling van het kind en </w:t>
            </w:r>
            <w:r>
              <w:lastRenderedPageBreak/>
              <w:t>begeleidt en stimuleert individuele kinderen of een groep(je) kinderen bij de uitvoering van de activiteiten. Je begeleidt kinderen eventueel bij het huiswerk. Je signaleert spontane kansen om de ontwikkeling van het kind te stimuleren en grijpt deze aan. Je monitort de ontwikkeling van het kind, signaleert en onderzoekt voortgang en/of stagnatie in de ontwikkeling en legt gegevens vast. Indien mogelijk zoek je samenwerking met ouders/vervangende opvoeders, stagiaires of vrijwilligers om mee te werken aan de uitvoering van activiteiten. Je enthousiasmeert hen en werkt met hen samen. In voorkomende situaties stimuleert en adviseer je ouders/vervangende opvoeders met betrekking tot het versterken van de leeromgeving thuis.</w:t>
            </w:r>
          </w:p>
        </w:tc>
      </w:tr>
      <w:tr w:rsidR="004940C5" w:rsidRPr="00047A91" w:rsidTr="0044232B">
        <w:tc>
          <w:tcPr>
            <w:tcW w:w="675" w:type="dxa"/>
          </w:tcPr>
          <w:p w:rsidR="004940C5" w:rsidRDefault="004940C5" w:rsidP="0044232B">
            <w:pPr>
              <w:rPr>
                <w:rFonts w:cstheme="minorHAnsi"/>
              </w:rPr>
            </w:pPr>
            <w:r>
              <w:rPr>
                <w:rFonts w:cstheme="minorHAnsi"/>
              </w:rPr>
              <w:lastRenderedPageBreak/>
              <w:t>P2-K2-W1</w:t>
            </w:r>
          </w:p>
        </w:tc>
        <w:tc>
          <w:tcPr>
            <w:tcW w:w="3544" w:type="dxa"/>
          </w:tcPr>
          <w:p w:rsidR="004940C5" w:rsidRPr="0012792C" w:rsidRDefault="004940C5" w:rsidP="0044232B">
            <w:pPr>
              <w:rPr>
                <w:b/>
              </w:rPr>
            </w:pPr>
            <w:r w:rsidRPr="00A018F6">
              <w:t>Je voert</w:t>
            </w:r>
            <w:r>
              <w:t xml:space="preserve"> coördinerende taken uit. Je maakt een planning en verdeelt de werkzaamheden. Je draagt zorg voor randvoorwaarden en bepaalt de prioriteiten binnen de werkzaamheden. Je coördineert de werkzaamheden van de verschillende collega’s en/of vrijwilligers en zorgt voor procesbewaking. </w:t>
            </w:r>
          </w:p>
        </w:tc>
        <w:tc>
          <w:tcPr>
            <w:tcW w:w="3969" w:type="dxa"/>
          </w:tcPr>
          <w:p w:rsidR="004940C5" w:rsidRDefault="004940C5" w:rsidP="0044232B">
            <w:r>
              <w:t>Je voert coördinerende taken uit. Je maakt een planning en verdeelt de werkzaamheden. Je draagt zorg voor randvoorwaarden en bepaalt de prioriteiten binnen de werkzaamheden. Je coördineert de werkzaamheden van de verschillende collega’s en/of vrijwilligers en zorgt voor procesbewaking. Je toont waardering voor hun ideeën en bijdragen. Je deelt kennis en ervaring met collega’s en deskundigen binnen de organisatie en vrijwilligers, bijvoorbeeld door het geven van presentaties.</w:t>
            </w:r>
          </w:p>
        </w:tc>
        <w:tc>
          <w:tcPr>
            <w:tcW w:w="5387" w:type="dxa"/>
          </w:tcPr>
          <w:p w:rsidR="004940C5" w:rsidRDefault="004940C5" w:rsidP="0044232B">
            <w:r>
              <w:t xml:space="preserve">Je voert coördinerende taken uit. Je maakt een planning en verdeelt de werkzaamheden. Je draagt zorg voor randvoorwaarden en bepaalt de prioriteiten binnen de werkzaamheden. Je coördineert de werkzaamheden van de verschillende collega’s en/of vrijwilligers en zorgt voor procesbewaking. Je onderhoudt contact met de medewerkers, maakt het functioneren van de medewerkers bespreekbaar en toont waardering voor hun ideeën en bijdragen. Je deelt kennis en ervaring met collega's en deskundigen binnen en buiten de organisatie en vrijwilligers, bijvoorbeeld door het geven van presentaties of het geven van werkbegeleiding. Je zorgt voor een goede afstemming met deskundigen vanuit andere disciplines, continuïteit van de dienstverlening en ondersteuning bij de werkzaamheden. In voorkomende situaties draag je gegevens over het kind over aan relevante extern betrokkenen, bijvoorbeeld - in het kader </w:t>
            </w:r>
            <w:r>
              <w:lastRenderedPageBreak/>
              <w:t>van vroegschoolse activiteiten of warme overdracht - aan collega's van de basisschool.</w:t>
            </w:r>
          </w:p>
        </w:tc>
      </w:tr>
      <w:tr w:rsidR="004940C5" w:rsidRPr="00047A91" w:rsidTr="0044232B">
        <w:tc>
          <w:tcPr>
            <w:tcW w:w="675" w:type="dxa"/>
          </w:tcPr>
          <w:p w:rsidR="004940C5" w:rsidRDefault="004940C5" w:rsidP="0044232B">
            <w:pPr>
              <w:rPr>
                <w:rFonts w:cstheme="minorHAnsi"/>
              </w:rPr>
            </w:pPr>
            <w:r>
              <w:rPr>
                <w:rFonts w:cstheme="minorHAnsi"/>
              </w:rPr>
              <w:lastRenderedPageBreak/>
              <w:t>P2-K2-W2</w:t>
            </w:r>
          </w:p>
        </w:tc>
        <w:tc>
          <w:tcPr>
            <w:tcW w:w="3544" w:type="dxa"/>
          </w:tcPr>
          <w:p w:rsidR="004940C5" w:rsidRPr="0012792C" w:rsidRDefault="004940C5" w:rsidP="0044232B">
            <w:pPr>
              <w:rPr>
                <w:b/>
              </w:rPr>
            </w:pPr>
            <w:r>
              <w:t>Je bouwt en onderhoudt een actief netwerk van contacten met collega's en deskundigen van andere organisaties en disciplines. Je gebruikt haar netwerk om (werk gerelateerde) doelen te bereiken.</w:t>
            </w:r>
          </w:p>
        </w:tc>
        <w:tc>
          <w:tcPr>
            <w:tcW w:w="3969" w:type="dxa"/>
          </w:tcPr>
          <w:p w:rsidR="004940C5" w:rsidRPr="00047A91" w:rsidRDefault="004940C5" w:rsidP="0044232B">
            <w:pPr>
              <w:rPr>
                <w:rFonts w:cstheme="minorHAnsi"/>
              </w:rPr>
            </w:pPr>
            <w:r>
              <w:t>Je bouwt en onderhoudt een actief netwerk van contacten met collega's en deskundigen van andere organisaties en disciplines. Je draagt gegevens over aan collega's in organisaties die bij het kind betrokken zijn. Je gebruikt haar netwerk om (werk gerelateerde) doelen te bereiken.</w:t>
            </w:r>
          </w:p>
        </w:tc>
        <w:tc>
          <w:tcPr>
            <w:tcW w:w="5387" w:type="dxa"/>
          </w:tcPr>
          <w:p w:rsidR="004940C5" w:rsidRDefault="004940C5" w:rsidP="0044232B">
            <w:r>
              <w:t>Je bouwt en onderhoudt een actief netwerk van contacten met collega's en deskundigen van andere organisaties en disciplines. Je neemt in het kader van dit netwerk deel aan relevante overlegvormen en collegiale consultatie met betrekking tot de ondersteuning en begeleiding van de kinderen. Je draagt gegevens over aan collega's in organisaties die bij het kind betrokken zijn. Je gebruikt haar netwerk om (werk gerelateerde) doelen te bereiken.</w:t>
            </w:r>
          </w:p>
        </w:tc>
      </w:tr>
      <w:tr w:rsidR="004940C5" w:rsidRPr="00047A91" w:rsidTr="0044232B">
        <w:tc>
          <w:tcPr>
            <w:tcW w:w="675" w:type="dxa"/>
          </w:tcPr>
          <w:p w:rsidR="004940C5" w:rsidRDefault="004940C5" w:rsidP="0044232B">
            <w:pPr>
              <w:rPr>
                <w:rFonts w:cstheme="minorHAnsi"/>
              </w:rPr>
            </w:pPr>
            <w:r>
              <w:rPr>
                <w:rFonts w:cstheme="minorHAnsi"/>
              </w:rPr>
              <w:t>P2-K2-W3</w:t>
            </w:r>
          </w:p>
        </w:tc>
        <w:tc>
          <w:tcPr>
            <w:tcW w:w="3544" w:type="dxa"/>
          </w:tcPr>
          <w:p w:rsidR="004940C5" w:rsidRPr="0012792C" w:rsidRDefault="004940C5" w:rsidP="0044232B">
            <w:pPr>
              <w:rPr>
                <w:b/>
              </w:rPr>
            </w:pPr>
            <w:r>
              <w:t xml:space="preserve">Je volgt ontwikkelingen binnen en buiten de organisatie, in de branche en in de samenleving en signaleert kansen voor nieuw of aangepast beleid van de organisatie. </w:t>
            </w:r>
          </w:p>
        </w:tc>
        <w:tc>
          <w:tcPr>
            <w:tcW w:w="3969" w:type="dxa"/>
          </w:tcPr>
          <w:p w:rsidR="004940C5" w:rsidRPr="00047A91" w:rsidRDefault="004940C5" w:rsidP="0044232B">
            <w:pPr>
              <w:rPr>
                <w:rFonts w:cstheme="minorHAnsi"/>
              </w:rPr>
            </w:pPr>
            <w:r>
              <w:t xml:space="preserve">Je volgt ontwikkelingen binnen en buiten de organisatie, in de branche en in de samenleving en signaleert kansen voor nieuw of aangepast beleid van de organisatie. Je signaleert knelpunten in bestaand beleid en rapporteert hierover. Je doet voorstellen voor beleidswijzigingen en/of nieuwe (PR)activiteiten en toetst de haalbaarheid van deze voorstellen. Op basis hiervan stel je mogelijk uit te voeren activiteiten van de organisatie/vestiging voor. Je verwoordt het beleid en handelt ernaar. Je vraagt collega's naar knelpunten in het beleid en zoekt oplossingen voor deze knelpunten. </w:t>
            </w:r>
          </w:p>
        </w:tc>
        <w:tc>
          <w:tcPr>
            <w:tcW w:w="5387" w:type="dxa"/>
          </w:tcPr>
          <w:p w:rsidR="004940C5" w:rsidRDefault="004940C5" w:rsidP="0044232B">
            <w:r>
              <w:t>Je volgt ontwikkelingen binnen en buiten de organisatie, in de branche en in de samenleving en signaleert kansen voor nieuw of aangepast beleid van de organisatie. Je signaleert knelpunten in bestaand beleid en rapporteert hierover. Je doet voorstellen voor beleidswijzigingen en/of nieuwe (PR)activiteiten en toetst de haalbaarheid van deze voorstellen. Op basis hiervan stel je mogelijk uit te voeren activiteiten van de organisatie/vestiging voor. Je draagt bij aan de vertaling van het beleid van de organisatie naar de werkvloer. Je verwoordt het beleid en handelt ernaar. Je vraagt collega's naar knelpunten in het beleid en zoekt oplossingen voor deze knelpunten. In voorkomende situaties verwoordt ze het beleid van de organisatie richting extern betrokkenen zoals samenwerkingspartners, vrijwilligers en beleidsmakers.</w:t>
            </w:r>
          </w:p>
        </w:tc>
      </w:tr>
      <w:tr w:rsidR="004940C5" w:rsidRPr="00047A91" w:rsidTr="0044232B">
        <w:tc>
          <w:tcPr>
            <w:tcW w:w="675" w:type="dxa"/>
          </w:tcPr>
          <w:p w:rsidR="004940C5" w:rsidRDefault="004940C5" w:rsidP="0044232B">
            <w:pPr>
              <w:rPr>
                <w:rFonts w:cstheme="minorHAnsi"/>
              </w:rPr>
            </w:pPr>
            <w:r>
              <w:rPr>
                <w:rFonts w:cstheme="minorHAnsi"/>
              </w:rPr>
              <w:t>P2-K2-W4</w:t>
            </w:r>
          </w:p>
        </w:tc>
        <w:tc>
          <w:tcPr>
            <w:tcW w:w="3544" w:type="dxa"/>
          </w:tcPr>
          <w:p w:rsidR="004940C5" w:rsidRDefault="004940C5" w:rsidP="0044232B">
            <w:r>
              <w:t xml:space="preserve">Je draagt bij aan de uitvoering van beheertaken en levert daardoor een praktische en structurele bijdrage aan het eigen functioneren en dat van de organisatie. Je voert voorraadbeheer uit van </w:t>
            </w:r>
            <w:r>
              <w:lastRenderedPageBreak/>
              <w:t xml:space="preserve">(voorlichting/kantoor)materialen en (hulp)middelen. Je checkt voorraad op bewaarcondities/verloopdatum. Je draagt zorg voor de veiligheid en onderhoud van apparatuur, materiaal en werkruimte. </w:t>
            </w:r>
          </w:p>
        </w:tc>
        <w:tc>
          <w:tcPr>
            <w:tcW w:w="3969" w:type="dxa"/>
          </w:tcPr>
          <w:p w:rsidR="004940C5" w:rsidRPr="00047A91" w:rsidRDefault="004940C5" w:rsidP="0044232B">
            <w:pPr>
              <w:rPr>
                <w:rFonts w:cstheme="minorHAnsi"/>
              </w:rPr>
            </w:pPr>
            <w:r>
              <w:lastRenderedPageBreak/>
              <w:t xml:space="preserve">Je draagt bij aan de uitvoering van beheertaken en levert daardoor een praktische en structurele bijdrage aan het eigen functioneren en dat van de organisatie. Je voert voorraadbeheer uit van (voorlichting/kantoor)materialen en </w:t>
            </w:r>
            <w:r>
              <w:lastRenderedPageBreak/>
              <w:t>(hulp)middelen. Je plaatst bestellingen en controleert binnengekomen leveringen op juistheid en kwaliteit. Je checkt voorraad op bewaarcondities/verloopdatum. Je draagt zorg voor de veiligheid en onderhoud van apparatuur, materiaal en werkruimte. Je bewaakt het budget voor de activiteiten en levert (financiële) rapportages.</w:t>
            </w:r>
          </w:p>
        </w:tc>
        <w:tc>
          <w:tcPr>
            <w:tcW w:w="5387" w:type="dxa"/>
          </w:tcPr>
          <w:p w:rsidR="004940C5" w:rsidRDefault="004940C5" w:rsidP="0044232B">
            <w:r>
              <w:lastRenderedPageBreak/>
              <w:t xml:space="preserve">Je draagt bij aan de uitvoering van beheertaken en levert daardoor een praktische en structurele bijdrage aan het eigen functioneren en dat van de organisatie. Je houdt rekening met de financiële middelen, de richtlijnen en de cultuur van de organisatie. Je voert voorraadbeheer uit van (voorlichting/kantoor)materialen en (hulp)middelen. </w:t>
            </w:r>
            <w:r>
              <w:lastRenderedPageBreak/>
              <w:t>Je plaatst bestellingen en controleert binnengekomen leveringen op juistheid en kwaliteit. Je checkt voorraad op bewaarcondities/verloopdatum. Je draagt zorg voor de veiligheid en onderhoud van apparatuur, materiaal en werkruimte. Je onderhoudt in het kader van beheertaken externe contacten namens de organisatie, bijvoorbeeld met leveranciers. Je bewaakt het budget voor de activiteiten en levert (financiële) rapportages.</w:t>
            </w:r>
          </w:p>
        </w:tc>
      </w:tr>
    </w:tbl>
    <w:p w:rsidR="004940C5" w:rsidRPr="00B641D7" w:rsidRDefault="004940C5" w:rsidP="004940C5"/>
    <w:p w:rsidR="004940C5" w:rsidRDefault="004940C5" w:rsidP="004940C5">
      <w:pPr>
        <w:rPr>
          <w:rFonts w:cstheme="minorHAnsi"/>
        </w:rPr>
      </w:pPr>
    </w:p>
    <w:p w:rsidR="00E75533" w:rsidRPr="004940C5" w:rsidRDefault="00E75533">
      <w:pPr>
        <w:rPr>
          <w:rFonts w:cstheme="minorHAnsi"/>
        </w:rPr>
      </w:pPr>
      <w:bookmarkStart w:id="0" w:name="_GoBack"/>
      <w:bookmarkEnd w:id="0"/>
    </w:p>
    <w:sectPr w:rsidR="00E75533" w:rsidRPr="004940C5" w:rsidSect="004940C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C5"/>
    <w:rsid w:val="00342E00"/>
    <w:rsid w:val="004940C5"/>
    <w:rsid w:val="00705BCD"/>
    <w:rsid w:val="00E75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40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94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40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94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14858</Characters>
  <Application>Microsoft Office Word</Application>
  <DocSecurity>0</DocSecurity>
  <Lines>123</Lines>
  <Paragraphs>35</Paragraphs>
  <ScaleCrop>false</ScaleCrop>
  <Company>HP</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Anne-Margreet Pol</dc:creator>
  <cp:lastModifiedBy>Anne-Margreet Pol</cp:lastModifiedBy>
  <cp:revision>1</cp:revision>
  <dcterms:created xsi:type="dcterms:W3CDTF">2019-05-01T16:23:00Z</dcterms:created>
  <dcterms:modified xsi:type="dcterms:W3CDTF">2019-05-01T16:24:00Z</dcterms:modified>
</cp:coreProperties>
</file>