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5F97" w14:textId="77777777" w:rsidR="004E1620" w:rsidRDefault="004E1620" w:rsidP="004E162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Opdracht 4 ‘Inspelen op de verwachtingen van de klant’ </w:t>
      </w:r>
    </w:p>
    <w:p w14:paraId="5E9E2A0D" w14:textId="77777777" w:rsidR="004E1620" w:rsidRPr="002A349C" w:rsidRDefault="004E1620" w:rsidP="004E1620">
      <w:pPr>
        <w:rPr>
          <w:rFonts w:ascii="Arial" w:hAnsi="Arial" w:cs="Arial"/>
          <w:b/>
          <w:color w:val="00B050"/>
          <w:sz w:val="24"/>
        </w:rPr>
      </w:pPr>
      <w:r w:rsidRPr="002A349C">
        <w:rPr>
          <w:rFonts w:ascii="Arial" w:hAnsi="Arial" w:cs="Arial"/>
          <w:b/>
          <w:color w:val="00B050"/>
          <w:sz w:val="24"/>
        </w:rPr>
        <w:t xml:space="preserve">Inleveren in week </w:t>
      </w:r>
      <w:r>
        <w:rPr>
          <w:rFonts w:ascii="Arial" w:hAnsi="Arial" w:cs="Arial"/>
          <w:b/>
          <w:color w:val="00B050"/>
          <w:sz w:val="24"/>
        </w:rPr>
        <w:t>6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4E1620" w14:paraId="1DEC2228" w14:textId="77777777" w:rsidTr="00E97408">
        <w:tc>
          <w:tcPr>
            <w:tcW w:w="421" w:type="dxa"/>
          </w:tcPr>
          <w:p w14:paraId="74C01AD9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08D2E6C7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Beschrijf de instructies die jij hebt gekregen vanuit het bedrijf om in te spelen op de verwachtingen van de klant. </w:t>
            </w:r>
          </w:p>
        </w:tc>
      </w:tr>
      <w:tr w:rsidR="004E1620" w14:paraId="5BD6AD61" w14:textId="77777777" w:rsidTr="00E97408">
        <w:tc>
          <w:tcPr>
            <w:tcW w:w="421" w:type="dxa"/>
          </w:tcPr>
          <w:p w14:paraId="06E72569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6C92EE8E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welke soort vragen jij het meeste stelt aan een klant? Zijn dat gesloten vragen of open vragen.</w:t>
            </w:r>
          </w:p>
        </w:tc>
      </w:tr>
      <w:tr w:rsidR="004E1620" w14:paraId="78DA2423" w14:textId="77777777" w:rsidTr="00E97408">
        <w:tc>
          <w:tcPr>
            <w:tcW w:w="421" w:type="dxa"/>
          </w:tcPr>
          <w:p w14:paraId="55C63C60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31071C6C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een gesprek met een klant waaruit blijkt dat je trechtervragen hebt moeten stellen.</w:t>
            </w:r>
          </w:p>
        </w:tc>
      </w:tr>
      <w:tr w:rsidR="004E1620" w14:paraId="65314F25" w14:textId="77777777" w:rsidTr="00E97408">
        <w:tc>
          <w:tcPr>
            <w:tcW w:w="421" w:type="dxa"/>
          </w:tcPr>
          <w:p w14:paraId="63A948CD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</w:tcPr>
          <w:p w14:paraId="705AC480" w14:textId="77777777" w:rsidR="004E1620" w:rsidRDefault="004E1620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Kies een product of dienst vanuit je werk. Beschrijf 4 eigenschappen van de dienst of het product waarvan klanten dat jij die informatie kan geven.</w:t>
            </w:r>
          </w:p>
        </w:tc>
      </w:tr>
    </w:tbl>
    <w:p w14:paraId="2FB626F8" w14:textId="77777777" w:rsidR="002912C7" w:rsidRDefault="002912C7">
      <w:bookmarkStart w:id="0" w:name="_GoBack"/>
      <w:bookmarkEnd w:id="0"/>
    </w:p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20"/>
    <w:rsid w:val="002912C7"/>
    <w:rsid w:val="004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9137"/>
  <w15:chartTrackingRefBased/>
  <w15:docId w15:val="{3C914016-6378-43FE-A2DD-2B0214D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16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E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4549C72F-2B38-4BFE-9607-1D774856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08FE9-F963-47CC-9EF2-D7AB3D41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544E5-FFD6-43A4-9CAF-923807B311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169eb86d-0fb8-4364-bb17-d27f6b2029d0"/>
    <ds:schemaRef ds:uri="http://schemas.microsoft.com/office/2006/metadata/properties"/>
    <ds:schemaRef ds:uri="http://purl.org/dc/terms/"/>
    <ds:schemaRef ds:uri="http://schemas.microsoft.com/office/infopath/2007/PartnerControls"/>
    <ds:schemaRef ds:uri="0bfbde32-856c-4dfd-bc38-4322d606c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2019-09-19T09:46:00Z</dcterms:created>
  <dcterms:modified xsi:type="dcterms:W3CDTF">2019-09-19T09:46:00Z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