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40" w:rsidRPr="00850097" w:rsidRDefault="00354940" w:rsidP="00354940">
      <w:pPr>
        <w:pStyle w:val="Title"/>
        <w:spacing w:before="0"/>
        <w:rPr>
          <w:b/>
        </w:rPr>
      </w:pPr>
      <w:r>
        <w:rPr>
          <w:b/>
        </w:rPr>
        <w:t>ingeschreven cirkel</w:t>
      </w:r>
    </w:p>
    <w:p w:rsidR="00354940" w:rsidRPr="00C86F10" w:rsidRDefault="00354940" w:rsidP="00354940">
      <w:pPr>
        <w:spacing w:after="0"/>
        <w:rPr>
          <w:sz w:val="21"/>
          <w:szCs w:val="21"/>
        </w:rPr>
      </w:pPr>
      <w:r>
        <w:rPr>
          <w:b/>
          <w:sz w:val="21"/>
          <w:szCs w:val="21"/>
        </w:rPr>
        <w:t>Klas</w:t>
      </w:r>
      <w:r>
        <w:rPr>
          <w:sz w:val="21"/>
          <w:szCs w:val="21"/>
        </w:rPr>
        <w:t xml:space="preserve">:   3 HAVO  </w:t>
      </w:r>
    </w:p>
    <w:p w:rsidR="00354940" w:rsidRPr="00C86F10" w:rsidRDefault="00354940" w:rsidP="00354940">
      <w:pPr>
        <w:spacing w:after="0"/>
        <w:rPr>
          <w:sz w:val="21"/>
          <w:szCs w:val="21"/>
        </w:rPr>
      </w:pPr>
      <w:r>
        <w:rPr>
          <w:b/>
          <w:sz w:val="21"/>
          <w:szCs w:val="21"/>
        </w:rPr>
        <w:t>Onderwerp</w:t>
      </w:r>
      <w:r>
        <w:rPr>
          <w:sz w:val="21"/>
          <w:szCs w:val="21"/>
        </w:rPr>
        <w:t xml:space="preserve">: </w:t>
      </w:r>
      <w:r>
        <w:rPr>
          <w:sz w:val="21"/>
          <w:szCs w:val="21"/>
        </w:rPr>
        <w:br/>
        <w:t>vlakke meetkunde</w:t>
      </w:r>
    </w:p>
    <w:p w:rsidR="00354940" w:rsidRPr="009851EC" w:rsidRDefault="00354940" w:rsidP="00354940">
      <w:pPr>
        <w:rPr>
          <w:sz w:val="21"/>
          <w:szCs w:val="21"/>
        </w:rPr>
      </w:pPr>
      <w:r>
        <w:rPr>
          <w:b/>
          <w:sz w:val="21"/>
          <w:szCs w:val="21"/>
        </w:rPr>
        <w:t>Leerd</w:t>
      </w:r>
      <w:r w:rsidRPr="00100059">
        <w:rPr>
          <w:b/>
          <w:sz w:val="21"/>
          <w:szCs w:val="21"/>
        </w:rPr>
        <w:t>oel</w:t>
      </w:r>
      <w:r>
        <w:rPr>
          <w:sz w:val="21"/>
          <w:szCs w:val="21"/>
        </w:rPr>
        <w:t xml:space="preserve">: </w:t>
      </w:r>
      <w:r>
        <w:rPr>
          <w:sz w:val="21"/>
          <w:szCs w:val="21"/>
        </w:rPr>
        <w:br/>
      </w:r>
      <w:r w:rsidRPr="009851EC">
        <w:rPr>
          <w:sz w:val="21"/>
          <w:szCs w:val="21"/>
        </w:rPr>
        <w:t xml:space="preserve">Wiskundig </w:t>
      </w:r>
      <w:r>
        <w:rPr>
          <w:sz w:val="21"/>
          <w:szCs w:val="21"/>
        </w:rPr>
        <w:t xml:space="preserve">doel </w:t>
      </w:r>
      <w:r w:rsidRPr="009851EC">
        <w:rPr>
          <w:sz w:val="21"/>
          <w:szCs w:val="21"/>
        </w:rPr>
        <w:t>is de leerling de theorie die ze hebben geleerd te laten combineren en op die manier andere eigenschappen van de ingeschreven cirkel van een driehoek naar boven te brengen.</w:t>
      </w:r>
    </w:p>
    <w:p w:rsidR="00354940" w:rsidRPr="00E01D0C" w:rsidRDefault="00354940" w:rsidP="00354940">
      <w:pPr>
        <w:rPr>
          <w:sz w:val="21"/>
          <w:szCs w:val="21"/>
        </w:rPr>
      </w:pPr>
      <w:r w:rsidRPr="009851EC">
        <w:rPr>
          <w:sz w:val="21"/>
          <w:szCs w:val="21"/>
        </w:rPr>
        <w:t>Didactisch doel is dat de leerling de volgende denkactiviteiten ontwikkelt:</w:t>
      </w:r>
      <w:r>
        <w:rPr>
          <w:sz w:val="21"/>
          <w:szCs w:val="21"/>
        </w:rPr>
        <w:t xml:space="preserve"> </w:t>
      </w:r>
      <w:proofErr w:type="spellStart"/>
      <w:r>
        <w:rPr>
          <w:sz w:val="21"/>
          <w:szCs w:val="21"/>
        </w:rPr>
        <w:t>probleemoplossen</w:t>
      </w:r>
      <w:proofErr w:type="spellEnd"/>
      <w:r>
        <w:rPr>
          <w:sz w:val="21"/>
          <w:szCs w:val="21"/>
        </w:rPr>
        <w:t xml:space="preserve"> (Po 1-4), abstraheren (Ab4) en logisch redeneren (Lo 1-2)</w:t>
      </w:r>
    </w:p>
    <w:p w:rsidR="00354940" w:rsidRPr="00483934" w:rsidRDefault="00354940" w:rsidP="00354940">
      <w:pPr>
        <w:spacing w:after="0"/>
        <w:rPr>
          <w:sz w:val="21"/>
          <w:szCs w:val="21"/>
        </w:rPr>
      </w:pPr>
      <w:r w:rsidRPr="00100059">
        <w:rPr>
          <w:b/>
          <w:sz w:val="21"/>
          <w:szCs w:val="21"/>
        </w:rPr>
        <w:t>Omschrijving</w:t>
      </w:r>
      <w:r>
        <w:rPr>
          <w:sz w:val="21"/>
          <w:szCs w:val="21"/>
        </w:rPr>
        <w:t xml:space="preserve">: </w:t>
      </w:r>
      <w:r>
        <w:rPr>
          <w:sz w:val="21"/>
          <w:szCs w:val="21"/>
        </w:rPr>
        <w:br/>
        <w:t>Er wordt een driehoek gegeven met één raakpunt erop aan de ingeschreven cirkel. De leerlingen moeten zonder gebruik te maken van een gradenboog en liniaal de andere twee raakpunten zien te vinden.</w:t>
      </w:r>
    </w:p>
    <w:p w:rsidR="00354940" w:rsidRPr="00850097" w:rsidRDefault="00354940" w:rsidP="00354940">
      <w:pPr>
        <w:spacing w:after="0"/>
        <w:rPr>
          <w:sz w:val="21"/>
          <w:szCs w:val="21"/>
        </w:rPr>
      </w:pPr>
      <w:r w:rsidRPr="00100059">
        <w:rPr>
          <w:b/>
          <w:sz w:val="21"/>
          <w:szCs w:val="21"/>
        </w:rPr>
        <w:t>Past bij</w:t>
      </w:r>
      <w:r>
        <w:rPr>
          <w:sz w:val="21"/>
          <w:szCs w:val="21"/>
        </w:rPr>
        <w:t xml:space="preserve">: </w:t>
      </w:r>
      <w:r>
        <w:rPr>
          <w:sz w:val="21"/>
          <w:szCs w:val="21"/>
        </w:rPr>
        <w:br/>
        <w:t>Moderne Wiskunde , Editie 10, 3 HAVO Hoofdstuk H10 na paragraaf 5</w:t>
      </w:r>
    </w:p>
    <w:p w:rsidR="00354940" w:rsidRPr="00520A18" w:rsidRDefault="00354940" w:rsidP="00354940">
      <w:pPr>
        <w:pStyle w:val="Heading1"/>
      </w:pPr>
      <w:r w:rsidRPr="00520A18">
        <w:t>Op</w:t>
      </w:r>
      <w:r>
        <w:t>dracht</w:t>
      </w:r>
    </w:p>
    <w:p w:rsidR="00354940" w:rsidRDefault="00354940" w:rsidP="00354940">
      <w:pPr>
        <w:contextualSpacing/>
        <w:rPr>
          <w:sz w:val="21"/>
          <w:szCs w:val="21"/>
        </w:rPr>
      </w:pPr>
      <w:r>
        <w:rPr>
          <w:noProof/>
        </w:rPr>
        <w:drawing>
          <wp:anchor distT="0" distB="0" distL="114300" distR="114300" simplePos="0" relativeHeight="251659264" behindDoc="1" locked="0" layoutInCell="1" allowOverlap="1">
            <wp:simplePos x="0" y="0"/>
            <wp:positionH relativeFrom="margin">
              <wp:posOffset>3764915</wp:posOffset>
            </wp:positionH>
            <wp:positionV relativeFrom="paragraph">
              <wp:posOffset>267335</wp:posOffset>
            </wp:positionV>
            <wp:extent cx="2009775" cy="1724025"/>
            <wp:effectExtent l="0" t="0" r="9525" b="9525"/>
            <wp:wrapNone/>
            <wp:docPr id="1" name="Picture 1" descr="Description: https://lh6.googleusercontent.com/rhSHkU7LGI_EKTzlgj7u3FL-l5cFF2U5c6qefHXCAF03rKY-YMM5gk85NK9WqGWvwsh5lOxy6DqQ-laD5XjKIxo078vj2PIQYf7cpsdroqfyGq2dGt6B0XACTigMF4a-dMJVr1pc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6.googleusercontent.com/rhSHkU7LGI_EKTzlgj7u3FL-l5cFF2U5c6qefHXCAF03rKY-YMM5gk85NK9WqGWvwsh5lOxy6DqQ-laD5XjKIxo078vj2PIQYf7cpsdroqfyGq2dGt6B0XACTigMF4a-dMJVr1pcKbw"/>
                    <pic:cNvPicPr>
                      <a:picLocks noChangeAspect="1" noChangeArrowheads="1"/>
                    </pic:cNvPicPr>
                  </pic:nvPicPr>
                  <pic:blipFill>
                    <a:blip r:embed="rId6">
                      <a:extLst>
                        <a:ext uri="{28A0092B-C50C-407E-A947-70E740481C1C}">
                          <a14:useLocalDpi xmlns:a14="http://schemas.microsoft.com/office/drawing/2010/main" val="0"/>
                        </a:ext>
                      </a:extLst>
                    </a:blip>
                    <a:srcRect l="9595" t="9767" r="12546" b="6046"/>
                    <a:stretch>
                      <a:fillRect/>
                    </a:stretch>
                  </pic:blipFill>
                  <pic:spPr bwMode="auto">
                    <a:xfrm>
                      <a:off x="0" y="0"/>
                      <a:ext cx="20097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940" w:rsidRDefault="00354940" w:rsidP="00354940">
      <w:pPr>
        <w:contextualSpacing/>
        <w:rPr>
          <w:sz w:val="21"/>
          <w:szCs w:val="21"/>
        </w:rPr>
      </w:pPr>
    </w:p>
    <w:p w:rsidR="00354940" w:rsidRPr="009851EC" w:rsidRDefault="00354940" w:rsidP="00354940">
      <w:pPr>
        <w:contextualSpacing/>
        <w:rPr>
          <w:sz w:val="21"/>
          <w:szCs w:val="21"/>
        </w:rPr>
      </w:pPr>
      <w:r>
        <w:rPr>
          <w:sz w:val="21"/>
          <w:szCs w:val="21"/>
        </w:rPr>
        <w:t>Gegeven:</w:t>
      </w:r>
    </w:p>
    <w:p w:rsidR="00354940" w:rsidRPr="009851EC" w:rsidRDefault="00354940" w:rsidP="00354940">
      <w:pPr>
        <w:contextualSpacing/>
        <w:rPr>
          <w:sz w:val="21"/>
          <w:szCs w:val="21"/>
        </w:rPr>
      </w:pPr>
      <w:r w:rsidRPr="009851EC">
        <w:rPr>
          <w:sz w:val="21"/>
          <w:szCs w:val="21"/>
        </w:rPr>
        <w:t>K is he</w:t>
      </w:r>
      <w:r>
        <w:rPr>
          <w:sz w:val="21"/>
          <w:szCs w:val="21"/>
        </w:rPr>
        <w:t xml:space="preserve">t raakpunt van de ingeschreven </w:t>
      </w:r>
      <w:r w:rsidRPr="009851EC">
        <w:rPr>
          <w:sz w:val="21"/>
          <w:szCs w:val="21"/>
        </w:rPr>
        <w:t>cirkel van driehoek ABC.</w:t>
      </w:r>
    </w:p>
    <w:p w:rsidR="00354940" w:rsidRPr="009851EC" w:rsidRDefault="00354940" w:rsidP="00354940">
      <w:pPr>
        <w:contextualSpacing/>
        <w:rPr>
          <w:sz w:val="21"/>
          <w:szCs w:val="21"/>
        </w:rPr>
      </w:pPr>
    </w:p>
    <w:p w:rsidR="00354940" w:rsidRPr="009851EC" w:rsidRDefault="00354940" w:rsidP="00354940">
      <w:pPr>
        <w:contextualSpacing/>
        <w:rPr>
          <w:sz w:val="21"/>
          <w:szCs w:val="21"/>
        </w:rPr>
      </w:pPr>
      <w:r w:rsidRPr="009851EC">
        <w:rPr>
          <w:sz w:val="21"/>
          <w:szCs w:val="21"/>
        </w:rPr>
        <w:t>hulpmiddelen:</w:t>
      </w:r>
    </w:p>
    <w:p w:rsidR="00354940" w:rsidRPr="009851EC" w:rsidRDefault="00354940" w:rsidP="00354940">
      <w:pPr>
        <w:contextualSpacing/>
        <w:rPr>
          <w:sz w:val="21"/>
          <w:szCs w:val="21"/>
        </w:rPr>
      </w:pPr>
      <w:r w:rsidRPr="009851EC">
        <w:rPr>
          <w:sz w:val="21"/>
          <w:szCs w:val="21"/>
        </w:rPr>
        <w:t>géén gradenboog/</w:t>
      </w:r>
      <w:proofErr w:type="spellStart"/>
      <w:r w:rsidRPr="009851EC">
        <w:rPr>
          <w:sz w:val="21"/>
          <w:szCs w:val="21"/>
        </w:rPr>
        <w:t>geodriehoek</w:t>
      </w:r>
      <w:proofErr w:type="spellEnd"/>
    </w:p>
    <w:p w:rsidR="00354940" w:rsidRPr="009851EC" w:rsidRDefault="00354940" w:rsidP="00354940">
      <w:pPr>
        <w:contextualSpacing/>
        <w:rPr>
          <w:sz w:val="21"/>
          <w:szCs w:val="21"/>
        </w:rPr>
      </w:pPr>
      <w:r w:rsidRPr="009851EC">
        <w:rPr>
          <w:sz w:val="21"/>
          <w:szCs w:val="21"/>
        </w:rPr>
        <w:t>wel een liniaal/meetlat</w:t>
      </w:r>
    </w:p>
    <w:p w:rsidR="00354940" w:rsidRPr="009851EC" w:rsidRDefault="00354940" w:rsidP="00354940">
      <w:pPr>
        <w:contextualSpacing/>
        <w:rPr>
          <w:sz w:val="21"/>
          <w:szCs w:val="21"/>
        </w:rPr>
      </w:pPr>
    </w:p>
    <w:p w:rsidR="00354940" w:rsidRPr="009851EC" w:rsidRDefault="00354940" w:rsidP="00354940">
      <w:pPr>
        <w:contextualSpacing/>
        <w:rPr>
          <w:sz w:val="21"/>
          <w:szCs w:val="21"/>
        </w:rPr>
      </w:pPr>
      <w:r w:rsidRPr="009851EC">
        <w:rPr>
          <w:sz w:val="21"/>
          <w:szCs w:val="21"/>
        </w:rPr>
        <w:t>Opdracht:</w:t>
      </w:r>
    </w:p>
    <w:p w:rsidR="00354940" w:rsidRPr="009851EC" w:rsidRDefault="00354940" w:rsidP="00354940">
      <w:pPr>
        <w:contextualSpacing/>
        <w:rPr>
          <w:sz w:val="21"/>
          <w:szCs w:val="21"/>
        </w:rPr>
      </w:pPr>
      <w:r w:rsidRPr="009851EC">
        <w:rPr>
          <w:sz w:val="21"/>
          <w:szCs w:val="21"/>
        </w:rPr>
        <w:t xml:space="preserve">Leg uit hoe je de andere 2 raakpunten van de ingeschreven cirkel </w:t>
      </w:r>
      <w:r>
        <w:rPr>
          <w:sz w:val="21"/>
          <w:szCs w:val="21"/>
        </w:rPr>
        <w:br/>
      </w:r>
      <w:r w:rsidRPr="009851EC">
        <w:rPr>
          <w:sz w:val="21"/>
          <w:szCs w:val="21"/>
        </w:rPr>
        <w:t>van driehoek ABC kunt vinden, zonder gebruik te maken van deellijnen.</w:t>
      </w:r>
    </w:p>
    <w:p w:rsidR="00354940" w:rsidRDefault="00354940" w:rsidP="00354940">
      <w:pPr>
        <w:contextualSpacing/>
        <w:rPr>
          <w:noProof/>
        </w:rPr>
      </w:pPr>
    </w:p>
    <w:p w:rsidR="00354940" w:rsidRPr="00B52F4B" w:rsidRDefault="00354940" w:rsidP="00354940">
      <w:pPr>
        <w:contextualSpacing/>
        <w:rPr>
          <w:i/>
          <w:noProof/>
          <w:sz w:val="21"/>
          <w:szCs w:val="21"/>
        </w:rPr>
      </w:pPr>
      <w:r w:rsidRPr="00B52F4B">
        <w:rPr>
          <w:i/>
          <w:noProof/>
          <w:sz w:val="21"/>
          <w:szCs w:val="21"/>
        </w:rPr>
        <w:t>Mogelijke uitwerking:</w:t>
      </w:r>
    </w:p>
    <w:p w:rsidR="00354940" w:rsidRDefault="00354940" w:rsidP="00354940">
      <w:pPr>
        <w:contextualSpacing/>
        <w:rPr>
          <w:sz w:val="21"/>
          <w:szCs w:val="21"/>
        </w:rPr>
      </w:pPr>
      <w:r>
        <w:rPr>
          <w:sz w:val="21"/>
          <w:szCs w:val="21"/>
        </w:rPr>
        <w:t>Zet de lengte CK af op C in de richting van B -&gt; levert tweede raakpunt.</w:t>
      </w:r>
    </w:p>
    <w:p w:rsidR="00354940" w:rsidRDefault="00354940" w:rsidP="00354940">
      <w:pPr>
        <w:contextualSpacing/>
        <w:rPr>
          <w:sz w:val="21"/>
          <w:szCs w:val="21"/>
        </w:rPr>
      </w:pPr>
      <w:r>
        <w:rPr>
          <w:sz w:val="21"/>
          <w:szCs w:val="21"/>
        </w:rPr>
        <w:t>Zet de lengte van AK af op A in de richting van B -&gt; levert derde raakpunt.</w:t>
      </w:r>
    </w:p>
    <w:p w:rsidR="00354940" w:rsidRPr="00A77E4C" w:rsidRDefault="00354940" w:rsidP="00354940">
      <w:pPr>
        <w:rPr>
          <w:noProof/>
        </w:rPr>
      </w:pPr>
    </w:p>
    <w:p w:rsidR="00354940" w:rsidRPr="00520A18" w:rsidRDefault="00354940" w:rsidP="00354940">
      <w:pPr>
        <w:pStyle w:val="Heading1"/>
        <w:pBdr>
          <w:top w:val="single" w:sz="24" w:space="1" w:color="4F81BD"/>
        </w:pBdr>
      </w:pPr>
      <w:r>
        <w:t>Gebruik in de klas</w:t>
      </w:r>
    </w:p>
    <w:p w:rsidR="00354940" w:rsidRDefault="00354940" w:rsidP="00354940">
      <w:pPr>
        <w:spacing w:after="0"/>
        <w:rPr>
          <w:b/>
          <w:sz w:val="21"/>
          <w:szCs w:val="21"/>
        </w:rPr>
      </w:pPr>
      <w:r>
        <w:rPr>
          <w:b/>
          <w:sz w:val="21"/>
          <w:szCs w:val="21"/>
        </w:rPr>
        <w:t>Voorkennis leerlingen</w:t>
      </w:r>
      <w:r>
        <w:rPr>
          <w:sz w:val="21"/>
          <w:szCs w:val="21"/>
        </w:rPr>
        <w:t>:</w:t>
      </w:r>
      <w:r>
        <w:rPr>
          <w:sz w:val="21"/>
          <w:szCs w:val="21"/>
        </w:rPr>
        <w:br/>
      </w:r>
      <w:r>
        <w:t xml:space="preserve">gelijkvormigheid driehoeken en constructie ingeschreven cirkel </w:t>
      </w:r>
      <w:proofErr w:type="spellStart"/>
      <w:r>
        <w:t>mbv</w:t>
      </w:r>
      <w:proofErr w:type="spellEnd"/>
      <w:r>
        <w:t xml:space="preserve"> deellijnen</w:t>
      </w:r>
    </w:p>
    <w:p w:rsidR="00354940" w:rsidRPr="00176434" w:rsidRDefault="00354940" w:rsidP="00354940">
      <w:pPr>
        <w:spacing w:after="0"/>
        <w:rPr>
          <w:sz w:val="21"/>
          <w:szCs w:val="21"/>
        </w:rPr>
      </w:pPr>
      <w:r w:rsidRPr="00176434">
        <w:rPr>
          <w:b/>
          <w:sz w:val="21"/>
          <w:szCs w:val="21"/>
        </w:rPr>
        <w:t>Voorbereiding docent</w:t>
      </w:r>
      <w:r w:rsidRPr="00176434">
        <w:rPr>
          <w:sz w:val="21"/>
          <w:szCs w:val="21"/>
        </w:rPr>
        <w:t>:</w:t>
      </w:r>
      <w:r w:rsidRPr="00176434">
        <w:rPr>
          <w:sz w:val="21"/>
          <w:szCs w:val="21"/>
        </w:rPr>
        <w:br/>
      </w:r>
      <w:r>
        <w:rPr>
          <w:sz w:val="21"/>
          <w:szCs w:val="21"/>
        </w:rPr>
        <w:t>De opdracht op papier uitdelen in groepjes.</w:t>
      </w:r>
    </w:p>
    <w:p w:rsidR="00354940" w:rsidRPr="00176434" w:rsidRDefault="00354940" w:rsidP="00354940">
      <w:pPr>
        <w:spacing w:after="0"/>
        <w:rPr>
          <w:sz w:val="21"/>
          <w:szCs w:val="21"/>
        </w:rPr>
      </w:pPr>
      <w:r w:rsidRPr="00176434">
        <w:rPr>
          <w:b/>
          <w:sz w:val="21"/>
          <w:szCs w:val="21"/>
        </w:rPr>
        <w:lastRenderedPageBreak/>
        <w:t>Hoe uit te voeren?</w:t>
      </w:r>
      <w:r w:rsidRPr="00176434">
        <w:rPr>
          <w:sz w:val="21"/>
          <w:szCs w:val="21"/>
        </w:rPr>
        <w:t>:</w:t>
      </w:r>
    </w:p>
    <w:p w:rsidR="00354940" w:rsidRPr="00C86640" w:rsidRDefault="00354940" w:rsidP="00354940">
      <w:pPr>
        <w:numPr>
          <w:ilvl w:val="0"/>
          <w:numId w:val="1"/>
        </w:numPr>
        <w:spacing w:after="0"/>
        <w:contextualSpacing/>
        <w:rPr>
          <w:sz w:val="21"/>
          <w:szCs w:val="21"/>
        </w:rPr>
      </w:pPr>
      <w:r>
        <w:t>Leerlingen kunnen op het uitgedeelde papier tekenen en proberen.</w:t>
      </w:r>
    </w:p>
    <w:p w:rsidR="00354940" w:rsidRDefault="00354940" w:rsidP="00354940">
      <w:pPr>
        <w:numPr>
          <w:ilvl w:val="0"/>
          <w:numId w:val="1"/>
        </w:numPr>
        <w:spacing w:after="0"/>
        <w:contextualSpacing/>
        <w:rPr>
          <w:sz w:val="21"/>
          <w:szCs w:val="21"/>
        </w:rPr>
      </w:pPr>
      <w:r>
        <w:rPr>
          <w:sz w:val="21"/>
          <w:szCs w:val="21"/>
        </w:rPr>
        <w:t>Docent loopt rond om leerlingen zo nodig op weg te helpen.</w:t>
      </w:r>
    </w:p>
    <w:p w:rsidR="00354940" w:rsidRPr="00A95694" w:rsidRDefault="00354940" w:rsidP="00354940">
      <w:pPr>
        <w:numPr>
          <w:ilvl w:val="0"/>
          <w:numId w:val="1"/>
        </w:numPr>
        <w:spacing w:after="0"/>
        <w:contextualSpacing/>
        <w:rPr>
          <w:sz w:val="21"/>
          <w:szCs w:val="21"/>
        </w:rPr>
      </w:pPr>
      <w:r>
        <w:rPr>
          <w:sz w:val="21"/>
          <w:szCs w:val="21"/>
        </w:rPr>
        <w:t>Aan het einde reflecteren.</w:t>
      </w:r>
      <w:r>
        <w:rPr>
          <w:sz w:val="21"/>
          <w:szCs w:val="21"/>
        </w:rPr>
        <w:br/>
      </w:r>
    </w:p>
    <w:p w:rsidR="00354940" w:rsidRPr="00F1530B" w:rsidRDefault="00354940" w:rsidP="00354940">
      <w:pPr>
        <w:spacing w:after="0"/>
        <w:contextualSpacing/>
        <w:rPr>
          <w:sz w:val="21"/>
          <w:szCs w:val="21"/>
        </w:rPr>
      </w:pPr>
      <w:r w:rsidRPr="00176434">
        <w:rPr>
          <w:b/>
          <w:sz w:val="21"/>
          <w:szCs w:val="21"/>
        </w:rPr>
        <w:t>Wat hierna?</w:t>
      </w:r>
      <w:r w:rsidRPr="00176434">
        <w:rPr>
          <w:sz w:val="21"/>
          <w:szCs w:val="21"/>
        </w:rPr>
        <w:t>:</w:t>
      </w:r>
      <w:r>
        <w:rPr>
          <w:sz w:val="21"/>
          <w:szCs w:val="21"/>
        </w:rPr>
        <w:br/>
        <w:t>Het is van belang dat je als docent na de opdracht reflecteert om zo de leerlingen te laten inzien dat een ‘stelling’ ook de andere kant op werkt en ze dus in twee richtingen moeten denken.</w:t>
      </w:r>
    </w:p>
    <w:p w:rsidR="00354940" w:rsidRPr="00F1530B" w:rsidRDefault="00354940" w:rsidP="00354940">
      <w:pPr>
        <w:spacing w:after="0"/>
        <w:rPr>
          <w:sz w:val="21"/>
          <w:szCs w:val="21"/>
        </w:rPr>
      </w:pPr>
      <w:r w:rsidRPr="00F1530B">
        <w:rPr>
          <w:b/>
          <w:sz w:val="21"/>
          <w:szCs w:val="21"/>
        </w:rPr>
        <w:t>Tips</w:t>
      </w:r>
      <w:r w:rsidRPr="00F1530B">
        <w:rPr>
          <w:sz w:val="21"/>
          <w:szCs w:val="21"/>
        </w:rPr>
        <w:t>:</w:t>
      </w:r>
    </w:p>
    <w:p w:rsidR="00354940" w:rsidRPr="00F1530B" w:rsidRDefault="00354940" w:rsidP="00354940">
      <w:pPr>
        <w:numPr>
          <w:ilvl w:val="0"/>
          <w:numId w:val="2"/>
        </w:numPr>
        <w:contextualSpacing/>
        <w:rPr>
          <w:sz w:val="21"/>
          <w:szCs w:val="21"/>
        </w:rPr>
      </w:pPr>
      <w:r w:rsidRPr="00F1530B">
        <w:rPr>
          <w:sz w:val="21"/>
          <w:szCs w:val="21"/>
        </w:rPr>
        <w:t xml:space="preserve">Leg de nadruk op </w:t>
      </w:r>
      <w:r>
        <w:rPr>
          <w:sz w:val="21"/>
          <w:szCs w:val="21"/>
        </w:rPr>
        <w:t>het proces en het tweerichtingsverkeer in de stelling.</w:t>
      </w:r>
    </w:p>
    <w:p w:rsidR="00354940" w:rsidRPr="00F1530B" w:rsidRDefault="00354940" w:rsidP="00354940">
      <w:pPr>
        <w:ind w:left="720"/>
        <w:contextualSpacing/>
        <w:rPr>
          <w:b/>
          <w:sz w:val="21"/>
          <w:szCs w:val="21"/>
        </w:rPr>
      </w:pPr>
    </w:p>
    <w:p w:rsidR="00354940" w:rsidRPr="00F1530B" w:rsidRDefault="00354940" w:rsidP="00354940">
      <w:pPr>
        <w:spacing w:after="0"/>
        <w:rPr>
          <w:sz w:val="21"/>
          <w:szCs w:val="21"/>
        </w:rPr>
      </w:pPr>
      <w:r w:rsidRPr="00F1530B">
        <w:rPr>
          <w:b/>
          <w:sz w:val="21"/>
          <w:szCs w:val="21"/>
        </w:rPr>
        <w:t>Vragen en hints om leerlingen te helpen</w:t>
      </w:r>
      <w:r w:rsidRPr="00F1530B">
        <w:rPr>
          <w:sz w:val="21"/>
          <w:szCs w:val="21"/>
        </w:rPr>
        <w:t>:</w:t>
      </w:r>
    </w:p>
    <w:p w:rsidR="00354940" w:rsidRPr="00E01D0C" w:rsidRDefault="00354940" w:rsidP="00354940">
      <w:pPr>
        <w:numPr>
          <w:ilvl w:val="0"/>
          <w:numId w:val="1"/>
        </w:numPr>
        <w:spacing w:after="0"/>
        <w:contextualSpacing/>
        <w:rPr>
          <w:sz w:val="21"/>
          <w:szCs w:val="21"/>
        </w:rPr>
      </w:pPr>
      <w:r>
        <w:t xml:space="preserve">Wat weet je van de ingeschreven cirkel? </w:t>
      </w:r>
    </w:p>
    <w:p w:rsidR="00354940" w:rsidRPr="00E01D0C" w:rsidRDefault="00354940" w:rsidP="00354940">
      <w:pPr>
        <w:numPr>
          <w:ilvl w:val="0"/>
          <w:numId w:val="1"/>
        </w:numPr>
        <w:spacing w:after="0"/>
        <w:contextualSpacing/>
        <w:rPr>
          <w:sz w:val="21"/>
          <w:szCs w:val="21"/>
        </w:rPr>
      </w:pPr>
      <w:r>
        <w:t>Gevolg hiervan? -&gt; gelijkvormig</w:t>
      </w:r>
    </w:p>
    <w:p w:rsidR="00EE1B09" w:rsidRPr="006D43F2" w:rsidRDefault="00EE1B09" w:rsidP="006D43F2">
      <w:bookmarkStart w:id="0" w:name="_GoBack"/>
      <w:bookmarkEnd w:id="0"/>
    </w:p>
    <w:sectPr w:rsidR="00EE1B09" w:rsidRPr="006D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1"/>
  </w:num>
  <w:num w:numId="10">
    <w:abstractNumId w:val="8"/>
  </w:num>
  <w:num w:numId="11">
    <w:abstractNumId w:val="13"/>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265A2C"/>
    <w:rsid w:val="00326A26"/>
    <w:rsid w:val="0034037C"/>
    <w:rsid w:val="00345C8F"/>
    <w:rsid w:val="00354940"/>
    <w:rsid w:val="003E5438"/>
    <w:rsid w:val="003F6B65"/>
    <w:rsid w:val="005E5327"/>
    <w:rsid w:val="006C76FC"/>
    <w:rsid w:val="006D43F2"/>
    <w:rsid w:val="007966CD"/>
    <w:rsid w:val="007E514C"/>
    <w:rsid w:val="008141A5"/>
    <w:rsid w:val="00950A87"/>
    <w:rsid w:val="009624B4"/>
    <w:rsid w:val="009B1502"/>
    <w:rsid w:val="00BD4E23"/>
    <w:rsid w:val="00D568A9"/>
    <w:rsid w:val="00E553CF"/>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443C5129.dotm</Template>
  <TotalTime>0</TotalTime>
  <Pages>2</Pages>
  <Words>297</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2</cp:revision>
  <dcterms:created xsi:type="dcterms:W3CDTF">2015-09-08T12:46:00Z</dcterms:created>
  <dcterms:modified xsi:type="dcterms:W3CDTF">2015-09-08T12:46:00Z</dcterms:modified>
</cp:coreProperties>
</file>