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6068" w:rsidRPr="00D76068" w:rsidRDefault="00D76068" w:rsidP="00D76068">
      <w:pPr>
        <w:tabs>
          <w:tab w:val="left" w:pos="567"/>
        </w:tabs>
        <w:spacing w:after="0" w:line="240" w:lineRule="auto"/>
        <w:rPr>
          <w:rFonts w:ascii="Arial" w:eastAsia="Calibri" w:hAnsi="Arial" w:cs="Arial"/>
          <w:b/>
          <w:bCs/>
          <w:color w:val="E36C0A"/>
          <w:sz w:val="24"/>
          <w:szCs w:val="24"/>
        </w:rPr>
      </w:pPr>
      <w:r w:rsidRPr="00D76068">
        <w:rPr>
          <w:rFonts w:ascii="Arial" w:eastAsia="Calibri" w:hAnsi="Arial" w:cs="Arial"/>
          <w:bCs/>
          <w:noProof/>
          <w:color w:val="E36C0A"/>
          <w:sz w:val="24"/>
          <w:szCs w:val="24"/>
          <w:u w:val="single"/>
          <w:lang w:eastAsia="nl-NL"/>
        </w:rPr>
        <mc:AlternateContent>
          <mc:Choice Requires="wps">
            <w:drawing>
              <wp:anchor distT="45720" distB="45720" distL="114300" distR="114300" simplePos="0" relativeHeight="251660288" behindDoc="1" locked="0" layoutInCell="1" allowOverlap="1" wp14:anchorId="4DD7EABE" wp14:editId="6F555070">
                <wp:simplePos x="0" y="0"/>
                <wp:positionH relativeFrom="margin">
                  <wp:posOffset>-526737</wp:posOffset>
                </wp:positionH>
                <wp:positionV relativeFrom="paragraph">
                  <wp:posOffset>-354520</wp:posOffset>
                </wp:positionV>
                <wp:extent cx="7600950" cy="1296538"/>
                <wp:effectExtent l="0" t="0" r="0" b="0"/>
                <wp:wrapNone/>
                <wp:docPr id="43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0" cy="1296538"/>
                        </a:xfrm>
                        <a:prstGeom prst="rect">
                          <a:avLst/>
                        </a:prstGeom>
                        <a:solidFill>
                          <a:srgbClr val="9BBB59">
                            <a:lumMod val="20000"/>
                            <a:lumOff val="80000"/>
                          </a:srgbClr>
                        </a:solidFill>
                        <a:ln w="9525">
                          <a:noFill/>
                          <a:miter lim="800000"/>
                          <a:headEnd/>
                          <a:tailEnd/>
                        </a:ln>
                      </wps:spPr>
                      <wps:txbx>
                        <w:txbxContent>
                          <w:p w:rsidR="00D76068" w:rsidRDefault="00D76068" w:rsidP="00D760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D7EABE" id="_x0000_t202" coordsize="21600,21600" o:spt="202" path="m,l,21600r21600,l21600,xe">
                <v:stroke joinstyle="miter"/>
                <v:path gradientshapeok="t" o:connecttype="rect"/>
              </v:shapetype>
              <v:shape id="Tekstvak 2" o:spid="_x0000_s1026" type="#_x0000_t202" style="position:absolute;margin-left:-41.5pt;margin-top:-27.9pt;width:598.5pt;height:102.1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" fillcolor="#ebf1de" stroked="f">
                <v:textbox>
                  <w:txbxContent>
                    <w:p w:rsidR="00D76068" w:rsidRDefault="00D76068" w:rsidP="00D76068"/>
                  </w:txbxContent>
                </v:textbox>
                <w10:wrap anchorx="margin"/>
              </v:shape>
            </w:pict>
          </mc:Fallback>
        </mc:AlternateContent>
      </w:r>
      <w:r w:rsidRPr="00D76068">
        <w:rPr>
          <w:rFonts w:ascii="Arial" w:eastAsia="Calibri" w:hAnsi="Arial" w:cs="Arial"/>
          <w:b/>
          <w:bCs/>
          <w:color w:val="E36C0A"/>
          <w:sz w:val="24"/>
          <w:szCs w:val="24"/>
        </w:rPr>
        <w:t>D</w:t>
      </w:r>
      <w:r w:rsidRPr="00D76068">
        <w:rPr>
          <w:rFonts w:ascii="Arial" w:eastAsia="Calibri" w:hAnsi="Arial" w:cs="Arial"/>
          <w:b/>
          <w:bCs/>
          <w:color w:val="E36C0A"/>
          <w:sz w:val="24"/>
          <w:szCs w:val="24"/>
        </w:rPr>
        <w:tab/>
        <w:t>HULPMIDDELEN/MATERIALEN: Met wat wil je werken?</w:t>
      </w:r>
    </w:p>
    <w:p w:rsidR="00D76068" w:rsidRPr="00D76068" w:rsidRDefault="00D76068" w:rsidP="00D76068">
      <w:pPr>
        <w:spacing w:after="0" w:line="240" w:lineRule="auto"/>
        <w:rPr>
          <w:rFonts w:ascii="Arial" w:eastAsia="Calibri" w:hAnsi="Arial" w:cs="Arial"/>
          <w:sz w:val="24"/>
          <w:szCs w:val="24"/>
        </w:rPr>
      </w:pPr>
      <w:r w:rsidRPr="00D76068">
        <w:rPr>
          <w:rFonts w:ascii="Arial" w:eastAsia="Calibri" w:hAnsi="Arial" w:cs="Arial"/>
          <w:sz w:val="24"/>
          <w:szCs w:val="24"/>
        </w:rPr>
        <w:t>Bijna iedereen gebruikt wel een hulpmiddel of werkt met materialen. Voor bepaalde materialen heb je misschien wel meer voorkeur of met het ene hulpmiddel ben je handiger dan met het andere. Hoe zit dat bij jou?</w:t>
      </w:r>
      <w:r w:rsidRPr="00D76068">
        <w:rPr>
          <w:rFonts w:ascii="Arial" w:eastAsia="Calibri" w:hAnsi="Arial" w:cs="Arial"/>
          <w:bCs/>
          <w:noProof/>
          <w:color w:val="E36C0A"/>
          <w:sz w:val="24"/>
          <w:szCs w:val="24"/>
          <w:u w:val="single"/>
          <w:lang w:eastAsia="nl-NL"/>
        </w:rPr>
        <w:t xml:space="preserve"> </w:t>
      </w:r>
    </w:p>
    <w:p w:rsidR="00D76068" w:rsidRPr="00D76068" w:rsidRDefault="00D76068" w:rsidP="00D76068">
      <w:pPr>
        <w:spacing w:after="0" w:line="240" w:lineRule="auto"/>
        <w:rPr>
          <w:rFonts w:ascii="Arial" w:eastAsia="Calibri" w:hAnsi="Arial" w:cs="Arial"/>
          <w:sz w:val="24"/>
          <w:szCs w:val="24"/>
        </w:rPr>
      </w:pPr>
    </w:p>
    <w:p w:rsidR="00D76068" w:rsidRPr="00D76068" w:rsidRDefault="00D76068" w:rsidP="00D76068">
      <w:pPr>
        <w:spacing w:after="0" w:line="240" w:lineRule="auto"/>
        <w:rPr>
          <w:rFonts w:ascii="Arial" w:eastAsia="Calibri" w:hAnsi="Arial" w:cs="Arial"/>
          <w:sz w:val="24"/>
          <w:szCs w:val="2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9065"/>
      </w:tblGrid>
      <w:tr w:rsidR="00D76068" w:rsidRPr="00D76068" w:rsidTr="00A05F9D">
        <w:tc>
          <w:tcPr>
            <w:tcW w:w="993" w:type="dxa"/>
          </w:tcPr>
          <w:p w:rsidR="00D76068" w:rsidRPr="00D76068" w:rsidRDefault="00D76068" w:rsidP="00D76068">
            <w:pPr>
              <w:autoSpaceDE w:val="0"/>
              <w:autoSpaceDN w:val="0"/>
              <w:adjustRightInd w:val="0"/>
              <w:ind w:hanging="108"/>
              <w:rPr>
                <w:rFonts w:ascii="Arial" w:eastAsia="Calibri" w:hAnsi="Arial" w:cs="Arial"/>
                <w:b/>
                <w:bCs/>
                <w:color w:val="E36C0A"/>
                <w:sz w:val="24"/>
                <w:szCs w:val="24"/>
              </w:rPr>
            </w:pPr>
            <w:r w:rsidRPr="00D76068">
              <w:rPr>
                <w:rFonts w:ascii="Arial" w:eastAsia="Calibri" w:hAnsi="Arial" w:cs="Arial"/>
                <w:b/>
                <w:bCs/>
                <w:noProof/>
                <w:color w:val="E36C0A"/>
                <w:sz w:val="24"/>
                <w:szCs w:val="24"/>
                <w:lang w:eastAsia="nl-NL"/>
              </w:rPr>
              <w:drawing>
                <wp:inline distT="0" distB="0" distL="0" distR="0" wp14:anchorId="36FBDB97" wp14:editId="7723EFEB">
                  <wp:extent cx="547385" cy="495300"/>
                  <wp:effectExtent l="0" t="0" r="5080" b="0"/>
                  <wp:docPr id="383" name="Afbeelding 383" descr="Q:\0 ORGANISATIE\BRF\OLL\2015-2016\Decanen\TekenenInPhotoshop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0 ORGANISATIE\BRF\OLL\2015-2016\Decanen\TekenenInPhotoshop5.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6843" cy="503858"/>
                          </a:xfrm>
                          <a:prstGeom prst="rect">
                            <a:avLst/>
                          </a:prstGeom>
                          <a:noFill/>
                          <a:ln>
                            <a:noFill/>
                          </a:ln>
                        </pic:spPr>
                      </pic:pic>
                    </a:graphicData>
                  </a:graphic>
                </wp:inline>
              </w:drawing>
            </w:r>
          </w:p>
        </w:tc>
        <w:tc>
          <w:tcPr>
            <w:tcW w:w="9065" w:type="dxa"/>
            <w:vAlign w:val="bottom"/>
          </w:tcPr>
          <w:p w:rsidR="00D76068" w:rsidRPr="00D76068" w:rsidRDefault="00D76068" w:rsidP="00D76068">
            <w:pPr>
              <w:autoSpaceDE w:val="0"/>
              <w:autoSpaceDN w:val="0"/>
              <w:adjustRightInd w:val="0"/>
              <w:rPr>
                <w:rFonts w:ascii="Arial" w:eastAsia="Calibri" w:hAnsi="Arial" w:cs="Arial"/>
                <w:b/>
                <w:bCs/>
                <w:color w:val="E36C0A"/>
                <w:sz w:val="24"/>
                <w:szCs w:val="24"/>
              </w:rPr>
            </w:pPr>
            <w:r w:rsidRPr="00D76068">
              <w:rPr>
                <w:rFonts w:ascii="Arial" w:eastAsia="Calibri" w:hAnsi="Arial" w:cs="Arial"/>
                <w:b/>
                <w:bCs/>
                <w:color w:val="E36C0A"/>
                <w:sz w:val="24"/>
                <w:szCs w:val="24"/>
              </w:rPr>
              <w:t>OPDRACHT 1.21</w:t>
            </w:r>
          </w:p>
        </w:tc>
      </w:tr>
    </w:tbl>
    <w:p w:rsidR="00D76068" w:rsidRPr="00D76068" w:rsidRDefault="00D76068" w:rsidP="00D76068">
      <w:pPr>
        <w:spacing w:after="0" w:line="240" w:lineRule="auto"/>
        <w:rPr>
          <w:rFonts w:ascii="Arial" w:eastAsia="Calibri" w:hAnsi="Arial" w:cs="Arial"/>
          <w:sz w:val="24"/>
          <w:szCs w:val="24"/>
        </w:rPr>
      </w:pPr>
    </w:p>
    <w:p w:rsidR="00D76068" w:rsidRPr="00D76068" w:rsidRDefault="00D76068" w:rsidP="00D76068">
      <w:pPr>
        <w:spacing w:after="0" w:line="240" w:lineRule="auto"/>
        <w:rPr>
          <w:rFonts w:ascii="Arial" w:eastAsia="Calibri" w:hAnsi="Arial" w:cs="Arial"/>
          <w:sz w:val="24"/>
          <w:szCs w:val="24"/>
        </w:rPr>
      </w:pPr>
    </w:p>
    <w:p w:rsidR="00D76068" w:rsidRPr="00D76068" w:rsidRDefault="00D76068" w:rsidP="00D76068">
      <w:pPr>
        <w:numPr>
          <w:ilvl w:val="0"/>
          <w:numId w:val="1"/>
        </w:numPr>
        <w:spacing w:after="0" w:line="240" w:lineRule="auto"/>
        <w:ind w:left="567" w:hanging="567"/>
        <w:contextualSpacing/>
        <w:rPr>
          <w:rFonts w:ascii="Arial" w:eastAsia="Calibri" w:hAnsi="Arial" w:cs="Arial"/>
          <w:sz w:val="24"/>
          <w:szCs w:val="24"/>
        </w:rPr>
        <w:sectPr w:rsidR="00D76068" w:rsidRPr="00D76068" w:rsidSect="00D76068">
          <w:headerReference w:type="default" r:id="rId6"/>
          <w:pgSz w:w="11906" w:h="16838"/>
          <w:pgMar w:top="1418" w:right="851" w:bottom="1134" w:left="851" w:header="284" w:footer="544" w:gutter="0"/>
          <w:cols w:space="708"/>
          <w:docGrid w:linePitch="360"/>
        </w:sectPr>
      </w:pPr>
    </w:p>
    <w:p w:rsidR="00D76068" w:rsidRPr="00D76068" w:rsidRDefault="00D76068" w:rsidP="00D76068">
      <w:pPr>
        <w:numPr>
          <w:ilvl w:val="0"/>
          <w:numId w:val="1"/>
        </w:numPr>
        <w:spacing w:after="0" w:line="240" w:lineRule="auto"/>
        <w:ind w:left="567" w:hanging="567"/>
        <w:contextualSpacing/>
        <w:rPr>
          <w:rFonts w:ascii="Arial" w:eastAsia="Calibri" w:hAnsi="Arial" w:cs="Arial"/>
          <w:sz w:val="40"/>
          <w:szCs w:val="40"/>
        </w:rPr>
      </w:pPr>
      <w:proofErr w:type="gramStart"/>
      <w:r w:rsidRPr="00D76068">
        <w:rPr>
          <w:rFonts w:ascii="Arial" w:eastAsia="Calibri" w:hAnsi="Arial" w:cs="Arial"/>
          <w:sz w:val="24"/>
          <w:szCs w:val="24"/>
        </w:rPr>
        <w:t>gereedschap</w:t>
      </w:r>
      <w:proofErr w:type="gramEnd"/>
    </w:p>
    <w:p w:rsidR="00D76068" w:rsidRPr="00D76068" w:rsidRDefault="00D76068" w:rsidP="00D76068">
      <w:pPr>
        <w:numPr>
          <w:ilvl w:val="0"/>
          <w:numId w:val="1"/>
        </w:numPr>
        <w:spacing w:after="0" w:line="240" w:lineRule="auto"/>
        <w:ind w:left="567" w:hanging="567"/>
        <w:contextualSpacing/>
        <w:rPr>
          <w:rFonts w:ascii="Arial" w:eastAsia="Calibri" w:hAnsi="Arial" w:cs="Arial"/>
          <w:sz w:val="40"/>
          <w:szCs w:val="40"/>
        </w:rPr>
      </w:pPr>
      <w:proofErr w:type="gramStart"/>
      <w:r w:rsidRPr="00D76068">
        <w:rPr>
          <w:rFonts w:ascii="Arial" w:eastAsia="Calibri" w:hAnsi="Arial" w:cs="Arial"/>
          <w:sz w:val="24"/>
          <w:szCs w:val="24"/>
        </w:rPr>
        <w:t>hout</w:t>
      </w:r>
      <w:proofErr w:type="gramEnd"/>
    </w:p>
    <w:p w:rsidR="00D76068" w:rsidRPr="00D76068" w:rsidRDefault="00D76068" w:rsidP="00D76068">
      <w:pPr>
        <w:numPr>
          <w:ilvl w:val="0"/>
          <w:numId w:val="1"/>
        </w:numPr>
        <w:spacing w:after="0" w:line="240" w:lineRule="auto"/>
        <w:ind w:left="567" w:hanging="567"/>
        <w:contextualSpacing/>
        <w:rPr>
          <w:rFonts w:ascii="Arial" w:eastAsia="Calibri" w:hAnsi="Arial" w:cs="Arial"/>
          <w:sz w:val="40"/>
          <w:szCs w:val="40"/>
        </w:rPr>
      </w:pPr>
      <w:proofErr w:type="gramStart"/>
      <w:r w:rsidRPr="00D76068">
        <w:rPr>
          <w:rFonts w:ascii="Arial" w:eastAsia="Calibri" w:hAnsi="Arial" w:cs="Arial"/>
          <w:sz w:val="24"/>
          <w:szCs w:val="24"/>
        </w:rPr>
        <w:t>stoffen</w:t>
      </w:r>
      <w:proofErr w:type="gramEnd"/>
      <w:r w:rsidRPr="00D76068">
        <w:rPr>
          <w:rFonts w:ascii="Arial" w:eastAsia="Calibri" w:hAnsi="Arial" w:cs="Arial"/>
          <w:sz w:val="24"/>
          <w:szCs w:val="24"/>
        </w:rPr>
        <w:t>, kleding</w:t>
      </w:r>
    </w:p>
    <w:p w:rsidR="00D76068" w:rsidRPr="00D76068" w:rsidRDefault="00D76068" w:rsidP="00D76068">
      <w:pPr>
        <w:numPr>
          <w:ilvl w:val="0"/>
          <w:numId w:val="1"/>
        </w:numPr>
        <w:spacing w:after="0" w:line="240" w:lineRule="auto"/>
        <w:ind w:left="567" w:hanging="567"/>
        <w:contextualSpacing/>
        <w:rPr>
          <w:rFonts w:ascii="Arial" w:eastAsia="Calibri" w:hAnsi="Arial" w:cs="Arial"/>
          <w:sz w:val="40"/>
          <w:szCs w:val="40"/>
        </w:rPr>
      </w:pPr>
      <w:proofErr w:type="gramStart"/>
      <w:r w:rsidRPr="00D76068">
        <w:rPr>
          <w:rFonts w:ascii="Arial" w:eastAsia="Calibri" w:hAnsi="Arial" w:cs="Arial"/>
          <w:sz w:val="24"/>
          <w:szCs w:val="24"/>
        </w:rPr>
        <w:t>chemische</w:t>
      </w:r>
      <w:proofErr w:type="gramEnd"/>
      <w:r w:rsidRPr="00D76068">
        <w:rPr>
          <w:rFonts w:ascii="Arial" w:eastAsia="Calibri" w:hAnsi="Arial" w:cs="Arial"/>
          <w:sz w:val="24"/>
          <w:szCs w:val="24"/>
        </w:rPr>
        <w:t xml:space="preserve"> stoffen</w:t>
      </w:r>
    </w:p>
    <w:p w:rsidR="00D76068" w:rsidRPr="00D76068" w:rsidRDefault="00D76068" w:rsidP="00D76068">
      <w:pPr>
        <w:numPr>
          <w:ilvl w:val="0"/>
          <w:numId w:val="1"/>
        </w:numPr>
        <w:spacing w:after="0" w:line="240" w:lineRule="auto"/>
        <w:ind w:left="567" w:hanging="567"/>
        <w:contextualSpacing/>
        <w:rPr>
          <w:rFonts w:ascii="Arial" w:eastAsia="Calibri" w:hAnsi="Arial" w:cs="Arial"/>
          <w:sz w:val="40"/>
          <w:szCs w:val="40"/>
        </w:rPr>
      </w:pPr>
      <w:proofErr w:type="gramStart"/>
      <w:r w:rsidRPr="00D76068">
        <w:rPr>
          <w:rFonts w:ascii="Arial" w:eastAsia="Calibri" w:hAnsi="Arial" w:cs="Arial"/>
          <w:sz w:val="24"/>
          <w:szCs w:val="24"/>
        </w:rPr>
        <w:t>leer</w:t>
      </w:r>
      <w:proofErr w:type="gramEnd"/>
    </w:p>
    <w:p w:rsidR="00D76068" w:rsidRPr="00D76068" w:rsidRDefault="00D76068" w:rsidP="00D76068">
      <w:pPr>
        <w:numPr>
          <w:ilvl w:val="0"/>
          <w:numId w:val="1"/>
        </w:numPr>
        <w:spacing w:after="0" w:line="240" w:lineRule="auto"/>
        <w:ind w:left="567" w:hanging="567"/>
        <w:contextualSpacing/>
        <w:rPr>
          <w:rFonts w:ascii="Arial" w:eastAsia="Calibri" w:hAnsi="Arial" w:cs="Arial"/>
          <w:sz w:val="40"/>
          <w:szCs w:val="40"/>
        </w:rPr>
      </w:pPr>
      <w:proofErr w:type="gramStart"/>
      <w:r w:rsidRPr="00D76068">
        <w:rPr>
          <w:rFonts w:ascii="Arial" w:eastAsia="Calibri" w:hAnsi="Arial" w:cs="Arial"/>
          <w:sz w:val="24"/>
          <w:szCs w:val="24"/>
        </w:rPr>
        <w:t>metaal</w:t>
      </w:r>
      <w:proofErr w:type="gramEnd"/>
    </w:p>
    <w:p w:rsidR="00D76068" w:rsidRPr="00D76068" w:rsidRDefault="00D76068" w:rsidP="00D76068">
      <w:pPr>
        <w:numPr>
          <w:ilvl w:val="0"/>
          <w:numId w:val="1"/>
        </w:numPr>
        <w:spacing w:after="0" w:line="240" w:lineRule="auto"/>
        <w:ind w:left="567" w:hanging="567"/>
        <w:contextualSpacing/>
        <w:rPr>
          <w:rFonts w:ascii="Arial" w:eastAsia="Calibri" w:hAnsi="Arial" w:cs="Arial"/>
          <w:sz w:val="40"/>
          <w:szCs w:val="40"/>
        </w:rPr>
      </w:pPr>
      <w:proofErr w:type="gramStart"/>
      <w:r w:rsidRPr="00D76068">
        <w:rPr>
          <w:rFonts w:ascii="Arial" w:eastAsia="Calibri" w:hAnsi="Arial" w:cs="Arial"/>
          <w:sz w:val="24"/>
          <w:szCs w:val="24"/>
        </w:rPr>
        <w:t>dieren</w:t>
      </w:r>
      <w:proofErr w:type="gramEnd"/>
    </w:p>
    <w:p w:rsidR="00D76068" w:rsidRPr="00D76068" w:rsidRDefault="00D76068" w:rsidP="00D76068">
      <w:pPr>
        <w:numPr>
          <w:ilvl w:val="0"/>
          <w:numId w:val="1"/>
        </w:numPr>
        <w:spacing w:after="0" w:line="240" w:lineRule="auto"/>
        <w:ind w:left="567" w:hanging="567"/>
        <w:contextualSpacing/>
        <w:rPr>
          <w:rFonts w:ascii="Arial" w:eastAsia="Calibri" w:hAnsi="Arial" w:cs="Arial"/>
          <w:sz w:val="40"/>
          <w:szCs w:val="40"/>
        </w:rPr>
      </w:pPr>
      <w:proofErr w:type="gramStart"/>
      <w:r w:rsidRPr="00D76068">
        <w:rPr>
          <w:rFonts w:ascii="Arial" w:eastAsia="Calibri" w:hAnsi="Arial" w:cs="Arial"/>
          <w:sz w:val="24"/>
          <w:szCs w:val="24"/>
        </w:rPr>
        <w:t>klei</w:t>
      </w:r>
      <w:proofErr w:type="gramEnd"/>
    </w:p>
    <w:p w:rsidR="00D76068" w:rsidRPr="00D76068" w:rsidRDefault="00D76068" w:rsidP="00D76068">
      <w:pPr>
        <w:numPr>
          <w:ilvl w:val="0"/>
          <w:numId w:val="1"/>
        </w:numPr>
        <w:spacing w:after="0" w:line="240" w:lineRule="auto"/>
        <w:ind w:left="567" w:hanging="567"/>
        <w:contextualSpacing/>
        <w:rPr>
          <w:rFonts w:ascii="Arial" w:eastAsia="Calibri" w:hAnsi="Arial" w:cs="Arial"/>
          <w:sz w:val="40"/>
          <w:szCs w:val="40"/>
        </w:rPr>
      </w:pPr>
      <w:proofErr w:type="gramStart"/>
      <w:r w:rsidRPr="00D76068">
        <w:rPr>
          <w:rFonts w:ascii="Arial" w:eastAsia="Calibri" w:hAnsi="Arial" w:cs="Arial"/>
          <w:sz w:val="24"/>
          <w:szCs w:val="24"/>
        </w:rPr>
        <w:t>steen</w:t>
      </w:r>
      <w:proofErr w:type="gramEnd"/>
    </w:p>
    <w:p w:rsidR="00D76068" w:rsidRPr="00D76068" w:rsidRDefault="00D76068" w:rsidP="00D76068">
      <w:pPr>
        <w:numPr>
          <w:ilvl w:val="0"/>
          <w:numId w:val="1"/>
        </w:numPr>
        <w:spacing w:after="0" w:line="240" w:lineRule="auto"/>
        <w:ind w:left="567" w:hanging="567"/>
        <w:contextualSpacing/>
        <w:rPr>
          <w:rFonts w:ascii="Arial" w:eastAsia="Calibri" w:hAnsi="Arial" w:cs="Arial"/>
          <w:sz w:val="40"/>
          <w:szCs w:val="40"/>
        </w:rPr>
      </w:pPr>
      <w:proofErr w:type="gramStart"/>
      <w:r w:rsidRPr="00D76068">
        <w:rPr>
          <w:rFonts w:ascii="Arial" w:eastAsia="Calibri" w:hAnsi="Arial" w:cs="Arial"/>
          <w:sz w:val="24"/>
          <w:szCs w:val="24"/>
        </w:rPr>
        <w:t>plastic</w:t>
      </w:r>
      <w:proofErr w:type="gramEnd"/>
    </w:p>
    <w:p w:rsidR="00D76068" w:rsidRPr="00D76068" w:rsidRDefault="00D76068" w:rsidP="00D76068">
      <w:pPr>
        <w:numPr>
          <w:ilvl w:val="0"/>
          <w:numId w:val="1"/>
        </w:numPr>
        <w:spacing w:after="0" w:line="240" w:lineRule="auto"/>
        <w:ind w:left="567" w:hanging="567"/>
        <w:contextualSpacing/>
        <w:rPr>
          <w:rFonts w:ascii="Arial" w:eastAsia="Calibri" w:hAnsi="Arial" w:cs="Arial"/>
          <w:sz w:val="40"/>
          <w:szCs w:val="40"/>
        </w:rPr>
      </w:pPr>
      <w:proofErr w:type="gramStart"/>
      <w:r w:rsidRPr="00D76068">
        <w:rPr>
          <w:rFonts w:ascii="Arial" w:eastAsia="Calibri" w:hAnsi="Arial" w:cs="Arial"/>
          <w:sz w:val="24"/>
          <w:szCs w:val="24"/>
        </w:rPr>
        <w:t>papier</w:t>
      </w:r>
      <w:proofErr w:type="gramEnd"/>
    </w:p>
    <w:p w:rsidR="00D76068" w:rsidRPr="00D76068" w:rsidRDefault="00D76068" w:rsidP="00D76068">
      <w:pPr>
        <w:numPr>
          <w:ilvl w:val="0"/>
          <w:numId w:val="1"/>
        </w:numPr>
        <w:spacing w:after="0" w:line="240" w:lineRule="auto"/>
        <w:ind w:left="567" w:hanging="567"/>
        <w:contextualSpacing/>
        <w:rPr>
          <w:rFonts w:ascii="Arial" w:eastAsia="Calibri" w:hAnsi="Arial" w:cs="Arial"/>
          <w:sz w:val="40"/>
          <w:szCs w:val="40"/>
        </w:rPr>
      </w:pPr>
      <w:proofErr w:type="gramStart"/>
      <w:r w:rsidRPr="00D76068">
        <w:rPr>
          <w:rFonts w:ascii="Arial" w:eastAsia="Calibri" w:hAnsi="Arial" w:cs="Arial"/>
          <w:sz w:val="24"/>
          <w:szCs w:val="24"/>
        </w:rPr>
        <w:t>planten</w:t>
      </w:r>
      <w:proofErr w:type="gramEnd"/>
    </w:p>
    <w:p w:rsidR="00D76068" w:rsidRPr="00D76068" w:rsidRDefault="00D76068" w:rsidP="00D76068">
      <w:pPr>
        <w:numPr>
          <w:ilvl w:val="0"/>
          <w:numId w:val="1"/>
        </w:numPr>
        <w:spacing w:after="0" w:line="240" w:lineRule="auto"/>
        <w:ind w:left="567" w:hanging="567"/>
        <w:contextualSpacing/>
        <w:rPr>
          <w:rFonts w:ascii="Arial" w:eastAsia="Calibri" w:hAnsi="Arial" w:cs="Arial"/>
          <w:sz w:val="40"/>
          <w:szCs w:val="40"/>
        </w:rPr>
      </w:pPr>
      <w:proofErr w:type="gramStart"/>
      <w:r w:rsidRPr="00D76068">
        <w:rPr>
          <w:rFonts w:ascii="Arial" w:eastAsia="Calibri" w:hAnsi="Arial" w:cs="Arial"/>
          <w:sz w:val="24"/>
          <w:szCs w:val="24"/>
        </w:rPr>
        <w:t>voedingsmiddelen</w:t>
      </w:r>
      <w:proofErr w:type="gramEnd"/>
    </w:p>
    <w:p w:rsidR="00D76068" w:rsidRPr="00D76068" w:rsidRDefault="00D76068" w:rsidP="00D76068">
      <w:pPr>
        <w:numPr>
          <w:ilvl w:val="0"/>
          <w:numId w:val="1"/>
        </w:numPr>
        <w:spacing w:after="0" w:line="240" w:lineRule="auto"/>
        <w:ind w:left="567" w:hanging="567"/>
        <w:contextualSpacing/>
        <w:rPr>
          <w:rFonts w:ascii="Arial" w:eastAsia="Calibri" w:hAnsi="Arial" w:cs="Arial"/>
          <w:sz w:val="40"/>
          <w:szCs w:val="40"/>
        </w:rPr>
      </w:pPr>
      <w:proofErr w:type="gramStart"/>
      <w:r w:rsidRPr="00D76068">
        <w:rPr>
          <w:rFonts w:ascii="Arial" w:eastAsia="Calibri" w:hAnsi="Arial" w:cs="Arial"/>
          <w:sz w:val="24"/>
          <w:szCs w:val="24"/>
        </w:rPr>
        <w:t>machines</w:t>
      </w:r>
      <w:proofErr w:type="gramEnd"/>
    </w:p>
    <w:p w:rsidR="00D76068" w:rsidRPr="00D76068" w:rsidRDefault="00D76068" w:rsidP="00D76068">
      <w:pPr>
        <w:numPr>
          <w:ilvl w:val="0"/>
          <w:numId w:val="1"/>
        </w:numPr>
        <w:spacing w:after="0" w:line="240" w:lineRule="auto"/>
        <w:ind w:left="567" w:hanging="567"/>
        <w:contextualSpacing/>
        <w:rPr>
          <w:rFonts w:ascii="Arial" w:eastAsia="Calibri" w:hAnsi="Arial" w:cs="Arial"/>
          <w:sz w:val="40"/>
          <w:szCs w:val="40"/>
        </w:rPr>
      </w:pPr>
      <w:proofErr w:type="gramStart"/>
      <w:r w:rsidRPr="00D76068">
        <w:rPr>
          <w:rFonts w:ascii="Arial" w:eastAsia="Calibri" w:hAnsi="Arial" w:cs="Arial"/>
          <w:sz w:val="24"/>
          <w:szCs w:val="24"/>
        </w:rPr>
        <w:t>voertuigen</w:t>
      </w:r>
      <w:proofErr w:type="gramEnd"/>
    </w:p>
    <w:p w:rsidR="00D76068" w:rsidRPr="00D76068" w:rsidRDefault="00D76068" w:rsidP="00D76068">
      <w:pPr>
        <w:numPr>
          <w:ilvl w:val="0"/>
          <w:numId w:val="1"/>
        </w:numPr>
        <w:spacing w:after="0" w:line="240" w:lineRule="auto"/>
        <w:ind w:left="567" w:hanging="567"/>
        <w:contextualSpacing/>
        <w:rPr>
          <w:rFonts w:ascii="Arial" w:eastAsia="Calibri" w:hAnsi="Arial" w:cs="Arial"/>
          <w:sz w:val="40"/>
          <w:szCs w:val="40"/>
        </w:rPr>
      </w:pPr>
      <w:proofErr w:type="gramStart"/>
      <w:r w:rsidRPr="00D76068">
        <w:rPr>
          <w:rFonts w:ascii="Arial" w:eastAsia="Calibri" w:hAnsi="Arial" w:cs="Arial"/>
          <w:sz w:val="24"/>
          <w:szCs w:val="24"/>
        </w:rPr>
        <w:t>computer</w:t>
      </w:r>
      <w:proofErr w:type="gramEnd"/>
      <w:r w:rsidRPr="00D76068">
        <w:rPr>
          <w:rFonts w:ascii="Arial" w:eastAsia="Calibri" w:hAnsi="Arial" w:cs="Arial"/>
          <w:sz w:val="24"/>
          <w:szCs w:val="24"/>
        </w:rPr>
        <w:t xml:space="preserve"> (programma’s)</w:t>
      </w:r>
    </w:p>
    <w:p w:rsidR="00D76068" w:rsidRPr="00D76068" w:rsidRDefault="00D76068" w:rsidP="00D76068">
      <w:pPr>
        <w:numPr>
          <w:ilvl w:val="0"/>
          <w:numId w:val="1"/>
        </w:numPr>
        <w:spacing w:after="0" w:line="240" w:lineRule="auto"/>
        <w:ind w:left="567" w:hanging="567"/>
        <w:contextualSpacing/>
        <w:rPr>
          <w:rFonts w:ascii="Arial" w:eastAsia="Calibri" w:hAnsi="Arial" w:cs="Arial"/>
          <w:sz w:val="40"/>
          <w:szCs w:val="40"/>
        </w:rPr>
      </w:pPr>
      <w:proofErr w:type="gramStart"/>
      <w:r w:rsidRPr="00D76068">
        <w:rPr>
          <w:rFonts w:ascii="Arial" w:eastAsia="Calibri" w:hAnsi="Arial" w:cs="Arial"/>
          <w:sz w:val="24"/>
          <w:szCs w:val="24"/>
        </w:rPr>
        <w:t>apparatuur</w:t>
      </w:r>
      <w:proofErr w:type="gramEnd"/>
    </w:p>
    <w:p w:rsidR="00D76068" w:rsidRPr="00D76068" w:rsidRDefault="00D76068" w:rsidP="00D76068">
      <w:pPr>
        <w:numPr>
          <w:ilvl w:val="0"/>
          <w:numId w:val="1"/>
        </w:numPr>
        <w:spacing w:after="0" w:line="240" w:lineRule="auto"/>
        <w:ind w:left="567" w:hanging="567"/>
        <w:contextualSpacing/>
        <w:rPr>
          <w:rFonts w:ascii="Arial" w:eastAsia="Calibri" w:hAnsi="Arial" w:cs="Arial"/>
          <w:sz w:val="40"/>
          <w:szCs w:val="40"/>
        </w:rPr>
      </w:pPr>
      <w:proofErr w:type="gramStart"/>
      <w:r w:rsidRPr="00D76068">
        <w:rPr>
          <w:rFonts w:ascii="Arial" w:eastAsia="Calibri" w:hAnsi="Arial" w:cs="Arial"/>
          <w:sz w:val="24"/>
          <w:szCs w:val="24"/>
        </w:rPr>
        <w:t>boeken</w:t>
      </w:r>
      <w:proofErr w:type="gramEnd"/>
    </w:p>
    <w:p w:rsidR="00D76068" w:rsidRPr="00D76068" w:rsidRDefault="00D76068" w:rsidP="00D76068">
      <w:pPr>
        <w:numPr>
          <w:ilvl w:val="0"/>
          <w:numId w:val="1"/>
        </w:numPr>
        <w:spacing w:after="0" w:line="240" w:lineRule="auto"/>
        <w:ind w:left="567" w:hanging="567"/>
        <w:contextualSpacing/>
        <w:rPr>
          <w:rFonts w:ascii="Arial" w:eastAsia="Calibri" w:hAnsi="Arial" w:cs="Arial"/>
          <w:sz w:val="40"/>
          <w:szCs w:val="40"/>
        </w:rPr>
      </w:pPr>
      <w:proofErr w:type="gramStart"/>
      <w:r w:rsidRPr="00D76068">
        <w:rPr>
          <w:rFonts w:ascii="Arial" w:eastAsia="Calibri" w:hAnsi="Arial" w:cs="Arial"/>
          <w:sz w:val="24"/>
          <w:szCs w:val="24"/>
        </w:rPr>
        <w:t>geld</w:t>
      </w:r>
      <w:proofErr w:type="gramEnd"/>
    </w:p>
    <w:p w:rsidR="00D76068" w:rsidRPr="00D76068" w:rsidRDefault="00D76068" w:rsidP="00D76068">
      <w:pPr>
        <w:numPr>
          <w:ilvl w:val="0"/>
          <w:numId w:val="1"/>
        </w:numPr>
        <w:spacing w:after="0" w:line="240" w:lineRule="auto"/>
        <w:ind w:left="567" w:hanging="567"/>
        <w:contextualSpacing/>
        <w:rPr>
          <w:rFonts w:ascii="Arial" w:eastAsia="Calibri" w:hAnsi="Arial" w:cs="Arial"/>
          <w:sz w:val="40"/>
          <w:szCs w:val="40"/>
        </w:rPr>
      </w:pPr>
      <w:proofErr w:type="gramStart"/>
      <w:r w:rsidRPr="00D76068">
        <w:rPr>
          <w:rFonts w:ascii="Arial" w:eastAsia="Calibri" w:hAnsi="Arial" w:cs="Arial"/>
          <w:sz w:val="24"/>
          <w:szCs w:val="24"/>
        </w:rPr>
        <w:t>getallen</w:t>
      </w:r>
      <w:proofErr w:type="gramEnd"/>
      <w:r w:rsidRPr="00D76068">
        <w:rPr>
          <w:rFonts w:ascii="Arial" w:eastAsia="Calibri" w:hAnsi="Arial" w:cs="Arial"/>
          <w:sz w:val="24"/>
          <w:szCs w:val="24"/>
        </w:rPr>
        <w:t>, cijfers</w:t>
      </w:r>
    </w:p>
    <w:p w:rsidR="00D76068" w:rsidRPr="00D76068" w:rsidRDefault="00D76068" w:rsidP="00D76068">
      <w:pPr>
        <w:numPr>
          <w:ilvl w:val="0"/>
          <w:numId w:val="1"/>
        </w:numPr>
        <w:spacing w:after="0" w:line="240" w:lineRule="auto"/>
        <w:ind w:left="567" w:hanging="567"/>
        <w:contextualSpacing/>
        <w:rPr>
          <w:rFonts w:ascii="Arial" w:eastAsia="Calibri" w:hAnsi="Arial" w:cs="Arial"/>
          <w:sz w:val="40"/>
          <w:szCs w:val="40"/>
        </w:rPr>
      </w:pPr>
      <w:proofErr w:type="gramStart"/>
      <w:r w:rsidRPr="00D76068">
        <w:rPr>
          <w:rFonts w:ascii="Arial" w:eastAsia="Calibri" w:hAnsi="Arial" w:cs="Arial"/>
          <w:sz w:val="24"/>
          <w:szCs w:val="24"/>
        </w:rPr>
        <w:t>gegevens</w:t>
      </w:r>
      <w:proofErr w:type="gramEnd"/>
    </w:p>
    <w:p w:rsidR="00D76068" w:rsidRPr="00D76068" w:rsidRDefault="00D76068" w:rsidP="00D76068">
      <w:pPr>
        <w:numPr>
          <w:ilvl w:val="0"/>
          <w:numId w:val="1"/>
        </w:numPr>
        <w:spacing w:after="0" w:line="240" w:lineRule="auto"/>
        <w:ind w:left="567" w:hanging="567"/>
        <w:contextualSpacing/>
        <w:rPr>
          <w:rFonts w:ascii="Arial" w:eastAsia="Calibri" w:hAnsi="Arial" w:cs="Arial"/>
          <w:sz w:val="40"/>
          <w:szCs w:val="40"/>
        </w:rPr>
      </w:pPr>
      <w:proofErr w:type="gramStart"/>
      <w:r w:rsidRPr="00D76068">
        <w:rPr>
          <w:rFonts w:ascii="Arial" w:eastAsia="Calibri" w:hAnsi="Arial" w:cs="Arial"/>
          <w:sz w:val="24"/>
          <w:szCs w:val="24"/>
        </w:rPr>
        <w:t>instrumenten</w:t>
      </w:r>
      <w:proofErr w:type="gramEnd"/>
    </w:p>
    <w:p w:rsidR="00D76068" w:rsidRPr="00D76068" w:rsidRDefault="00D76068" w:rsidP="00D76068">
      <w:pPr>
        <w:numPr>
          <w:ilvl w:val="0"/>
          <w:numId w:val="1"/>
        </w:numPr>
        <w:spacing w:after="0" w:line="240" w:lineRule="auto"/>
        <w:ind w:left="567" w:hanging="567"/>
        <w:contextualSpacing/>
        <w:rPr>
          <w:rFonts w:ascii="Arial" w:eastAsia="Calibri" w:hAnsi="Arial" w:cs="Arial"/>
          <w:sz w:val="40"/>
          <w:szCs w:val="40"/>
        </w:rPr>
      </w:pPr>
      <w:proofErr w:type="spellStart"/>
      <w:r w:rsidRPr="00D76068">
        <w:rPr>
          <w:rFonts w:ascii="Arial" w:eastAsia="Calibri" w:hAnsi="Arial" w:cs="Arial"/>
          <w:sz w:val="24"/>
          <w:szCs w:val="24"/>
          <w:lang w:val="en-US"/>
        </w:rPr>
        <w:t>verf</w:t>
      </w:r>
      <w:proofErr w:type="spellEnd"/>
    </w:p>
    <w:p w:rsidR="00D76068" w:rsidRPr="00D76068" w:rsidRDefault="00D76068" w:rsidP="00D76068">
      <w:pPr>
        <w:numPr>
          <w:ilvl w:val="0"/>
          <w:numId w:val="1"/>
        </w:numPr>
        <w:spacing w:after="0" w:line="240" w:lineRule="auto"/>
        <w:ind w:left="567" w:hanging="567"/>
        <w:contextualSpacing/>
        <w:rPr>
          <w:rFonts w:ascii="Arial" w:eastAsia="Calibri" w:hAnsi="Arial" w:cs="Arial"/>
          <w:sz w:val="40"/>
          <w:szCs w:val="40"/>
        </w:rPr>
      </w:pPr>
      <w:proofErr w:type="spellStart"/>
      <w:r w:rsidRPr="00D76068">
        <w:rPr>
          <w:rFonts w:ascii="Arial" w:eastAsia="Calibri" w:hAnsi="Arial" w:cs="Arial"/>
          <w:sz w:val="24"/>
          <w:szCs w:val="24"/>
          <w:lang w:val="en-US"/>
        </w:rPr>
        <w:t>cosmetica</w:t>
      </w:r>
      <w:proofErr w:type="spellEnd"/>
    </w:p>
    <w:p w:rsidR="00D76068" w:rsidRPr="00D76068" w:rsidRDefault="00D76068" w:rsidP="00D76068">
      <w:pPr>
        <w:numPr>
          <w:ilvl w:val="0"/>
          <w:numId w:val="1"/>
        </w:numPr>
        <w:spacing w:after="0" w:line="240" w:lineRule="auto"/>
        <w:ind w:left="567" w:hanging="567"/>
        <w:contextualSpacing/>
        <w:rPr>
          <w:rFonts w:ascii="Arial" w:eastAsia="Calibri" w:hAnsi="Arial" w:cs="Arial"/>
          <w:sz w:val="40"/>
          <w:szCs w:val="40"/>
        </w:rPr>
      </w:pPr>
      <w:r w:rsidRPr="00D76068">
        <w:rPr>
          <w:rFonts w:ascii="Arial" w:eastAsia="Calibri" w:hAnsi="Arial" w:cs="Arial"/>
          <w:color w:val="808080"/>
          <w:sz w:val="24"/>
          <w:szCs w:val="24"/>
        </w:rPr>
        <w:t>_________________________</w:t>
      </w:r>
    </w:p>
    <w:p w:rsidR="00D76068" w:rsidRPr="00D76068" w:rsidRDefault="00D76068" w:rsidP="00D76068">
      <w:pPr>
        <w:numPr>
          <w:ilvl w:val="0"/>
          <w:numId w:val="1"/>
        </w:numPr>
        <w:spacing w:after="0" w:line="240" w:lineRule="auto"/>
        <w:ind w:left="567" w:hanging="567"/>
        <w:contextualSpacing/>
        <w:rPr>
          <w:rFonts w:ascii="Arial" w:eastAsia="Calibri" w:hAnsi="Arial" w:cs="Arial"/>
          <w:sz w:val="40"/>
          <w:szCs w:val="40"/>
        </w:rPr>
        <w:sectPr w:rsidR="00D76068" w:rsidRPr="00D76068" w:rsidSect="000921E0">
          <w:type w:val="continuous"/>
          <w:pgSz w:w="11906" w:h="16838"/>
          <w:pgMar w:top="1276" w:right="851" w:bottom="1134" w:left="851" w:header="567" w:footer="543" w:gutter="0"/>
          <w:cols w:num="2" w:space="708"/>
          <w:docGrid w:linePitch="360"/>
        </w:sectPr>
      </w:pPr>
      <w:r w:rsidRPr="00D76068">
        <w:rPr>
          <w:rFonts w:ascii="Arial" w:eastAsia="Calibri" w:hAnsi="Arial" w:cs="Arial"/>
          <w:color w:val="808080"/>
          <w:sz w:val="24"/>
          <w:szCs w:val="24"/>
        </w:rPr>
        <w:t>_________________________</w:t>
      </w:r>
    </w:p>
    <w:p w:rsidR="00D76068" w:rsidRPr="00D76068" w:rsidRDefault="00D76068" w:rsidP="00D76068">
      <w:pPr>
        <w:spacing w:after="0" w:line="240" w:lineRule="auto"/>
        <w:rPr>
          <w:rFonts w:ascii="Arial" w:eastAsia="Calibri" w:hAnsi="Arial" w:cs="Arial"/>
          <w:sz w:val="24"/>
          <w:szCs w:val="24"/>
        </w:rPr>
      </w:pPr>
    </w:p>
    <w:p w:rsidR="00D76068" w:rsidRPr="00D76068" w:rsidRDefault="00D76068" w:rsidP="00D76068">
      <w:pPr>
        <w:spacing w:after="0" w:line="240" w:lineRule="auto"/>
        <w:rPr>
          <w:rFonts w:ascii="Arial" w:eastAsia="Calibri" w:hAnsi="Arial" w:cs="Arial"/>
          <w:sz w:val="24"/>
          <w:szCs w:val="24"/>
        </w:rPr>
      </w:pPr>
    </w:p>
    <w:p w:rsidR="00D76068" w:rsidRPr="00D76068" w:rsidRDefault="00D76068" w:rsidP="00D76068">
      <w:pPr>
        <w:spacing w:after="0" w:line="240" w:lineRule="auto"/>
        <w:rPr>
          <w:rFonts w:ascii="Arial" w:eastAsia="Calibri" w:hAnsi="Arial" w:cs="Arial"/>
          <w:sz w:val="24"/>
          <w:szCs w:val="24"/>
        </w:rPr>
      </w:pPr>
    </w:p>
    <w:p w:rsidR="00D76068" w:rsidRPr="00D76068" w:rsidRDefault="00D76068" w:rsidP="00D76068">
      <w:pPr>
        <w:spacing w:after="0" w:line="240" w:lineRule="auto"/>
        <w:rPr>
          <w:rFonts w:ascii="Arial" w:eastAsia="Calibri" w:hAnsi="Arial" w:cs="Arial"/>
          <w:sz w:val="24"/>
          <w:szCs w:val="24"/>
        </w:rPr>
      </w:pPr>
      <w:bookmarkStart w:id="0" w:name="_GoBack"/>
      <w:bookmarkEnd w:id="0"/>
      <w:r w:rsidRPr="00D76068">
        <w:rPr>
          <w:rFonts w:ascii="Arial" w:eastAsia="Calibri" w:hAnsi="Arial" w:cs="Arial"/>
          <w:sz w:val="24"/>
          <w:szCs w:val="24"/>
        </w:rPr>
        <w:t>Geef nu een reden waarom je voor deze hulpmiddelen/materialen gekozen hebt:</w:t>
      </w:r>
    </w:p>
    <w:p w:rsidR="00D76068" w:rsidRPr="00D76068" w:rsidRDefault="00D76068" w:rsidP="00D76068">
      <w:pPr>
        <w:spacing w:after="0" w:line="240" w:lineRule="auto"/>
        <w:rPr>
          <w:rFonts w:ascii="Arial" w:eastAsia="Calibri" w:hAnsi="Arial" w:cs="Arial"/>
          <w:sz w:val="24"/>
          <w:szCs w:val="24"/>
        </w:rPr>
      </w:pPr>
    </w:p>
    <w:p w:rsidR="00D76068" w:rsidRPr="00D76068" w:rsidRDefault="00D76068" w:rsidP="00D76068">
      <w:pPr>
        <w:spacing w:after="0" w:line="240" w:lineRule="auto"/>
        <w:rPr>
          <w:rFonts w:ascii="Arial" w:eastAsia="Calibri" w:hAnsi="Arial" w:cs="Arial"/>
          <w:color w:val="808080"/>
          <w:sz w:val="24"/>
          <w:szCs w:val="24"/>
        </w:rPr>
      </w:pPr>
      <w:r w:rsidRPr="00D76068">
        <w:rPr>
          <w:rFonts w:ascii="Arial" w:eastAsia="Calibri" w:hAnsi="Arial" w:cs="Arial"/>
          <w:color w:val="808080"/>
          <w:sz w:val="24"/>
          <w:szCs w:val="24"/>
        </w:rPr>
        <w:t>____________________________________________________________________________</w:t>
      </w:r>
    </w:p>
    <w:p w:rsidR="00D76068" w:rsidRPr="00D76068" w:rsidRDefault="00D76068" w:rsidP="00D76068">
      <w:pPr>
        <w:tabs>
          <w:tab w:val="left" w:pos="3585"/>
        </w:tabs>
        <w:spacing w:after="0" w:line="240" w:lineRule="auto"/>
        <w:rPr>
          <w:rFonts w:ascii="Arial" w:eastAsia="Calibri" w:hAnsi="Arial" w:cs="Arial"/>
          <w:sz w:val="24"/>
          <w:szCs w:val="24"/>
        </w:rPr>
      </w:pPr>
    </w:p>
    <w:p w:rsidR="00D76068" w:rsidRPr="00D76068" w:rsidRDefault="00D76068" w:rsidP="00D76068">
      <w:pPr>
        <w:spacing w:after="0" w:line="240" w:lineRule="auto"/>
        <w:rPr>
          <w:rFonts w:ascii="Arial" w:eastAsia="Calibri" w:hAnsi="Arial" w:cs="Arial"/>
          <w:color w:val="808080"/>
          <w:sz w:val="24"/>
          <w:szCs w:val="24"/>
        </w:rPr>
      </w:pPr>
      <w:r w:rsidRPr="00D76068">
        <w:rPr>
          <w:rFonts w:ascii="Arial" w:eastAsia="Calibri" w:hAnsi="Arial" w:cs="Arial"/>
          <w:color w:val="808080"/>
          <w:sz w:val="24"/>
          <w:szCs w:val="24"/>
        </w:rPr>
        <w:t>____________________________________________________________________________</w:t>
      </w:r>
    </w:p>
    <w:p w:rsidR="00D76068" w:rsidRPr="00D76068" w:rsidRDefault="00D76068" w:rsidP="00D76068">
      <w:pPr>
        <w:tabs>
          <w:tab w:val="left" w:pos="3585"/>
        </w:tabs>
        <w:spacing w:after="0" w:line="240" w:lineRule="auto"/>
        <w:rPr>
          <w:rFonts w:ascii="Arial" w:eastAsia="Calibri" w:hAnsi="Arial" w:cs="Arial"/>
          <w:sz w:val="24"/>
          <w:szCs w:val="24"/>
        </w:rPr>
      </w:pPr>
    </w:p>
    <w:p w:rsidR="00D76068" w:rsidRPr="00D76068" w:rsidRDefault="00D76068" w:rsidP="00D76068">
      <w:pPr>
        <w:spacing w:after="0" w:line="240" w:lineRule="auto"/>
        <w:rPr>
          <w:rFonts w:ascii="Arial" w:eastAsia="Calibri" w:hAnsi="Arial" w:cs="Arial"/>
          <w:color w:val="808080"/>
          <w:sz w:val="24"/>
          <w:szCs w:val="24"/>
        </w:rPr>
      </w:pPr>
      <w:r w:rsidRPr="00D76068">
        <w:rPr>
          <w:rFonts w:ascii="Arial" w:eastAsia="Calibri" w:hAnsi="Arial" w:cs="Arial"/>
          <w:color w:val="808080"/>
          <w:sz w:val="24"/>
          <w:szCs w:val="24"/>
        </w:rPr>
        <w:t>____________________________________________________________________________</w:t>
      </w:r>
    </w:p>
    <w:p w:rsidR="00D76068" w:rsidRPr="00D76068" w:rsidRDefault="00D76068" w:rsidP="00D76068">
      <w:pPr>
        <w:spacing w:after="0" w:line="240" w:lineRule="auto"/>
        <w:rPr>
          <w:rFonts w:ascii="Arial" w:eastAsia="Calibri" w:hAnsi="Arial" w:cs="Arial"/>
          <w:sz w:val="24"/>
          <w:szCs w:val="24"/>
        </w:rPr>
      </w:pPr>
    </w:p>
    <w:p w:rsidR="00D76068" w:rsidRPr="00D76068" w:rsidRDefault="00D76068" w:rsidP="00D76068">
      <w:pPr>
        <w:spacing w:after="0" w:line="240" w:lineRule="auto"/>
        <w:rPr>
          <w:rFonts w:ascii="Arial" w:eastAsia="Calibri" w:hAnsi="Arial" w:cs="Arial"/>
          <w:sz w:val="24"/>
          <w:szCs w:val="24"/>
        </w:rPr>
      </w:pPr>
    </w:p>
    <w:p w:rsidR="00D76068" w:rsidRPr="00D76068" w:rsidRDefault="00D76068" w:rsidP="00D76068">
      <w:pPr>
        <w:spacing w:after="0" w:line="240" w:lineRule="auto"/>
        <w:rPr>
          <w:rFonts w:ascii="Arial" w:eastAsia="Calibri" w:hAnsi="Arial" w:cs="Arial"/>
          <w:sz w:val="24"/>
          <w:szCs w:val="24"/>
        </w:rPr>
      </w:pPr>
    </w:p>
    <w:p w:rsidR="00D76068" w:rsidRPr="00D76068" w:rsidRDefault="00D76068" w:rsidP="00D76068">
      <w:pPr>
        <w:spacing w:after="0" w:line="240" w:lineRule="auto"/>
        <w:rPr>
          <w:rFonts w:ascii="Arial" w:eastAsia="Calibri" w:hAnsi="Arial" w:cs="Arial"/>
          <w:sz w:val="24"/>
          <w:szCs w:val="24"/>
        </w:rPr>
      </w:pPr>
    </w:p>
    <w:p w:rsidR="00D76068" w:rsidRPr="00D76068" w:rsidRDefault="00D76068" w:rsidP="00D76068">
      <w:pPr>
        <w:spacing w:after="0" w:line="240" w:lineRule="auto"/>
        <w:rPr>
          <w:rFonts w:ascii="Arial" w:eastAsia="Calibri" w:hAnsi="Arial" w:cs="Arial"/>
          <w:sz w:val="24"/>
          <w:szCs w:val="24"/>
        </w:rPr>
      </w:pPr>
      <w:r w:rsidRPr="00D76068">
        <w:rPr>
          <w:rFonts w:ascii="Arial" w:eastAsia="Calibri" w:hAnsi="Arial" w:cs="Arial"/>
          <w:sz w:val="24"/>
          <w:szCs w:val="24"/>
        </w:rPr>
        <w:t xml:space="preserve">Heb je ervaring met het werken met deze instrumenten/materialen?                         JA </w:t>
      </w:r>
      <w:proofErr w:type="gramStart"/>
      <w:r w:rsidRPr="00D76068">
        <w:rPr>
          <w:rFonts w:ascii="Arial" w:eastAsia="Calibri" w:hAnsi="Arial" w:cs="Arial"/>
          <w:sz w:val="24"/>
          <w:szCs w:val="24"/>
        </w:rPr>
        <w:t xml:space="preserve">  /</w:t>
      </w:r>
      <w:proofErr w:type="gramEnd"/>
      <w:r w:rsidRPr="00D76068">
        <w:rPr>
          <w:rFonts w:ascii="Arial" w:eastAsia="Calibri" w:hAnsi="Arial" w:cs="Arial"/>
          <w:sz w:val="24"/>
          <w:szCs w:val="24"/>
        </w:rPr>
        <w:t xml:space="preserve">   NEE</w:t>
      </w:r>
    </w:p>
    <w:p w:rsidR="00D76068" w:rsidRPr="00D76068" w:rsidRDefault="00D76068" w:rsidP="00D76068">
      <w:pPr>
        <w:spacing w:after="0" w:line="240" w:lineRule="auto"/>
        <w:rPr>
          <w:rFonts w:ascii="Arial" w:eastAsia="Calibri" w:hAnsi="Arial" w:cs="Arial"/>
          <w:sz w:val="24"/>
          <w:szCs w:val="24"/>
        </w:rPr>
      </w:pPr>
    </w:p>
    <w:p w:rsidR="00D76068" w:rsidRPr="00D76068" w:rsidRDefault="00D76068" w:rsidP="00D76068">
      <w:pPr>
        <w:spacing w:after="0" w:line="240" w:lineRule="auto"/>
        <w:rPr>
          <w:rFonts w:ascii="Arial" w:eastAsia="Calibri" w:hAnsi="Arial" w:cs="Arial"/>
          <w:sz w:val="24"/>
          <w:szCs w:val="24"/>
        </w:rPr>
      </w:pPr>
      <w:r w:rsidRPr="00D76068">
        <w:rPr>
          <w:rFonts w:ascii="Arial" w:eastAsia="Calibri" w:hAnsi="Arial" w:cs="Arial"/>
          <w:sz w:val="24"/>
          <w:szCs w:val="24"/>
        </w:rPr>
        <w:t>Geef enkele voorbeelden, als je er al mee gewerkt hebt:</w:t>
      </w:r>
    </w:p>
    <w:p w:rsidR="00D76068" w:rsidRPr="00D76068" w:rsidRDefault="00D76068" w:rsidP="00D76068">
      <w:pPr>
        <w:spacing w:after="0" w:line="240" w:lineRule="auto"/>
        <w:rPr>
          <w:rFonts w:ascii="Arial" w:eastAsia="Calibri" w:hAnsi="Arial" w:cs="Arial"/>
          <w:sz w:val="24"/>
          <w:szCs w:val="24"/>
        </w:rPr>
      </w:pPr>
    </w:p>
    <w:p w:rsidR="00D76068" w:rsidRPr="00D76068" w:rsidRDefault="00D76068" w:rsidP="00D76068">
      <w:pPr>
        <w:spacing w:after="0" w:line="240" w:lineRule="auto"/>
        <w:rPr>
          <w:rFonts w:ascii="Arial" w:eastAsia="Calibri" w:hAnsi="Arial" w:cs="Arial"/>
          <w:color w:val="808080"/>
          <w:sz w:val="24"/>
          <w:szCs w:val="24"/>
        </w:rPr>
      </w:pPr>
      <w:r w:rsidRPr="00D76068">
        <w:rPr>
          <w:rFonts w:ascii="Arial" w:eastAsia="Calibri" w:hAnsi="Arial" w:cs="Arial"/>
          <w:color w:val="808080"/>
          <w:sz w:val="24"/>
          <w:szCs w:val="24"/>
        </w:rPr>
        <w:t>____________________________________________________________________________</w:t>
      </w:r>
    </w:p>
    <w:p w:rsidR="00D76068" w:rsidRPr="00D76068" w:rsidRDefault="00D76068" w:rsidP="00D76068">
      <w:pPr>
        <w:tabs>
          <w:tab w:val="left" w:pos="3585"/>
        </w:tabs>
        <w:spacing w:after="0" w:line="240" w:lineRule="auto"/>
        <w:rPr>
          <w:rFonts w:ascii="Arial" w:eastAsia="Calibri" w:hAnsi="Arial" w:cs="Arial"/>
          <w:sz w:val="24"/>
          <w:szCs w:val="24"/>
        </w:rPr>
      </w:pPr>
    </w:p>
    <w:p w:rsidR="00D76068" w:rsidRPr="00D76068" w:rsidRDefault="00D76068" w:rsidP="00D76068">
      <w:pPr>
        <w:spacing w:after="0" w:line="240" w:lineRule="auto"/>
        <w:rPr>
          <w:rFonts w:ascii="Arial" w:eastAsia="Calibri" w:hAnsi="Arial" w:cs="Arial"/>
          <w:color w:val="808080"/>
          <w:sz w:val="24"/>
          <w:szCs w:val="24"/>
        </w:rPr>
      </w:pPr>
      <w:r w:rsidRPr="00D76068">
        <w:rPr>
          <w:rFonts w:ascii="Arial" w:eastAsia="Calibri" w:hAnsi="Arial" w:cs="Arial"/>
          <w:color w:val="808080"/>
          <w:sz w:val="24"/>
          <w:szCs w:val="24"/>
        </w:rPr>
        <w:t>____________________________________________________________________________</w:t>
      </w:r>
    </w:p>
    <w:p w:rsidR="00D76068" w:rsidRPr="00D76068" w:rsidRDefault="00D76068" w:rsidP="00D76068">
      <w:pPr>
        <w:tabs>
          <w:tab w:val="left" w:pos="3585"/>
        </w:tabs>
        <w:spacing w:after="0" w:line="240" w:lineRule="auto"/>
        <w:rPr>
          <w:rFonts w:ascii="Arial" w:eastAsia="Calibri" w:hAnsi="Arial" w:cs="Arial"/>
          <w:sz w:val="24"/>
          <w:szCs w:val="24"/>
        </w:rPr>
      </w:pPr>
    </w:p>
    <w:p w:rsidR="00D76068" w:rsidRPr="00D76068" w:rsidRDefault="00D76068" w:rsidP="00D76068">
      <w:pPr>
        <w:spacing w:after="0" w:line="240" w:lineRule="auto"/>
        <w:rPr>
          <w:rFonts w:ascii="Arial" w:eastAsia="Calibri" w:hAnsi="Arial" w:cs="Arial"/>
          <w:color w:val="808080"/>
          <w:sz w:val="24"/>
          <w:szCs w:val="24"/>
        </w:rPr>
      </w:pPr>
      <w:r w:rsidRPr="00D76068">
        <w:rPr>
          <w:rFonts w:ascii="Arial" w:eastAsia="Calibri" w:hAnsi="Arial" w:cs="Arial"/>
          <w:color w:val="808080"/>
          <w:sz w:val="24"/>
          <w:szCs w:val="24"/>
        </w:rPr>
        <w:t>____________________________________________________________________________</w:t>
      </w:r>
    </w:p>
    <w:p w:rsidR="00D76068" w:rsidRPr="00D76068" w:rsidRDefault="00D76068" w:rsidP="00D76068">
      <w:pPr>
        <w:spacing w:after="0" w:line="240" w:lineRule="auto"/>
        <w:rPr>
          <w:rFonts w:ascii="Arial" w:eastAsia="Calibri" w:hAnsi="Arial" w:cs="Arial"/>
          <w:sz w:val="24"/>
          <w:szCs w:val="24"/>
        </w:rPr>
      </w:pPr>
    </w:p>
    <w:p w:rsidR="00D76068" w:rsidRPr="00D76068" w:rsidRDefault="00D76068" w:rsidP="00D76068">
      <w:pPr>
        <w:spacing w:after="0" w:line="240" w:lineRule="auto"/>
        <w:rPr>
          <w:rFonts w:ascii="Arial" w:eastAsia="Calibri" w:hAnsi="Arial" w:cs="Arial"/>
          <w:sz w:val="24"/>
          <w:szCs w:val="24"/>
        </w:rPr>
      </w:pPr>
      <w:r w:rsidRPr="00D76068">
        <w:rPr>
          <w:rFonts w:ascii="Arial" w:eastAsia="Calibri" w:hAnsi="Arial" w:cs="Arial"/>
          <w:sz w:val="24"/>
          <w:szCs w:val="24"/>
        </w:rPr>
        <w:br w:type="page"/>
      </w:r>
    </w:p>
    <w:p w:rsidR="00D76068" w:rsidRDefault="00D76068"/>
    <w:sectPr w:rsidR="00D760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6095"/>
    </w:tblGrid>
    <w:tr w:rsidR="009231F9" w:rsidRPr="002C0D8E" w:rsidTr="00DF7C0D">
      <w:trPr>
        <w:trHeight w:val="145"/>
      </w:trPr>
      <w:tc>
        <w:tcPr>
          <w:tcW w:w="4111" w:type="dxa"/>
        </w:tcPr>
        <w:p w:rsidR="009231F9" w:rsidRPr="00D76068" w:rsidRDefault="00D76068" w:rsidP="00E41F87">
          <w:pPr>
            <w:pStyle w:val="Koptekst"/>
            <w:ind w:left="-113"/>
            <w:rPr>
              <w:rFonts w:ascii="Arial" w:hAnsi="Arial" w:cs="Arial"/>
              <w:b/>
              <w:color w:val="FFFFFF"/>
              <w:sz w:val="32"/>
              <w:szCs w:val="32"/>
            </w:rPr>
          </w:pPr>
          <w:r w:rsidRPr="00D76068">
            <w:rPr>
              <w:rFonts w:ascii="Arial" w:hAnsi="Arial" w:cs="Arial"/>
              <w:b/>
              <w:color w:val="FFFFFF"/>
              <w:sz w:val="32"/>
              <w:szCs w:val="32"/>
            </w:rPr>
            <w:t>HOOFDSTUK 1</w:t>
          </w:r>
        </w:p>
      </w:tc>
      <w:tc>
        <w:tcPr>
          <w:tcW w:w="6095" w:type="dxa"/>
        </w:tcPr>
        <w:p w:rsidR="009231F9" w:rsidRPr="00D76068" w:rsidRDefault="00D76068" w:rsidP="00E41F87">
          <w:pPr>
            <w:pStyle w:val="Koptekst"/>
            <w:ind w:left="-113"/>
            <w:jc w:val="right"/>
            <w:rPr>
              <w:rFonts w:ascii="Arial" w:hAnsi="Arial" w:cs="Arial"/>
              <w:b/>
              <w:color w:val="FFFFFF"/>
              <w:sz w:val="32"/>
              <w:szCs w:val="32"/>
            </w:rPr>
          </w:pPr>
          <w:r w:rsidRPr="00D76068">
            <w:rPr>
              <w:rFonts w:ascii="Arial" w:hAnsi="Arial" w:cs="Arial"/>
              <w:b/>
              <w:color w:val="FFFFFF"/>
              <w:sz w:val="32"/>
              <w:szCs w:val="32"/>
            </w:rPr>
            <w:t>Wat zijn jouw interesses</w:t>
          </w:r>
          <w:r w:rsidRPr="00D76068">
            <w:rPr>
              <w:rFonts w:ascii="Arial" w:hAnsi="Arial" w:cs="Arial"/>
              <w:b/>
              <w:color w:val="FFFFFF"/>
              <w:sz w:val="32"/>
              <w:szCs w:val="32"/>
            </w:rPr>
            <w:t>?</w:t>
          </w:r>
        </w:p>
      </w:tc>
    </w:tr>
  </w:tbl>
  <w:p w:rsidR="009231F9" w:rsidRPr="003F4C25" w:rsidRDefault="00D76068" w:rsidP="002C0D8E">
    <w:pPr>
      <w:pStyle w:val="Koptekst"/>
      <w:rPr>
        <w:rFonts w:ascii="Arial" w:hAnsi="Arial" w:cs="Arial"/>
        <w:sz w:val="32"/>
        <w:szCs w:val="32"/>
      </w:rPr>
    </w:pPr>
    <w:r w:rsidRPr="00D76068">
      <w:rPr>
        <w:rFonts w:ascii="Arial" w:hAnsi="Arial" w:cs="Arial"/>
        <w:b/>
        <w:noProof/>
        <w:color w:val="FFFFFF"/>
        <w:sz w:val="32"/>
        <w:szCs w:val="32"/>
        <w:lang w:eastAsia="nl-NL"/>
      </w:rPr>
      <mc:AlternateContent>
        <mc:Choice Requires="wps">
          <w:drawing>
            <wp:anchor distT="45720" distB="45720" distL="114300" distR="114300" simplePos="0" relativeHeight="251659264" behindDoc="1" locked="0" layoutInCell="1" allowOverlap="1" wp14:anchorId="73096C53" wp14:editId="4B8DA3F6">
              <wp:simplePos x="0" y="0"/>
              <wp:positionH relativeFrom="column">
                <wp:posOffset>-531495</wp:posOffset>
              </wp:positionH>
              <wp:positionV relativeFrom="paragraph">
                <wp:posOffset>-405765</wp:posOffset>
              </wp:positionV>
              <wp:extent cx="7560309" cy="540000"/>
              <wp:effectExtent l="0" t="0" r="3175" b="0"/>
              <wp:wrapNone/>
              <wp:docPr id="34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09" cy="540000"/>
                      </a:xfrm>
                      <a:prstGeom prst="rect">
                        <a:avLst/>
                      </a:prstGeom>
                      <a:gradFill flip="none" rotWithShape="1">
                        <a:gsLst>
                          <a:gs pos="0">
                            <a:srgbClr val="FF6600"/>
                          </a:gs>
                          <a:gs pos="0">
                            <a:sysClr val="window" lastClr="FFFFFF"/>
                          </a:gs>
                          <a:gs pos="99000">
                            <a:srgbClr val="FF6600"/>
                          </a:gs>
                        </a:gsLst>
                        <a:path path="rect">
                          <a:fillToRect r="100000" b="100000"/>
                        </a:path>
                        <a:tileRect l="-100000" t="-100000"/>
                      </a:gradFill>
                      <a:ln w="9525">
                        <a:noFill/>
                        <a:miter lim="800000"/>
                        <a:headEnd/>
                        <a:tailEnd/>
                      </a:ln>
                    </wps:spPr>
                    <wps:txbx>
                      <w:txbxContent>
                        <w:p w:rsidR="009231F9" w:rsidRDefault="00D760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096C53" id="_x0000_t202" coordsize="21600,21600" o:spt="202" path="m,l,21600r21600,l21600,xe">
              <v:stroke joinstyle="miter"/>
              <v:path gradientshapeok="t" o:connecttype="rect"/>
            </v:shapetype>
            <v:shape id="_x0000_s1027" type="#_x0000_t202" style="position:absolute;margin-left:-41.85pt;margin-top:-31.95pt;width:595.3pt;height:4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" fillcolor="#f60" stroked="f">
              <v:fill color2="#f60" rotate="t" colors="0 #f60;0 window;64881f #f60" focus="100%" type="gradientRadial">
                <o:fill v:ext="view" type="gradientCenter"/>
              </v:fill>
              <v:textbox>
                <w:txbxContent>
                  <w:p w:rsidR="009231F9" w:rsidRDefault="00D76068"/>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7B91"/>
    <w:multiLevelType w:val="hybridMultilevel"/>
    <w:tmpl w:val="75E8AA6A"/>
    <w:lvl w:ilvl="0" w:tplc="111EFD46">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068"/>
    <w:rsid w:val="00D760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D048F"/>
  <w15:chartTrackingRefBased/>
  <w15:docId w15:val="{E7E2F8AD-8997-4FF1-A336-648DF1073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D76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D7606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760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199</Words>
  <Characters>1095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 le Grand</dc:creator>
  <cp:keywords/>
  <dc:description/>
  <cp:lastModifiedBy>Harm le Grand</cp:lastModifiedBy>
  <cp:revision>1</cp:revision>
  <dcterms:created xsi:type="dcterms:W3CDTF">2019-05-09T10:26:00Z</dcterms:created>
  <dcterms:modified xsi:type="dcterms:W3CDTF">2019-05-09T10:27:00Z</dcterms:modified>
</cp:coreProperties>
</file>