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270307F6" w14:textId="77777777">
        <w:trPr>
          <w:trHeight w:val="691"/>
        </w:trPr>
        <w:tc>
          <w:tcPr>
            <w:tcW w:w="9212" w:type="dxa"/>
            <w:shd w:val="clear" w:color="auto" w:fill="FFFFFF" w:themeFill="background1"/>
          </w:tcPr>
          <w:p w14:paraId="2EBB2502" w14:textId="0960D646" w:rsidR="00930DF2" w:rsidRPr="006477A8" w:rsidRDefault="00255C31" w:rsidP="00C322F5">
            <w:pPr>
              <w:jc w:val="center"/>
              <w:rPr>
                <w:rFonts w:cs="Arial"/>
                <w:sz w:val="32"/>
              </w:rPr>
            </w:pPr>
            <w:r>
              <w:rPr>
                <w:rFonts w:ascii="Arial" w:hAnsi="Arial" w:cs="Arial"/>
                <w:b/>
                <w:i/>
                <w:sz w:val="32"/>
                <w:szCs w:val="32"/>
              </w:rPr>
              <w:br/>
            </w:r>
            <w:r w:rsidR="005264E4">
              <w:rPr>
                <w:rFonts w:ascii="Arial" w:hAnsi="Arial" w:cs="Arial"/>
                <w:b/>
                <w:i/>
                <w:sz w:val="32"/>
                <w:szCs w:val="32"/>
              </w:rPr>
              <w:t>Vernieuwingen en ontwikkelingen</w:t>
            </w:r>
          </w:p>
          <w:p w14:paraId="5C878548" w14:textId="2FD677DC" w:rsidR="00671640" w:rsidRDefault="00671640" w:rsidP="00331E3D">
            <w:pPr>
              <w:jc w:val="center"/>
              <w:rPr>
                <w:rFonts w:ascii="Arial" w:hAnsi="Arial" w:cs="Arial"/>
                <w:b/>
                <w:i/>
                <w:sz w:val="32"/>
                <w:szCs w:val="32"/>
              </w:rPr>
            </w:pPr>
          </w:p>
          <w:p w14:paraId="6642AD66" w14:textId="5FEB6818" w:rsidR="00EA57C8" w:rsidRPr="00EA57C8" w:rsidRDefault="002D552F" w:rsidP="002D552F">
            <w:pPr>
              <w:jc w:val="center"/>
              <w:rPr>
                <w:i/>
              </w:rPr>
            </w:pPr>
            <w:r>
              <w:rPr>
                <w:noProof/>
                <w:color w:val="0000FF"/>
                <w:lang w:eastAsia="nl-NL"/>
              </w:rPr>
              <w:drawing>
                <wp:inline distT="0" distB="0" distL="0" distR="0" wp14:anchorId="208D8A57" wp14:editId="7100FEC6">
                  <wp:extent cx="1790700" cy="2447925"/>
                  <wp:effectExtent l="0" t="0" r="0" b="9525"/>
                  <wp:docPr id="2" name="irc_mi" descr="Afbeeldingsresultaat voor vernieuwi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ernieuwi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2447925"/>
                          </a:xfrm>
                          <a:prstGeom prst="rect">
                            <a:avLst/>
                          </a:prstGeom>
                          <a:noFill/>
                          <a:ln>
                            <a:noFill/>
                          </a:ln>
                        </pic:spPr>
                      </pic:pic>
                    </a:graphicData>
                  </a:graphic>
                </wp:inline>
              </w:drawing>
            </w:r>
          </w:p>
        </w:tc>
      </w:tr>
    </w:tbl>
    <w:p w14:paraId="3A551D0B" w14:textId="185F5384" w:rsidR="00D35C19" w:rsidRDefault="00D35C19"/>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14:paraId="50929303" w14:textId="77777777">
        <w:tc>
          <w:tcPr>
            <w:tcW w:w="9212" w:type="dxa"/>
            <w:shd w:val="clear" w:color="auto" w:fill="auto"/>
          </w:tcPr>
          <w:p w14:paraId="6E47FD12" w14:textId="42F26984" w:rsidR="00255C31" w:rsidRPr="002104F1" w:rsidRDefault="00255C31" w:rsidP="00255C31">
            <w:pPr>
              <w:rPr>
                <w:rFonts w:ascii="Arial" w:hAnsi="Arial" w:cs="Arial"/>
                <w:b/>
                <w:sz w:val="20"/>
                <w:szCs w:val="20"/>
              </w:rPr>
            </w:pPr>
            <w:r>
              <w:rPr>
                <w:rFonts w:ascii="Arial" w:hAnsi="Arial" w:cs="Arial"/>
                <w:b/>
                <w:sz w:val="20"/>
                <w:szCs w:val="20"/>
              </w:rPr>
              <w:br/>
            </w:r>
            <w:r w:rsidRPr="002104F1">
              <w:rPr>
                <w:rFonts w:ascii="Arial" w:hAnsi="Arial" w:cs="Arial"/>
                <w:b/>
                <w:sz w:val="20"/>
                <w:szCs w:val="20"/>
              </w:rPr>
              <w:t>Opleiding:</w:t>
            </w:r>
            <w:r w:rsidRPr="002104F1">
              <w:rPr>
                <w:rFonts w:ascii="Arial" w:hAnsi="Arial" w:cs="Arial"/>
                <w:sz w:val="20"/>
                <w:szCs w:val="20"/>
              </w:rPr>
              <w:t xml:space="preserve"> </w:t>
            </w:r>
            <w:r w:rsidRPr="002104F1">
              <w:rPr>
                <w:rFonts w:ascii="Arial" w:hAnsi="Arial" w:cs="Arial"/>
                <w:sz w:val="20"/>
                <w:szCs w:val="20"/>
              </w:rPr>
              <w:tab/>
            </w:r>
            <w:r w:rsidRPr="002104F1">
              <w:rPr>
                <w:rFonts w:ascii="Arial" w:hAnsi="Arial" w:cs="Arial"/>
                <w:sz w:val="20"/>
                <w:szCs w:val="20"/>
              </w:rPr>
              <w:tab/>
            </w:r>
            <w:r w:rsidR="00AB3148">
              <w:rPr>
                <w:rFonts w:ascii="Arial" w:hAnsi="Arial" w:cs="Arial"/>
                <w:sz w:val="20"/>
                <w:szCs w:val="20"/>
              </w:rPr>
              <w:t xml:space="preserve">Vakbekwaam </w:t>
            </w:r>
            <w:r>
              <w:rPr>
                <w:rFonts w:ascii="Arial" w:hAnsi="Arial" w:cs="Arial"/>
                <w:sz w:val="20"/>
                <w:szCs w:val="20"/>
              </w:rPr>
              <w:t>hovenier</w:t>
            </w:r>
          </w:p>
          <w:p w14:paraId="5AC47FB8" w14:textId="77777777" w:rsidR="00255C31" w:rsidRPr="002104F1" w:rsidRDefault="00255C31" w:rsidP="00255C31">
            <w:pPr>
              <w:rPr>
                <w:rFonts w:ascii="Arial" w:hAnsi="Arial" w:cs="Arial"/>
                <w:sz w:val="20"/>
                <w:szCs w:val="20"/>
              </w:rPr>
            </w:pPr>
            <w:r w:rsidRPr="002104F1">
              <w:rPr>
                <w:rFonts w:ascii="Arial" w:hAnsi="Arial" w:cs="Arial"/>
                <w:b/>
                <w:sz w:val="20"/>
                <w:szCs w:val="20"/>
              </w:rPr>
              <w:t xml:space="preserve">Crebo: </w:t>
            </w:r>
            <w:r w:rsidRPr="002104F1">
              <w:rPr>
                <w:rFonts w:ascii="Arial" w:hAnsi="Arial" w:cs="Arial"/>
                <w:b/>
                <w:sz w:val="20"/>
                <w:szCs w:val="20"/>
              </w:rPr>
              <w:tab/>
            </w:r>
            <w:r w:rsidRPr="002104F1">
              <w:rPr>
                <w:rFonts w:ascii="Arial" w:hAnsi="Arial" w:cs="Arial"/>
                <w:b/>
                <w:sz w:val="20"/>
                <w:szCs w:val="20"/>
              </w:rPr>
              <w:tab/>
            </w:r>
            <w:r w:rsidRPr="002104F1">
              <w:rPr>
                <w:rFonts w:ascii="Arial" w:hAnsi="Arial" w:cs="Arial"/>
                <w:b/>
                <w:sz w:val="20"/>
                <w:szCs w:val="20"/>
              </w:rPr>
              <w:tab/>
            </w:r>
            <w:r w:rsidRPr="002104F1">
              <w:rPr>
                <w:rFonts w:ascii="Arial" w:hAnsi="Arial" w:cs="Arial"/>
                <w:sz w:val="20"/>
                <w:szCs w:val="20"/>
              </w:rPr>
              <w:t>25</w:t>
            </w:r>
            <w:r>
              <w:rPr>
                <w:rFonts w:ascii="Arial" w:hAnsi="Arial" w:cs="Arial"/>
                <w:sz w:val="20"/>
                <w:szCs w:val="20"/>
              </w:rPr>
              <w:t>45</w:t>
            </w:r>
            <w:r w:rsidR="00AB3148">
              <w:rPr>
                <w:rFonts w:ascii="Arial" w:hAnsi="Arial" w:cs="Arial"/>
                <w:sz w:val="20"/>
                <w:szCs w:val="20"/>
              </w:rPr>
              <w:t>5</w:t>
            </w:r>
          </w:p>
          <w:p w14:paraId="3F648A23" w14:textId="77777777" w:rsidR="00255C31" w:rsidRPr="002104F1" w:rsidRDefault="00255C31" w:rsidP="00255C31">
            <w:pPr>
              <w:rPr>
                <w:rFonts w:ascii="Arial" w:hAnsi="Arial" w:cs="Arial"/>
                <w:b/>
                <w:sz w:val="20"/>
                <w:szCs w:val="20"/>
              </w:rPr>
            </w:pPr>
            <w:r w:rsidRPr="002104F1">
              <w:rPr>
                <w:rFonts w:ascii="Arial" w:hAnsi="Arial" w:cs="Arial"/>
                <w:b/>
                <w:sz w:val="20"/>
                <w:szCs w:val="20"/>
              </w:rPr>
              <w:t xml:space="preserve">Cohort: </w:t>
            </w:r>
            <w:r w:rsidRPr="002104F1">
              <w:rPr>
                <w:rFonts w:ascii="Arial" w:hAnsi="Arial" w:cs="Arial"/>
                <w:b/>
                <w:sz w:val="20"/>
                <w:szCs w:val="20"/>
              </w:rPr>
              <w:tab/>
            </w:r>
            <w:r w:rsidRPr="002104F1">
              <w:rPr>
                <w:rFonts w:ascii="Arial" w:hAnsi="Arial" w:cs="Arial"/>
                <w:b/>
                <w:sz w:val="20"/>
                <w:szCs w:val="20"/>
              </w:rPr>
              <w:tab/>
            </w:r>
            <w:r w:rsidRPr="002104F1">
              <w:rPr>
                <w:rFonts w:ascii="Arial" w:hAnsi="Arial" w:cs="Arial"/>
                <w:sz w:val="20"/>
                <w:szCs w:val="20"/>
              </w:rPr>
              <w:t>2016-2017</w:t>
            </w:r>
          </w:p>
          <w:p w14:paraId="0F1447D2" w14:textId="1AFD8C24" w:rsidR="00255C31" w:rsidRPr="002104F1" w:rsidRDefault="00255C31" w:rsidP="00255C31">
            <w:pPr>
              <w:rPr>
                <w:rFonts w:ascii="Arial" w:hAnsi="Arial" w:cs="Arial"/>
                <w:sz w:val="20"/>
                <w:szCs w:val="20"/>
              </w:rPr>
            </w:pPr>
            <w:r w:rsidRPr="002104F1">
              <w:rPr>
                <w:rFonts w:ascii="Arial" w:hAnsi="Arial" w:cs="Arial"/>
                <w:b/>
                <w:sz w:val="20"/>
                <w:szCs w:val="20"/>
              </w:rPr>
              <w:t xml:space="preserve">Periode: </w:t>
            </w:r>
            <w:r w:rsidRPr="002104F1">
              <w:rPr>
                <w:rFonts w:ascii="Arial" w:hAnsi="Arial" w:cs="Arial"/>
                <w:b/>
                <w:sz w:val="20"/>
                <w:szCs w:val="20"/>
              </w:rPr>
              <w:tab/>
            </w:r>
            <w:r w:rsidRPr="002104F1">
              <w:rPr>
                <w:rFonts w:ascii="Arial" w:hAnsi="Arial" w:cs="Arial"/>
                <w:b/>
                <w:sz w:val="20"/>
                <w:szCs w:val="20"/>
              </w:rPr>
              <w:tab/>
            </w:r>
            <w:r w:rsidR="00A81450" w:rsidRPr="00A81450">
              <w:rPr>
                <w:rFonts w:ascii="Arial" w:hAnsi="Arial" w:cs="Arial"/>
                <w:sz w:val="20"/>
                <w:szCs w:val="20"/>
              </w:rPr>
              <w:t>periode</w:t>
            </w:r>
            <w:r w:rsidR="00A81450">
              <w:rPr>
                <w:rFonts w:ascii="Arial" w:hAnsi="Arial" w:cs="Arial"/>
                <w:b/>
                <w:sz w:val="20"/>
                <w:szCs w:val="20"/>
              </w:rPr>
              <w:t xml:space="preserve"> </w:t>
            </w:r>
            <w:r w:rsidR="003C3C7B">
              <w:rPr>
                <w:rFonts w:ascii="Arial" w:hAnsi="Arial" w:cs="Arial"/>
                <w:sz w:val="20"/>
                <w:szCs w:val="20"/>
              </w:rPr>
              <w:t>8</w:t>
            </w:r>
            <w:r w:rsidRPr="002104F1">
              <w:rPr>
                <w:rFonts w:ascii="Arial" w:hAnsi="Arial" w:cs="Arial"/>
                <w:sz w:val="20"/>
                <w:szCs w:val="20"/>
              </w:rPr>
              <w:t xml:space="preserve"> </w:t>
            </w:r>
          </w:p>
          <w:p w14:paraId="1813F45F" w14:textId="77777777" w:rsidR="00EA57C8" w:rsidRDefault="00EA57C8" w:rsidP="00331E3D"/>
        </w:tc>
      </w:tr>
    </w:tbl>
    <w:p w14:paraId="221EC444" w14:textId="77777777" w:rsidR="00EA57C8" w:rsidRDefault="00EA57C8"/>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14:paraId="46D79F87" w14:textId="77777777">
        <w:tc>
          <w:tcPr>
            <w:tcW w:w="9212" w:type="dxa"/>
            <w:shd w:val="clear" w:color="auto" w:fill="FFFFFF" w:themeFill="background1"/>
          </w:tcPr>
          <w:p w14:paraId="115C26F1" w14:textId="60F91709" w:rsidR="00255C31" w:rsidRPr="0001735C" w:rsidRDefault="00255C31" w:rsidP="00255C31">
            <w:pPr>
              <w:rPr>
                <w:rFonts w:ascii="Arial" w:hAnsi="Arial" w:cs="Arial"/>
                <w:b/>
                <w:sz w:val="24"/>
                <w:szCs w:val="24"/>
              </w:rPr>
            </w:pPr>
            <w:r w:rsidRPr="0001735C">
              <w:rPr>
                <w:rFonts w:ascii="Arial" w:hAnsi="Arial" w:cs="Arial"/>
                <w:b/>
                <w:sz w:val="24"/>
                <w:szCs w:val="24"/>
              </w:rPr>
              <w:t>Kerntaken en werkprocessen</w:t>
            </w:r>
          </w:p>
          <w:p w14:paraId="174EB4E9" w14:textId="77777777" w:rsidR="00255C31" w:rsidRPr="00D53794" w:rsidRDefault="00255C31" w:rsidP="00255C31">
            <w:pPr>
              <w:rPr>
                <w:rFonts w:ascii="Arial" w:hAnsi="Arial" w:cs="Arial"/>
                <w:b/>
                <w:sz w:val="20"/>
                <w:szCs w:val="20"/>
              </w:rPr>
            </w:pPr>
          </w:p>
          <w:p w14:paraId="417EFB74" w14:textId="77777777" w:rsidR="00255C31" w:rsidRPr="00AB3148" w:rsidRDefault="00255C31" w:rsidP="00255C31">
            <w:pPr>
              <w:shd w:val="clear" w:color="auto" w:fill="FFFFFF" w:themeFill="background1"/>
              <w:ind w:left="709" w:hanging="709"/>
              <w:rPr>
                <w:rFonts w:ascii="Arial" w:hAnsi="Arial" w:cs="Arial"/>
                <w:sz w:val="20"/>
                <w:szCs w:val="20"/>
              </w:rPr>
            </w:pPr>
            <w:r w:rsidRPr="00AB3148">
              <w:rPr>
                <w:rFonts w:ascii="Arial" w:hAnsi="Arial" w:cs="Arial"/>
                <w:sz w:val="20"/>
                <w:szCs w:val="20"/>
              </w:rPr>
              <w:t>B1-K1  Uitvoeren werkzaamheden ten behoeve van aanleg/inrichting en onderhoud/beheer natuur, grond en water</w:t>
            </w:r>
            <w:r w:rsidRPr="00AB3148">
              <w:rPr>
                <w:rFonts w:ascii="Arial" w:hAnsi="Arial" w:cs="Arial"/>
                <w:sz w:val="20"/>
                <w:szCs w:val="20"/>
              </w:rPr>
              <w:br/>
            </w:r>
          </w:p>
          <w:p w14:paraId="60C449F1" w14:textId="5818516B" w:rsidR="00255C31" w:rsidRDefault="00AB3148" w:rsidP="00305F35">
            <w:pPr>
              <w:shd w:val="clear" w:color="auto" w:fill="FFFFFF" w:themeFill="background1"/>
              <w:ind w:left="709"/>
              <w:rPr>
                <w:rFonts w:ascii="Arial" w:hAnsi="Arial" w:cs="Arial"/>
                <w:sz w:val="20"/>
                <w:szCs w:val="20"/>
              </w:rPr>
            </w:pPr>
            <w:r>
              <w:rPr>
                <w:rFonts w:ascii="Arial" w:hAnsi="Arial" w:cs="Arial"/>
                <w:i/>
                <w:sz w:val="20"/>
                <w:szCs w:val="20"/>
              </w:rPr>
              <w:t>B1-K1-W1:</w:t>
            </w:r>
            <w:r>
              <w:rPr>
                <w:rFonts w:ascii="Arial" w:hAnsi="Arial" w:cs="Arial"/>
                <w:i/>
                <w:sz w:val="20"/>
                <w:szCs w:val="20"/>
              </w:rPr>
              <w:br/>
              <w:t>Draagt zorg voor natuur, grond en water</w:t>
            </w:r>
            <w:r>
              <w:rPr>
                <w:rFonts w:ascii="Arial" w:hAnsi="Arial" w:cs="Arial"/>
                <w:i/>
                <w:sz w:val="20"/>
                <w:szCs w:val="20"/>
              </w:rPr>
              <w:br/>
            </w:r>
            <w:r>
              <w:rPr>
                <w:rFonts w:ascii="Arial" w:hAnsi="Arial" w:cs="Arial"/>
                <w:i/>
                <w:sz w:val="20"/>
                <w:szCs w:val="20"/>
              </w:rPr>
              <w:br/>
              <w:t>B1-K1-W3:</w:t>
            </w:r>
            <w:r>
              <w:rPr>
                <w:rFonts w:ascii="Arial" w:hAnsi="Arial" w:cs="Arial"/>
                <w:i/>
                <w:sz w:val="20"/>
                <w:szCs w:val="20"/>
              </w:rPr>
              <w:br/>
              <w:t>Communiceert met klanten, gasten, publiek en/of derden</w:t>
            </w:r>
            <w:r>
              <w:rPr>
                <w:rFonts w:ascii="Arial" w:hAnsi="Arial" w:cs="Arial"/>
                <w:i/>
                <w:sz w:val="20"/>
                <w:szCs w:val="20"/>
              </w:rPr>
              <w:br/>
            </w:r>
            <w:r w:rsidR="00255C31" w:rsidRPr="00233E4F">
              <w:rPr>
                <w:rFonts w:ascii="Arial" w:hAnsi="Arial" w:cs="Arial"/>
                <w:i/>
                <w:sz w:val="20"/>
                <w:szCs w:val="20"/>
              </w:rPr>
              <w:br/>
            </w:r>
          </w:p>
          <w:p w14:paraId="65559C28" w14:textId="77777777" w:rsidR="00255C31" w:rsidRDefault="00255C31" w:rsidP="00255C31">
            <w:pPr>
              <w:shd w:val="clear" w:color="auto" w:fill="FFFFFF" w:themeFill="background1"/>
              <w:ind w:left="709" w:hanging="709"/>
              <w:rPr>
                <w:rFonts w:ascii="Arial" w:hAnsi="Arial" w:cs="Arial"/>
                <w:sz w:val="20"/>
                <w:szCs w:val="20"/>
              </w:rPr>
            </w:pPr>
            <w:r>
              <w:rPr>
                <w:rFonts w:ascii="Arial" w:hAnsi="Arial" w:cs="Arial"/>
                <w:sz w:val="20"/>
                <w:szCs w:val="20"/>
              </w:rPr>
              <w:t>P</w:t>
            </w:r>
            <w:r w:rsidR="00AB3148">
              <w:rPr>
                <w:rFonts w:ascii="Arial" w:hAnsi="Arial" w:cs="Arial"/>
                <w:sz w:val="20"/>
                <w:szCs w:val="20"/>
              </w:rPr>
              <w:t>4</w:t>
            </w:r>
            <w:r>
              <w:rPr>
                <w:rFonts w:ascii="Arial" w:hAnsi="Arial" w:cs="Arial"/>
                <w:sz w:val="20"/>
                <w:szCs w:val="20"/>
              </w:rPr>
              <w:t xml:space="preserve">-K1  Uitvoeren </w:t>
            </w:r>
            <w:r w:rsidR="00AB3148">
              <w:rPr>
                <w:rFonts w:ascii="Arial" w:hAnsi="Arial" w:cs="Arial"/>
                <w:sz w:val="20"/>
                <w:szCs w:val="20"/>
              </w:rPr>
              <w:t xml:space="preserve">en begeleiden </w:t>
            </w:r>
            <w:r>
              <w:rPr>
                <w:rFonts w:ascii="Arial" w:hAnsi="Arial" w:cs="Arial"/>
                <w:sz w:val="20"/>
                <w:szCs w:val="20"/>
              </w:rPr>
              <w:t>aanleg en onderhoud tuinen en</w:t>
            </w:r>
            <w:r w:rsidR="00AB3148">
              <w:rPr>
                <w:rFonts w:ascii="Arial" w:hAnsi="Arial" w:cs="Arial"/>
                <w:sz w:val="20"/>
                <w:szCs w:val="20"/>
              </w:rPr>
              <w:t>/of</w:t>
            </w:r>
            <w:r>
              <w:rPr>
                <w:rFonts w:ascii="Arial" w:hAnsi="Arial" w:cs="Arial"/>
                <w:sz w:val="20"/>
                <w:szCs w:val="20"/>
              </w:rPr>
              <w:t xml:space="preserve"> parken</w:t>
            </w:r>
          </w:p>
          <w:p w14:paraId="2054A32B" w14:textId="77777777" w:rsidR="00255C31" w:rsidRDefault="00255C31" w:rsidP="00255C31">
            <w:pPr>
              <w:shd w:val="clear" w:color="auto" w:fill="FFFFFF" w:themeFill="background1"/>
              <w:ind w:left="709" w:hanging="709"/>
              <w:rPr>
                <w:rFonts w:ascii="Arial" w:hAnsi="Arial" w:cs="Arial"/>
                <w:sz w:val="20"/>
                <w:szCs w:val="20"/>
              </w:rPr>
            </w:pPr>
          </w:p>
          <w:p w14:paraId="52092743" w14:textId="1C0C39B9" w:rsidR="005A6C6C" w:rsidRDefault="005A6C6C" w:rsidP="00031223">
            <w:pPr>
              <w:shd w:val="clear" w:color="auto" w:fill="FFFFFF" w:themeFill="background1"/>
              <w:ind w:left="709"/>
              <w:rPr>
                <w:rFonts w:ascii="Arial" w:hAnsi="Arial" w:cs="Arial"/>
                <w:i/>
                <w:sz w:val="20"/>
                <w:szCs w:val="20"/>
              </w:rPr>
            </w:pPr>
            <w:r>
              <w:rPr>
                <w:rFonts w:ascii="Arial" w:hAnsi="Arial" w:cs="Arial"/>
                <w:i/>
                <w:sz w:val="20"/>
                <w:szCs w:val="20"/>
              </w:rPr>
              <w:t>P4-K1-W3:</w:t>
            </w:r>
            <w:r>
              <w:rPr>
                <w:rFonts w:ascii="Arial" w:hAnsi="Arial" w:cs="Arial"/>
                <w:i/>
                <w:sz w:val="20"/>
                <w:szCs w:val="20"/>
              </w:rPr>
              <w:br/>
              <w:t>Begeleidt medewerkers op vaktechnisch gebied</w:t>
            </w:r>
          </w:p>
          <w:p w14:paraId="1C0F2894" w14:textId="291694E6" w:rsidR="005A6C6C" w:rsidRDefault="005A6C6C" w:rsidP="00031223">
            <w:pPr>
              <w:shd w:val="clear" w:color="auto" w:fill="FFFFFF" w:themeFill="background1"/>
              <w:ind w:left="709"/>
              <w:rPr>
                <w:rFonts w:ascii="Arial" w:hAnsi="Arial" w:cs="Arial"/>
                <w:i/>
                <w:sz w:val="20"/>
                <w:szCs w:val="20"/>
              </w:rPr>
            </w:pPr>
          </w:p>
          <w:p w14:paraId="625B04C2" w14:textId="680BF00E" w:rsidR="005A6C6C" w:rsidRPr="002D28B0" w:rsidRDefault="005A6C6C" w:rsidP="00031223">
            <w:pPr>
              <w:shd w:val="clear" w:color="auto" w:fill="FFFFFF" w:themeFill="background1"/>
              <w:ind w:left="709"/>
              <w:rPr>
                <w:rFonts w:ascii="Arial" w:hAnsi="Arial" w:cs="Arial"/>
                <w:i/>
                <w:sz w:val="20"/>
                <w:szCs w:val="20"/>
              </w:rPr>
            </w:pPr>
            <w:r w:rsidRPr="002D28B0">
              <w:rPr>
                <w:rFonts w:ascii="Arial" w:hAnsi="Arial" w:cs="Arial"/>
                <w:i/>
                <w:sz w:val="20"/>
                <w:szCs w:val="20"/>
              </w:rPr>
              <w:t>P4-K1-W4:</w:t>
            </w:r>
          </w:p>
          <w:p w14:paraId="6A046D07" w14:textId="37BB6473" w:rsidR="00EA57C8" w:rsidRDefault="005A6C6C" w:rsidP="005A6C6C">
            <w:pPr>
              <w:shd w:val="clear" w:color="auto" w:fill="FFFFFF" w:themeFill="background1"/>
              <w:ind w:left="709"/>
            </w:pPr>
            <w:r w:rsidRPr="002D28B0">
              <w:rPr>
                <w:rFonts w:ascii="Arial" w:hAnsi="Arial" w:cs="Arial"/>
                <w:i/>
                <w:sz w:val="20"/>
                <w:szCs w:val="20"/>
              </w:rPr>
              <w:t>Bewaakt de planning op de uitvoeringslocatie</w:t>
            </w:r>
            <w:r w:rsidR="00244509">
              <w:rPr>
                <w:rFonts w:ascii="Arial" w:hAnsi="Arial" w:cs="Arial"/>
                <w:i/>
                <w:sz w:val="20"/>
                <w:szCs w:val="20"/>
              </w:rPr>
              <w:br/>
            </w:r>
          </w:p>
        </w:tc>
      </w:tr>
    </w:tbl>
    <w:tbl>
      <w:tblPr>
        <w:tblStyle w:val="Tabelraster1"/>
        <w:tblW w:w="0" w:type="auto"/>
        <w:tblLook w:val="04A0" w:firstRow="1" w:lastRow="0" w:firstColumn="1" w:lastColumn="0" w:noHBand="0" w:noVBand="1"/>
      </w:tblPr>
      <w:tblGrid>
        <w:gridCol w:w="2830"/>
        <w:gridCol w:w="453"/>
        <w:gridCol w:w="5789"/>
      </w:tblGrid>
      <w:tr w:rsidR="000B589E" w:rsidRPr="009F6AC2" w14:paraId="13EA4FD6" w14:textId="77777777" w:rsidTr="002D28B0">
        <w:tc>
          <w:tcPr>
            <w:tcW w:w="2830" w:type="dxa"/>
            <w:tcBorders>
              <w:top w:val="nil"/>
              <w:left w:val="nil"/>
              <w:bottom w:val="nil"/>
              <w:right w:val="nil"/>
            </w:tcBorders>
          </w:tcPr>
          <w:p w14:paraId="7C7DED89" w14:textId="77777777" w:rsidR="000B589E" w:rsidRPr="009F6AC2" w:rsidRDefault="000B589E" w:rsidP="00671640">
            <w:pPr>
              <w:rPr>
                <w:rFonts w:ascii="Calibri" w:eastAsia="Calibri" w:hAnsi="Calibri" w:cs="Times New Roman"/>
                <w:b/>
              </w:rPr>
            </w:pPr>
          </w:p>
        </w:tc>
        <w:tc>
          <w:tcPr>
            <w:tcW w:w="453" w:type="dxa"/>
            <w:tcBorders>
              <w:top w:val="nil"/>
              <w:left w:val="nil"/>
              <w:bottom w:val="nil"/>
              <w:right w:val="nil"/>
            </w:tcBorders>
          </w:tcPr>
          <w:p w14:paraId="060EA625" w14:textId="77777777" w:rsidR="000B589E" w:rsidRPr="009F6AC2" w:rsidRDefault="000B589E" w:rsidP="00671640">
            <w:pPr>
              <w:rPr>
                <w:rFonts w:ascii="Calibri" w:eastAsia="Calibri" w:hAnsi="Calibri" w:cs="Times New Roman"/>
                <w:b/>
              </w:rPr>
            </w:pPr>
          </w:p>
        </w:tc>
        <w:tc>
          <w:tcPr>
            <w:tcW w:w="5789" w:type="dxa"/>
            <w:tcBorders>
              <w:top w:val="nil"/>
              <w:left w:val="nil"/>
              <w:bottom w:val="nil"/>
              <w:right w:val="nil"/>
            </w:tcBorders>
          </w:tcPr>
          <w:p w14:paraId="7B089934" w14:textId="77777777" w:rsidR="000B589E" w:rsidRPr="009F6AC2" w:rsidRDefault="000B589E" w:rsidP="00671640">
            <w:pPr>
              <w:rPr>
                <w:rFonts w:ascii="Calibri" w:eastAsia="Calibri" w:hAnsi="Calibri" w:cs="Times New Roman"/>
                <w:b/>
              </w:rPr>
            </w:pPr>
          </w:p>
        </w:tc>
      </w:tr>
      <w:tr w:rsidR="000B589E" w:rsidRPr="009F6AC2" w14:paraId="66987B9F" w14:textId="77777777" w:rsidTr="002D28B0">
        <w:tc>
          <w:tcPr>
            <w:tcW w:w="2830" w:type="dxa"/>
            <w:tcBorders>
              <w:top w:val="nil"/>
              <w:left w:val="nil"/>
              <w:bottom w:val="nil"/>
              <w:right w:val="nil"/>
            </w:tcBorders>
          </w:tcPr>
          <w:p w14:paraId="1F05869B"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3209B530" w14:textId="1FEDB757" w:rsidR="000B589E" w:rsidRPr="00255C31" w:rsidRDefault="005A6C6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3978B3DA"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753E1A3C" w14:textId="77777777" w:rsidTr="002D28B0">
        <w:tc>
          <w:tcPr>
            <w:tcW w:w="2830" w:type="dxa"/>
            <w:tcBorders>
              <w:top w:val="nil"/>
              <w:left w:val="nil"/>
              <w:bottom w:val="nil"/>
              <w:right w:val="nil"/>
            </w:tcBorders>
          </w:tcPr>
          <w:p w14:paraId="02CB834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3" w:type="dxa"/>
                <w:tcBorders>
                  <w:top w:val="nil"/>
                  <w:left w:val="nil"/>
                  <w:bottom w:val="nil"/>
                  <w:right w:val="nil"/>
                </w:tcBorders>
              </w:tcPr>
              <w:p w14:paraId="54778EE2" w14:textId="797CDAAC" w:rsidR="000B589E" w:rsidRPr="00255C31" w:rsidRDefault="005A6C6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09B16360" w14:textId="77777777" w:rsidR="000B589E" w:rsidRPr="00255C31" w:rsidRDefault="000B589E" w:rsidP="00AB3148">
            <w:pPr>
              <w:rPr>
                <w:rFonts w:ascii="Arial" w:eastAsia="Calibri" w:hAnsi="Arial" w:cs="Arial"/>
                <w:b/>
                <w:sz w:val="20"/>
                <w:szCs w:val="20"/>
              </w:rPr>
            </w:pPr>
            <w:r w:rsidRPr="00255C31">
              <w:rPr>
                <w:rFonts w:ascii="Arial" w:eastAsia="Calibri" w:hAnsi="Arial" w:cs="Arial"/>
                <w:b/>
                <w:sz w:val="20"/>
                <w:szCs w:val="20"/>
              </w:rPr>
              <w:t xml:space="preserve">In groepen van </w:t>
            </w:r>
            <w:r w:rsidR="00AB3148">
              <w:rPr>
                <w:rFonts w:ascii="Arial" w:eastAsia="Calibri" w:hAnsi="Arial" w:cs="Arial"/>
                <w:b/>
                <w:sz w:val="20"/>
                <w:szCs w:val="20"/>
              </w:rPr>
              <w:t>2</w:t>
            </w:r>
            <w:r w:rsidR="00255C31">
              <w:rPr>
                <w:rFonts w:ascii="Arial" w:eastAsia="Calibri" w:hAnsi="Arial" w:cs="Arial"/>
                <w:b/>
                <w:sz w:val="20"/>
                <w:szCs w:val="20"/>
              </w:rPr>
              <w:t>-4</w:t>
            </w:r>
            <w:r w:rsidRPr="00255C31">
              <w:rPr>
                <w:rFonts w:ascii="Arial" w:eastAsia="Calibri" w:hAnsi="Arial" w:cs="Arial"/>
                <w:b/>
                <w:sz w:val="20"/>
                <w:szCs w:val="20"/>
              </w:rPr>
              <w:t xml:space="preserve"> personen</w:t>
            </w:r>
          </w:p>
        </w:tc>
      </w:tr>
      <w:tr w:rsidR="000B589E" w:rsidRPr="009F6AC2" w14:paraId="6839F26C" w14:textId="77777777" w:rsidTr="002D28B0">
        <w:tc>
          <w:tcPr>
            <w:tcW w:w="2830" w:type="dxa"/>
            <w:tcBorders>
              <w:top w:val="nil"/>
              <w:left w:val="nil"/>
              <w:bottom w:val="nil"/>
              <w:right w:val="nil"/>
            </w:tcBorders>
          </w:tcPr>
          <w:p w14:paraId="6A81711F" w14:textId="77777777" w:rsidR="000B589E" w:rsidRPr="00255C31" w:rsidRDefault="000B589E" w:rsidP="00671640">
            <w:pPr>
              <w:rPr>
                <w:rFonts w:ascii="Arial" w:eastAsia="Calibri" w:hAnsi="Arial" w:cs="Arial"/>
                <w:b/>
                <w:sz w:val="20"/>
                <w:szCs w:val="20"/>
              </w:rPr>
            </w:pPr>
          </w:p>
        </w:tc>
        <w:tc>
          <w:tcPr>
            <w:tcW w:w="453" w:type="dxa"/>
            <w:tcBorders>
              <w:top w:val="nil"/>
              <w:left w:val="nil"/>
              <w:bottom w:val="nil"/>
              <w:right w:val="nil"/>
            </w:tcBorders>
          </w:tcPr>
          <w:p w14:paraId="02DD9FE3" w14:textId="77777777" w:rsidR="000B589E" w:rsidRPr="00255C31" w:rsidRDefault="000B589E" w:rsidP="00671640">
            <w:pPr>
              <w:rPr>
                <w:rFonts w:ascii="Arial" w:eastAsia="Calibri" w:hAnsi="Arial" w:cs="Arial"/>
                <w:b/>
                <w:sz w:val="20"/>
                <w:szCs w:val="20"/>
              </w:rPr>
            </w:pPr>
          </w:p>
        </w:tc>
        <w:tc>
          <w:tcPr>
            <w:tcW w:w="5789" w:type="dxa"/>
            <w:tcBorders>
              <w:top w:val="nil"/>
              <w:left w:val="nil"/>
              <w:bottom w:val="nil"/>
              <w:right w:val="nil"/>
            </w:tcBorders>
          </w:tcPr>
          <w:p w14:paraId="0B4B70FB" w14:textId="77777777" w:rsidR="000B589E" w:rsidRPr="00255C31" w:rsidRDefault="000B589E" w:rsidP="00671640">
            <w:pPr>
              <w:rPr>
                <w:rFonts w:ascii="Arial" w:eastAsia="Calibri" w:hAnsi="Arial" w:cs="Arial"/>
                <w:b/>
                <w:sz w:val="20"/>
                <w:szCs w:val="20"/>
              </w:rPr>
            </w:pPr>
          </w:p>
        </w:tc>
      </w:tr>
      <w:tr w:rsidR="000B589E" w:rsidRPr="009F6AC2" w14:paraId="5EF33C26" w14:textId="77777777" w:rsidTr="002D28B0">
        <w:tc>
          <w:tcPr>
            <w:tcW w:w="2830" w:type="dxa"/>
            <w:tcBorders>
              <w:top w:val="nil"/>
              <w:left w:val="nil"/>
              <w:bottom w:val="nil"/>
              <w:right w:val="nil"/>
            </w:tcBorders>
          </w:tcPr>
          <w:p w14:paraId="121614A3"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74225B9F" w14:textId="69490DEF" w:rsidR="000B589E" w:rsidRPr="00255C31" w:rsidRDefault="005A6C6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6521DB9E"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2AC5B236" w14:textId="77777777" w:rsidTr="002D28B0">
        <w:tc>
          <w:tcPr>
            <w:tcW w:w="2830" w:type="dxa"/>
            <w:tcBorders>
              <w:top w:val="nil"/>
              <w:left w:val="nil"/>
              <w:bottom w:val="nil"/>
              <w:right w:val="nil"/>
            </w:tcBorders>
          </w:tcPr>
          <w:p w14:paraId="3457726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3" w:type="dxa"/>
                <w:tcBorders>
                  <w:top w:val="nil"/>
                  <w:left w:val="nil"/>
                  <w:bottom w:val="nil"/>
                  <w:right w:val="nil"/>
                </w:tcBorders>
              </w:tcPr>
              <w:p w14:paraId="19CC5872" w14:textId="5A631ED5" w:rsidR="000B589E" w:rsidRPr="00255C31" w:rsidRDefault="0020225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789" w:type="dxa"/>
            <w:tcBorders>
              <w:top w:val="nil"/>
              <w:left w:val="nil"/>
              <w:bottom w:val="nil"/>
              <w:right w:val="nil"/>
            </w:tcBorders>
          </w:tcPr>
          <w:p w14:paraId="4F69D96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05854E5D" w14:textId="77777777" w:rsidTr="002D28B0">
        <w:tc>
          <w:tcPr>
            <w:tcW w:w="2830" w:type="dxa"/>
            <w:tcBorders>
              <w:top w:val="nil"/>
              <w:left w:val="nil"/>
              <w:bottom w:val="nil"/>
              <w:right w:val="nil"/>
            </w:tcBorders>
          </w:tcPr>
          <w:p w14:paraId="7D529622" w14:textId="77777777" w:rsidR="007A4686" w:rsidRPr="009F6AC2" w:rsidRDefault="007A4686" w:rsidP="00491073">
            <w:pPr>
              <w:ind w:left="708"/>
              <w:rPr>
                <w:rFonts w:ascii="Calibri" w:eastAsia="Calibri" w:hAnsi="Calibri" w:cs="Times New Roman"/>
                <w:b/>
              </w:rPr>
            </w:pPr>
          </w:p>
        </w:tc>
        <w:tc>
          <w:tcPr>
            <w:tcW w:w="453" w:type="dxa"/>
            <w:tcBorders>
              <w:top w:val="nil"/>
              <w:left w:val="nil"/>
              <w:bottom w:val="nil"/>
              <w:right w:val="nil"/>
            </w:tcBorders>
          </w:tcPr>
          <w:p w14:paraId="6456925B" w14:textId="77777777" w:rsidR="007A4686" w:rsidRPr="009F6AC2" w:rsidRDefault="007A4686" w:rsidP="00671640">
            <w:pPr>
              <w:rPr>
                <w:rFonts w:ascii="Calibri" w:eastAsia="Calibri" w:hAnsi="Calibri" w:cs="Times New Roman"/>
                <w:b/>
              </w:rPr>
            </w:pPr>
          </w:p>
        </w:tc>
        <w:tc>
          <w:tcPr>
            <w:tcW w:w="5789" w:type="dxa"/>
            <w:tcBorders>
              <w:top w:val="nil"/>
              <w:left w:val="nil"/>
              <w:bottom w:val="nil"/>
              <w:right w:val="nil"/>
            </w:tcBorders>
          </w:tcPr>
          <w:p w14:paraId="68399E93" w14:textId="77777777" w:rsidR="007A4686" w:rsidRPr="009F6AC2" w:rsidRDefault="007A4686" w:rsidP="00671640">
            <w:pPr>
              <w:rPr>
                <w:rFonts w:ascii="Calibri" w:eastAsia="Calibri" w:hAnsi="Calibri" w:cs="Times New Roman"/>
                <w:b/>
              </w:rPr>
            </w:pPr>
          </w:p>
        </w:tc>
      </w:tr>
      <w:tr w:rsidR="00255C31" w:rsidRPr="00D53794" w14:paraId="622745AA" w14:textId="77777777" w:rsidTr="002D28B0">
        <w:tc>
          <w:tcPr>
            <w:tcW w:w="2830" w:type="dxa"/>
            <w:tcBorders>
              <w:top w:val="nil"/>
              <w:left w:val="nil"/>
              <w:bottom w:val="nil"/>
              <w:right w:val="nil"/>
            </w:tcBorders>
          </w:tcPr>
          <w:p w14:paraId="5A758E2A" w14:textId="77777777" w:rsidR="00255C31" w:rsidRPr="00D53794" w:rsidRDefault="00255C31" w:rsidP="00184980">
            <w:pPr>
              <w:rPr>
                <w:rFonts w:ascii="Arial" w:eastAsia="Calibri" w:hAnsi="Arial" w:cs="Arial"/>
                <w:b/>
                <w:sz w:val="20"/>
                <w:szCs w:val="20"/>
              </w:rPr>
            </w:pPr>
          </w:p>
        </w:tc>
        <w:tc>
          <w:tcPr>
            <w:tcW w:w="453" w:type="dxa"/>
            <w:tcBorders>
              <w:top w:val="nil"/>
              <w:left w:val="nil"/>
              <w:bottom w:val="nil"/>
              <w:right w:val="nil"/>
            </w:tcBorders>
          </w:tcPr>
          <w:p w14:paraId="6ADBD312" w14:textId="77777777" w:rsidR="00255C31" w:rsidRPr="00D53794" w:rsidRDefault="00255C31" w:rsidP="00184980">
            <w:pPr>
              <w:rPr>
                <w:rFonts w:ascii="Arial" w:eastAsia="Calibri" w:hAnsi="Arial" w:cs="Arial"/>
                <w:b/>
                <w:sz w:val="20"/>
                <w:szCs w:val="20"/>
              </w:rPr>
            </w:pPr>
          </w:p>
        </w:tc>
        <w:tc>
          <w:tcPr>
            <w:tcW w:w="5789" w:type="dxa"/>
            <w:tcBorders>
              <w:top w:val="nil"/>
              <w:left w:val="nil"/>
              <w:bottom w:val="nil"/>
              <w:right w:val="nil"/>
            </w:tcBorders>
          </w:tcPr>
          <w:p w14:paraId="0E3D565F" w14:textId="77777777" w:rsidR="00255C31" w:rsidRPr="00D53794" w:rsidRDefault="00255C31" w:rsidP="0018498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D53794" w14:paraId="333926F8" w14:textId="77777777" w:rsidTr="00184980">
        <w:trPr>
          <w:cantSplit/>
          <w:trHeight w:val="567"/>
        </w:trPr>
        <w:tc>
          <w:tcPr>
            <w:tcW w:w="9212" w:type="dxa"/>
            <w:shd w:val="clear" w:color="auto" w:fill="92D050"/>
            <w:vAlign w:val="center"/>
          </w:tcPr>
          <w:p w14:paraId="17A86BB8" w14:textId="77777777" w:rsidR="00255C31" w:rsidRPr="00D53794" w:rsidRDefault="00255C31" w:rsidP="00184980">
            <w:pPr>
              <w:rPr>
                <w:rFonts w:ascii="Arial" w:hAnsi="Arial" w:cs="Arial"/>
                <w:b/>
                <w:sz w:val="20"/>
                <w:szCs w:val="20"/>
              </w:rPr>
            </w:pPr>
            <w:r>
              <w:rPr>
                <w:rFonts w:ascii="Arial" w:hAnsi="Arial" w:cs="Arial"/>
                <w:b/>
                <w:color w:val="000000" w:themeColor="text1"/>
                <w:sz w:val="24"/>
                <w:szCs w:val="24"/>
              </w:rPr>
              <w:t>Beroepssituatie</w:t>
            </w:r>
          </w:p>
        </w:tc>
      </w:tr>
      <w:tr w:rsidR="00255C31" w:rsidRPr="00D53794" w14:paraId="293179DD" w14:textId="77777777" w:rsidTr="00184980">
        <w:trPr>
          <w:cantSplit/>
          <w:trHeight w:val="567"/>
        </w:trPr>
        <w:tc>
          <w:tcPr>
            <w:tcW w:w="9212" w:type="dxa"/>
            <w:shd w:val="clear" w:color="auto" w:fill="FFFFFF" w:themeFill="background1"/>
          </w:tcPr>
          <w:p w14:paraId="6D8F8852" w14:textId="77777777" w:rsidR="00255C31" w:rsidRDefault="00255C31" w:rsidP="002D28B0">
            <w:pPr>
              <w:rPr>
                <w:rFonts w:ascii="Arial" w:hAnsi="Arial" w:cs="Arial"/>
                <w:sz w:val="20"/>
                <w:szCs w:val="20"/>
              </w:rPr>
            </w:pPr>
          </w:p>
          <w:p w14:paraId="16A74BB2" w14:textId="7CCBA8F4" w:rsidR="002D28B0" w:rsidRDefault="002D28B0" w:rsidP="002D28B0">
            <w:pPr>
              <w:rPr>
                <w:rFonts w:ascii="Arial" w:hAnsi="Arial" w:cs="Arial"/>
                <w:sz w:val="20"/>
                <w:szCs w:val="20"/>
              </w:rPr>
            </w:pPr>
            <w:r>
              <w:rPr>
                <w:rFonts w:ascii="Arial" w:hAnsi="Arial" w:cs="Arial"/>
                <w:sz w:val="20"/>
                <w:szCs w:val="20"/>
              </w:rPr>
              <w:t xml:space="preserve">Voor een bedrijf in het groen is het belang dat ontwikkelingen en innovaties binnen de groene ruimte worden gevolgd en na onderzoek eventueel uitgevoerd. Hierbij kan gedacht worden aan de uitvoering van werkzaamheden, de inzet van machines en/of toepassing van producten. </w:t>
            </w:r>
            <w:r w:rsidR="008710D0">
              <w:rPr>
                <w:rFonts w:ascii="Arial" w:hAnsi="Arial" w:cs="Arial"/>
                <w:sz w:val="20"/>
                <w:szCs w:val="20"/>
              </w:rPr>
              <w:t xml:space="preserve">Hierbij </w:t>
            </w:r>
            <w:r>
              <w:rPr>
                <w:rFonts w:ascii="Arial" w:hAnsi="Arial" w:cs="Arial"/>
                <w:sz w:val="20"/>
                <w:szCs w:val="20"/>
              </w:rPr>
              <w:t xml:space="preserve">wordt rekening gehouden met relevante wet- en regelgeving en duurzaamheidsprincipes. Om de ontwikkelingen en innovaties te kunnen volgen wordt gebruik gemaakt van een netwerk in het groen, maar ook beursbezoeken, vakbladen, etc. </w:t>
            </w:r>
          </w:p>
          <w:p w14:paraId="051246C4" w14:textId="0ED07119" w:rsidR="002D28B0" w:rsidRPr="002A068A" w:rsidRDefault="002D28B0" w:rsidP="002D28B0">
            <w:pPr>
              <w:rPr>
                <w:rFonts w:ascii="Arial" w:hAnsi="Arial" w:cs="Arial"/>
                <w:sz w:val="20"/>
                <w:szCs w:val="20"/>
              </w:rPr>
            </w:pPr>
          </w:p>
        </w:tc>
      </w:tr>
    </w:tbl>
    <w:p w14:paraId="6E7D6770" w14:textId="77777777" w:rsidR="00A81450" w:rsidRPr="00D53794" w:rsidRDefault="00A81450" w:rsidP="00A81450">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A81450" w:rsidRPr="00D35C19" w14:paraId="0E17D041" w14:textId="77777777" w:rsidTr="00184980">
        <w:trPr>
          <w:cantSplit/>
          <w:trHeight w:val="616"/>
        </w:trPr>
        <w:tc>
          <w:tcPr>
            <w:tcW w:w="9212" w:type="dxa"/>
            <w:shd w:val="clear" w:color="auto" w:fill="92D050"/>
            <w:vAlign w:val="center"/>
          </w:tcPr>
          <w:p w14:paraId="5BF62C8C" w14:textId="601F48B6" w:rsidR="00A81450" w:rsidRPr="00255C31" w:rsidRDefault="00A81450" w:rsidP="002A068A">
            <w:pPr>
              <w:rPr>
                <w:rFonts w:ascii="Arial" w:hAnsi="Arial" w:cs="Arial"/>
                <w:sz w:val="24"/>
                <w:szCs w:val="24"/>
              </w:rPr>
            </w:pPr>
            <w:r w:rsidRPr="00255C31">
              <w:rPr>
                <w:rFonts w:ascii="Arial" w:hAnsi="Arial" w:cs="Arial"/>
                <w:b/>
                <w:color w:val="000000" w:themeColor="text1"/>
                <w:sz w:val="24"/>
                <w:szCs w:val="24"/>
              </w:rPr>
              <w:t>Doel</w:t>
            </w:r>
            <w:r w:rsidR="009B42CD">
              <w:rPr>
                <w:rFonts w:ascii="Arial" w:hAnsi="Arial" w:cs="Arial"/>
                <w:b/>
                <w:color w:val="000000" w:themeColor="text1"/>
                <w:sz w:val="24"/>
                <w:szCs w:val="24"/>
              </w:rPr>
              <w:t>en</w:t>
            </w:r>
            <w:bookmarkStart w:id="0" w:name="_GoBack"/>
            <w:bookmarkEnd w:id="0"/>
            <w:r w:rsidR="002A068A">
              <w:rPr>
                <w:rFonts w:ascii="Arial" w:hAnsi="Arial" w:cs="Arial"/>
                <w:b/>
                <w:color w:val="000000" w:themeColor="text1"/>
                <w:sz w:val="24"/>
                <w:szCs w:val="24"/>
              </w:rPr>
              <w:t xml:space="preserve"> </w:t>
            </w:r>
            <w:r w:rsidRPr="00255C31">
              <w:rPr>
                <w:rFonts w:ascii="Arial" w:hAnsi="Arial" w:cs="Arial"/>
                <w:b/>
                <w:color w:val="000000" w:themeColor="text1"/>
                <w:sz w:val="24"/>
                <w:szCs w:val="24"/>
              </w:rPr>
              <w:t>van de opdracht</w:t>
            </w:r>
          </w:p>
        </w:tc>
      </w:tr>
      <w:tr w:rsidR="00A81450" w14:paraId="1D6D7B8E" w14:textId="77777777" w:rsidTr="00BA7B97">
        <w:trPr>
          <w:cantSplit/>
          <w:trHeight w:val="1081"/>
        </w:trPr>
        <w:tc>
          <w:tcPr>
            <w:tcW w:w="9212" w:type="dxa"/>
            <w:shd w:val="clear" w:color="auto" w:fill="auto"/>
          </w:tcPr>
          <w:p w14:paraId="429CF57A" w14:textId="77777777" w:rsidR="00A81450" w:rsidRDefault="00A81450" w:rsidP="00184980"/>
          <w:p w14:paraId="396FCA3A" w14:textId="77777777" w:rsidR="002D28B0" w:rsidRDefault="002D28B0" w:rsidP="002D28B0">
            <w:pPr>
              <w:pStyle w:val="Lijstalinea"/>
              <w:numPr>
                <w:ilvl w:val="0"/>
                <w:numId w:val="14"/>
              </w:numPr>
              <w:rPr>
                <w:rFonts w:ascii="Arial" w:hAnsi="Arial" w:cs="Arial"/>
                <w:sz w:val="20"/>
                <w:szCs w:val="20"/>
              </w:rPr>
            </w:pPr>
            <w:r>
              <w:rPr>
                <w:rFonts w:ascii="Arial" w:hAnsi="Arial" w:cs="Arial"/>
                <w:sz w:val="20"/>
                <w:szCs w:val="20"/>
              </w:rPr>
              <w:t>Je kunt een plan van aanpak opstellen voor het oplossen van een probleem.</w:t>
            </w:r>
          </w:p>
          <w:p w14:paraId="748A7196" w14:textId="10B35EBB" w:rsidR="002D28B0" w:rsidRPr="002D28B0" w:rsidRDefault="002D28B0" w:rsidP="002D28B0">
            <w:pPr>
              <w:pStyle w:val="Lijstalinea"/>
              <w:numPr>
                <w:ilvl w:val="0"/>
                <w:numId w:val="14"/>
              </w:numPr>
              <w:rPr>
                <w:rFonts w:ascii="Arial" w:hAnsi="Arial" w:cs="Arial"/>
                <w:sz w:val="20"/>
                <w:szCs w:val="20"/>
              </w:rPr>
            </w:pPr>
            <w:r>
              <w:rPr>
                <w:rFonts w:ascii="Arial" w:hAnsi="Arial" w:cs="Arial"/>
                <w:sz w:val="20"/>
                <w:szCs w:val="20"/>
              </w:rPr>
              <w:t>Je kunt een adviesrapport opstellen voor het oplossen van een probleem.</w:t>
            </w:r>
          </w:p>
          <w:p w14:paraId="62BB0A65" w14:textId="44A7CDAE" w:rsidR="00560570" w:rsidRDefault="00244509" w:rsidP="00305F35">
            <w:pPr>
              <w:pStyle w:val="Lijstalinea"/>
              <w:numPr>
                <w:ilvl w:val="0"/>
                <w:numId w:val="14"/>
              </w:numPr>
              <w:rPr>
                <w:rFonts w:ascii="Arial" w:hAnsi="Arial" w:cs="Arial"/>
                <w:sz w:val="20"/>
                <w:szCs w:val="20"/>
              </w:rPr>
            </w:pPr>
            <w:r w:rsidRPr="00244509">
              <w:rPr>
                <w:rFonts w:ascii="Arial" w:hAnsi="Arial" w:cs="Arial"/>
                <w:sz w:val="20"/>
                <w:szCs w:val="20"/>
              </w:rPr>
              <w:t xml:space="preserve">Je </w:t>
            </w:r>
            <w:r w:rsidR="00560570">
              <w:rPr>
                <w:rFonts w:ascii="Arial" w:hAnsi="Arial" w:cs="Arial"/>
                <w:sz w:val="20"/>
                <w:szCs w:val="20"/>
              </w:rPr>
              <w:t xml:space="preserve">kunt een </w:t>
            </w:r>
            <w:r w:rsidR="00305F35">
              <w:rPr>
                <w:rFonts w:ascii="Arial" w:hAnsi="Arial" w:cs="Arial"/>
                <w:sz w:val="20"/>
                <w:szCs w:val="20"/>
              </w:rPr>
              <w:t>netwerk in de groene ruimte opbouwen en onderhouden.</w:t>
            </w:r>
          </w:p>
          <w:p w14:paraId="692DCD60" w14:textId="1F022B23" w:rsidR="00305F35" w:rsidRDefault="00305F35" w:rsidP="00305F35">
            <w:pPr>
              <w:pStyle w:val="Lijstalinea"/>
              <w:numPr>
                <w:ilvl w:val="0"/>
                <w:numId w:val="14"/>
              </w:numPr>
              <w:rPr>
                <w:rFonts w:ascii="Arial" w:hAnsi="Arial" w:cs="Arial"/>
                <w:sz w:val="20"/>
                <w:szCs w:val="20"/>
              </w:rPr>
            </w:pPr>
            <w:r>
              <w:rPr>
                <w:rFonts w:ascii="Arial" w:hAnsi="Arial" w:cs="Arial"/>
                <w:sz w:val="20"/>
                <w:szCs w:val="20"/>
              </w:rPr>
              <w:t>Je kunt rekening houden met relevante wet- en regelgeving.</w:t>
            </w:r>
          </w:p>
          <w:p w14:paraId="313DAC2A" w14:textId="7C161C1E" w:rsidR="00305F35" w:rsidRDefault="00235E8A" w:rsidP="00305F35">
            <w:pPr>
              <w:pStyle w:val="Lijstalinea"/>
              <w:numPr>
                <w:ilvl w:val="0"/>
                <w:numId w:val="14"/>
              </w:numPr>
              <w:rPr>
                <w:rFonts w:ascii="Arial" w:hAnsi="Arial" w:cs="Arial"/>
                <w:sz w:val="20"/>
                <w:szCs w:val="20"/>
              </w:rPr>
            </w:pPr>
            <w:r>
              <w:rPr>
                <w:rFonts w:ascii="Arial" w:hAnsi="Arial" w:cs="Arial"/>
                <w:sz w:val="20"/>
                <w:szCs w:val="20"/>
              </w:rPr>
              <w:t>Je kunt duurzaamheids</w:t>
            </w:r>
            <w:r w:rsidR="00152A97">
              <w:rPr>
                <w:rFonts w:ascii="Arial" w:hAnsi="Arial" w:cs="Arial"/>
                <w:sz w:val="20"/>
                <w:szCs w:val="20"/>
              </w:rPr>
              <w:t xml:space="preserve">principes toepassen. </w:t>
            </w:r>
          </w:p>
          <w:p w14:paraId="143A58CD" w14:textId="77777777" w:rsidR="00A81450" w:rsidRPr="00560570" w:rsidRDefault="00A81450" w:rsidP="00560570">
            <w:pPr>
              <w:rPr>
                <w:rFonts w:ascii="Arial" w:hAnsi="Arial" w:cs="Arial"/>
                <w:sz w:val="20"/>
                <w:szCs w:val="20"/>
              </w:rPr>
            </w:pPr>
          </w:p>
        </w:tc>
      </w:tr>
    </w:tbl>
    <w:p w14:paraId="372CF560" w14:textId="5D8E4AFE" w:rsidR="00820E94" w:rsidRDefault="00233E4F">
      <w:r>
        <w:br w:type="page"/>
      </w:r>
    </w:p>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0F3056" w:rsidRPr="00D35C19" w14:paraId="4BE4C57B" w14:textId="77777777" w:rsidTr="007A6C8C">
        <w:trPr>
          <w:cantSplit/>
          <w:trHeight w:val="616"/>
        </w:trPr>
        <w:tc>
          <w:tcPr>
            <w:tcW w:w="9199" w:type="dxa"/>
            <w:shd w:val="clear" w:color="auto" w:fill="92D050"/>
            <w:vAlign w:val="center"/>
          </w:tcPr>
          <w:p w14:paraId="52CE356F" w14:textId="77777777" w:rsidR="000F3056" w:rsidRPr="00AF3CD5" w:rsidRDefault="000F3056" w:rsidP="00820E94">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0F3056" w14:paraId="7ED6A852" w14:textId="77777777" w:rsidTr="007A6C8C">
        <w:trPr>
          <w:cantSplit/>
          <w:trHeight w:val="1562"/>
        </w:trPr>
        <w:tc>
          <w:tcPr>
            <w:tcW w:w="9199" w:type="dxa"/>
            <w:shd w:val="clear" w:color="auto" w:fill="FFFFFF" w:themeFill="background1"/>
          </w:tcPr>
          <w:p w14:paraId="4E17AEFF" w14:textId="09A737A1" w:rsidR="00AF7D81" w:rsidRDefault="00AF7D81" w:rsidP="00257891">
            <w:pPr>
              <w:rPr>
                <w:rFonts w:ascii="Arial" w:hAnsi="Arial" w:cs="Arial"/>
                <w:sz w:val="20"/>
                <w:szCs w:val="20"/>
              </w:rPr>
            </w:pPr>
          </w:p>
          <w:p w14:paraId="76B1A68F" w14:textId="4958893B" w:rsidR="008710D0" w:rsidRDefault="008710D0" w:rsidP="008710D0">
            <w:pPr>
              <w:rPr>
                <w:rFonts w:ascii="Arial" w:hAnsi="Arial" w:cs="Arial"/>
                <w:sz w:val="20"/>
                <w:szCs w:val="20"/>
              </w:rPr>
            </w:pPr>
            <w:r>
              <w:rPr>
                <w:rFonts w:ascii="Arial" w:hAnsi="Arial" w:cs="Arial"/>
                <w:sz w:val="20"/>
                <w:szCs w:val="20"/>
              </w:rPr>
              <w:t xml:space="preserve">Je gaat binnen de groene ruimte op zoek naar ontwikkelingen en innovaties. Hierbij richt je je op een bedrijfsopdracht. Een bedrijf heeft een probleem, en jij zoekt naar oplossingen. Dit kan zijn op het gebied van het efficiënter uitvoeren van werkzaamheden, of het inzetten van nieuwe machines, of toepassen van nieuwe producten. </w:t>
            </w:r>
          </w:p>
          <w:p w14:paraId="184FAC92" w14:textId="77777777" w:rsidR="008710D0" w:rsidRDefault="008710D0" w:rsidP="008710D0">
            <w:pPr>
              <w:rPr>
                <w:rFonts w:ascii="Arial" w:hAnsi="Arial" w:cs="Arial"/>
                <w:sz w:val="20"/>
                <w:szCs w:val="20"/>
              </w:rPr>
            </w:pPr>
            <w:r>
              <w:rPr>
                <w:rFonts w:ascii="Arial" w:hAnsi="Arial" w:cs="Arial"/>
                <w:sz w:val="20"/>
                <w:szCs w:val="20"/>
              </w:rPr>
              <w:t xml:space="preserve">Om deze opdracht te kunnen uitvoeren maak je gebruik van een netwerk in de groene ruimte en van een diversiteit aan bronnen. Denk hierbij aan leveranciers, websites, brochures, het bezoeken van beurzen, etc. Breng eerst in beeld waar je allemaal gebruik van kunt maken en kijk vervolgens wat je mogelijk nog moet doen om je netwerk te vergroten. </w:t>
            </w:r>
          </w:p>
          <w:p w14:paraId="439C10D1" w14:textId="77777777" w:rsidR="008710D0" w:rsidRDefault="008710D0" w:rsidP="008710D0">
            <w:pPr>
              <w:rPr>
                <w:rFonts w:ascii="Arial" w:hAnsi="Arial" w:cs="Arial"/>
                <w:sz w:val="20"/>
                <w:szCs w:val="20"/>
              </w:rPr>
            </w:pPr>
            <w:r>
              <w:rPr>
                <w:rFonts w:ascii="Arial" w:hAnsi="Arial" w:cs="Arial"/>
                <w:sz w:val="20"/>
                <w:szCs w:val="20"/>
              </w:rPr>
              <w:t xml:space="preserve">Uitgangspunt voor deze opdracht is dat je rekening houdt met relevante wet- en regelgeving en dat je duurzaamheidsprincipes toepast. </w:t>
            </w:r>
          </w:p>
          <w:p w14:paraId="553DE91B" w14:textId="77777777" w:rsidR="008710D0" w:rsidRDefault="008710D0" w:rsidP="008710D0">
            <w:pPr>
              <w:rPr>
                <w:rFonts w:ascii="Arial" w:hAnsi="Arial" w:cs="Arial"/>
                <w:sz w:val="20"/>
                <w:szCs w:val="20"/>
              </w:rPr>
            </w:pPr>
            <w:r>
              <w:rPr>
                <w:rFonts w:ascii="Arial" w:hAnsi="Arial" w:cs="Arial"/>
                <w:sz w:val="20"/>
                <w:szCs w:val="20"/>
              </w:rPr>
              <w:t xml:space="preserve">Alle resultaten en opbrengsten ga je presenteren. </w:t>
            </w:r>
          </w:p>
          <w:p w14:paraId="6F0DD974" w14:textId="77777777" w:rsidR="008710D0" w:rsidRDefault="008710D0" w:rsidP="00257891">
            <w:pPr>
              <w:rPr>
                <w:rFonts w:ascii="Arial" w:hAnsi="Arial" w:cs="Arial"/>
                <w:sz w:val="20"/>
                <w:szCs w:val="20"/>
              </w:rPr>
            </w:pPr>
          </w:p>
          <w:p w14:paraId="552283ED" w14:textId="1C7F6AD7" w:rsidR="00AF3CD5" w:rsidRPr="00233E4F" w:rsidRDefault="00AF3CD5" w:rsidP="00BA1A48">
            <w:pPr>
              <w:rPr>
                <w:rFonts w:ascii="Arial" w:hAnsi="Arial" w:cs="Arial"/>
                <w:sz w:val="20"/>
                <w:szCs w:val="20"/>
              </w:rPr>
            </w:pPr>
          </w:p>
          <w:p w14:paraId="282C05F2" w14:textId="77777777" w:rsidR="00820E94" w:rsidRPr="00233E4F" w:rsidRDefault="00820E94" w:rsidP="00BA1A48">
            <w:pPr>
              <w:rPr>
                <w:rFonts w:ascii="Arial" w:hAnsi="Arial" w:cs="Arial"/>
              </w:rPr>
            </w:pPr>
            <w:r w:rsidRPr="00233E4F">
              <w:rPr>
                <w:rFonts w:ascii="Arial" w:hAnsi="Arial" w:cs="Arial"/>
                <w:b/>
                <w:sz w:val="28"/>
                <w:szCs w:val="28"/>
              </w:rPr>
              <w:t>Werkwijze</w:t>
            </w:r>
            <w:r w:rsidR="00233E4F" w:rsidRPr="00233E4F">
              <w:rPr>
                <w:rFonts w:ascii="Arial" w:hAnsi="Arial" w:cs="Arial"/>
                <w:b/>
                <w:sz w:val="28"/>
                <w:szCs w:val="28"/>
              </w:rPr>
              <w:br/>
            </w:r>
          </w:p>
          <w:p w14:paraId="3BECEF81" w14:textId="49867FAE" w:rsidR="00233E4F" w:rsidRDefault="00233E4F" w:rsidP="00233E4F">
            <w:pPr>
              <w:rPr>
                <w:rFonts w:ascii="Arial" w:hAnsi="Arial" w:cs="Arial"/>
                <w:i/>
                <w:sz w:val="20"/>
                <w:szCs w:val="20"/>
              </w:rPr>
            </w:pPr>
            <w:r w:rsidRPr="00233E4F">
              <w:rPr>
                <w:rFonts w:ascii="Arial" w:hAnsi="Arial" w:cs="Arial"/>
                <w:i/>
                <w:sz w:val="20"/>
                <w:szCs w:val="20"/>
              </w:rPr>
              <w:t>Voorbereiden</w:t>
            </w:r>
          </w:p>
          <w:p w14:paraId="5FD19F07" w14:textId="77777777" w:rsidR="008710D0" w:rsidRDefault="008710D0" w:rsidP="008710D0">
            <w:pPr>
              <w:pStyle w:val="Lijstalinea"/>
              <w:numPr>
                <w:ilvl w:val="0"/>
                <w:numId w:val="28"/>
              </w:numPr>
              <w:rPr>
                <w:rFonts w:ascii="Arial" w:hAnsi="Arial" w:cs="Arial"/>
                <w:sz w:val="20"/>
                <w:szCs w:val="20"/>
              </w:rPr>
            </w:pPr>
            <w:r>
              <w:rPr>
                <w:rFonts w:ascii="Arial" w:hAnsi="Arial" w:cs="Arial"/>
                <w:sz w:val="20"/>
                <w:szCs w:val="20"/>
              </w:rPr>
              <w:t xml:space="preserve">Ga in overleg met je opdrachtgever op zoek naar een concrete probleemstelling binnen het bedrijf gericht op verbetering uitvoering werkzaamheden, inzet van machines of toepassing nieuwe producten. </w:t>
            </w:r>
            <w:r w:rsidRPr="00CE5F8D">
              <w:rPr>
                <w:rFonts w:ascii="Arial" w:hAnsi="Arial" w:cs="Arial"/>
                <w:i/>
                <w:sz w:val="20"/>
                <w:szCs w:val="20"/>
              </w:rPr>
              <w:t>Mocht je een idee hebben voor een ander onderwerp passend binnen deze opdracht overleg dit dan met je docent.</w:t>
            </w:r>
            <w:r>
              <w:rPr>
                <w:rFonts w:ascii="Arial" w:hAnsi="Arial" w:cs="Arial"/>
                <w:sz w:val="20"/>
                <w:szCs w:val="20"/>
              </w:rPr>
              <w:t xml:space="preserve"> </w:t>
            </w:r>
          </w:p>
          <w:p w14:paraId="07CEBA9F" w14:textId="77777777" w:rsidR="008710D0" w:rsidRDefault="008710D0" w:rsidP="008710D0">
            <w:pPr>
              <w:pStyle w:val="Lijstalinea"/>
              <w:numPr>
                <w:ilvl w:val="0"/>
                <w:numId w:val="28"/>
              </w:numPr>
              <w:rPr>
                <w:rFonts w:ascii="Arial" w:hAnsi="Arial" w:cs="Arial"/>
                <w:sz w:val="20"/>
                <w:szCs w:val="20"/>
              </w:rPr>
            </w:pPr>
            <w:r>
              <w:rPr>
                <w:rFonts w:ascii="Arial" w:hAnsi="Arial" w:cs="Arial"/>
                <w:sz w:val="20"/>
                <w:szCs w:val="20"/>
              </w:rPr>
              <w:t xml:space="preserve">Maak een concrete en volledige uitwerking van de probleemstelling en bespreek deze met je begeleider. </w:t>
            </w:r>
          </w:p>
          <w:p w14:paraId="20DA0888" w14:textId="77777777" w:rsidR="008710D0" w:rsidRDefault="008710D0" w:rsidP="008710D0">
            <w:pPr>
              <w:pStyle w:val="Lijstalinea"/>
              <w:numPr>
                <w:ilvl w:val="0"/>
                <w:numId w:val="28"/>
              </w:numPr>
              <w:rPr>
                <w:rFonts w:ascii="Arial" w:hAnsi="Arial" w:cs="Arial"/>
                <w:sz w:val="20"/>
                <w:szCs w:val="20"/>
              </w:rPr>
            </w:pPr>
            <w:r w:rsidRPr="00B00C5A">
              <w:rPr>
                <w:rFonts w:ascii="Arial" w:hAnsi="Arial" w:cs="Arial"/>
                <w:sz w:val="20"/>
                <w:szCs w:val="20"/>
              </w:rPr>
              <w:t xml:space="preserve">Maak een </w:t>
            </w:r>
            <w:r>
              <w:rPr>
                <w:rFonts w:ascii="Arial" w:hAnsi="Arial" w:cs="Arial"/>
                <w:sz w:val="20"/>
                <w:szCs w:val="20"/>
              </w:rPr>
              <w:t>plan van aanpak</w:t>
            </w:r>
            <w:r w:rsidRPr="00B00C5A">
              <w:rPr>
                <w:rFonts w:ascii="Arial" w:hAnsi="Arial" w:cs="Arial"/>
                <w:sz w:val="20"/>
                <w:szCs w:val="20"/>
              </w:rPr>
              <w:t xml:space="preserve"> voor de uitvoering van deze opdracht. Omschrijf daarin je Doelstellingen en Tijdsplanning. Gebruik voor het omschrijven van je Doelstelling het SMART-principe.</w:t>
            </w:r>
            <w:r>
              <w:rPr>
                <w:rFonts w:ascii="Arial" w:hAnsi="Arial" w:cs="Arial"/>
                <w:sz w:val="20"/>
                <w:szCs w:val="20"/>
              </w:rPr>
              <w:t xml:space="preserve"> </w:t>
            </w:r>
          </w:p>
          <w:p w14:paraId="0E937421" w14:textId="1D63819C" w:rsidR="008710D0" w:rsidRPr="008710D0" w:rsidRDefault="008710D0" w:rsidP="008710D0">
            <w:pPr>
              <w:pStyle w:val="Lijstalinea"/>
              <w:numPr>
                <w:ilvl w:val="0"/>
                <w:numId w:val="28"/>
              </w:numPr>
              <w:rPr>
                <w:rFonts w:ascii="Arial" w:hAnsi="Arial" w:cs="Arial"/>
                <w:sz w:val="20"/>
                <w:szCs w:val="20"/>
              </w:rPr>
            </w:pPr>
            <w:r>
              <w:rPr>
                <w:rFonts w:ascii="Arial" w:hAnsi="Arial" w:cs="Arial"/>
                <w:sz w:val="20"/>
                <w:szCs w:val="20"/>
              </w:rPr>
              <w:t xml:space="preserve">Bespreek dit plan van aanpak met je begeleider. </w:t>
            </w:r>
          </w:p>
          <w:p w14:paraId="2516CE9C" w14:textId="7F58178A" w:rsidR="005C37B6" w:rsidRDefault="005C37B6" w:rsidP="005C37B6">
            <w:pPr>
              <w:pStyle w:val="Lijstalinea"/>
              <w:rPr>
                <w:rFonts w:ascii="Arial" w:hAnsi="Arial" w:cs="Arial"/>
                <w:sz w:val="20"/>
                <w:szCs w:val="20"/>
              </w:rPr>
            </w:pPr>
          </w:p>
          <w:p w14:paraId="2DDBBA3A" w14:textId="0875C9AE" w:rsidR="005C37B6" w:rsidRDefault="005C37B6" w:rsidP="005C37B6">
            <w:pPr>
              <w:rPr>
                <w:rFonts w:ascii="Arial" w:hAnsi="Arial" w:cs="Arial"/>
                <w:i/>
                <w:sz w:val="20"/>
                <w:szCs w:val="20"/>
              </w:rPr>
            </w:pPr>
            <w:r>
              <w:rPr>
                <w:rFonts w:ascii="Arial" w:hAnsi="Arial" w:cs="Arial"/>
                <w:i/>
                <w:sz w:val="20"/>
                <w:szCs w:val="20"/>
              </w:rPr>
              <w:t>Uitvoeren</w:t>
            </w:r>
          </w:p>
          <w:p w14:paraId="5564DBBF" w14:textId="77777777" w:rsidR="008710D0" w:rsidRDefault="008710D0" w:rsidP="008710D0">
            <w:pPr>
              <w:pStyle w:val="Lijstalinea"/>
              <w:numPr>
                <w:ilvl w:val="0"/>
                <w:numId w:val="28"/>
              </w:numPr>
              <w:rPr>
                <w:rFonts w:ascii="Arial" w:hAnsi="Arial" w:cs="Arial"/>
                <w:sz w:val="20"/>
                <w:szCs w:val="20"/>
              </w:rPr>
            </w:pPr>
            <w:r>
              <w:rPr>
                <w:rFonts w:ascii="Arial" w:hAnsi="Arial" w:cs="Arial"/>
                <w:sz w:val="20"/>
                <w:szCs w:val="20"/>
              </w:rPr>
              <w:t>Maak een adviesrapport met daarin de oplossingen voor de probleemstelling. Dit adviesrapport bevat de volgende onderdelen:</w:t>
            </w:r>
          </w:p>
          <w:p w14:paraId="194F1DBC" w14:textId="77777777" w:rsidR="008710D0" w:rsidRDefault="008710D0" w:rsidP="008710D0">
            <w:pPr>
              <w:pStyle w:val="Lijstalinea"/>
              <w:numPr>
                <w:ilvl w:val="1"/>
                <w:numId w:val="31"/>
              </w:numPr>
              <w:rPr>
                <w:rFonts w:ascii="Arial" w:hAnsi="Arial" w:cs="Arial"/>
                <w:sz w:val="20"/>
                <w:szCs w:val="20"/>
              </w:rPr>
            </w:pPr>
            <w:r>
              <w:rPr>
                <w:rFonts w:ascii="Arial" w:hAnsi="Arial" w:cs="Arial"/>
                <w:sz w:val="20"/>
                <w:szCs w:val="20"/>
              </w:rPr>
              <w:t>Geraadpleegde bronnen</w:t>
            </w:r>
          </w:p>
          <w:p w14:paraId="0B3465A1" w14:textId="77777777" w:rsidR="008710D0" w:rsidRDefault="008710D0" w:rsidP="008710D0">
            <w:pPr>
              <w:pStyle w:val="Lijstalinea"/>
              <w:numPr>
                <w:ilvl w:val="1"/>
                <w:numId w:val="31"/>
              </w:numPr>
              <w:rPr>
                <w:rFonts w:ascii="Arial" w:hAnsi="Arial" w:cs="Arial"/>
                <w:sz w:val="20"/>
                <w:szCs w:val="20"/>
              </w:rPr>
            </w:pPr>
            <w:r>
              <w:rPr>
                <w:rFonts w:ascii="Arial" w:hAnsi="Arial" w:cs="Arial"/>
                <w:sz w:val="20"/>
                <w:szCs w:val="20"/>
              </w:rPr>
              <w:t>Netwerk in beeld</w:t>
            </w:r>
          </w:p>
          <w:p w14:paraId="742B8B08" w14:textId="77777777" w:rsidR="008710D0" w:rsidRDefault="008710D0" w:rsidP="008710D0">
            <w:pPr>
              <w:pStyle w:val="Lijstalinea"/>
              <w:numPr>
                <w:ilvl w:val="1"/>
                <w:numId w:val="31"/>
              </w:numPr>
              <w:rPr>
                <w:rFonts w:ascii="Arial" w:hAnsi="Arial" w:cs="Arial"/>
                <w:sz w:val="20"/>
                <w:szCs w:val="20"/>
              </w:rPr>
            </w:pPr>
            <w:r>
              <w:rPr>
                <w:rFonts w:ascii="Arial" w:hAnsi="Arial" w:cs="Arial"/>
                <w:sz w:val="20"/>
                <w:szCs w:val="20"/>
              </w:rPr>
              <w:t>Adviezen en mogelijkheden</w:t>
            </w:r>
          </w:p>
          <w:p w14:paraId="317768E1" w14:textId="18BACF07" w:rsidR="00A61D1A" w:rsidRPr="0092414D" w:rsidRDefault="008710D0" w:rsidP="008710D0">
            <w:pPr>
              <w:pStyle w:val="Lijstalinea"/>
              <w:numPr>
                <w:ilvl w:val="0"/>
                <w:numId w:val="28"/>
              </w:numPr>
              <w:rPr>
                <w:rFonts w:ascii="Arial" w:hAnsi="Arial" w:cs="Arial"/>
                <w:sz w:val="20"/>
                <w:szCs w:val="20"/>
              </w:rPr>
            </w:pPr>
            <w:r>
              <w:rPr>
                <w:rFonts w:ascii="Arial" w:hAnsi="Arial" w:cs="Arial"/>
                <w:sz w:val="20"/>
                <w:szCs w:val="20"/>
              </w:rPr>
              <w:t>Tijdens de uitvoering van je activiteitenplan informeer je met enige regelmaat je opdrachtgever over de stand van zaken</w:t>
            </w:r>
            <w:r w:rsidR="0092414D">
              <w:rPr>
                <w:rFonts w:ascii="Arial" w:hAnsi="Arial" w:cs="Arial"/>
                <w:sz w:val="20"/>
                <w:szCs w:val="20"/>
              </w:rPr>
              <w:br/>
            </w:r>
          </w:p>
          <w:p w14:paraId="053F70D3" w14:textId="5AD0B13A" w:rsidR="00220329" w:rsidRDefault="0092414D" w:rsidP="00220329">
            <w:pPr>
              <w:rPr>
                <w:rFonts w:ascii="Arial" w:hAnsi="Arial" w:cs="Arial"/>
                <w:i/>
                <w:sz w:val="20"/>
                <w:szCs w:val="20"/>
              </w:rPr>
            </w:pPr>
            <w:r>
              <w:rPr>
                <w:rFonts w:ascii="Arial" w:hAnsi="Arial" w:cs="Arial"/>
                <w:i/>
                <w:sz w:val="20"/>
                <w:szCs w:val="20"/>
              </w:rPr>
              <w:t>Afronden</w:t>
            </w:r>
          </w:p>
          <w:p w14:paraId="54C56B6E" w14:textId="7B3E957F" w:rsidR="0092414D" w:rsidRPr="008710D0" w:rsidRDefault="008710D0" w:rsidP="008710D0">
            <w:pPr>
              <w:pStyle w:val="Lijstalinea"/>
              <w:numPr>
                <w:ilvl w:val="0"/>
                <w:numId w:val="28"/>
              </w:numPr>
              <w:rPr>
                <w:rFonts w:ascii="Arial" w:hAnsi="Arial" w:cs="Arial"/>
                <w:sz w:val="20"/>
                <w:szCs w:val="20"/>
              </w:rPr>
            </w:pPr>
            <w:r>
              <w:rPr>
                <w:rFonts w:ascii="Arial" w:hAnsi="Arial" w:cs="Arial"/>
                <w:sz w:val="20"/>
                <w:szCs w:val="20"/>
              </w:rPr>
              <w:t xml:space="preserve">Presenteer je adviesrapport aan je opdrachtgever. </w:t>
            </w:r>
            <w:r w:rsidRPr="008710D0">
              <w:rPr>
                <w:rFonts w:ascii="Arial" w:hAnsi="Arial" w:cs="Arial"/>
                <w:sz w:val="20"/>
                <w:szCs w:val="20"/>
              </w:rPr>
              <w:br/>
            </w:r>
          </w:p>
          <w:p w14:paraId="4B1423C0" w14:textId="6670DD44" w:rsidR="009F2DC9" w:rsidRDefault="00602624" w:rsidP="009F2DC9">
            <w:pPr>
              <w:rPr>
                <w:rFonts w:ascii="Arial" w:hAnsi="Arial" w:cs="Arial"/>
                <w:i/>
                <w:sz w:val="20"/>
                <w:szCs w:val="20"/>
              </w:rPr>
            </w:pPr>
            <w:r>
              <w:rPr>
                <w:rFonts w:ascii="Arial" w:hAnsi="Arial" w:cs="Arial"/>
                <w:i/>
                <w:sz w:val="20"/>
                <w:szCs w:val="20"/>
              </w:rPr>
              <w:t>Beoordeling</w:t>
            </w:r>
          </w:p>
          <w:p w14:paraId="75EEA487" w14:textId="77777777" w:rsidR="008710D0" w:rsidRDefault="008710D0" w:rsidP="008710D0">
            <w:pPr>
              <w:pStyle w:val="Lijstalinea"/>
              <w:numPr>
                <w:ilvl w:val="0"/>
                <w:numId w:val="28"/>
              </w:numPr>
              <w:rPr>
                <w:rFonts w:ascii="Arial" w:hAnsi="Arial" w:cs="Arial"/>
                <w:sz w:val="20"/>
                <w:szCs w:val="20"/>
              </w:rPr>
            </w:pPr>
            <w:r w:rsidRPr="00327426">
              <w:rPr>
                <w:rFonts w:ascii="Arial" w:hAnsi="Arial" w:cs="Arial"/>
                <w:sz w:val="20"/>
                <w:szCs w:val="20"/>
              </w:rPr>
              <w:t>Evalueer zelf het resultaat en je manier van werken.</w:t>
            </w:r>
          </w:p>
          <w:p w14:paraId="5F2ABE03" w14:textId="77777777" w:rsidR="008710D0" w:rsidRPr="002C2250" w:rsidRDefault="008710D0" w:rsidP="008710D0">
            <w:pPr>
              <w:pStyle w:val="Lijstalinea"/>
              <w:numPr>
                <w:ilvl w:val="0"/>
                <w:numId w:val="28"/>
              </w:numPr>
              <w:rPr>
                <w:rFonts w:ascii="Arial" w:hAnsi="Arial" w:cs="Arial"/>
                <w:i/>
                <w:sz w:val="20"/>
                <w:szCs w:val="20"/>
              </w:rPr>
            </w:pPr>
            <w:r>
              <w:rPr>
                <w:rFonts w:ascii="Arial" w:hAnsi="Arial" w:cs="Arial"/>
                <w:sz w:val="20"/>
                <w:szCs w:val="20"/>
              </w:rPr>
              <w:t>Vul met je begeleider het beoordelingsformulier in en vergelijk dat met je eigen evaluatie.</w:t>
            </w:r>
          </w:p>
          <w:p w14:paraId="5B2A3F99" w14:textId="407B284A" w:rsidR="00B14887" w:rsidRPr="008710D0" w:rsidRDefault="00B14887" w:rsidP="008710D0">
            <w:pPr>
              <w:rPr>
                <w:rFonts w:ascii="Arial" w:hAnsi="Arial" w:cs="Arial"/>
                <w:i/>
                <w:sz w:val="20"/>
                <w:szCs w:val="20"/>
              </w:rPr>
            </w:pPr>
          </w:p>
        </w:tc>
      </w:tr>
    </w:tbl>
    <w:p w14:paraId="22CD3529" w14:textId="77777777" w:rsidR="002E17D3" w:rsidRDefault="002E17D3"/>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3251"/>
        <w:gridCol w:w="5961"/>
      </w:tblGrid>
      <w:tr w:rsidR="00233E4F" w:rsidRPr="000F3056" w14:paraId="3033E9C6" w14:textId="77777777" w:rsidTr="00184980">
        <w:trPr>
          <w:trHeight w:val="559"/>
        </w:trPr>
        <w:tc>
          <w:tcPr>
            <w:tcW w:w="9212" w:type="dxa"/>
            <w:gridSpan w:val="2"/>
            <w:shd w:val="clear" w:color="auto" w:fill="92D050"/>
            <w:vAlign w:val="center"/>
          </w:tcPr>
          <w:p w14:paraId="1B1282E2" w14:textId="77777777" w:rsidR="00233E4F" w:rsidRPr="00306AF9" w:rsidRDefault="00233E4F" w:rsidP="00184980">
            <w:pPr>
              <w:rPr>
                <w:rFonts w:ascii="Arial" w:hAnsi="Arial" w:cs="Arial"/>
                <w:b/>
                <w:color w:val="000000" w:themeColor="text1"/>
                <w:sz w:val="24"/>
                <w:szCs w:val="24"/>
              </w:rPr>
            </w:pPr>
            <w:r w:rsidRPr="00306AF9">
              <w:rPr>
                <w:rFonts w:ascii="Arial" w:hAnsi="Arial" w:cs="Arial"/>
                <w:b/>
                <w:color w:val="000000" w:themeColor="text1"/>
                <w:sz w:val="24"/>
                <w:szCs w:val="24"/>
              </w:rPr>
              <w:t>Resultaten</w:t>
            </w:r>
          </w:p>
        </w:tc>
      </w:tr>
      <w:tr w:rsidR="00E50377" w:rsidRPr="001255E7" w14:paraId="2A5A1735"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29C2A51" w14:textId="77777777" w:rsidR="00E50377" w:rsidRPr="00C33B42" w:rsidRDefault="0033323A" w:rsidP="00756416">
            <w:pPr>
              <w:rPr>
                <w:rFonts w:ascii="Arial" w:hAnsi="Arial" w:cs="Arial"/>
                <w:b/>
                <w:sz w:val="20"/>
                <w:szCs w:val="20"/>
              </w:rPr>
            </w:pPr>
            <w:r w:rsidRPr="00C33B42">
              <w:rPr>
                <w:rFonts w:ascii="Arial" w:hAnsi="Arial" w:cs="Arial"/>
                <w:b/>
                <w:sz w:val="20"/>
                <w:szCs w:val="20"/>
              </w:rPr>
              <w:t>Product</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4C105A04" w14:textId="77777777" w:rsidR="00E50377" w:rsidRPr="00C33B42" w:rsidRDefault="0033323A" w:rsidP="0033323A">
            <w:pPr>
              <w:rPr>
                <w:rFonts w:ascii="Arial" w:hAnsi="Arial" w:cs="Arial"/>
                <w:b/>
                <w:sz w:val="20"/>
                <w:szCs w:val="20"/>
              </w:rPr>
            </w:pPr>
            <w:r w:rsidRPr="00C33B42">
              <w:rPr>
                <w:rFonts w:ascii="Arial" w:hAnsi="Arial" w:cs="Arial"/>
                <w:b/>
                <w:sz w:val="20"/>
                <w:szCs w:val="20"/>
              </w:rPr>
              <w:t>Resultaate</w:t>
            </w:r>
            <w:r w:rsidR="00E50377" w:rsidRPr="00C33B42">
              <w:rPr>
                <w:rFonts w:ascii="Arial" w:hAnsi="Arial" w:cs="Arial"/>
                <w:b/>
                <w:sz w:val="20"/>
                <w:szCs w:val="20"/>
              </w:rPr>
              <w:t xml:space="preserve">isen </w:t>
            </w:r>
          </w:p>
        </w:tc>
      </w:tr>
      <w:tr w:rsidR="002D552F" w:rsidRPr="001255E7" w14:paraId="17656781"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18337985" w14:textId="2F02C87E" w:rsidR="002D552F" w:rsidRDefault="008710D0" w:rsidP="00ED16AC">
            <w:pPr>
              <w:rPr>
                <w:rFonts w:ascii="Arial" w:hAnsi="Arial" w:cs="Arial"/>
                <w:sz w:val="20"/>
                <w:szCs w:val="20"/>
              </w:rPr>
            </w:pPr>
            <w:r>
              <w:rPr>
                <w:rFonts w:ascii="Arial" w:hAnsi="Arial" w:cs="Arial"/>
                <w:sz w:val="20"/>
                <w:szCs w:val="20"/>
              </w:rPr>
              <w:t>Plan van aanpak</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2AB1EA0" w14:textId="77777777" w:rsidR="008710D0" w:rsidRDefault="008710D0" w:rsidP="008710D0">
            <w:pPr>
              <w:pStyle w:val="Lijstalinea"/>
              <w:numPr>
                <w:ilvl w:val="0"/>
                <w:numId w:val="8"/>
              </w:numPr>
              <w:rPr>
                <w:rFonts w:ascii="Arial" w:hAnsi="Arial" w:cs="Arial"/>
                <w:sz w:val="20"/>
                <w:szCs w:val="20"/>
              </w:rPr>
            </w:pPr>
            <w:r>
              <w:rPr>
                <w:rFonts w:ascii="Arial" w:hAnsi="Arial" w:cs="Arial"/>
                <w:sz w:val="20"/>
                <w:szCs w:val="20"/>
              </w:rPr>
              <w:t>Concrete en volledige uitwerking probleemstelling.</w:t>
            </w:r>
          </w:p>
          <w:p w14:paraId="79C2A1FC" w14:textId="77777777" w:rsidR="008710D0" w:rsidRDefault="008710D0" w:rsidP="008710D0">
            <w:pPr>
              <w:pStyle w:val="Lijstalinea"/>
              <w:numPr>
                <w:ilvl w:val="0"/>
                <w:numId w:val="8"/>
              </w:numPr>
              <w:rPr>
                <w:rFonts w:ascii="Arial" w:hAnsi="Arial" w:cs="Arial"/>
                <w:sz w:val="20"/>
                <w:szCs w:val="20"/>
              </w:rPr>
            </w:pPr>
            <w:r>
              <w:rPr>
                <w:rFonts w:ascii="Arial" w:hAnsi="Arial" w:cs="Arial"/>
                <w:sz w:val="20"/>
                <w:szCs w:val="20"/>
              </w:rPr>
              <w:t>Tijdsplanning is realistisch en volledig.</w:t>
            </w:r>
          </w:p>
          <w:p w14:paraId="09C9A256" w14:textId="3ACD33CA" w:rsidR="002D552F" w:rsidRDefault="008710D0" w:rsidP="008710D0">
            <w:pPr>
              <w:pStyle w:val="Lijstalinea"/>
              <w:numPr>
                <w:ilvl w:val="0"/>
                <w:numId w:val="8"/>
              </w:numPr>
              <w:rPr>
                <w:rFonts w:ascii="Arial" w:hAnsi="Arial" w:cs="Arial"/>
                <w:sz w:val="20"/>
                <w:szCs w:val="20"/>
              </w:rPr>
            </w:pPr>
            <w:r>
              <w:rPr>
                <w:rFonts w:ascii="Arial" w:hAnsi="Arial" w:cs="Arial"/>
                <w:sz w:val="20"/>
                <w:szCs w:val="20"/>
              </w:rPr>
              <w:t>Doelstellingen zijn omschreven volgens het SMART-principe.</w:t>
            </w:r>
          </w:p>
        </w:tc>
      </w:tr>
      <w:tr w:rsidR="002D552F" w:rsidRPr="001255E7" w14:paraId="1B83BA83"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9505CA9" w14:textId="50BFFE7B" w:rsidR="002D552F" w:rsidRDefault="008710D0" w:rsidP="00ED16AC">
            <w:pPr>
              <w:rPr>
                <w:rFonts w:ascii="Arial" w:hAnsi="Arial" w:cs="Arial"/>
                <w:sz w:val="20"/>
                <w:szCs w:val="20"/>
              </w:rPr>
            </w:pPr>
            <w:r>
              <w:rPr>
                <w:rFonts w:ascii="Arial" w:hAnsi="Arial" w:cs="Arial"/>
                <w:sz w:val="20"/>
                <w:szCs w:val="20"/>
              </w:rPr>
              <w:t>Adviesrapport</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E2687C1" w14:textId="77777777" w:rsidR="008710D0" w:rsidRDefault="008710D0" w:rsidP="008710D0">
            <w:pPr>
              <w:pStyle w:val="Lijstalinea"/>
              <w:numPr>
                <w:ilvl w:val="0"/>
                <w:numId w:val="8"/>
              </w:numPr>
              <w:rPr>
                <w:rFonts w:ascii="Arial" w:hAnsi="Arial" w:cs="Arial"/>
                <w:sz w:val="20"/>
                <w:szCs w:val="20"/>
              </w:rPr>
            </w:pPr>
            <w:r>
              <w:rPr>
                <w:rFonts w:ascii="Arial" w:hAnsi="Arial" w:cs="Arial"/>
                <w:sz w:val="20"/>
                <w:szCs w:val="20"/>
              </w:rPr>
              <w:t>Het bronnenoverzicht bevat alle relevante bronnen verdeeld in categorieën.</w:t>
            </w:r>
          </w:p>
          <w:p w14:paraId="1732C424" w14:textId="77777777" w:rsidR="008710D0" w:rsidRDefault="008710D0" w:rsidP="008710D0">
            <w:pPr>
              <w:pStyle w:val="Lijstalinea"/>
              <w:numPr>
                <w:ilvl w:val="0"/>
                <w:numId w:val="8"/>
              </w:numPr>
              <w:rPr>
                <w:rFonts w:ascii="Arial" w:hAnsi="Arial" w:cs="Arial"/>
                <w:sz w:val="20"/>
                <w:szCs w:val="20"/>
              </w:rPr>
            </w:pPr>
            <w:r>
              <w:rPr>
                <w:rFonts w:ascii="Arial" w:hAnsi="Arial" w:cs="Arial"/>
                <w:sz w:val="20"/>
                <w:szCs w:val="20"/>
              </w:rPr>
              <w:lastRenderedPageBreak/>
              <w:t>De netwerkkaart geeft een beeld van alle relevante personen/organisaties waar een relatie mee is.</w:t>
            </w:r>
          </w:p>
          <w:p w14:paraId="5AFF9F00" w14:textId="734088FA" w:rsidR="002D552F" w:rsidRPr="008710D0" w:rsidRDefault="008710D0" w:rsidP="008710D0">
            <w:pPr>
              <w:pStyle w:val="Lijstalinea"/>
              <w:numPr>
                <w:ilvl w:val="0"/>
                <w:numId w:val="8"/>
              </w:numPr>
              <w:rPr>
                <w:rFonts w:ascii="Arial" w:hAnsi="Arial" w:cs="Arial"/>
                <w:sz w:val="20"/>
                <w:szCs w:val="20"/>
              </w:rPr>
            </w:pPr>
            <w:r>
              <w:rPr>
                <w:rFonts w:ascii="Arial" w:hAnsi="Arial" w:cs="Arial"/>
                <w:sz w:val="20"/>
                <w:szCs w:val="20"/>
              </w:rPr>
              <w:t xml:space="preserve">De adviezen en mogelijkheden zijn realistisch, voldoen aan wet- en regelgeving en aan duurzaamheidsprincipes. </w:t>
            </w:r>
          </w:p>
        </w:tc>
      </w:tr>
      <w:tr w:rsidR="00E50377" w14:paraId="5E7144C4"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FA55E5C" w14:textId="77777777" w:rsidR="00E50377" w:rsidRPr="00C33B42" w:rsidRDefault="006C6A08" w:rsidP="006C6A08">
            <w:pPr>
              <w:rPr>
                <w:rFonts w:ascii="Arial" w:hAnsi="Arial" w:cs="Arial"/>
                <w:sz w:val="20"/>
                <w:szCs w:val="20"/>
              </w:rPr>
            </w:pPr>
            <w:r w:rsidRPr="00C33B42">
              <w:rPr>
                <w:rFonts w:ascii="Arial" w:hAnsi="Arial" w:cs="Arial"/>
                <w:b/>
                <w:sz w:val="20"/>
                <w:szCs w:val="20"/>
              </w:rPr>
              <w:lastRenderedPageBreak/>
              <w:t>Proces</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621EC42" w14:textId="77777777" w:rsidR="00A1311D" w:rsidRPr="00793CF6" w:rsidRDefault="000D2C04" w:rsidP="00793CF6">
            <w:pPr>
              <w:rPr>
                <w:rFonts w:ascii="Arial" w:hAnsi="Arial" w:cs="Arial"/>
                <w:sz w:val="20"/>
                <w:szCs w:val="20"/>
              </w:rPr>
            </w:pPr>
            <w:r>
              <w:rPr>
                <w:rFonts w:ascii="Arial" w:hAnsi="Arial" w:cs="Arial"/>
                <w:b/>
                <w:sz w:val="20"/>
                <w:szCs w:val="20"/>
              </w:rPr>
              <w:t>Resultaateisen</w:t>
            </w:r>
            <w:r w:rsidR="00793CF6">
              <w:rPr>
                <w:rFonts w:ascii="Arial" w:hAnsi="Arial" w:cs="Arial"/>
                <w:sz w:val="20"/>
                <w:szCs w:val="20"/>
              </w:rPr>
              <w:br/>
            </w:r>
          </w:p>
        </w:tc>
      </w:tr>
      <w:tr w:rsidR="00323160" w14:paraId="500FEAFA"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722CD139" w14:textId="0D6F75A9" w:rsidR="00323160" w:rsidRDefault="00323160" w:rsidP="00184980">
            <w:pPr>
              <w:rPr>
                <w:rFonts w:ascii="Arial" w:hAnsi="Arial" w:cs="Arial"/>
                <w:sz w:val="20"/>
                <w:szCs w:val="20"/>
              </w:rPr>
            </w:pPr>
            <w:r>
              <w:rPr>
                <w:rFonts w:ascii="Arial" w:hAnsi="Arial" w:cs="Arial"/>
                <w:sz w:val="20"/>
                <w:szCs w:val="20"/>
              </w:rPr>
              <w:t>Communicatie</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44FF31CF" w14:textId="77777777" w:rsidR="00323160" w:rsidRDefault="00323160" w:rsidP="007A6C8C">
            <w:pPr>
              <w:pStyle w:val="Lijstalinea"/>
              <w:numPr>
                <w:ilvl w:val="0"/>
                <w:numId w:val="8"/>
              </w:numPr>
              <w:rPr>
                <w:rFonts w:ascii="Arial" w:hAnsi="Arial" w:cs="Arial"/>
                <w:sz w:val="20"/>
                <w:szCs w:val="20"/>
              </w:rPr>
            </w:pPr>
            <w:r>
              <w:rPr>
                <w:rFonts w:ascii="Arial" w:hAnsi="Arial" w:cs="Arial"/>
                <w:sz w:val="20"/>
                <w:szCs w:val="20"/>
              </w:rPr>
              <w:t>Je hebt iedereen op een correcte wijze te woord gestaan.</w:t>
            </w:r>
          </w:p>
          <w:p w14:paraId="188B3B36" w14:textId="77777777" w:rsidR="00323160" w:rsidRDefault="00323160" w:rsidP="007A6C8C">
            <w:pPr>
              <w:pStyle w:val="Lijstalinea"/>
              <w:numPr>
                <w:ilvl w:val="0"/>
                <w:numId w:val="8"/>
              </w:numPr>
              <w:rPr>
                <w:rFonts w:ascii="Arial" w:hAnsi="Arial" w:cs="Arial"/>
                <w:sz w:val="20"/>
                <w:szCs w:val="20"/>
              </w:rPr>
            </w:pPr>
            <w:r>
              <w:rPr>
                <w:rFonts w:ascii="Arial" w:hAnsi="Arial" w:cs="Arial"/>
                <w:sz w:val="20"/>
                <w:szCs w:val="20"/>
              </w:rPr>
              <w:t>Je beantwoordt vragen op een correcte wijze.</w:t>
            </w:r>
          </w:p>
          <w:p w14:paraId="3C637F1A" w14:textId="576047BE" w:rsidR="00323160" w:rsidRDefault="00323160" w:rsidP="007A6C8C">
            <w:pPr>
              <w:pStyle w:val="Lijstalinea"/>
              <w:numPr>
                <w:ilvl w:val="0"/>
                <w:numId w:val="8"/>
              </w:numPr>
              <w:rPr>
                <w:rFonts w:ascii="Arial" w:hAnsi="Arial" w:cs="Arial"/>
                <w:sz w:val="20"/>
                <w:szCs w:val="20"/>
              </w:rPr>
            </w:pPr>
            <w:r>
              <w:rPr>
                <w:rFonts w:ascii="Arial" w:hAnsi="Arial" w:cs="Arial"/>
                <w:sz w:val="20"/>
                <w:szCs w:val="20"/>
              </w:rPr>
              <w:t xml:space="preserve">Je legt informatie op een begrijpelijke en correcte manier uit. </w:t>
            </w:r>
          </w:p>
        </w:tc>
      </w:tr>
      <w:tr w:rsidR="00E74C67" w14:paraId="4EB82B39" w14:textId="77777777" w:rsidTr="00B4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78BA760" w14:textId="3D2949B4" w:rsidR="00E74C67" w:rsidRDefault="00E74C67" w:rsidP="00184980">
            <w:pPr>
              <w:rPr>
                <w:rFonts w:ascii="Arial" w:hAnsi="Arial" w:cs="Arial"/>
                <w:sz w:val="20"/>
                <w:szCs w:val="20"/>
              </w:rPr>
            </w:pPr>
            <w:r>
              <w:rPr>
                <w:rFonts w:ascii="Arial" w:hAnsi="Arial" w:cs="Arial"/>
                <w:sz w:val="20"/>
                <w:szCs w:val="20"/>
              </w:rPr>
              <w:t>Presenteren</w:t>
            </w:r>
          </w:p>
        </w:tc>
        <w:tc>
          <w:tcPr>
            <w:tcW w:w="5961"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3A0E685" w14:textId="5EB3E315" w:rsidR="00E74C67" w:rsidRPr="00E74C67" w:rsidRDefault="00E74C67" w:rsidP="008710D0">
            <w:pPr>
              <w:pStyle w:val="Lijstalinea"/>
              <w:numPr>
                <w:ilvl w:val="0"/>
                <w:numId w:val="8"/>
              </w:numPr>
              <w:rPr>
                <w:rFonts w:ascii="Arial" w:hAnsi="Arial" w:cs="Arial"/>
                <w:sz w:val="20"/>
                <w:szCs w:val="20"/>
              </w:rPr>
            </w:pPr>
            <w:r>
              <w:rPr>
                <w:rFonts w:ascii="Arial" w:hAnsi="Arial" w:cs="Arial"/>
                <w:sz w:val="20"/>
                <w:szCs w:val="20"/>
              </w:rPr>
              <w:t xml:space="preserve">Je draagt kennis en expertise over </w:t>
            </w:r>
            <w:r w:rsidR="008710D0">
              <w:rPr>
                <w:rFonts w:ascii="Arial" w:hAnsi="Arial" w:cs="Arial"/>
                <w:sz w:val="20"/>
                <w:szCs w:val="20"/>
              </w:rPr>
              <w:t>aan de opdrachtgever.</w:t>
            </w:r>
          </w:p>
        </w:tc>
      </w:tr>
    </w:tbl>
    <w:p w14:paraId="78BD6C5E" w14:textId="77777777" w:rsidR="00E50377" w:rsidRDefault="00E50377" w:rsidP="00820E94"/>
    <w:tbl>
      <w:tblPr>
        <w:tblStyle w:val="Tabelraster"/>
        <w:tblW w:w="9199"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199"/>
      </w:tblGrid>
      <w:tr w:rsidR="00E50377" w:rsidRPr="00D35C19" w14:paraId="2EB745F7" w14:textId="77777777" w:rsidTr="00F400C6">
        <w:trPr>
          <w:cantSplit/>
          <w:trHeight w:val="593"/>
        </w:trPr>
        <w:tc>
          <w:tcPr>
            <w:tcW w:w="9199" w:type="dxa"/>
            <w:shd w:val="clear" w:color="auto" w:fill="92D050"/>
            <w:vAlign w:val="center"/>
          </w:tcPr>
          <w:p w14:paraId="15F337FB" w14:textId="77777777" w:rsidR="00E50377" w:rsidRPr="00D35C19" w:rsidRDefault="00280852" w:rsidP="00671640">
            <w:pPr>
              <w:rPr>
                <w:sz w:val="28"/>
                <w:szCs w:val="28"/>
              </w:rPr>
            </w:pPr>
            <w:r w:rsidRPr="0094351F">
              <w:rPr>
                <w:rFonts w:ascii="Arial" w:hAnsi="Arial" w:cs="Arial"/>
                <w:b/>
                <w:color w:val="000000" w:themeColor="text1"/>
                <w:sz w:val="24"/>
                <w:szCs w:val="24"/>
              </w:rPr>
              <w:t>H</w:t>
            </w:r>
            <w:r w:rsidR="00E50377" w:rsidRPr="0094351F">
              <w:rPr>
                <w:rFonts w:ascii="Arial" w:hAnsi="Arial" w:cs="Arial"/>
                <w:b/>
                <w:color w:val="000000" w:themeColor="text1"/>
                <w:sz w:val="24"/>
                <w:szCs w:val="24"/>
              </w:rPr>
              <w:t>ulpmiddelen en bronnen</w:t>
            </w:r>
          </w:p>
        </w:tc>
      </w:tr>
      <w:tr w:rsidR="00E50377" w14:paraId="5C2B331D" w14:textId="77777777" w:rsidTr="00B40691">
        <w:trPr>
          <w:cantSplit/>
          <w:trHeight w:val="1410"/>
        </w:trPr>
        <w:tc>
          <w:tcPr>
            <w:tcW w:w="9199" w:type="dxa"/>
            <w:shd w:val="clear" w:color="auto" w:fill="FFFFFF" w:themeFill="background1"/>
          </w:tcPr>
          <w:p w14:paraId="5A0A6CAA" w14:textId="77777777" w:rsidR="00421966" w:rsidRDefault="004158BF" w:rsidP="004158BF">
            <w:pPr>
              <w:rPr>
                <w:rFonts w:ascii="Arial" w:hAnsi="Arial" w:cs="Arial"/>
                <w:b/>
              </w:rPr>
            </w:pPr>
            <w:r w:rsidRPr="004158BF">
              <w:rPr>
                <w:rFonts w:ascii="Arial" w:hAnsi="Arial" w:cs="Arial"/>
                <w:b/>
              </w:rPr>
              <w:t>Hulpmiddelen:</w:t>
            </w:r>
          </w:p>
          <w:p w14:paraId="59CA49E0" w14:textId="61F1EAF9" w:rsidR="004158BF" w:rsidRPr="004158BF" w:rsidRDefault="00421966" w:rsidP="00421966">
            <w:pPr>
              <w:ind w:left="360"/>
              <w:rPr>
                <w:rFonts w:ascii="Arial" w:hAnsi="Arial" w:cs="Arial"/>
                <w:b/>
              </w:rPr>
            </w:pPr>
            <w:r>
              <w:rPr>
                <w:rFonts w:ascii="Arial" w:hAnsi="Arial" w:cs="Arial"/>
                <w:b/>
              </w:rPr>
              <w:t>Sjablonen</w:t>
            </w:r>
          </w:p>
          <w:p w14:paraId="728FB40A" w14:textId="27EA6955" w:rsidR="00E74C67" w:rsidRPr="00E74C67" w:rsidRDefault="008710D0" w:rsidP="00F400C6">
            <w:pPr>
              <w:pStyle w:val="Lijstalinea"/>
              <w:numPr>
                <w:ilvl w:val="0"/>
                <w:numId w:val="5"/>
              </w:numPr>
              <w:rPr>
                <w:rFonts w:ascii="Arial" w:hAnsi="Arial" w:cs="Arial"/>
                <w:b/>
              </w:rPr>
            </w:pPr>
            <w:r>
              <w:rPr>
                <w:rFonts w:ascii="Arial" w:hAnsi="Arial" w:cs="Arial"/>
              </w:rPr>
              <w:t>Plan van aanpak</w:t>
            </w:r>
          </w:p>
          <w:p w14:paraId="19D6B003" w14:textId="7A9AADEF" w:rsidR="00E74C67" w:rsidRPr="00E020CA" w:rsidRDefault="00E74C67" w:rsidP="00F400C6">
            <w:pPr>
              <w:pStyle w:val="Lijstalinea"/>
              <w:numPr>
                <w:ilvl w:val="0"/>
                <w:numId w:val="5"/>
              </w:numPr>
              <w:rPr>
                <w:rFonts w:ascii="Arial" w:hAnsi="Arial" w:cs="Arial"/>
                <w:b/>
              </w:rPr>
            </w:pPr>
            <w:r>
              <w:rPr>
                <w:rFonts w:ascii="Arial" w:hAnsi="Arial" w:cs="Arial"/>
              </w:rPr>
              <w:t>Adviesrapport</w:t>
            </w:r>
          </w:p>
        </w:tc>
      </w:tr>
    </w:tbl>
    <w:p w14:paraId="0054B914" w14:textId="77777777" w:rsidR="00E50377" w:rsidRDefault="00E50377" w:rsidP="00B40691"/>
    <w:sectPr w:rsidR="00E50377" w:rsidSect="00E43A2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BE221" w14:textId="77777777" w:rsidR="00F0475B" w:rsidRDefault="00F0475B" w:rsidP="00EA57C8">
      <w:pPr>
        <w:spacing w:after="0" w:line="240" w:lineRule="auto"/>
      </w:pPr>
      <w:r>
        <w:separator/>
      </w:r>
    </w:p>
  </w:endnote>
  <w:endnote w:type="continuationSeparator" w:id="0">
    <w:p w14:paraId="0BCEBA3E" w14:textId="77777777" w:rsidR="00F0475B" w:rsidRDefault="00F0475B"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21C89A03" w14:textId="25BB982B" w:rsidR="00B313A8" w:rsidRDefault="00B313A8">
        <w:pPr>
          <w:pStyle w:val="Voettekst"/>
          <w:jc w:val="right"/>
        </w:pPr>
        <w:r>
          <w:fldChar w:fldCharType="begin"/>
        </w:r>
        <w:r>
          <w:instrText>PAGE   \* MERGEFORMAT</w:instrText>
        </w:r>
        <w:r>
          <w:fldChar w:fldCharType="separate"/>
        </w:r>
        <w:r w:rsidR="009B42CD">
          <w:rPr>
            <w:noProof/>
          </w:rPr>
          <w:t>2</w:t>
        </w:r>
        <w:r>
          <w:fldChar w:fldCharType="end"/>
        </w:r>
      </w:p>
    </w:sdtContent>
  </w:sdt>
  <w:p w14:paraId="27C92D3F" w14:textId="77777777" w:rsidR="00B313A8" w:rsidRDefault="00B313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33561" w14:textId="77777777" w:rsidR="00F0475B" w:rsidRDefault="00F0475B" w:rsidP="00EA57C8">
      <w:pPr>
        <w:spacing w:after="0" w:line="240" w:lineRule="auto"/>
      </w:pPr>
      <w:r>
        <w:separator/>
      </w:r>
    </w:p>
  </w:footnote>
  <w:footnote w:type="continuationSeparator" w:id="0">
    <w:p w14:paraId="7133D7F2" w14:textId="77777777" w:rsidR="00F0475B" w:rsidRDefault="00F0475B"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4B722" w14:textId="77777777" w:rsidR="00B313A8" w:rsidRDefault="00B313A8"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C87132"/>
    <w:multiLevelType w:val="hybridMultilevel"/>
    <w:tmpl w:val="6FFCAC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80555B"/>
    <w:multiLevelType w:val="hybridMultilevel"/>
    <w:tmpl w:val="981AB2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F65B9"/>
    <w:multiLevelType w:val="hybridMultilevel"/>
    <w:tmpl w:val="BC4A19F4"/>
    <w:lvl w:ilvl="0" w:tplc="1D64FF1A">
      <w:start w:val="1"/>
      <w:numFmt w:val="decimal"/>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766501"/>
    <w:multiLevelType w:val="hybridMultilevel"/>
    <w:tmpl w:val="2F28A18A"/>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AA35C0"/>
    <w:multiLevelType w:val="hybridMultilevel"/>
    <w:tmpl w:val="91026912"/>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2B101B"/>
    <w:multiLevelType w:val="hybridMultilevel"/>
    <w:tmpl w:val="0F5A51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4C4D8D"/>
    <w:multiLevelType w:val="hybridMultilevel"/>
    <w:tmpl w:val="A75E52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8F39BB"/>
    <w:multiLevelType w:val="hybridMultilevel"/>
    <w:tmpl w:val="1A1273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F696B"/>
    <w:multiLevelType w:val="hybridMultilevel"/>
    <w:tmpl w:val="0CAC7FC2"/>
    <w:lvl w:ilvl="0" w:tplc="B204CD7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D756B32"/>
    <w:multiLevelType w:val="hybridMultilevel"/>
    <w:tmpl w:val="5ADC1A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5E6621"/>
    <w:multiLevelType w:val="hybridMultilevel"/>
    <w:tmpl w:val="39DC29B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C53706"/>
    <w:multiLevelType w:val="hybridMultilevel"/>
    <w:tmpl w:val="B680F35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CD149B"/>
    <w:multiLevelType w:val="hybridMultilevel"/>
    <w:tmpl w:val="E0F0F37E"/>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8E67F8"/>
    <w:multiLevelType w:val="hybridMultilevel"/>
    <w:tmpl w:val="D7149630"/>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0A7149"/>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5772B1D"/>
    <w:multiLevelType w:val="hybridMultilevel"/>
    <w:tmpl w:val="8B04B90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922198"/>
    <w:multiLevelType w:val="hybridMultilevel"/>
    <w:tmpl w:val="03BCBF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154566"/>
    <w:multiLevelType w:val="hybridMultilevel"/>
    <w:tmpl w:val="E4485D3C"/>
    <w:lvl w:ilvl="0" w:tplc="B204CD7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D4409F"/>
    <w:multiLevelType w:val="hybridMultilevel"/>
    <w:tmpl w:val="0AFEFE4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93B4EB8"/>
    <w:multiLevelType w:val="hybridMultilevel"/>
    <w:tmpl w:val="1D8E55BC"/>
    <w:lvl w:ilvl="0" w:tplc="B204CD70">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A587DF9"/>
    <w:multiLevelType w:val="hybridMultilevel"/>
    <w:tmpl w:val="27B80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961883"/>
    <w:multiLevelType w:val="hybridMultilevel"/>
    <w:tmpl w:val="E57C8654"/>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75CB9"/>
    <w:multiLevelType w:val="hybridMultilevel"/>
    <w:tmpl w:val="E7F06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7"/>
  </w:num>
  <w:num w:numId="4">
    <w:abstractNumId w:val="25"/>
  </w:num>
  <w:num w:numId="5">
    <w:abstractNumId w:val="30"/>
  </w:num>
  <w:num w:numId="6">
    <w:abstractNumId w:val="23"/>
  </w:num>
  <w:num w:numId="7">
    <w:abstractNumId w:val="12"/>
  </w:num>
  <w:num w:numId="8">
    <w:abstractNumId w:val="24"/>
  </w:num>
  <w:num w:numId="9">
    <w:abstractNumId w:val="0"/>
  </w:num>
  <w:num w:numId="10">
    <w:abstractNumId w:val="9"/>
  </w:num>
  <w:num w:numId="11">
    <w:abstractNumId w:val="17"/>
  </w:num>
  <w:num w:numId="12">
    <w:abstractNumId w:val="3"/>
  </w:num>
  <w:num w:numId="13">
    <w:abstractNumId w:val="20"/>
  </w:num>
  <w:num w:numId="14">
    <w:abstractNumId w:val="32"/>
  </w:num>
  <w:num w:numId="15">
    <w:abstractNumId w:val="18"/>
  </w:num>
  <w:num w:numId="16">
    <w:abstractNumId w:val="6"/>
  </w:num>
  <w:num w:numId="17">
    <w:abstractNumId w:val="16"/>
  </w:num>
  <w:num w:numId="18">
    <w:abstractNumId w:val="7"/>
  </w:num>
  <w:num w:numId="19">
    <w:abstractNumId w:val="31"/>
  </w:num>
  <w:num w:numId="20">
    <w:abstractNumId w:val="19"/>
  </w:num>
  <w:num w:numId="21">
    <w:abstractNumId w:val="28"/>
  </w:num>
  <w:num w:numId="22">
    <w:abstractNumId w:val="13"/>
  </w:num>
  <w:num w:numId="23">
    <w:abstractNumId w:val="4"/>
  </w:num>
  <w:num w:numId="24">
    <w:abstractNumId w:val="8"/>
  </w:num>
  <w:num w:numId="25">
    <w:abstractNumId w:val="29"/>
  </w:num>
  <w:num w:numId="26">
    <w:abstractNumId w:val="14"/>
  </w:num>
  <w:num w:numId="27">
    <w:abstractNumId w:val="10"/>
  </w:num>
  <w:num w:numId="28">
    <w:abstractNumId w:val="22"/>
  </w:num>
  <w:num w:numId="29">
    <w:abstractNumId w:val="11"/>
  </w:num>
  <w:num w:numId="30">
    <w:abstractNumId w:val="2"/>
  </w:num>
  <w:num w:numId="31">
    <w:abstractNumId w:val="26"/>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11AFC"/>
    <w:rsid w:val="0001796B"/>
    <w:rsid w:val="00031223"/>
    <w:rsid w:val="00034024"/>
    <w:rsid w:val="00092475"/>
    <w:rsid w:val="00097C84"/>
    <w:rsid w:val="000B0B6C"/>
    <w:rsid w:val="000B0E7B"/>
    <w:rsid w:val="000B589E"/>
    <w:rsid w:val="000D2C04"/>
    <w:rsid w:val="000E58A8"/>
    <w:rsid w:val="000F3056"/>
    <w:rsid w:val="00102278"/>
    <w:rsid w:val="00107FBD"/>
    <w:rsid w:val="001160F2"/>
    <w:rsid w:val="001255E7"/>
    <w:rsid w:val="00126D75"/>
    <w:rsid w:val="00144203"/>
    <w:rsid w:val="00152A97"/>
    <w:rsid w:val="0015319E"/>
    <w:rsid w:val="00184980"/>
    <w:rsid w:val="00186677"/>
    <w:rsid w:val="001C261C"/>
    <w:rsid w:val="00202253"/>
    <w:rsid w:val="002111CC"/>
    <w:rsid w:val="00220329"/>
    <w:rsid w:val="00233E4F"/>
    <w:rsid w:val="00235E8A"/>
    <w:rsid w:val="00244509"/>
    <w:rsid w:val="00245549"/>
    <w:rsid w:val="002464A4"/>
    <w:rsid w:val="00255C31"/>
    <w:rsid w:val="00257891"/>
    <w:rsid w:val="00280852"/>
    <w:rsid w:val="002823F3"/>
    <w:rsid w:val="002A068A"/>
    <w:rsid w:val="002B4A12"/>
    <w:rsid w:val="002C2E9D"/>
    <w:rsid w:val="002C3C81"/>
    <w:rsid w:val="002D28B0"/>
    <w:rsid w:val="002D552F"/>
    <w:rsid w:val="002E17D3"/>
    <w:rsid w:val="002E64D7"/>
    <w:rsid w:val="00305F35"/>
    <w:rsid w:val="003138A4"/>
    <w:rsid w:val="00323160"/>
    <w:rsid w:val="00331E3D"/>
    <w:rsid w:val="0033323A"/>
    <w:rsid w:val="00337E08"/>
    <w:rsid w:val="00352EAD"/>
    <w:rsid w:val="00371CC2"/>
    <w:rsid w:val="00393030"/>
    <w:rsid w:val="003C3C7B"/>
    <w:rsid w:val="00412B71"/>
    <w:rsid w:val="004158BF"/>
    <w:rsid w:val="00421966"/>
    <w:rsid w:val="004620BB"/>
    <w:rsid w:val="00491073"/>
    <w:rsid w:val="004A6B94"/>
    <w:rsid w:val="004B2F3A"/>
    <w:rsid w:val="004C7938"/>
    <w:rsid w:val="004F011F"/>
    <w:rsid w:val="005264E4"/>
    <w:rsid w:val="005360C8"/>
    <w:rsid w:val="005368BA"/>
    <w:rsid w:val="00560570"/>
    <w:rsid w:val="005A6C6C"/>
    <w:rsid w:val="005C37B6"/>
    <w:rsid w:val="005C587C"/>
    <w:rsid w:val="005E44FF"/>
    <w:rsid w:val="005E5224"/>
    <w:rsid w:val="00600A8B"/>
    <w:rsid w:val="00602624"/>
    <w:rsid w:val="00604AD2"/>
    <w:rsid w:val="00607A9D"/>
    <w:rsid w:val="00643827"/>
    <w:rsid w:val="00671640"/>
    <w:rsid w:val="006736EE"/>
    <w:rsid w:val="00687BE3"/>
    <w:rsid w:val="006A313A"/>
    <w:rsid w:val="006B6142"/>
    <w:rsid w:val="006C6A08"/>
    <w:rsid w:val="006D0A92"/>
    <w:rsid w:val="006D7593"/>
    <w:rsid w:val="006F5502"/>
    <w:rsid w:val="00703A09"/>
    <w:rsid w:val="00752157"/>
    <w:rsid w:val="00756416"/>
    <w:rsid w:val="0075791E"/>
    <w:rsid w:val="00784D4C"/>
    <w:rsid w:val="00793CF6"/>
    <w:rsid w:val="007A4686"/>
    <w:rsid w:val="007A6C8C"/>
    <w:rsid w:val="007B0FE1"/>
    <w:rsid w:val="007B2709"/>
    <w:rsid w:val="00820E94"/>
    <w:rsid w:val="0083406D"/>
    <w:rsid w:val="008535E8"/>
    <w:rsid w:val="008710D0"/>
    <w:rsid w:val="0087606C"/>
    <w:rsid w:val="008B51B5"/>
    <w:rsid w:val="00902D58"/>
    <w:rsid w:val="009166F4"/>
    <w:rsid w:val="00917A47"/>
    <w:rsid w:val="0092414D"/>
    <w:rsid w:val="00926A02"/>
    <w:rsid w:val="00930DF2"/>
    <w:rsid w:val="00940B88"/>
    <w:rsid w:val="0094351F"/>
    <w:rsid w:val="009917D6"/>
    <w:rsid w:val="009A4B2C"/>
    <w:rsid w:val="009B42CD"/>
    <w:rsid w:val="009E6578"/>
    <w:rsid w:val="009F2DC9"/>
    <w:rsid w:val="009F6AC2"/>
    <w:rsid w:val="00A10937"/>
    <w:rsid w:val="00A1311D"/>
    <w:rsid w:val="00A311BC"/>
    <w:rsid w:val="00A5329A"/>
    <w:rsid w:val="00A61D1A"/>
    <w:rsid w:val="00A61D27"/>
    <w:rsid w:val="00A640FE"/>
    <w:rsid w:val="00A81450"/>
    <w:rsid w:val="00AB3148"/>
    <w:rsid w:val="00AC6F91"/>
    <w:rsid w:val="00AD2591"/>
    <w:rsid w:val="00AF3CD5"/>
    <w:rsid w:val="00AF4BCA"/>
    <w:rsid w:val="00AF7D81"/>
    <w:rsid w:val="00B01D41"/>
    <w:rsid w:val="00B14887"/>
    <w:rsid w:val="00B313A8"/>
    <w:rsid w:val="00B40691"/>
    <w:rsid w:val="00B81F9B"/>
    <w:rsid w:val="00B92957"/>
    <w:rsid w:val="00B97ABF"/>
    <w:rsid w:val="00BA1A48"/>
    <w:rsid w:val="00BA7B97"/>
    <w:rsid w:val="00BB2D87"/>
    <w:rsid w:val="00BB2F25"/>
    <w:rsid w:val="00BD2B23"/>
    <w:rsid w:val="00BE4170"/>
    <w:rsid w:val="00BE6F94"/>
    <w:rsid w:val="00C02189"/>
    <w:rsid w:val="00C05862"/>
    <w:rsid w:val="00C11152"/>
    <w:rsid w:val="00C322F5"/>
    <w:rsid w:val="00C33B42"/>
    <w:rsid w:val="00C60222"/>
    <w:rsid w:val="00C6458F"/>
    <w:rsid w:val="00C87AA4"/>
    <w:rsid w:val="00C90D10"/>
    <w:rsid w:val="00C93B68"/>
    <w:rsid w:val="00CD001C"/>
    <w:rsid w:val="00CE5F8D"/>
    <w:rsid w:val="00CE68AF"/>
    <w:rsid w:val="00CF415A"/>
    <w:rsid w:val="00CF755B"/>
    <w:rsid w:val="00D10623"/>
    <w:rsid w:val="00D35C19"/>
    <w:rsid w:val="00D446A3"/>
    <w:rsid w:val="00D45AC9"/>
    <w:rsid w:val="00D60BA6"/>
    <w:rsid w:val="00DF3700"/>
    <w:rsid w:val="00DF3ACC"/>
    <w:rsid w:val="00E020CA"/>
    <w:rsid w:val="00E41A62"/>
    <w:rsid w:val="00E43A27"/>
    <w:rsid w:val="00E50377"/>
    <w:rsid w:val="00E74C67"/>
    <w:rsid w:val="00E91277"/>
    <w:rsid w:val="00EA57C8"/>
    <w:rsid w:val="00EA5E29"/>
    <w:rsid w:val="00EC1D85"/>
    <w:rsid w:val="00EC35D3"/>
    <w:rsid w:val="00ED16AC"/>
    <w:rsid w:val="00F0475B"/>
    <w:rsid w:val="00F35936"/>
    <w:rsid w:val="00F400C6"/>
    <w:rsid w:val="00F6288E"/>
    <w:rsid w:val="00F929B0"/>
    <w:rsid w:val="00F9558E"/>
    <w:rsid w:val="00FE4CF0"/>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B3673"/>
  <w15:docId w15:val="{8F045DA2-0159-4175-A2B1-261FA472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1842964749">
      <w:bodyDiv w:val="1"/>
      <w:marLeft w:val="0"/>
      <w:marRight w:val="0"/>
      <w:marTop w:val="0"/>
      <w:marBottom w:val="0"/>
      <w:divBdr>
        <w:top w:val="none" w:sz="0" w:space="0" w:color="auto"/>
        <w:left w:val="none" w:sz="0" w:space="0" w:color="auto"/>
        <w:bottom w:val="none" w:sz="0" w:space="0" w:color="auto"/>
        <w:right w:val="none" w:sz="0" w:space="0" w:color="auto"/>
      </w:divBdr>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nl/url?sa=i&amp;rct=j&amp;q=&amp;esrc=s&amp;source=images&amp;cd=&amp;cad=rja&amp;uact=8&amp;ved=0ahUKEwil8J-Jp-fTAhVFL1AKHauECeEQjRwIBw&amp;url=https://nl.pinterest.com/pin/325666616776110881/&amp;psig=AFQjCNERv5S9HOumQZCQmWoX1FZJzM_5Cw&amp;ust=149457369327091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8c204fd9-28d1-4b23-87e5-4d5424a0d918">INTRA-55-5208</_dlc_DocId>
    <_dlc_DocIdUrl xmlns="8c204fd9-28d1-4b23-87e5-4d5424a0d918">
      <Url>https://sp.aoc-oost.nl/sites/intranet/projecten/werkveld_en_expertgroepen/_layouts/DocIdRedir.aspx?ID=INTRA-55-5208</Url>
      <Description>INTRA-55-5208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ma:contentTypeID="0x0101008E983B3B81609348B69B78CCD9F5CBB3" ma:contentTypeVersion="2" ma:contentTypeDescription="Een nieuw document maken" ma:contentTypeScope="" ma:versionID="c628ac4e1bec77af641391f3a4776fe4">
  <xsd:schema xmlns:xsd="http://www.w3.org/2001/XMLSchema" xmlns:xs="http://www.w3.org/2001/XMLSchema" xmlns:p="http://schemas.microsoft.com/office/2006/metadata/properties" xmlns:ns2="8c204fd9-28d1-4b23-87e5-4d5424a0d918" xmlns:ns3="http://schemas.microsoft.com/sharepoint/v4" targetNamespace="http://schemas.microsoft.com/office/2006/metadata/properties" ma:root="true" ma:fieldsID="01ee938aac587e9a0cf89c4c2b71b77b" ns2:_="" ns3:_="">
    <xsd:import namespace="8c204fd9-28d1-4b23-87e5-4d5424a0d91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04fd9-28d1-4b23-87e5-4d5424a0d9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http://schemas.microsoft.com/sharepoint/v4"/>
    <ds:schemaRef ds:uri="8c204fd9-28d1-4b23-87e5-4d5424a0d918"/>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21A1773E-01D4-45D0-9766-93DFEDF200AA}">
  <ds:schemaRefs>
    <ds:schemaRef ds:uri="http://schemas.microsoft.com/sharepoint/events"/>
  </ds:schemaRefs>
</ds:datastoreItem>
</file>

<file path=customXml/itemProps4.xml><?xml version="1.0" encoding="utf-8"?>
<ds:datastoreItem xmlns:ds="http://schemas.openxmlformats.org/officeDocument/2006/customXml" ds:itemID="{EB909FE3-25D8-40F5-9CC6-B951217D8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04fd9-28d1-4b23-87e5-4d5424a0d9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ED509E-4681-4D9F-98E8-AC945B61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696</Words>
  <Characters>3830</Characters>
  <Application>Microsoft Office Word</Application>
  <DocSecurity>0</DocSecurity>
  <Lines>31</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 Damhuis</dc:creator>
  <cp:lastModifiedBy>Chantal ter Steege</cp:lastModifiedBy>
  <cp:revision>4</cp:revision>
  <cp:lastPrinted>2015-12-10T13:27:00Z</cp:lastPrinted>
  <dcterms:created xsi:type="dcterms:W3CDTF">2017-06-29T08:45:00Z</dcterms:created>
  <dcterms:modified xsi:type="dcterms:W3CDTF">2017-06-30T10:54:00Z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0x0101008E983B3B81609348B69B78CCD9F5CBB3</vt:lpwstr>
  </property>
  <property fmtid="{D5CDD505-2E9C-101B-9397-08002B2CF9AE}" pid="3" name="_dlc_DocIdItemGuid">
    <vt:lpwstr>18c0fe94-9a30-494c-bbda-1c240b7b8a7a</vt:lpwstr>
  </property>
</Properties>
</file>