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50F3" w14:textId="2F79F5A9" w:rsidR="008174C2" w:rsidRDefault="008174C2" w:rsidP="009B3E53">
      <w:pPr>
        <w:pStyle w:val="Normaalweb"/>
        <w:jc w:val="center"/>
      </w:pPr>
      <w:r w:rsidRPr="00A055B3">
        <w:rPr>
          <w:b/>
        </w:rPr>
        <w:t>PIT 3</w:t>
      </w:r>
      <w:r>
        <w:tab/>
      </w:r>
      <w:r>
        <w:tab/>
      </w:r>
      <w:r>
        <w:rPr>
          <w:noProof/>
          <w:color w:val="0000FF"/>
        </w:rPr>
        <w:drawing>
          <wp:inline distT="0" distB="0" distL="0" distR="0" wp14:anchorId="7E7DF159" wp14:editId="40A0D8D2">
            <wp:extent cx="2505075" cy="1670050"/>
            <wp:effectExtent l="0" t="0" r="9525" b="6350"/>
            <wp:docPr id="1" name="irc_mi" descr="Afbeeldingsresultaat voor voorlich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licht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116" cy="1672744"/>
                    </a:xfrm>
                    <a:prstGeom prst="rect">
                      <a:avLst/>
                    </a:prstGeom>
                    <a:noFill/>
                    <a:ln>
                      <a:noFill/>
                    </a:ln>
                  </pic:spPr>
                </pic:pic>
              </a:graphicData>
            </a:graphic>
          </wp:inline>
        </w:drawing>
      </w:r>
      <w:r>
        <w:t xml:space="preserve">           </w:t>
      </w:r>
      <w:r w:rsidRPr="00A055B3">
        <w:rPr>
          <w:b/>
        </w:rPr>
        <w:t>SPRINT 2</w:t>
      </w:r>
      <w:r w:rsidR="002E4DCB">
        <w:rPr>
          <w:b/>
        </w:rPr>
        <w:t xml:space="preserve"> </w:t>
      </w:r>
      <w:r w:rsidR="009B3E53">
        <w:rPr>
          <w:b/>
        </w:rPr>
        <w:br/>
        <w:t xml:space="preserve">                                                                                                 </w:t>
      </w:r>
      <w:r w:rsidR="00991F2F">
        <w:t>2</w:t>
      </w:r>
      <w:r w:rsidR="00D31B71">
        <w:t xml:space="preserve"> weken</w:t>
      </w:r>
      <w:r w:rsidR="002E4DCB">
        <w:rPr>
          <w:b/>
        </w:rPr>
        <w:br/>
      </w:r>
    </w:p>
    <w:p w14:paraId="0416424A" w14:textId="77777777" w:rsidR="008174C2" w:rsidRDefault="008174C2" w:rsidP="008174C2">
      <w:pPr>
        <w:pStyle w:val="Normaalweb"/>
      </w:pPr>
    </w:p>
    <w:p w14:paraId="64F9B359" w14:textId="77777777" w:rsidR="008174C2" w:rsidRDefault="008174C2" w:rsidP="008174C2">
      <w:pPr>
        <w:spacing w:after="0"/>
        <w:jc w:val="center"/>
      </w:pPr>
      <w:r>
        <w:rPr>
          <w:b/>
          <w:sz w:val="28"/>
          <w:szCs w:val="28"/>
        </w:rPr>
        <w:t>Leervraag Sprint 2</w:t>
      </w:r>
    </w:p>
    <w:p w14:paraId="5A624C73" w14:textId="1E0D6477" w:rsidR="00E92D57" w:rsidRDefault="00E92D57" w:rsidP="00E92D57">
      <w:pPr>
        <w:pStyle w:val="Normaalweb"/>
        <w:rPr>
          <w:rFonts w:asciiTheme="minorHAnsi" w:hAnsiTheme="minorHAnsi"/>
          <w:b/>
          <w:sz w:val="28"/>
          <w:szCs w:val="28"/>
        </w:rPr>
      </w:pPr>
      <w:r>
        <w:br/>
      </w:r>
      <w:r w:rsidRPr="008174C2">
        <w:rPr>
          <w:rFonts w:asciiTheme="minorHAnsi" w:hAnsiTheme="minorHAnsi"/>
          <w:b/>
          <w:sz w:val="28"/>
          <w:szCs w:val="28"/>
        </w:rPr>
        <w:t>Hoe geef je passende begeleiding aan de zorgvrager en zijn naasten</w:t>
      </w:r>
      <w:r w:rsidR="004D3694">
        <w:rPr>
          <w:rFonts w:asciiTheme="minorHAnsi" w:hAnsiTheme="minorHAnsi"/>
          <w:b/>
          <w:sz w:val="28"/>
          <w:szCs w:val="28"/>
        </w:rPr>
        <w:t>,</w:t>
      </w:r>
      <w:r w:rsidRPr="008174C2">
        <w:rPr>
          <w:rFonts w:asciiTheme="minorHAnsi" w:hAnsiTheme="minorHAnsi"/>
          <w:b/>
          <w:sz w:val="28"/>
          <w:szCs w:val="28"/>
        </w:rPr>
        <w:t xml:space="preserve"> gericht op het kunnen hanteren van de situatie en </w:t>
      </w:r>
      <w:r w:rsidR="00A055B3">
        <w:rPr>
          <w:rFonts w:asciiTheme="minorHAnsi" w:hAnsiTheme="minorHAnsi"/>
          <w:b/>
          <w:sz w:val="28"/>
          <w:szCs w:val="28"/>
        </w:rPr>
        <w:t xml:space="preserve">op </w:t>
      </w:r>
      <w:r w:rsidRPr="008174C2">
        <w:rPr>
          <w:rFonts w:asciiTheme="minorHAnsi" w:hAnsiTheme="minorHAnsi"/>
          <w:b/>
          <w:sz w:val="28"/>
          <w:szCs w:val="28"/>
        </w:rPr>
        <w:t xml:space="preserve">het zo zelfstandig mogelijk kunnen functioneren? </w:t>
      </w:r>
    </w:p>
    <w:p w14:paraId="400FF762" w14:textId="77777777" w:rsidR="00172233" w:rsidRDefault="00E01B61" w:rsidP="00172233">
      <w:pPr>
        <w:pStyle w:val="Normaalweb"/>
        <w:rPr>
          <w:rFonts w:asciiTheme="minorHAnsi" w:hAnsiTheme="minorHAnsi"/>
        </w:rPr>
      </w:pPr>
      <w:r w:rsidRPr="00E01B61">
        <w:rPr>
          <w:rFonts w:asciiTheme="minorHAnsi" w:hAnsiTheme="minorHAnsi"/>
        </w:rPr>
        <w:t xml:space="preserve">De </w:t>
      </w:r>
      <w:r w:rsidRPr="00E01B61">
        <w:rPr>
          <w:rFonts w:asciiTheme="minorHAnsi" w:hAnsiTheme="minorHAnsi"/>
          <w:b/>
        </w:rPr>
        <w:t xml:space="preserve">TUSSENOPLEVERING </w:t>
      </w:r>
      <w:r w:rsidRPr="00E01B61">
        <w:rPr>
          <w:rFonts w:asciiTheme="minorHAnsi" w:hAnsiTheme="minorHAnsi"/>
        </w:rPr>
        <w:t>van deze sprint bestaat uit</w:t>
      </w:r>
      <w:r>
        <w:rPr>
          <w:rFonts w:asciiTheme="minorHAnsi" w:hAnsiTheme="minorHAnsi"/>
        </w:rPr>
        <w:t>:</w:t>
      </w:r>
    </w:p>
    <w:p w14:paraId="370A66E8" w14:textId="67BA07B5" w:rsidR="00172233" w:rsidRDefault="00172233" w:rsidP="00172233">
      <w:pPr>
        <w:pStyle w:val="Normaalweb"/>
        <w:numPr>
          <w:ilvl w:val="0"/>
          <w:numId w:val="11"/>
        </w:numPr>
        <w:rPr>
          <w:rFonts w:asciiTheme="minorHAnsi" w:hAnsiTheme="minorHAnsi"/>
        </w:rPr>
      </w:pPr>
      <w:r>
        <w:rPr>
          <w:rFonts w:asciiTheme="minorHAnsi" w:hAnsiTheme="minorHAnsi"/>
        </w:rPr>
        <w:t>Presentatie opdracht 12,</w:t>
      </w:r>
      <w:r w:rsidR="004D3694">
        <w:rPr>
          <w:rFonts w:asciiTheme="minorHAnsi" w:hAnsiTheme="minorHAnsi"/>
        </w:rPr>
        <w:t xml:space="preserve"> </w:t>
      </w:r>
      <w:r>
        <w:rPr>
          <w:rFonts w:asciiTheme="minorHAnsi" w:hAnsiTheme="minorHAnsi"/>
        </w:rPr>
        <w:t xml:space="preserve">blz. 18 </w:t>
      </w:r>
      <w:r w:rsidRPr="00172233">
        <w:rPr>
          <w:rFonts w:asciiTheme="minorHAnsi" w:hAnsiTheme="minorHAnsi"/>
        </w:rPr>
        <w:sym w:font="Wingdings" w:char="F0E0"/>
      </w:r>
      <w:r>
        <w:rPr>
          <w:rFonts w:asciiTheme="minorHAnsi" w:hAnsiTheme="minorHAnsi"/>
        </w:rPr>
        <w:t xml:space="preserve"> korte voorlichting aan doelgroep</w:t>
      </w:r>
    </w:p>
    <w:p w14:paraId="37ECD256" w14:textId="77777777" w:rsidR="00AD2FCA" w:rsidRPr="00172233" w:rsidRDefault="00AD2FCA" w:rsidP="00AD2FCA">
      <w:pPr>
        <w:pStyle w:val="Normaalweb"/>
        <w:numPr>
          <w:ilvl w:val="0"/>
          <w:numId w:val="11"/>
        </w:numPr>
        <w:rPr>
          <w:rFonts w:asciiTheme="minorHAnsi" w:hAnsiTheme="minorHAnsi"/>
        </w:rPr>
      </w:pPr>
      <w:r w:rsidRPr="00172233">
        <w:rPr>
          <w:rFonts w:asciiTheme="minorHAnsi" w:hAnsiTheme="minorHAnsi"/>
        </w:rPr>
        <w:t xml:space="preserve">Uitgewerkte rode loper van  </w:t>
      </w:r>
      <w:r>
        <w:t>diabetes, COPD of de ziekte van Parkinson (per scrumgroep)</w:t>
      </w:r>
    </w:p>
    <w:p w14:paraId="537453A9" w14:textId="1828C3A8" w:rsidR="00E01B61" w:rsidRPr="00172233" w:rsidRDefault="00D76991" w:rsidP="00172233">
      <w:pPr>
        <w:pStyle w:val="Normaalweb"/>
        <w:numPr>
          <w:ilvl w:val="0"/>
          <w:numId w:val="11"/>
        </w:numPr>
        <w:rPr>
          <w:rFonts w:asciiTheme="minorHAnsi" w:hAnsiTheme="minorHAnsi"/>
        </w:rPr>
      </w:pPr>
      <w:r>
        <w:rPr>
          <w:rFonts w:asciiTheme="minorHAnsi" w:hAnsiTheme="minorHAnsi"/>
        </w:rPr>
        <w:t xml:space="preserve">Filmpje </w:t>
      </w:r>
      <w:r w:rsidR="00AD2FCA">
        <w:rPr>
          <w:rFonts w:asciiTheme="minorHAnsi" w:hAnsiTheme="minorHAnsi"/>
        </w:rPr>
        <w:t>t</w:t>
      </w:r>
      <w:r>
        <w:rPr>
          <w:rFonts w:asciiTheme="minorHAnsi" w:hAnsiTheme="minorHAnsi"/>
        </w:rPr>
        <w:t>ertiaire voorlichting aan meneer Rooyakkers (blz. 41)</w:t>
      </w:r>
      <w:r w:rsidR="00172233">
        <w:rPr>
          <w:rFonts w:asciiTheme="minorHAnsi" w:hAnsiTheme="minorHAnsi"/>
        </w:rPr>
        <w:br/>
      </w:r>
    </w:p>
    <w:p w14:paraId="2827922C" w14:textId="27404594" w:rsidR="00A055B3" w:rsidRDefault="00A055B3" w:rsidP="00A055B3">
      <w:pPr>
        <w:spacing w:after="0"/>
        <w:rPr>
          <w:rFonts w:cs="Calibri"/>
        </w:rPr>
      </w:pPr>
      <w:r>
        <w:rPr>
          <w:rFonts w:cs="Calibri"/>
        </w:rPr>
        <w:t>Door middel van het maken van onderstaande opdrachten zal je tot de ontdekking komen dat je aan het eind van deze sprint antwoord kunt geven op de leervraag van s</w:t>
      </w:r>
      <w:r w:rsidR="004D3694">
        <w:rPr>
          <w:rFonts w:cs="Calibri"/>
        </w:rPr>
        <w:t>print 2 zoals die hierboven is</w:t>
      </w:r>
      <w:r>
        <w:rPr>
          <w:rFonts w:cs="Calibri"/>
        </w:rPr>
        <w:t xml:space="preserve"> gesteld.</w:t>
      </w:r>
    </w:p>
    <w:p w14:paraId="111F5769" w14:textId="77777777" w:rsidR="00A055B3" w:rsidRDefault="00A055B3" w:rsidP="00A055B3">
      <w:pPr>
        <w:spacing w:after="0"/>
      </w:pPr>
    </w:p>
    <w:p w14:paraId="7A691E2C" w14:textId="77777777" w:rsidR="00A055B3" w:rsidRDefault="00A055B3" w:rsidP="00A055B3">
      <w:pPr>
        <w:spacing w:after="0"/>
        <w:rPr>
          <w:rFonts w:cs="Calibri"/>
        </w:rPr>
      </w:pPr>
      <w:r>
        <w:rPr>
          <w:rFonts w:cs="Calibri"/>
        </w:rPr>
        <w:t xml:space="preserve">Plan </w:t>
      </w:r>
      <w:r w:rsidRPr="00F136E9">
        <w:rPr>
          <w:rFonts w:cs="Calibri"/>
          <w:u w:val="single"/>
        </w:rPr>
        <w:t>alle vragen/opdrachten</w:t>
      </w:r>
      <w:r>
        <w:rPr>
          <w:rFonts w:cs="Calibri"/>
        </w:rPr>
        <w:t xml:space="preserve"> in m.b.v. je scrumbord. Kijk goed welke vragen individueel gemaakt moeten worden en welke vragen samen. Alle uitwerkingen bespreek je met je scrumgroep zodat iedereen alle kennis tot zich neemt. Splits grote opdrachten uit in kleinere stapjes zodat je overzicht hebt van wat er allemaal gedaan moet worden.</w:t>
      </w:r>
    </w:p>
    <w:p w14:paraId="2DB785AE" w14:textId="77777777" w:rsidR="00A055B3" w:rsidRDefault="00A055B3" w:rsidP="00A055B3">
      <w:pPr>
        <w:spacing w:after="0"/>
        <w:rPr>
          <w:rFonts w:cs="Calibri"/>
        </w:rPr>
      </w:pPr>
      <w:r>
        <w:rPr>
          <w:rFonts w:cs="Calibri"/>
        </w:rPr>
        <w:t xml:space="preserve">Vragen waar je niet uit komt bespreek je later met je docent en/of klassikaal. </w:t>
      </w:r>
      <w:r>
        <w:rPr>
          <w:rFonts w:cs="Calibri"/>
        </w:rPr>
        <w:br/>
        <w:t xml:space="preserve">Als je de voorbereidende opdrachten gemaakt en besproken hebt kan je aan de slag met de sprint opdracht(en) uit de bijlage. Sommige opdrachten moet je misschien al eerder mee aan de slag omdat je er veel tijd in gaat zitten. Het is dus belangrijk om </w:t>
      </w:r>
      <w:r w:rsidRPr="00DC46A3">
        <w:rPr>
          <w:rFonts w:cs="Calibri"/>
          <w:i/>
        </w:rPr>
        <w:t>goed van tevoren te kijken</w:t>
      </w:r>
      <w:r>
        <w:rPr>
          <w:rFonts w:cs="Calibri"/>
        </w:rPr>
        <w:t xml:space="preserve"> wat de opdrachten inhouden zodat je niet in tijdsnood komt.</w:t>
      </w:r>
    </w:p>
    <w:p w14:paraId="01932F1F" w14:textId="77777777" w:rsidR="00E01B61" w:rsidRDefault="00E01B61" w:rsidP="002E4DCB">
      <w:pPr>
        <w:spacing w:after="0"/>
        <w:rPr>
          <w:rFonts w:cs="Calibri"/>
          <w:b/>
          <w:bCs/>
          <w:sz w:val="28"/>
          <w:szCs w:val="28"/>
        </w:rPr>
      </w:pPr>
    </w:p>
    <w:p w14:paraId="57C24DC2" w14:textId="77777777" w:rsidR="00E01B61" w:rsidRDefault="00E01B61" w:rsidP="002E4DCB">
      <w:pPr>
        <w:spacing w:after="0"/>
        <w:rPr>
          <w:rFonts w:cs="Calibri"/>
          <w:b/>
          <w:bCs/>
          <w:sz w:val="28"/>
          <w:szCs w:val="28"/>
        </w:rPr>
      </w:pPr>
    </w:p>
    <w:p w14:paraId="35B30E09" w14:textId="77777777" w:rsidR="00E01B61" w:rsidRDefault="00E01B61" w:rsidP="002E4DCB">
      <w:pPr>
        <w:spacing w:after="0"/>
        <w:rPr>
          <w:rFonts w:cs="Calibri"/>
          <w:b/>
          <w:bCs/>
          <w:sz w:val="28"/>
          <w:szCs w:val="28"/>
        </w:rPr>
      </w:pPr>
    </w:p>
    <w:p w14:paraId="7E2E3282" w14:textId="77777777" w:rsidR="00E01B61" w:rsidRDefault="00E01B61" w:rsidP="002E4DCB">
      <w:pPr>
        <w:spacing w:after="0"/>
        <w:rPr>
          <w:rFonts w:cs="Calibri"/>
          <w:b/>
          <w:bCs/>
          <w:sz w:val="28"/>
          <w:szCs w:val="28"/>
        </w:rPr>
      </w:pPr>
    </w:p>
    <w:p w14:paraId="4A6CEE34" w14:textId="77777777" w:rsidR="00E01B61" w:rsidRDefault="00E01B61" w:rsidP="002E4DCB">
      <w:pPr>
        <w:spacing w:after="0"/>
        <w:rPr>
          <w:rFonts w:cs="Calibri"/>
          <w:b/>
          <w:bCs/>
          <w:sz w:val="28"/>
          <w:szCs w:val="28"/>
        </w:rPr>
      </w:pPr>
    </w:p>
    <w:p w14:paraId="0533C4DE" w14:textId="77777777" w:rsidR="00E01B61" w:rsidRDefault="00E01B61" w:rsidP="002E4DCB">
      <w:pPr>
        <w:spacing w:after="0"/>
        <w:rPr>
          <w:rFonts w:cs="Calibri"/>
          <w:b/>
          <w:bCs/>
          <w:sz w:val="28"/>
          <w:szCs w:val="28"/>
        </w:rPr>
      </w:pPr>
    </w:p>
    <w:p w14:paraId="0C325542" w14:textId="29211ED9" w:rsidR="00B8435D" w:rsidRDefault="00E01B61" w:rsidP="002E4DCB">
      <w:pPr>
        <w:spacing w:after="0"/>
        <w:rPr>
          <w:rFonts w:cs="Calibri"/>
          <w:b/>
          <w:bCs/>
          <w:sz w:val="28"/>
          <w:szCs w:val="28"/>
        </w:rPr>
      </w:pPr>
      <w:r>
        <w:rPr>
          <w:rFonts w:cs="Calibri"/>
          <w:b/>
          <w:bCs/>
          <w:sz w:val="28"/>
          <w:szCs w:val="28"/>
        </w:rPr>
        <w:t>I</w:t>
      </w:r>
      <w:r w:rsidR="00B8435D">
        <w:rPr>
          <w:rFonts w:cs="Calibri"/>
          <w:b/>
          <w:bCs/>
          <w:sz w:val="28"/>
          <w:szCs w:val="28"/>
        </w:rPr>
        <w:t>nleiding:</w:t>
      </w:r>
    </w:p>
    <w:p w14:paraId="3D816C36" w14:textId="77777777" w:rsidR="009B3E53" w:rsidRDefault="009B3E53" w:rsidP="002E4DCB">
      <w:pPr>
        <w:spacing w:after="0"/>
        <w:rPr>
          <w:rFonts w:cs="Calibri"/>
          <w:b/>
          <w:bCs/>
          <w:sz w:val="28"/>
          <w:szCs w:val="28"/>
        </w:rPr>
      </w:pPr>
    </w:p>
    <w:p w14:paraId="59A4B6A1" w14:textId="2244106A" w:rsidR="003C2F26" w:rsidRPr="003C2F26" w:rsidRDefault="009B3E53" w:rsidP="003C2F26">
      <w:pPr>
        <w:rPr>
          <w:sz w:val="24"/>
          <w:szCs w:val="24"/>
        </w:rPr>
      </w:pPr>
      <w:r>
        <w:rPr>
          <w:sz w:val="24"/>
          <w:szCs w:val="24"/>
        </w:rPr>
        <w:t xml:space="preserve">Voorlichtingsfilmpje - </w:t>
      </w:r>
      <w:r w:rsidR="00B8435D" w:rsidRPr="00D81CFC">
        <w:rPr>
          <w:sz w:val="24"/>
          <w:szCs w:val="24"/>
        </w:rPr>
        <w:t>10 voo</w:t>
      </w:r>
      <w:r>
        <w:rPr>
          <w:sz w:val="24"/>
          <w:szCs w:val="24"/>
        </w:rPr>
        <w:t>rdelen van stoppen met roken (1min.)</w:t>
      </w:r>
      <w:r w:rsidR="00B8435D" w:rsidRPr="00D81CFC">
        <w:rPr>
          <w:sz w:val="24"/>
          <w:szCs w:val="24"/>
        </w:rPr>
        <w:t xml:space="preserve"> </w:t>
      </w:r>
      <w:r w:rsidR="00D81CFC">
        <w:rPr>
          <w:sz w:val="24"/>
          <w:szCs w:val="24"/>
        </w:rPr>
        <w:br/>
      </w:r>
      <w:r w:rsidR="00B8435D" w:rsidRPr="00D81CFC">
        <w:rPr>
          <w:sz w:val="24"/>
          <w:szCs w:val="24"/>
        </w:rPr>
        <w:t xml:space="preserve">Film bekijken </w:t>
      </w:r>
      <w:r w:rsidR="00B8435D" w:rsidRPr="00D81CFC">
        <w:rPr>
          <w:color w:val="1F497D" w:themeColor="text2"/>
          <w:sz w:val="24"/>
          <w:szCs w:val="24"/>
        </w:rPr>
        <w:t xml:space="preserve">: </w:t>
      </w:r>
      <w:hyperlink r:id="rId10" w:history="1">
        <w:r w:rsidR="00B8435D" w:rsidRPr="00D81CFC">
          <w:rPr>
            <w:color w:val="1F497D" w:themeColor="text2"/>
            <w:sz w:val="24"/>
            <w:szCs w:val="24"/>
            <w:u w:val="single"/>
          </w:rPr>
          <w:t>http://www.youtube.com/watch?v=S2IYVBDZIIY</w:t>
        </w:r>
      </w:hyperlink>
      <w:r w:rsidR="00E01B61" w:rsidRPr="00D81CFC">
        <w:rPr>
          <w:sz w:val="24"/>
          <w:szCs w:val="24"/>
          <w:u w:val="single"/>
        </w:rPr>
        <w:t xml:space="preserve"> </w:t>
      </w:r>
      <w:r w:rsidR="00B8435D" w:rsidRPr="00D81CFC">
        <w:rPr>
          <w:sz w:val="24"/>
          <w:szCs w:val="24"/>
        </w:rPr>
        <w:t xml:space="preserve"> </w:t>
      </w:r>
    </w:p>
    <w:p w14:paraId="1EFF35ED" w14:textId="77777777" w:rsidR="003C2F26" w:rsidRDefault="003C2F26" w:rsidP="003C2F26">
      <w:pPr>
        <w:pStyle w:val="Lijstalinea"/>
        <w:ind w:left="360"/>
        <w:rPr>
          <w:b/>
        </w:rPr>
      </w:pPr>
      <w:r w:rsidRPr="00B8435D">
        <w:rPr>
          <w:b/>
        </w:rPr>
        <w:t>Waaruit kan begeleiding be</w:t>
      </w:r>
      <w:r>
        <w:rPr>
          <w:b/>
        </w:rPr>
        <w:t>staan? In welke situaties is</w:t>
      </w:r>
      <w:r w:rsidRPr="00B8435D">
        <w:rPr>
          <w:b/>
        </w:rPr>
        <w:t xml:space="preserve"> begeleiding nodig en hoe weet je welke begeleiding bij een situatie en de zorgvrager past?</w:t>
      </w:r>
    </w:p>
    <w:p w14:paraId="3FC48D1B" w14:textId="77777777" w:rsidR="003C2F26" w:rsidRPr="00B8435D" w:rsidRDefault="003C2F26" w:rsidP="003C2F26">
      <w:pPr>
        <w:pStyle w:val="Lijstalinea"/>
        <w:ind w:left="360"/>
        <w:rPr>
          <w:b/>
        </w:rPr>
      </w:pPr>
      <w:r>
        <w:t>Een d</w:t>
      </w:r>
      <w:r w:rsidRPr="00B12356">
        <w:t xml:space="preserve">efinitie </w:t>
      </w:r>
      <w:r>
        <w:t xml:space="preserve">van </w:t>
      </w:r>
      <w:r w:rsidRPr="00B12356">
        <w:t>begeleide</w:t>
      </w:r>
      <w:r>
        <w:t>n  in de zorg</w:t>
      </w:r>
      <w:r w:rsidRPr="00B12356">
        <w:t>:</w:t>
      </w:r>
      <w:r>
        <w:rPr>
          <w:b/>
        </w:rPr>
        <w:t xml:space="preserve">  “</w:t>
      </w:r>
      <w:r>
        <w:t xml:space="preserve">Begeleiden is het geheel van activiteiten die je beroepsmatig uitvoert om een cliënt te helpen bij de oplossing van zijn probleem” . </w:t>
      </w:r>
      <w:r>
        <w:br/>
        <w:t xml:space="preserve">Dat betekent voor de verpleegkundige o.a. voorlichting, advies en/of instructie geven. </w:t>
      </w:r>
    </w:p>
    <w:p w14:paraId="72660DA3" w14:textId="77777777" w:rsidR="003C2F26" w:rsidRDefault="003C2F26" w:rsidP="003C2F26">
      <w:pPr>
        <w:ind w:left="360"/>
      </w:pPr>
      <w:r w:rsidRPr="00A55DFB">
        <w:rPr>
          <w:b/>
        </w:rPr>
        <w:t>1.1</w:t>
      </w:r>
      <w:r>
        <w:t xml:space="preserve"> Ieder groepslid schrijft voor zichzelf situaties op waarbij er sprake is geweest van begeleiding,    dit hoeft niet </w:t>
      </w:r>
      <w:r w:rsidRPr="006137D8">
        <w:rPr>
          <w:i/>
        </w:rPr>
        <w:t>alleen</w:t>
      </w:r>
      <w:r>
        <w:t xml:space="preserve"> in de zorg te zijn, denk ruim.</w:t>
      </w:r>
    </w:p>
    <w:p w14:paraId="50261555" w14:textId="77777777" w:rsidR="003C2F26" w:rsidRDefault="003C2F26" w:rsidP="003C2F26">
      <w:pPr>
        <w:ind w:left="360"/>
      </w:pPr>
      <w:r w:rsidRPr="00A55DFB">
        <w:rPr>
          <w:b/>
        </w:rPr>
        <w:t>1.2</w:t>
      </w:r>
      <w:r>
        <w:t xml:space="preserve"> Benoem waar de begeleiding uit bestond en of je het een goede of minder goede begeleiding vond. Geef aan waarom.</w:t>
      </w:r>
    </w:p>
    <w:p w14:paraId="600D461A" w14:textId="77777777" w:rsidR="003C2F26" w:rsidRDefault="003C2F26" w:rsidP="003C2F26">
      <w:pPr>
        <w:ind w:left="360"/>
      </w:pPr>
      <w:r w:rsidRPr="00A55DFB">
        <w:rPr>
          <w:b/>
        </w:rPr>
        <w:t>1.3</w:t>
      </w:r>
      <w:r>
        <w:rPr>
          <w:b/>
        </w:rPr>
        <w:t xml:space="preserve"> </w:t>
      </w:r>
      <w:r w:rsidRPr="00ED2921">
        <w:t xml:space="preserve">Leg alle situaties naast elkaar en </w:t>
      </w:r>
      <w:r>
        <w:t>maak aan de hand van die situaties een overzicht van waar begeleiding uit kan bestaan en wat volgens jullie de kenmerken zijn van een goede begeleiding.</w:t>
      </w:r>
    </w:p>
    <w:p w14:paraId="470D05CF" w14:textId="77777777" w:rsidR="003C2F26" w:rsidRPr="003C2F26" w:rsidRDefault="003C2F26" w:rsidP="00B8435D">
      <w:pPr>
        <w:rPr>
          <w:sz w:val="24"/>
          <w:szCs w:val="24"/>
        </w:rPr>
      </w:pPr>
    </w:p>
    <w:p w14:paraId="74903C40" w14:textId="15A79380" w:rsidR="002E4DCB" w:rsidRDefault="002E4DCB" w:rsidP="002E4DCB">
      <w:pPr>
        <w:spacing w:after="0"/>
        <w:rPr>
          <w:rFonts w:cs="Calibri"/>
          <w:b/>
          <w:bCs/>
          <w:sz w:val="28"/>
          <w:szCs w:val="28"/>
        </w:rPr>
      </w:pPr>
      <w:r>
        <w:rPr>
          <w:rFonts w:cs="Calibri"/>
          <w:b/>
          <w:bCs/>
          <w:sz w:val="28"/>
          <w:szCs w:val="28"/>
        </w:rPr>
        <w:t>1.Voorbereidende studie-en verwerkingsopdrachten</w:t>
      </w:r>
    </w:p>
    <w:p w14:paraId="5C644D7F" w14:textId="77777777" w:rsidR="00920ED7" w:rsidRDefault="00920ED7" w:rsidP="002E4DCB">
      <w:pPr>
        <w:spacing w:after="0"/>
        <w:rPr>
          <w:rFonts w:cs="Calibri"/>
          <w:b/>
          <w:bCs/>
          <w:sz w:val="28"/>
          <w:szCs w:val="28"/>
        </w:rPr>
      </w:pPr>
      <w:r>
        <w:rPr>
          <w:rFonts w:cs="Calibri"/>
          <w:b/>
          <w:bCs/>
          <w:sz w:val="28"/>
          <w:szCs w:val="28"/>
        </w:rPr>
        <w:t xml:space="preserve">      </w:t>
      </w:r>
    </w:p>
    <w:p w14:paraId="0EFDF0DC" w14:textId="75403AFD" w:rsidR="00920ED7" w:rsidRPr="00920ED7" w:rsidRDefault="00920ED7" w:rsidP="002E4DCB">
      <w:pPr>
        <w:spacing w:after="0"/>
        <w:rPr>
          <w:rFonts w:cs="Calibri"/>
          <w:b/>
          <w:bCs/>
          <w:sz w:val="24"/>
          <w:szCs w:val="24"/>
        </w:rPr>
      </w:pPr>
      <w:r>
        <w:rPr>
          <w:rFonts w:cs="Calibri"/>
          <w:b/>
          <w:bCs/>
          <w:sz w:val="24"/>
          <w:szCs w:val="24"/>
        </w:rPr>
        <w:t>Bestuderen</w:t>
      </w:r>
      <w:r w:rsidR="00EF44DC">
        <w:rPr>
          <w:rFonts w:cs="Calibri"/>
          <w:b/>
          <w:bCs/>
          <w:sz w:val="24"/>
          <w:szCs w:val="24"/>
        </w:rPr>
        <w:t xml:space="preserve"> (voordat je de opdrachten maakt!)</w:t>
      </w:r>
    </w:p>
    <w:p w14:paraId="3F0DD4BB" w14:textId="77777777" w:rsidR="002E4DCB" w:rsidRPr="00920ED7" w:rsidRDefault="002E4DCB" w:rsidP="002E4DCB">
      <w:pPr>
        <w:pStyle w:val="Lijstalinea"/>
        <w:numPr>
          <w:ilvl w:val="0"/>
          <w:numId w:val="1"/>
        </w:numPr>
        <w:suppressAutoHyphens w:val="0"/>
        <w:autoSpaceDN/>
        <w:spacing w:after="0" w:line="240" w:lineRule="auto"/>
        <w:contextualSpacing/>
        <w:textAlignment w:val="auto"/>
        <w:rPr>
          <w:rFonts w:cs="Calibri"/>
          <w:b/>
          <w:u w:val="single"/>
        </w:rPr>
      </w:pPr>
      <w:r w:rsidRPr="0035794C">
        <w:rPr>
          <w:rFonts w:cs="Calibri"/>
          <w:b/>
          <w:sz w:val="24"/>
          <w:szCs w:val="24"/>
          <w:u w:val="single"/>
        </w:rPr>
        <w:t xml:space="preserve">Theorieboek:  </w:t>
      </w:r>
      <w:r>
        <w:rPr>
          <w:rFonts w:cs="Calibri"/>
          <w:b/>
          <w:sz w:val="24"/>
          <w:szCs w:val="24"/>
          <w:u w:val="single"/>
        </w:rPr>
        <w:t>V</w:t>
      </w:r>
      <w:r w:rsidR="002876D7">
        <w:rPr>
          <w:rFonts w:cs="Calibri"/>
          <w:b/>
          <w:sz w:val="24"/>
          <w:szCs w:val="24"/>
          <w:u w:val="single"/>
        </w:rPr>
        <w:t>oorlichting, advies en instruct</w:t>
      </w:r>
      <w:r>
        <w:rPr>
          <w:rFonts w:cs="Calibri"/>
          <w:b/>
          <w:sz w:val="24"/>
          <w:szCs w:val="24"/>
          <w:u w:val="single"/>
        </w:rPr>
        <w:t>ie</w:t>
      </w:r>
      <w:r w:rsidRPr="00D836B9">
        <w:rPr>
          <w:rFonts w:cs="Calibri"/>
          <w:b/>
          <w:u w:val="single"/>
        </w:rPr>
        <w:br/>
      </w:r>
      <w:r>
        <w:rPr>
          <w:rFonts w:cs="Calibri"/>
        </w:rPr>
        <w:t>T</w:t>
      </w:r>
      <w:r w:rsidR="002876D7">
        <w:rPr>
          <w:rFonts w:cs="Calibri"/>
        </w:rPr>
        <w:t>hema 1: Voorlichting, advies en instructie</w:t>
      </w:r>
    </w:p>
    <w:p w14:paraId="10A6D53D" w14:textId="77777777" w:rsidR="00920ED7" w:rsidRDefault="00920ED7" w:rsidP="00920ED7">
      <w:pPr>
        <w:pStyle w:val="Lijstalinea"/>
        <w:suppressAutoHyphens w:val="0"/>
        <w:autoSpaceDN/>
        <w:spacing w:after="0" w:line="240" w:lineRule="auto"/>
        <w:ind w:left="1410"/>
        <w:contextualSpacing/>
        <w:textAlignment w:val="auto"/>
        <w:rPr>
          <w:rFonts w:cs="Calibri"/>
        </w:rPr>
      </w:pPr>
      <w:r>
        <w:rPr>
          <w:rFonts w:cs="Calibri"/>
          <w:b/>
        </w:rPr>
        <w:t xml:space="preserve">Hoofdstuk 1 </w:t>
      </w:r>
      <w:r>
        <w:rPr>
          <w:rFonts w:cs="Calibri"/>
        </w:rPr>
        <w:t>Wat betekenen de begrippen voorlichting, advies en instructie?</w:t>
      </w:r>
    </w:p>
    <w:p w14:paraId="6B4F4DB0" w14:textId="1F4B05C6" w:rsidR="00920ED7" w:rsidRPr="00920ED7" w:rsidRDefault="00920ED7" w:rsidP="00920ED7">
      <w:pPr>
        <w:pStyle w:val="Lijstalinea"/>
        <w:suppressAutoHyphens w:val="0"/>
        <w:autoSpaceDN/>
        <w:spacing w:after="0" w:line="240" w:lineRule="auto"/>
        <w:ind w:left="1410"/>
        <w:contextualSpacing/>
        <w:textAlignment w:val="auto"/>
        <w:rPr>
          <w:rFonts w:cs="Calibri"/>
          <w:u w:val="single"/>
        </w:rPr>
      </w:pPr>
      <w:r w:rsidRPr="00B61A05">
        <w:rPr>
          <w:rFonts w:cs="Calibri"/>
        </w:rPr>
        <w:t>§</w:t>
      </w:r>
      <w:r w:rsidR="003C2F26">
        <w:rPr>
          <w:rFonts w:cs="Calibri"/>
        </w:rPr>
        <w:t>1.1 t/m 1.5</w:t>
      </w:r>
      <w:r w:rsidR="00564C7C">
        <w:rPr>
          <w:rFonts w:cs="Calibri"/>
        </w:rPr>
        <w:t xml:space="preserve">  blz. 14 t/m 30</w:t>
      </w:r>
      <w:r w:rsidR="00754B7B">
        <w:rPr>
          <w:rFonts w:cs="Calibri"/>
        </w:rPr>
        <w:br/>
      </w:r>
    </w:p>
    <w:p w14:paraId="6A2B5117" w14:textId="5152F415" w:rsidR="0078637F" w:rsidRPr="00A0425E" w:rsidRDefault="002876D7" w:rsidP="00920ED7">
      <w:pPr>
        <w:spacing w:after="0"/>
        <w:ind w:left="1410"/>
        <w:contextualSpacing/>
        <w:rPr>
          <w:rFonts w:cs="Calibri"/>
        </w:rPr>
      </w:pPr>
      <w:r>
        <w:rPr>
          <w:rFonts w:cs="Calibri"/>
          <w:b/>
        </w:rPr>
        <w:t>Hoofdstuk 2</w:t>
      </w:r>
      <w:r w:rsidR="002E4DCB" w:rsidRPr="00B61A05">
        <w:rPr>
          <w:rFonts w:cs="Calibri"/>
        </w:rPr>
        <w:t xml:space="preserve">  </w:t>
      </w:r>
      <w:r>
        <w:rPr>
          <w:rFonts w:cs="Calibri"/>
        </w:rPr>
        <w:t>Het pr</w:t>
      </w:r>
      <w:r w:rsidR="002E4DCB" w:rsidRPr="00B61A05">
        <w:rPr>
          <w:rFonts w:cs="Calibri"/>
        </w:rPr>
        <w:t xml:space="preserve">oces  </w:t>
      </w:r>
      <w:r>
        <w:rPr>
          <w:rFonts w:cs="Calibri"/>
        </w:rPr>
        <w:t>van voorlichting, advies en instructie</w:t>
      </w:r>
      <w:r w:rsidR="002E4DCB" w:rsidRPr="00B61A05">
        <w:rPr>
          <w:rFonts w:cs="Calibri"/>
        </w:rPr>
        <w:br/>
      </w:r>
      <w:r w:rsidR="002E4DCB" w:rsidRPr="00A0425E">
        <w:rPr>
          <w:rFonts w:cs="Calibri"/>
        </w:rPr>
        <w:tab/>
        <w:t>§</w:t>
      </w:r>
      <w:r w:rsidRPr="00A0425E">
        <w:rPr>
          <w:rFonts w:cs="Calibri"/>
        </w:rPr>
        <w:t xml:space="preserve">2.1 t/m §2.4.2 (tot aan voorlichtingsdoel blz.41) </w:t>
      </w:r>
      <w:r w:rsidR="00920ED7" w:rsidRPr="00A0425E">
        <w:rPr>
          <w:rFonts w:cs="Calibri"/>
        </w:rPr>
        <w:br/>
      </w:r>
      <w:r w:rsidR="0078637F" w:rsidRPr="00A0425E">
        <w:rPr>
          <w:rFonts w:cs="Calibri"/>
        </w:rPr>
        <w:t>§2.5 en §2.5.1 (blz.46 t/m 48)</w:t>
      </w:r>
    </w:p>
    <w:p w14:paraId="0FBF9735" w14:textId="73D3D035" w:rsidR="00A055B3" w:rsidRPr="00A0425E" w:rsidRDefault="00920ED7" w:rsidP="003C2F26">
      <w:pPr>
        <w:spacing w:after="0"/>
        <w:ind w:left="1410"/>
        <w:contextualSpacing/>
        <w:rPr>
          <w:rFonts w:cs="Calibri"/>
        </w:rPr>
      </w:pPr>
      <w:r w:rsidRPr="00A0425E">
        <w:rPr>
          <w:rFonts w:cs="Calibri"/>
        </w:rPr>
        <w:t>§</w:t>
      </w:r>
      <w:r w:rsidR="003C2F26" w:rsidRPr="00A0425E">
        <w:rPr>
          <w:rFonts w:cs="Calibri"/>
        </w:rPr>
        <w:t>2.6.4 blz.55</w:t>
      </w:r>
      <w:r w:rsidR="00564C7C" w:rsidRPr="00A0425E">
        <w:rPr>
          <w:rFonts w:cs="Calibri"/>
        </w:rPr>
        <w:t xml:space="preserve"> </w:t>
      </w:r>
      <w:r w:rsidR="003C2F26" w:rsidRPr="00A0425E">
        <w:rPr>
          <w:rFonts w:cs="Calibri"/>
        </w:rPr>
        <w:t>+</w:t>
      </w:r>
      <w:r w:rsidR="00564C7C" w:rsidRPr="00A0425E">
        <w:rPr>
          <w:rFonts w:cs="Calibri"/>
        </w:rPr>
        <w:t xml:space="preserve"> </w:t>
      </w:r>
      <w:r w:rsidR="003C2F26" w:rsidRPr="00A0425E">
        <w:rPr>
          <w:rFonts w:cs="Calibri"/>
        </w:rPr>
        <w:t>56</w:t>
      </w:r>
    </w:p>
    <w:p w14:paraId="476295DF" w14:textId="77777777" w:rsidR="00592396" w:rsidRPr="00B17D24" w:rsidRDefault="00592396" w:rsidP="00592396">
      <w:pPr>
        <w:pStyle w:val="Lijstalinea"/>
        <w:suppressAutoHyphens w:val="0"/>
        <w:autoSpaceDN/>
        <w:spacing w:after="0" w:line="240" w:lineRule="auto"/>
        <w:ind w:left="360"/>
        <w:contextualSpacing/>
        <w:textAlignment w:val="auto"/>
        <w:rPr>
          <w:rFonts w:cs="Calibri"/>
          <w:b/>
          <w:bCs/>
        </w:rPr>
      </w:pPr>
    </w:p>
    <w:p w14:paraId="594564D0" w14:textId="77777777" w:rsidR="00592396" w:rsidRPr="00342D34" w:rsidRDefault="00592396" w:rsidP="00592396">
      <w:pPr>
        <w:pStyle w:val="Lijstalinea"/>
        <w:suppressAutoHyphens w:val="0"/>
        <w:autoSpaceDN/>
        <w:spacing w:after="0" w:line="240" w:lineRule="auto"/>
        <w:ind w:left="360"/>
        <w:contextualSpacing/>
        <w:textAlignment w:val="auto"/>
        <w:rPr>
          <w:rFonts w:cs="Calibri"/>
          <w:bCs/>
        </w:rPr>
      </w:pPr>
      <w:r w:rsidRPr="00342D34">
        <w:rPr>
          <w:rFonts w:cs="Calibri"/>
          <w:bCs/>
        </w:rPr>
        <w:t>De opdrachten worden door iedereen gemaakt. Ofwel individueel, of samen.</w:t>
      </w:r>
    </w:p>
    <w:p w14:paraId="56396B62" w14:textId="1848F1FB" w:rsidR="00592396" w:rsidRPr="00342D34" w:rsidRDefault="00592396" w:rsidP="00592396">
      <w:pPr>
        <w:pStyle w:val="Lijstalinea"/>
        <w:suppressAutoHyphens w:val="0"/>
        <w:autoSpaceDN/>
        <w:spacing w:after="0" w:line="240" w:lineRule="auto"/>
        <w:ind w:left="360"/>
        <w:contextualSpacing/>
        <w:textAlignment w:val="auto"/>
        <w:rPr>
          <w:rFonts w:cs="Calibri"/>
          <w:bCs/>
        </w:rPr>
      </w:pPr>
      <w:r w:rsidRPr="00342D34">
        <w:rPr>
          <w:rFonts w:cs="Calibri"/>
          <w:bCs/>
        </w:rPr>
        <w:t>Maak bij het uitwerken van de opdrachten gebruik van de bijbehorende theorie in het t</w:t>
      </w:r>
      <w:r w:rsidR="0091487F" w:rsidRPr="00342D34">
        <w:rPr>
          <w:rFonts w:cs="Calibri"/>
          <w:bCs/>
        </w:rPr>
        <w:t xml:space="preserve">heorieboek ‘ Voorlichting, advies en instructie’ </w:t>
      </w:r>
    </w:p>
    <w:p w14:paraId="2B2B427F" w14:textId="57B9115D" w:rsidR="00172233" w:rsidRPr="003C2F26" w:rsidRDefault="00592396" w:rsidP="003C2F26">
      <w:pPr>
        <w:pStyle w:val="Lijstalinea"/>
        <w:suppressAutoHyphens w:val="0"/>
        <w:autoSpaceDN/>
        <w:spacing w:after="0" w:line="240" w:lineRule="auto"/>
        <w:ind w:left="360"/>
        <w:contextualSpacing/>
        <w:textAlignment w:val="auto"/>
        <w:rPr>
          <w:rFonts w:cs="Calibri"/>
          <w:bCs/>
        </w:rPr>
      </w:pPr>
      <w:r w:rsidRPr="00342D34">
        <w:rPr>
          <w:rFonts w:cs="Calibri"/>
          <w:bCs/>
        </w:rPr>
        <w:t>De antwoorden op de vragen kun je vragen aan je docent. Bespreek de antwoorden in je scrumg</w:t>
      </w:r>
      <w:r w:rsidR="00CC7794" w:rsidRPr="00342D34">
        <w:rPr>
          <w:rFonts w:cs="Calibri"/>
          <w:bCs/>
        </w:rPr>
        <w:t>roep gezamenlijk na. Vraag eventueel</w:t>
      </w:r>
      <w:r w:rsidRPr="00342D34">
        <w:rPr>
          <w:rFonts w:cs="Calibri"/>
          <w:bCs/>
        </w:rPr>
        <w:t xml:space="preserve"> o</w:t>
      </w:r>
      <w:r w:rsidR="003C2F26">
        <w:rPr>
          <w:rFonts w:cs="Calibri"/>
          <w:bCs/>
        </w:rPr>
        <w:t>m verduidelijking bij je docent.</w:t>
      </w:r>
    </w:p>
    <w:p w14:paraId="42798961" w14:textId="71DBEF6E" w:rsidR="00172233" w:rsidRDefault="00172233" w:rsidP="004A7A82">
      <w:pPr>
        <w:rPr>
          <w:b/>
          <w:sz w:val="24"/>
          <w:szCs w:val="24"/>
          <w:u w:val="single"/>
        </w:rPr>
      </w:pPr>
    </w:p>
    <w:p w14:paraId="1D7D3637" w14:textId="67959B25" w:rsidR="003C2F26" w:rsidRDefault="003C2F26" w:rsidP="004A7A82">
      <w:pPr>
        <w:rPr>
          <w:b/>
          <w:sz w:val="24"/>
          <w:szCs w:val="24"/>
          <w:u w:val="single"/>
        </w:rPr>
      </w:pPr>
    </w:p>
    <w:p w14:paraId="716DB900" w14:textId="195F17AF" w:rsidR="003C2F26" w:rsidRDefault="003C2F26" w:rsidP="004A7A82">
      <w:pPr>
        <w:rPr>
          <w:b/>
          <w:sz w:val="24"/>
          <w:szCs w:val="24"/>
          <w:u w:val="single"/>
        </w:rPr>
      </w:pPr>
    </w:p>
    <w:p w14:paraId="701C5097" w14:textId="094C9DA8" w:rsidR="003C2F26" w:rsidRDefault="003C2F26" w:rsidP="004A7A82">
      <w:pPr>
        <w:rPr>
          <w:b/>
          <w:sz w:val="24"/>
          <w:szCs w:val="24"/>
          <w:u w:val="single"/>
        </w:rPr>
      </w:pPr>
    </w:p>
    <w:p w14:paraId="3C284461" w14:textId="6FD4005F" w:rsidR="003C2F26" w:rsidRDefault="003C2F26" w:rsidP="004A7A82">
      <w:pPr>
        <w:rPr>
          <w:b/>
          <w:sz w:val="24"/>
          <w:szCs w:val="24"/>
          <w:u w:val="single"/>
        </w:rPr>
      </w:pPr>
    </w:p>
    <w:p w14:paraId="108742D1" w14:textId="0D869E94" w:rsidR="00ED2921" w:rsidRPr="004A7A82" w:rsidRDefault="00ED2921" w:rsidP="004A7A82">
      <w:pPr>
        <w:rPr>
          <w:b/>
          <w:sz w:val="24"/>
          <w:szCs w:val="24"/>
          <w:u w:val="single"/>
        </w:rPr>
      </w:pPr>
      <w:r w:rsidRPr="004A7A82">
        <w:rPr>
          <w:b/>
          <w:sz w:val="24"/>
          <w:szCs w:val="24"/>
          <w:u w:val="single"/>
        </w:rPr>
        <w:lastRenderedPageBreak/>
        <w:t>Werkboek</w:t>
      </w:r>
      <w:r w:rsidR="004A7A82" w:rsidRPr="004A7A82">
        <w:rPr>
          <w:b/>
          <w:sz w:val="24"/>
          <w:szCs w:val="24"/>
          <w:u w:val="single"/>
        </w:rPr>
        <w:t xml:space="preserve">: </w:t>
      </w:r>
      <w:r w:rsidRPr="004A7A82">
        <w:rPr>
          <w:b/>
          <w:sz w:val="24"/>
          <w:szCs w:val="24"/>
          <w:u w:val="single"/>
        </w:rPr>
        <w:t>Voorlichting, advies en instructie</w:t>
      </w:r>
    </w:p>
    <w:p w14:paraId="552D5E56" w14:textId="2F39FA26" w:rsidR="003D66BE" w:rsidRPr="005702C5" w:rsidRDefault="004A7A82" w:rsidP="003D66BE">
      <w:pPr>
        <w:pStyle w:val="Kop1"/>
        <w:numPr>
          <w:ilvl w:val="0"/>
          <w:numId w:val="0"/>
        </w:numPr>
        <w:rPr>
          <w:rFonts w:asciiTheme="minorHAnsi" w:eastAsiaTheme="minorHAnsi" w:hAnsiTheme="minorHAnsi" w:cstheme="minorBidi"/>
          <w:b w:val="0"/>
          <w:bCs w:val="0"/>
          <w:color w:val="FF0000"/>
          <w:sz w:val="22"/>
          <w:szCs w:val="22"/>
        </w:rPr>
      </w:pPr>
      <w:r w:rsidRPr="00A5101D">
        <w:rPr>
          <w:rFonts w:asciiTheme="minorHAnsi" w:hAnsiTheme="minorHAnsi"/>
          <w:b w:val="0"/>
          <w:color w:val="auto"/>
          <w:sz w:val="22"/>
          <w:szCs w:val="22"/>
        </w:rPr>
        <w:t>Hoofdstuk 2: Het proces van voo</w:t>
      </w:r>
      <w:r w:rsidR="00342D34" w:rsidRPr="00A5101D">
        <w:rPr>
          <w:rFonts w:asciiTheme="minorHAnsi" w:hAnsiTheme="minorHAnsi"/>
          <w:b w:val="0"/>
          <w:color w:val="auto"/>
          <w:sz w:val="22"/>
          <w:szCs w:val="22"/>
        </w:rPr>
        <w:t>rlichting, advies en instructie</w:t>
      </w:r>
      <w:r w:rsidR="00342D34" w:rsidRPr="00A5101D">
        <w:rPr>
          <w:rFonts w:asciiTheme="minorHAnsi" w:hAnsiTheme="minorHAnsi"/>
          <w:b w:val="0"/>
          <w:color w:val="auto"/>
          <w:sz w:val="22"/>
          <w:szCs w:val="22"/>
        </w:rPr>
        <w:br/>
      </w:r>
      <w:r w:rsidRPr="00A5101D">
        <w:rPr>
          <w:rFonts w:asciiTheme="minorHAnsi" w:hAnsiTheme="minorHAnsi"/>
          <w:b w:val="0"/>
          <w:color w:val="auto"/>
          <w:sz w:val="22"/>
          <w:szCs w:val="22"/>
          <w:u w:val="single"/>
        </w:rPr>
        <w:t>Verwerking</w:t>
      </w:r>
      <w:r w:rsidR="00A12B19" w:rsidRPr="00A5101D">
        <w:rPr>
          <w:rFonts w:asciiTheme="minorHAnsi" w:hAnsiTheme="minorHAnsi"/>
          <w:b w:val="0"/>
          <w:color w:val="auto"/>
          <w:sz w:val="22"/>
          <w:szCs w:val="22"/>
        </w:rPr>
        <w:t xml:space="preserve"> </w:t>
      </w:r>
      <w:r w:rsidR="00342D34" w:rsidRPr="00A5101D">
        <w:rPr>
          <w:rFonts w:asciiTheme="minorHAnsi" w:hAnsiTheme="minorHAnsi"/>
          <w:b w:val="0"/>
          <w:color w:val="auto"/>
          <w:sz w:val="22"/>
          <w:szCs w:val="22"/>
        </w:rPr>
        <w:t>(vana</w:t>
      </w:r>
      <w:r w:rsidR="00172233">
        <w:rPr>
          <w:rFonts w:asciiTheme="minorHAnsi" w:hAnsiTheme="minorHAnsi"/>
          <w:b w:val="0"/>
          <w:color w:val="auto"/>
          <w:sz w:val="22"/>
          <w:szCs w:val="22"/>
        </w:rPr>
        <w:t xml:space="preserve">f blz.15): </w:t>
      </w:r>
      <w:r w:rsidR="00172233">
        <w:rPr>
          <w:rFonts w:asciiTheme="minorHAnsi" w:hAnsiTheme="minorHAnsi"/>
          <w:b w:val="0"/>
          <w:color w:val="auto"/>
          <w:sz w:val="22"/>
          <w:szCs w:val="22"/>
        </w:rPr>
        <w:br/>
      </w:r>
      <w:r w:rsidR="00172233" w:rsidRPr="0084242B">
        <w:rPr>
          <w:rFonts w:asciiTheme="minorHAnsi" w:hAnsiTheme="minorHAnsi"/>
          <w:b w:val="0"/>
          <w:color w:val="auto"/>
          <w:sz w:val="22"/>
          <w:szCs w:val="22"/>
        </w:rPr>
        <w:t>O</w:t>
      </w:r>
      <w:r w:rsidR="005702C5" w:rsidRPr="0084242B">
        <w:rPr>
          <w:rFonts w:asciiTheme="minorHAnsi" w:hAnsiTheme="minorHAnsi"/>
          <w:b w:val="0"/>
          <w:color w:val="auto"/>
          <w:sz w:val="22"/>
          <w:szCs w:val="22"/>
        </w:rPr>
        <w:t>pdrachten: 5</w:t>
      </w:r>
      <w:r w:rsidR="003D66BE" w:rsidRPr="0084242B">
        <w:rPr>
          <w:rFonts w:asciiTheme="minorHAnsi" w:hAnsiTheme="minorHAnsi"/>
          <w:b w:val="0"/>
          <w:color w:val="auto"/>
          <w:sz w:val="22"/>
          <w:szCs w:val="22"/>
        </w:rPr>
        <w:t xml:space="preserve"> t/m</w:t>
      </w:r>
      <w:r w:rsidR="0078637F" w:rsidRPr="0084242B">
        <w:rPr>
          <w:rFonts w:asciiTheme="minorHAnsi" w:hAnsiTheme="minorHAnsi"/>
          <w:b w:val="0"/>
          <w:color w:val="auto"/>
          <w:sz w:val="22"/>
          <w:szCs w:val="22"/>
        </w:rPr>
        <w:t xml:space="preserve"> 15</w:t>
      </w:r>
      <w:r w:rsidR="003D66BE" w:rsidRPr="0084242B">
        <w:rPr>
          <w:rFonts w:asciiTheme="minorHAnsi" w:hAnsiTheme="minorHAnsi"/>
          <w:b w:val="0"/>
          <w:color w:val="auto"/>
          <w:sz w:val="22"/>
          <w:szCs w:val="22"/>
        </w:rPr>
        <w:t>a</w:t>
      </w:r>
      <w:r w:rsidR="005702C5" w:rsidRPr="0084242B">
        <w:rPr>
          <w:rFonts w:asciiTheme="minorHAnsi" w:hAnsiTheme="minorHAnsi"/>
          <w:b w:val="0"/>
          <w:color w:val="auto"/>
          <w:sz w:val="22"/>
          <w:szCs w:val="22"/>
        </w:rPr>
        <w:t xml:space="preserve"> </w:t>
      </w:r>
      <w:r w:rsidR="000558D1">
        <w:rPr>
          <w:rFonts w:asciiTheme="minorHAnsi" w:hAnsiTheme="minorHAnsi"/>
          <w:b w:val="0"/>
          <w:color w:val="auto"/>
          <w:sz w:val="22"/>
          <w:szCs w:val="22"/>
        </w:rPr>
        <w:br/>
      </w:r>
      <w:r w:rsidR="000558D1" w:rsidRPr="00EF44DC">
        <w:rPr>
          <w:rFonts w:asciiTheme="minorHAnsi" w:hAnsiTheme="minorHAnsi"/>
          <w:color w:val="auto"/>
          <w:sz w:val="22"/>
          <w:szCs w:val="22"/>
        </w:rPr>
        <w:t>Opgelet</w:t>
      </w:r>
      <w:r w:rsidR="000558D1">
        <w:rPr>
          <w:rFonts w:asciiTheme="minorHAnsi" w:hAnsiTheme="minorHAnsi"/>
          <w:b w:val="0"/>
          <w:color w:val="auto"/>
          <w:sz w:val="22"/>
          <w:szCs w:val="22"/>
        </w:rPr>
        <w:t>: Opdracht 12 wordt door alle scrumgroepjes gemaakt, daarna worden de verschillend</w:t>
      </w:r>
      <w:r w:rsidR="00EF44DC">
        <w:rPr>
          <w:rFonts w:asciiTheme="minorHAnsi" w:hAnsiTheme="minorHAnsi"/>
          <w:b w:val="0"/>
          <w:color w:val="auto"/>
          <w:sz w:val="22"/>
          <w:szCs w:val="22"/>
        </w:rPr>
        <w:t xml:space="preserve">e doelgroepen verdeeld en presenteert </w:t>
      </w:r>
      <w:r w:rsidR="000558D1">
        <w:rPr>
          <w:rFonts w:asciiTheme="minorHAnsi" w:hAnsiTheme="minorHAnsi"/>
          <w:b w:val="0"/>
          <w:color w:val="auto"/>
          <w:sz w:val="22"/>
          <w:szCs w:val="22"/>
        </w:rPr>
        <w:t xml:space="preserve">elk scrumgroepje </w:t>
      </w:r>
      <w:r w:rsidR="00EF44DC">
        <w:rPr>
          <w:rFonts w:asciiTheme="minorHAnsi" w:hAnsiTheme="minorHAnsi"/>
          <w:b w:val="0"/>
          <w:color w:val="auto"/>
          <w:sz w:val="22"/>
          <w:szCs w:val="22"/>
        </w:rPr>
        <w:t xml:space="preserve">de uitwerking </w:t>
      </w:r>
      <w:r w:rsidR="000558D1">
        <w:rPr>
          <w:rFonts w:asciiTheme="minorHAnsi" w:hAnsiTheme="minorHAnsi"/>
          <w:b w:val="0"/>
          <w:color w:val="auto"/>
          <w:sz w:val="22"/>
          <w:szCs w:val="22"/>
        </w:rPr>
        <w:t xml:space="preserve">van </w:t>
      </w:r>
      <w:r w:rsidR="00EF44DC">
        <w:rPr>
          <w:rFonts w:asciiTheme="minorHAnsi" w:hAnsiTheme="minorHAnsi"/>
          <w:b w:val="0"/>
          <w:color w:val="auto"/>
          <w:sz w:val="22"/>
          <w:szCs w:val="22"/>
        </w:rPr>
        <w:t xml:space="preserve">de voorlichting </w:t>
      </w:r>
      <w:r w:rsidR="007C1A30">
        <w:rPr>
          <w:rFonts w:asciiTheme="minorHAnsi" w:hAnsiTheme="minorHAnsi"/>
          <w:b w:val="0"/>
          <w:color w:val="auto"/>
          <w:sz w:val="22"/>
          <w:szCs w:val="22"/>
        </w:rPr>
        <w:t xml:space="preserve"> aan de toegewezen </w:t>
      </w:r>
      <w:r w:rsidR="00EF44DC">
        <w:rPr>
          <w:rFonts w:asciiTheme="minorHAnsi" w:hAnsiTheme="minorHAnsi"/>
          <w:b w:val="0"/>
          <w:color w:val="auto"/>
          <w:sz w:val="22"/>
          <w:szCs w:val="22"/>
        </w:rPr>
        <w:t>doelgroep (welk materiaal kies je, welke manier van voorlichten, waar houd je rekening mee bij jouw doelgroep)</w:t>
      </w:r>
      <w:r w:rsidR="005702C5">
        <w:rPr>
          <w:rFonts w:asciiTheme="minorHAnsi" w:hAnsiTheme="minorHAnsi"/>
          <w:b w:val="0"/>
          <w:color w:val="auto"/>
          <w:sz w:val="22"/>
          <w:szCs w:val="22"/>
        </w:rPr>
        <w:t xml:space="preserve"> </w:t>
      </w:r>
      <w:r w:rsidRPr="00A5101D">
        <w:rPr>
          <w:rFonts w:asciiTheme="minorHAnsi" w:hAnsiTheme="minorHAnsi"/>
          <w:b w:val="0"/>
          <w:color w:val="auto"/>
          <w:sz w:val="22"/>
          <w:szCs w:val="22"/>
        </w:rPr>
        <w:br/>
      </w:r>
      <w:r w:rsidR="003D66BE" w:rsidRPr="00A5101D">
        <w:rPr>
          <w:rFonts w:asciiTheme="minorHAnsi" w:hAnsiTheme="minorHAnsi"/>
          <w:b w:val="0"/>
          <w:color w:val="auto"/>
          <w:sz w:val="22"/>
          <w:szCs w:val="22"/>
        </w:rPr>
        <w:br/>
      </w:r>
      <w:r w:rsidR="00A64A97" w:rsidRPr="00A5101D">
        <w:rPr>
          <w:rFonts w:asciiTheme="minorHAnsi" w:eastAsiaTheme="minorHAnsi" w:hAnsiTheme="minorHAnsi" w:cstheme="minorBidi"/>
          <w:b w:val="0"/>
          <w:bCs w:val="0"/>
          <w:color w:val="auto"/>
          <w:sz w:val="22"/>
          <w:szCs w:val="22"/>
          <w:u w:val="single"/>
        </w:rPr>
        <w:t>Vaardigheden: Primaire preventie geven op microniveau</w:t>
      </w:r>
      <w:r w:rsidR="00A64A97" w:rsidRPr="00A5101D">
        <w:rPr>
          <w:rFonts w:asciiTheme="minorHAnsi" w:eastAsiaTheme="minorHAnsi" w:hAnsiTheme="minorHAnsi" w:cstheme="minorBidi"/>
          <w:b w:val="0"/>
          <w:bCs w:val="0"/>
          <w:color w:val="auto"/>
          <w:sz w:val="22"/>
          <w:szCs w:val="22"/>
        </w:rPr>
        <w:t xml:space="preserve">  (blz.37)</w:t>
      </w:r>
      <w:r w:rsidR="003D66BE" w:rsidRPr="00A5101D">
        <w:rPr>
          <w:rFonts w:asciiTheme="minorHAnsi" w:eastAsiaTheme="minorHAnsi" w:hAnsiTheme="minorHAnsi" w:cstheme="minorBidi"/>
          <w:b w:val="0"/>
          <w:bCs w:val="0"/>
          <w:color w:val="auto"/>
          <w:sz w:val="22"/>
          <w:szCs w:val="22"/>
        </w:rPr>
        <w:br/>
      </w:r>
      <w:r w:rsidR="00D31B71" w:rsidRPr="00A5101D">
        <w:rPr>
          <w:rFonts w:asciiTheme="minorHAnsi" w:eastAsiaTheme="minorHAnsi" w:hAnsiTheme="minorHAnsi" w:cstheme="minorBidi"/>
          <w:b w:val="0"/>
          <w:bCs w:val="0"/>
          <w:color w:val="auto"/>
          <w:sz w:val="22"/>
          <w:szCs w:val="22"/>
        </w:rPr>
        <w:t xml:space="preserve">Opdracht 2 a: </w:t>
      </w:r>
      <w:r w:rsidR="00A5101D">
        <w:rPr>
          <w:rFonts w:asciiTheme="minorHAnsi" w:eastAsiaTheme="minorHAnsi" w:hAnsiTheme="minorHAnsi" w:cstheme="minorBidi"/>
          <w:b w:val="0"/>
          <w:bCs w:val="0"/>
          <w:color w:val="auto"/>
          <w:sz w:val="22"/>
          <w:szCs w:val="22"/>
        </w:rPr>
        <w:tab/>
      </w:r>
      <w:r w:rsidR="00D31B71" w:rsidRPr="00A5101D">
        <w:rPr>
          <w:rFonts w:asciiTheme="minorHAnsi" w:eastAsiaTheme="minorHAnsi" w:hAnsiTheme="minorHAnsi" w:cstheme="minorBidi"/>
          <w:b w:val="0"/>
          <w:bCs w:val="0"/>
          <w:color w:val="auto"/>
          <w:sz w:val="22"/>
          <w:szCs w:val="22"/>
        </w:rPr>
        <w:t xml:space="preserve">zoek passende informatie over de situaties uit de opdracht voordat je het gesprek </w:t>
      </w:r>
      <w:r w:rsidR="00A5101D">
        <w:rPr>
          <w:rFonts w:asciiTheme="minorHAnsi" w:eastAsiaTheme="minorHAnsi" w:hAnsiTheme="minorHAnsi" w:cstheme="minorBidi"/>
          <w:b w:val="0"/>
          <w:bCs w:val="0"/>
          <w:color w:val="auto"/>
          <w:sz w:val="22"/>
          <w:szCs w:val="22"/>
        </w:rPr>
        <w:tab/>
      </w:r>
      <w:r w:rsidR="00A5101D">
        <w:rPr>
          <w:rFonts w:asciiTheme="minorHAnsi" w:eastAsiaTheme="minorHAnsi" w:hAnsiTheme="minorHAnsi" w:cstheme="minorBidi"/>
          <w:b w:val="0"/>
          <w:bCs w:val="0"/>
          <w:color w:val="auto"/>
          <w:sz w:val="22"/>
          <w:szCs w:val="22"/>
        </w:rPr>
        <w:tab/>
      </w:r>
      <w:r w:rsidR="00D31B71" w:rsidRPr="00A5101D">
        <w:rPr>
          <w:rFonts w:asciiTheme="minorHAnsi" w:eastAsiaTheme="minorHAnsi" w:hAnsiTheme="minorHAnsi" w:cstheme="minorBidi"/>
          <w:b w:val="0"/>
          <w:bCs w:val="0"/>
          <w:color w:val="auto"/>
          <w:sz w:val="22"/>
          <w:szCs w:val="22"/>
        </w:rPr>
        <w:t xml:space="preserve">aangaat. </w:t>
      </w:r>
      <w:r w:rsidR="00212FD1" w:rsidRPr="00A5101D">
        <w:rPr>
          <w:rFonts w:asciiTheme="minorHAnsi" w:eastAsiaTheme="minorHAnsi" w:hAnsiTheme="minorHAnsi" w:cstheme="minorBidi"/>
          <w:b w:val="0"/>
          <w:bCs w:val="0"/>
          <w:color w:val="auto"/>
          <w:sz w:val="22"/>
          <w:szCs w:val="22"/>
        </w:rPr>
        <w:br/>
        <w:t>Als je in je groepje geoefend hebt wijst de docent een aantal mensen aan die het voor de klas gaan uitspelen. Iedereen moet hier op voorbereid zijn.</w:t>
      </w:r>
      <w:r w:rsidR="005702C5">
        <w:rPr>
          <w:rFonts w:asciiTheme="minorHAnsi" w:eastAsiaTheme="minorHAnsi" w:hAnsiTheme="minorHAnsi" w:cstheme="minorBidi"/>
          <w:b w:val="0"/>
          <w:bCs w:val="0"/>
          <w:color w:val="auto"/>
          <w:sz w:val="22"/>
          <w:szCs w:val="22"/>
        </w:rPr>
        <w:t xml:space="preserve"> </w:t>
      </w:r>
      <w:bookmarkStart w:id="0" w:name="_GoBack"/>
      <w:bookmarkEnd w:id="0"/>
    </w:p>
    <w:p w14:paraId="5B7B85FA" w14:textId="77777777" w:rsidR="00E01B61" w:rsidRPr="00A5101D" w:rsidRDefault="00E01B61" w:rsidP="00A055B3">
      <w:pPr>
        <w:ind w:left="708" w:hanging="708"/>
      </w:pPr>
    </w:p>
    <w:p w14:paraId="741E5C4C" w14:textId="62EC3295" w:rsidR="005F498F" w:rsidRDefault="00E834B5" w:rsidP="00212FD1">
      <w:pPr>
        <w:rPr>
          <w:b/>
        </w:rPr>
      </w:pPr>
      <w:r>
        <w:rPr>
          <w:b/>
        </w:rPr>
        <w:t xml:space="preserve">2. </w:t>
      </w:r>
      <w:r w:rsidR="005F498F">
        <w:rPr>
          <w:b/>
        </w:rPr>
        <w:t>W</w:t>
      </w:r>
      <w:r w:rsidR="005F498F" w:rsidRPr="005F498F">
        <w:rPr>
          <w:b/>
        </w:rPr>
        <w:t xml:space="preserve">elke begeleiding </w:t>
      </w:r>
      <w:r w:rsidR="0084242B">
        <w:rPr>
          <w:b/>
        </w:rPr>
        <w:t>is gewenst</w:t>
      </w:r>
      <w:r w:rsidR="005F498F">
        <w:rPr>
          <w:b/>
        </w:rPr>
        <w:t>?</w:t>
      </w:r>
    </w:p>
    <w:p w14:paraId="36FE6E05" w14:textId="590B9B41" w:rsidR="00FE6A7E" w:rsidRDefault="00FE6A7E" w:rsidP="00212FD1">
      <w:r>
        <w:t xml:space="preserve">Om te weten welke voorlichting en welke begeleiding je als verpleegkundige moet geven moet je zelf over goede informatie beschikken. Informatie over een ziektebeeld en bijbehorende feiten zijn o.a. af te lezen uit de zogenaamde rode loper. </w:t>
      </w:r>
      <w:r w:rsidR="00D7211B">
        <w:t xml:space="preserve">Een rode loper is een </w:t>
      </w:r>
      <w:r w:rsidR="002C44A1">
        <w:t xml:space="preserve">hulpmiddel om </w:t>
      </w:r>
      <w:r w:rsidR="00D7211B">
        <w:t>een ziektebeeld</w:t>
      </w:r>
      <w:r w:rsidR="002C44A1">
        <w:t xml:space="preserve"> grondig uit  te werken</w:t>
      </w:r>
      <w:r w:rsidR="00D7211B">
        <w:t>.</w:t>
      </w:r>
      <w:r w:rsidR="00D7211B">
        <w:br/>
        <w:t>Zi</w:t>
      </w:r>
      <w:r w:rsidR="002C44A1">
        <w:t>e bijlage met format rode loper, j</w:t>
      </w:r>
      <w:r w:rsidR="00991F2F">
        <w:t>e krijgt hier nog uitleg over van je docent.</w:t>
      </w:r>
      <w:r w:rsidR="005702C5">
        <w:t xml:space="preserve"> </w:t>
      </w:r>
      <w:r w:rsidR="00D7211B">
        <w:br/>
      </w:r>
      <w:r w:rsidR="00D7211B">
        <w:br/>
      </w:r>
      <w:r w:rsidR="00E834B5">
        <w:t xml:space="preserve">2.1 </w:t>
      </w:r>
      <w:r w:rsidR="00D7211B">
        <w:t xml:space="preserve">Opdracht: </w:t>
      </w:r>
      <w:r w:rsidR="00D7211B">
        <w:tab/>
        <w:t xml:space="preserve">Werk </w:t>
      </w:r>
      <w:r w:rsidR="00607EE9">
        <w:t xml:space="preserve">per scrumgroep </w:t>
      </w:r>
      <w:r w:rsidR="00C812E3">
        <w:t xml:space="preserve">een rode loper uit </w:t>
      </w:r>
      <w:r w:rsidR="00607EE9">
        <w:t xml:space="preserve">voor een van de </w:t>
      </w:r>
      <w:r w:rsidR="00D7211B">
        <w:t xml:space="preserve">volgende ziektebeelden: </w:t>
      </w:r>
      <w:r w:rsidR="00607EE9">
        <w:tab/>
      </w:r>
      <w:r w:rsidR="00607EE9">
        <w:tab/>
      </w:r>
      <w:r w:rsidR="00D7211B">
        <w:t xml:space="preserve">diabetes, </w:t>
      </w:r>
      <w:r w:rsidR="00607EE9">
        <w:t>COPD en Parkinson.</w:t>
      </w:r>
      <w:r w:rsidR="0084242B">
        <w:t xml:space="preserve"> </w:t>
      </w:r>
      <w:r w:rsidR="00C812E3">
        <w:br/>
      </w:r>
      <w:r w:rsidR="00C812E3">
        <w:tab/>
      </w:r>
      <w:r w:rsidR="00C812E3">
        <w:tab/>
        <w:t>Benoem je bronnen</w:t>
      </w:r>
      <w:r w:rsidR="005702C5">
        <w:t xml:space="preserve"> (site of boeken)</w:t>
      </w:r>
      <w:r w:rsidR="00C812E3">
        <w:t xml:space="preserve"> en schrijf zoveel mogelijk in eige</w:t>
      </w:r>
      <w:r w:rsidR="005702C5">
        <w:t>n woorden dus</w:t>
      </w:r>
      <w:r w:rsidR="005702C5">
        <w:tab/>
      </w:r>
      <w:r w:rsidR="005702C5">
        <w:tab/>
        <w:t xml:space="preserve">niet knippen en </w:t>
      </w:r>
      <w:r w:rsidR="00C812E3">
        <w:t>plakken!</w:t>
      </w:r>
    </w:p>
    <w:p w14:paraId="542711FB" w14:textId="6AF0B418" w:rsidR="007C1A30" w:rsidRPr="00D675E4" w:rsidRDefault="007C1A30" w:rsidP="007C1A30">
      <w:pPr>
        <w:rPr>
          <w:color w:val="FF0000"/>
        </w:rPr>
      </w:pPr>
      <w:r w:rsidRPr="00A5101D">
        <w:rPr>
          <w:u w:val="single"/>
        </w:rPr>
        <w:t>Vaardigheden: Tertiaire  preventie geven op microniveau</w:t>
      </w:r>
      <w:r w:rsidR="0084242B">
        <w:t xml:space="preserve">  (blz.41)</w:t>
      </w:r>
      <w:r w:rsidRPr="00A5101D">
        <w:br/>
        <w:t>Opdracht 2</w:t>
      </w:r>
      <w:r>
        <w:t>:</w:t>
      </w:r>
      <w:r>
        <w:tab/>
        <w:t xml:space="preserve">Deze opdracht ga je filmen met je scrumgroep. Let op de aandachtspunten bij het </w:t>
      </w:r>
      <w:r>
        <w:tab/>
      </w:r>
      <w:r>
        <w:tab/>
        <w:t xml:space="preserve">nabespreken en film nog een keer rekening houdend met de verbeterpunten die </w:t>
      </w:r>
      <w:r>
        <w:tab/>
      </w:r>
      <w:r>
        <w:tab/>
        <w:t>jullie gevonden hebben. Spreek met je docent af wanneer je het</w:t>
      </w:r>
      <w:r w:rsidR="00991F2F">
        <w:t xml:space="preserve"> filmpje klassikaal </w:t>
      </w:r>
      <w:r w:rsidR="00991F2F">
        <w:tab/>
      </w:r>
      <w:r w:rsidR="00991F2F">
        <w:tab/>
        <w:t>laat zien = tussenoplevering sprint 2</w:t>
      </w:r>
      <w:r w:rsidR="00D675E4">
        <w:t xml:space="preserve"> </w:t>
      </w:r>
    </w:p>
    <w:p w14:paraId="53C603E5" w14:textId="77777777" w:rsidR="00E834B5" w:rsidRPr="00FE6A7E" w:rsidRDefault="00E834B5" w:rsidP="00212FD1"/>
    <w:p w14:paraId="6B004A26" w14:textId="61440CB0" w:rsidR="00E01B61" w:rsidRDefault="00E01B61" w:rsidP="00A055B3">
      <w:pPr>
        <w:ind w:left="708" w:hanging="708"/>
        <w:rPr>
          <w:b/>
          <w:sz w:val="28"/>
          <w:szCs w:val="28"/>
        </w:rPr>
      </w:pPr>
      <w:r w:rsidRPr="00E01B61">
        <w:rPr>
          <w:b/>
          <w:sz w:val="28"/>
          <w:szCs w:val="28"/>
        </w:rPr>
        <w:t>Verantwoording</w:t>
      </w:r>
    </w:p>
    <w:p w14:paraId="2BE4218F" w14:textId="7A0DA005" w:rsidR="00E01B61" w:rsidRPr="008174C2" w:rsidRDefault="00E01B61" w:rsidP="00E01B61">
      <w:pPr>
        <w:pStyle w:val="Normaalweb"/>
        <w:rPr>
          <w:rFonts w:asciiTheme="minorHAnsi" w:hAnsiTheme="minorHAnsi"/>
        </w:rPr>
      </w:pPr>
      <w:proofErr w:type="spellStart"/>
      <w:r>
        <w:rPr>
          <w:rFonts w:asciiTheme="minorHAnsi" w:hAnsiTheme="minorHAnsi"/>
          <w:u w:val="single"/>
        </w:rPr>
        <w:t>Subvragen</w:t>
      </w:r>
      <w:proofErr w:type="spellEnd"/>
      <w:r>
        <w:rPr>
          <w:rFonts w:asciiTheme="minorHAnsi" w:hAnsiTheme="minorHAnsi"/>
        </w:rPr>
        <w:t xml:space="preserve">: </w:t>
      </w:r>
      <w:r w:rsidR="00DA1B08">
        <w:rPr>
          <w:rFonts w:asciiTheme="minorHAnsi" w:hAnsiTheme="minorHAnsi"/>
        </w:rPr>
        <w:br/>
      </w:r>
      <w:r w:rsidRPr="008174C2">
        <w:rPr>
          <w:rFonts w:asciiTheme="minorHAnsi" w:hAnsiTheme="minorHAnsi"/>
        </w:rPr>
        <w:t xml:space="preserve">a. Hoe zou je zelf begeleid willen worden als je afhankelijk zou zijn van een verpleegkundige? </w:t>
      </w:r>
      <w:r>
        <w:rPr>
          <w:rFonts w:asciiTheme="minorHAnsi" w:hAnsiTheme="minorHAnsi"/>
        </w:rPr>
        <w:t xml:space="preserve">       </w:t>
      </w:r>
      <w:r w:rsidRPr="00A055B3">
        <w:rPr>
          <w:rFonts w:asciiTheme="minorHAnsi" w:hAnsiTheme="minorHAnsi"/>
          <w:i/>
          <w:color w:val="C0504D" w:themeColor="accent2"/>
        </w:rPr>
        <w:br/>
      </w:r>
      <w:r w:rsidRPr="008174C2">
        <w:rPr>
          <w:rFonts w:asciiTheme="minorHAnsi" w:hAnsiTheme="minorHAnsi"/>
        </w:rPr>
        <w:t xml:space="preserve">b. Waaruit kan begeleiding bestaan? </w:t>
      </w:r>
      <w:r>
        <w:rPr>
          <w:rFonts w:asciiTheme="minorHAnsi" w:hAnsiTheme="minorHAnsi"/>
        </w:rPr>
        <w:br/>
      </w:r>
      <w:r w:rsidRPr="008174C2">
        <w:rPr>
          <w:rFonts w:asciiTheme="minorHAnsi" w:hAnsiTheme="minorHAnsi"/>
        </w:rPr>
        <w:t xml:space="preserve">c. Hoe weet je welke begeleiding gewenst is? </w:t>
      </w:r>
      <w:r>
        <w:rPr>
          <w:rFonts w:asciiTheme="minorHAnsi" w:hAnsiTheme="minorHAnsi"/>
        </w:rPr>
        <w:br/>
      </w:r>
      <w:r w:rsidRPr="008174C2">
        <w:rPr>
          <w:rFonts w:asciiTheme="minorHAnsi" w:hAnsiTheme="minorHAnsi"/>
        </w:rPr>
        <w:t xml:space="preserve">d. Hoe stimuleer je de zorgvrager en waarmee moet je rekening houden? </w:t>
      </w:r>
      <w:r>
        <w:rPr>
          <w:rFonts w:asciiTheme="minorHAnsi" w:hAnsiTheme="minorHAnsi"/>
        </w:rPr>
        <w:br/>
      </w:r>
      <w:r w:rsidRPr="008174C2">
        <w:rPr>
          <w:rFonts w:asciiTheme="minorHAnsi" w:hAnsiTheme="minorHAnsi"/>
        </w:rPr>
        <w:t xml:space="preserve">e. Welke vorm van begeleiding geef je met welk doel? </w:t>
      </w:r>
      <w:r>
        <w:rPr>
          <w:rFonts w:asciiTheme="minorHAnsi" w:hAnsiTheme="minorHAnsi"/>
        </w:rPr>
        <w:br/>
      </w:r>
      <w:r w:rsidRPr="008174C2">
        <w:rPr>
          <w:rFonts w:asciiTheme="minorHAnsi" w:hAnsiTheme="minorHAnsi"/>
        </w:rPr>
        <w:t xml:space="preserve">f. Aan welke regels dien jij je te houden? </w:t>
      </w:r>
      <w:r>
        <w:rPr>
          <w:rFonts w:asciiTheme="minorHAnsi" w:hAnsiTheme="minorHAnsi"/>
        </w:rPr>
        <w:br/>
      </w:r>
      <w:r w:rsidRPr="008174C2">
        <w:rPr>
          <w:rFonts w:asciiTheme="minorHAnsi" w:hAnsiTheme="minorHAnsi"/>
        </w:rPr>
        <w:t xml:space="preserve">g. Wat is belangrijk in de samenwerking met de zorgvrager en anderen? </w:t>
      </w:r>
      <w:r>
        <w:rPr>
          <w:rFonts w:asciiTheme="minorHAnsi" w:hAnsiTheme="minorHAnsi"/>
        </w:rPr>
        <w:br/>
      </w:r>
      <w:r w:rsidRPr="008174C2">
        <w:rPr>
          <w:rFonts w:asciiTheme="minorHAnsi" w:hAnsiTheme="minorHAnsi"/>
        </w:rPr>
        <w:t xml:space="preserve">h. Hoe voer ik een goed begeleidingsgesprek? </w:t>
      </w:r>
    </w:p>
    <w:p w14:paraId="32A439A4" w14:textId="77777777" w:rsidR="00E01B61" w:rsidRDefault="00E01B61" w:rsidP="00A055B3">
      <w:pPr>
        <w:ind w:left="708" w:hanging="708"/>
        <w:rPr>
          <w:sz w:val="28"/>
          <w:szCs w:val="28"/>
        </w:rPr>
      </w:pPr>
    </w:p>
    <w:p w14:paraId="72FCD3AB" w14:textId="77777777" w:rsidR="00485BF7" w:rsidRDefault="00E01B61" w:rsidP="00A055B3">
      <w:pPr>
        <w:ind w:left="708" w:hanging="708"/>
        <w:rPr>
          <w:b/>
          <w:sz w:val="28"/>
          <w:szCs w:val="28"/>
        </w:rPr>
      </w:pPr>
      <w:r w:rsidRPr="00E01B61">
        <w:rPr>
          <w:b/>
          <w:sz w:val="28"/>
          <w:szCs w:val="28"/>
        </w:rPr>
        <w:lastRenderedPageBreak/>
        <w:t>Bron:</w:t>
      </w:r>
    </w:p>
    <w:p w14:paraId="61C96E5F" w14:textId="77777777" w:rsidR="00485BF7" w:rsidRDefault="00485BF7" w:rsidP="00485BF7">
      <w:pPr>
        <w:spacing w:after="0"/>
      </w:pPr>
      <w:r>
        <w:t xml:space="preserve">van der Ven D. &amp; van Son(2016). – Voorlichting, Advies en Instructie, theorieboek niveau 4, Traject V&amp;V, verpleegkunde. </w:t>
      </w:r>
      <w:proofErr w:type="spellStart"/>
      <w:r>
        <w:t>ThiemeMeulenhoff</w:t>
      </w:r>
      <w:proofErr w:type="spellEnd"/>
    </w:p>
    <w:p w14:paraId="079C2169" w14:textId="77777777" w:rsidR="00485BF7" w:rsidRDefault="00485BF7" w:rsidP="00485BF7">
      <w:pPr>
        <w:spacing w:after="0"/>
      </w:pPr>
    </w:p>
    <w:p w14:paraId="0BBA6608" w14:textId="77777777" w:rsidR="00485BF7" w:rsidRDefault="00485BF7" w:rsidP="00485BF7">
      <w:pPr>
        <w:spacing w:after="0"/>
      </w:pPr>
      <w:r>
        <w:t xml:space="preserve">van der Ven D. &amp; van Son(2016). – Voorlichting , Advies en Instructie , werkboek niveau 4, Traject V&amp;V, verpleegkunde. </w:t>
      </w:r>
      <w:proofErr w:type="spellStart"/>
      <w:r>
        <w:t>ThiemeMeulenhoff</w:t>
      </w:r>
      <w:proofErr w:type="spellEnd"/>
    </w:p>
    <w:p w14:paraId="08E8ECD1" w14:textId="77777777" w:rsidR="00485BF7" w:rsidRDefault="00485BF7" w:rsidP="00485BF7">
      <w:pPr>
        <w:spacing w:after="0"/>
      </w:pPr>
    </w:p>
    <w:p w14:paraId="3EC3472D" w14:textId="6AD1D255" w:rsidR="00E01B61" w:rsidRPr="00E01B61" w:rsidRDefault="00CC630E" w:rsidP="00A055B3">
      <w:pPr>
        <w:ind w:left="708" w:hanging="708"/>
        <w:rPr>
          <w:b/>
          <w:sz w:val="28"/>
          <w:szCs w:val="28"/>
        </w:rPr>
      </w:pPr>
      <w:r>
        <w:rPr>
          <w:b/>
          <w:sz w:val="28"/>
          <w:szCs w:val="28"/>
        </w:rPr>
        <w:br/>
      </w:r>
    </w:p>
    <w:sectPr w:rsidR="00E01B61" w:rsidRPr="00E0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8E7"/>
    <w:multiLevelType w:val="hybridMultilevel"/>
    <w:tmpl w:val="DFFEB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4386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1C7482"/>
    <w:multiLevelType w:val="hybridMultilevel"/>
    <w:tmpl w:val="F7620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278D"/>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4" w15:restartNumberingAfterBreak="0">
    <w:nsid w:val="3ACD7E3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D42998"/>
    <w:multiLevelType w:val="multilevel"/>
    <w:tmpl w:val="ADAE5E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F214AF"/>
    <w:multiLevelType w:val="multilevel"/>
    <w:tmpl w:val="3C0CF0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AA5227E"/>
    <w:multiLevelType w:val="multilevel"/>
    <w:tmpl w:val="ADAE5E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022E4E"/>
    <w:multiLevelType w:val="hybridMultilevel"/>
    <w:tmpl w:val="667C4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7AC6F22"/>
    <w:multiLevelType w:val="hybridMultilevel"/>
    <w:tmpl w:val="9D344BA4"/>
    <w:lvl w:ilvl="0" w:tplc="0413000B">
      <w:start w:val="1"/>
      <w:numFmt w:val="bullet"/>
      <w:lvlText w:val=""/>
      <w:lvlJc w:val="left"/>
      <w:pPr>
        <w:ind w:left="360" w:hanging="360"/>
      </w:pPr>
      <w:rPr>
        <w:rFonts w:ascii="Wingdings" w:hAnsi="Wingdings" w:hint="default"/>
      </w:rPr>
    </w:lvl>
    <w:lvl w:ilvl="1" w:tplc="70A01E38">
      <w:start w:val="1"/>
      <w:numFmt w:val="bullet"/>
      <w:lvlText w:val=""/>
      <w:lvlJc w:val="left"/>
      <w:pPr>
        <w:ind w:left="1080" w:hanging="360"/>
      </w:pPr>
      <w:rPr>
        <w:rFonts w:ascii="Symbol" w:hAnsi="Symbol" w:hint="default"/>
      </w:rPr>
    </w:lvl>
    <w:lvl w:ilvl="2" w:tplc="AE184592">
      <w:start w:val="1"/>
      <w:numFmt w:val="bullet"/>
      <w:lvlText w:val=""/>
      <w:lvlJc w:val="left"/>
      <w:pPr>
        <w:ind w:left="1800" w:hanging="360"/>
      </w:pPr>
      <w:rPr>
        <w:rFonts w:ascii="Wingdings" w:hAnsi="Wingdings" w:hint="default"/>
      </w:rPr>
    </w:lvl>
    <w:lvl w:ilvl="3" w:tplc="70A01E38">
      <w:start w:val="1"/>
      <w:numFmt w:val="bullet"/>
      <w:lvlText w:val=""/>
      <w:lvlJc w:val="left"/>
      <w:pPr>
        <w:ind w:left="2520" w:hanging="360"/>
      </w:pPr>
      <w:rPr>
        <w:rFonts w:ascii="Symbol" w:hAnsi="Symbol" w:hint="default"/>
      </w:rPr>
    </w:lvl>
    <w:lvl w:ilvl="4" w:tplc="A1B87CE8">
      <w:start w:val="1"/>
      <w:numFmt w:val="bullet"/>
      <w:lvlText w:val="o"/>
      <w:lvlJc w:val="left"/>
      <w:pPr>
        <w:ind w:left="3240" w:hanging="360"/>
      </w:pPr>
      <w:rPr>
        <w:rFonts w:ascii="Courier New" w:hAnsi="Courier New" w:hint="default"/>
      </w:rPr>
    </w:lvl>
    <w:lvl w:ilvl="5" w:tplc="5BB80CF6">
      <w:start w:val="1"/>
      <w:numFmt w:val="bullet"/>
      <w:lvlText w:val=""/>
      <w:lvlJc w:val="left"/>
      <w:pPr>
        <w:ind w:left="3960" w:hanging="360"/>
      </w:pPr>
      <w:rPr>
        <w:rFonts w:ascii="Wingdings" w:hAnsi="Wingdings" w:hint="default"/>
      </w:rPr>
    </w:lvl>
    <w:lvl w:ilvl="6" w:tplc="B2760BC0">
      <w:start w:val="1"/>
      <w:numFmt w:val="bullet"/>
      <w:lvlText w:val=""/>
      <w:lvlJc w:val="left"/>
      <w:pPr>
        <w:ind w:left="4680" w:hanging="360"/>
      </w:pPr>
      <w:rPr>
        <w:rFonts w:ascii="Symbol" w:hAnsi="Symbol" w:hint="default"/>
      </w:rPr>
    </w:lvl>
    <w:lvl w:ilvl="7" w:tplc="2C680368">
      <w:start w:val="1"/>
      <w:numFmt w:val="bullet"/>
      <w:lvlText w:val="o"/>
      <w:lvlJc w:val="left"/>
      <w:pPr>
        <w:ind w:left="5400" w:hanging="360"/>
      </w:pPr>
      <w:rPr>
        <w:rFonts w:ascii="Courier New" w:hAnsi="Courier New" w:hint="default"/>
      </w:rPr>
    </w:lvl>
    <w:lvl w:ilvl="8" w:tplc="F8C8B126">
      <w:start w:val="1"/>
      <w:numFmt w:val="bullet"/>
      <w:lvlText w:val=""/>
      <w:lvlJc w:val="left"/>
      <w:pPr>
        <w:ind w:left="6120" w:hanging="360"/>
      </w:pPr>
      <w:rPr>
        <w:rFonts w:ascii="Wingdings" w:hAnsi="Wingdings" w:hint="default"/>
      </w:rPr>
    </w:lvl>
  </w:abstractNum>
  <w:abstractNum w:abstractNumId="10"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7"/>
  </w:num>
  <w:num w:numId="6">
    <w:abstractNumId w:val="1"/>
  </w:num>
  <w:num w:numId="7">
    <w:abstractNumId w:val="3"/>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57"/>
    <w:rsid w:val="000558D1"/>
    <w:rsid w:val="00083289"/>
    <w:rsid w:val="000D4176"/>
    <w:rsid w:val="00172233"/>
    <w:rsid w:val="001C47A7"/>
    <w:rsid w:val="00212FD1"/>
    <w:rsid w:val="002876D7"/>
    <w:rsid w:val="00292AF8"/>
    <w:rsid w:val="002C44A1"/>
    <w:rsid w:val="002E4DCB"/>
    <w:rsid w:val="00342D34"/>
    <w:rsid w:val="00384373"/>
    <w:rsid w:val="003C2F26"/>
    <w:rsid w:val="003D66BE"/>
    <w:rsid w:val="00485BF7"/>
    <w:rsid w:val="004864F9"/>
    <w:rsid w:val="004A7A82"/>
    <w:rsid w:val="004C7473"/>
    <w:rsid w:val="004D3694"/>
    <w:rsid w:val="005500BE"/>
    <w:rsid w:val="00564C7C"/>
    <w:rsid w:val="005702C5"/>
    <w:rsid w:val="00592396"/>
    <w:rsid w:val="005944DB"/>
    <w:rsid w:val="005F4138"/>
    <w:rsid w:val="005F498F"/>
    <w:rsid w:val="00607EE9"/>
    <w:rsid w:val="006137D8"/>
    <w:rsid w:val="00754B7B"/>
    <w:rsid w:val="0078637F"/>
    <w:rsid w:val="00791511"/>
    <w:rsid w:val="007C1A30"/>
    <w:rsid w:val="008174C2"/>
    <w:rsid w:val="0084242B"/>
    <w:rsid w:val="008846A8"/>
    <w:rsid w:val="0091487F"/>
    <w:rsid w:val="00920ED7"/>
    <w:rsid w:val="0097311F"/>
    <w:rsid w:val="00991F2F"/>
    <w:rsid w:val="009B3E53"/>
    <w:rsid w:val="009C2C8B"/>
    <w:rsid w:val="00A0425E"/>
    <w:rsid w:val="00A055B3"/>
    <w:rsid w:val="00A12B19"/>
    <w:rsid w:val="00A5101D"/>
    <w:rsid w:val="00A55DFB"/>
    <w:rsid w:val="00A64A97"/>
    <w:rsid w:val="00AD2FCA"/>
    <w:rsid w:val="00B12356"/>
    <w:rsid w:val="00B636D1"/>
    <w:rsid w:val="00B8435D"/>
    <w:rsid w:val="00BE7539"/>
    <w:rsid w:val="00C812E3"/>
    <w:rsid w:val="00CC630E"/>
    <w:rsid w:val="00CC7794"/>
    <w:rsid w:val="00CD3D7A"/>
    <w:rsid w:val="00D05E26"/>
    <w:rsid w:val="00D31B71"/>
    <w:rsid w:val="00D675E4"/>
    <w:rsid w:val="00D7211B"/>
    <w:rsid w:val="00D76991"/>
    <w:rsid w:val="00D81CFC"/>
    <w:rsid w:val="00DA1B08"/>
    <w:rsid w:val="00DC7AB4"/>
    <w:rsid w:val="00E01B61"/>
    <w:rsid w:val="00E26E9A"/>
    <w:rsid w:val="00E834B5"/>
    <w:rsid w:val="00E92D57"/>
    <w:rsid w:val="00ED2921"/>
    <w:rsid w:val="00ED6B0B"/>
    <w:rsid w:val="00EF44DC"/>
    <w:rsid w:val="00FD6373"/>
    <w:rsid w:val="00FE6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47C5"/>
  <w15:docId w15:val="{68E1ECFD-8925-496E-8F32-81E66F39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2D3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42D3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42D3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42D3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42D3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42D3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42D3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42D3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42D3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2D57"/>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174C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4C2"/>
    <w:rPr>
      <w:rFonts w:ascii="Tahoma" w:hAnsi="Tahoma" w:cs="Tahoma"/>
      <w:sz w:val="16"/>
      <w:szCs w:val="16"/>
    </w:rPr>
  </w:style>
  <w:style w:type="paragraph" w:styleId="Lijstalinea">
    <w:name w:val="List Paragraph"/>
    <w:basedOn w:val="Standaard"/>
    <w:uiPriority w:val="34"/>
    <w:qFormat/>
    <w:rsid w:val="002E4DCB"/>
    <w:pPr>
      <w:suppressAutoHyphens/>
      <w:autoSpaceDN w:val="0"/>
      <w:spacing w:after="160" w:line="256" w:lineRule="auto"/>
      <w:ind w:left="720"/>
      <w:textAlignment w:val="baseline"/>
    </w:pPr>
    <w:rPr>
      <w:rFonts w:ascii="Calibri" w:eastAsia="Calibri" w:hAnsi="Calibri" w:cs="Times New Roman"/>
    </w:rPr>
  </w:style>
  <w:style w:type="character" w:customStyle="1" w:styleId="Kop1Char">
    <w:name w:val="Kop 1 Char"/>
    <w:basedOn w:val="Standaardalinea-lettertype"/>
    <w:link w:val="Kop1"/>
    <w:uiPriority w:val="9"/>
    <w:rsid w:val="00342D3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42D3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42D3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42D3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42D3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42D3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42D3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42D3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42D3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060">
      <w:bodyDiv w:val="1"/>
      <w:marLeft w:val="0"/>
      <w:marRight w:val="0"/>
      <w:marTop w:val="0"/>
      <w:marBottom w:val="0"/>
      <w:divBdr>
        <w:top w:val="none" w:sz="0" w:space="0" w:color="auto"/>
        <w:left w:val="none" w:sz="0" w:space="0" w:color="auto"/>
        <w:bottom w:val="none" w:sz="0" w:space="0" w:color="auto"/>
        <w:right w:val="none" w:sz="0" w:space="0" w:color="auto"/>
      </w:divBdr>
    </w:div>
    <w:div w:id="13822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8sK-g1M7RAhVLfxoKHcLhA5cQjRwIBw&amp;url=http://www.veendammer.nl/nieuws/18237/bijeenkomst-over-slaap-apneu-bij-ozg/&amp;psig=AFQjCNFc82foqbHbq2unFn3WLTtXVBQtWA&amp;ust=14849307000975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youtube.com/watch?v=S2IYVBDZIIY"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7c6abe412a59fc1412e6695715ee7212">
  <xsd:schema xmlns:xsd="http://www.w3.org/2001/XMLSchema" xmlns:xs="http://www.w3.org/2001/XMLSchema" xmlns:p="http://schemas.microsoft.com/office/2006/metadata/properties" xmlns:ns2="7f067e2d-29be-4263-80ef-ed7d4866cd3b" targetNamespace="http://schemas.microsoft.com/office/2006/metadata/properties" ma:root="true" ma:fieldsID="dbf8e3d8fdfee69e51259368f202a4d7"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D4459-E131-418D-8FEA-106138128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383C9-551A-4596-9B46-AD84738D6F6A}">
  <ds:schemaRefs>
    <ds:schemaRef ds:uri="http://schemas.microsoft.com/sharepoint/v3/contenttype/forms"/>
  </ds:schemaRefs>
</ds:datastoreItem>
</file>

<file path=customXml/itemProps3.xml><?xml version="1.0" encoding="utf-8"?>
<ds:datastoreItem xmlns:ds="http://schemas.openxmlformats.org/officeDocument/2006/customXml" ds:itemID="{66B7B775-87EE-494D-965E-DA5A3AB1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936</Words>
  <Characters>5148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Marysa</dc:creator>
  <cp:keywords/>
  <dc:description/>
  <cp:lastModifiedBy>Marije Solle</cp:lastModifiedBy>
  <cp:revision>4</cp:revision>
  <dcterms:created xsi:type="dcterms:W3CDTF">2017-02-22T10:56:00Z</dcterms:created>
  <dcterms:modified xsi:type="dcterms:W3CDTF">2017-02-28T13:08:00Z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y fmtid="{D5CDD505-2E9C-101B-9397-08002B2CF9AE}" pid="3" name="Order">
    <vt:r8>110400</vt:r8>
  </property>
  <property fmtid="{D5CDD505-2E9C-101B-9397-08002B2CF9AE}" pid="4" name="_CopySource">
    <vt:lpwstr>https://npcg-my.sharepoint.com/personal/ma_duregger_noorderpoort_nl/Documents/PIT 3/Concept PIT 3, sprint 2.docx</vt:lpwstr>
  </property>
</Properties>
</file>