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455FC" w14:textId="1076987C" w:rsidR="00061628" w:rsidRPr="00D54453" w:rsidRDefault="00882486" w:rsidP="00061628">
      <w:pPr>
        <w:rPr>
          <w:b/>
          <w:sz w:val="32"/>
          <w:szCs w:val="32"/>
        </w:rPr>
      </w:pPr>
      <w:r w:rsidRPr="00882486">
        <w:rPr>
          <w:b/>
          <w:sz w:val="32"/>
          <w:szCs w:val="32"/>
        </w:rPr>
        <w:t>International language of elements</w:t>
      </w:r>
    </w:p>
    <w:p w14:paraId="643D5F42" w14:textId="03CC49C4" w:rsidR="00D54453" w:rsidRDefault="2B96E5CB" w:rsidP="00D54453">
      <w:pPr>
        <w:pStyle w:val="Heading1"/>
      </w:pPr>
      <w:r>
        <w:t xml:space="preserve">Abstract </w:t>
      </w:r>
    </w:p>
    <w:p w14:paraId="5E1A9D1F" w14:textId="5A492A76" w:rsidR="00AD1310" w:rsidRDefault="0077352A" w:rsidP="00AD1310">
      <w:pPr>
        <w:pStyle w:val="Standarddunkelblau"/>
        <w:rPr>
          <w:lang w:eastAsia="nl-NL"/>
        </w:rPr>
      </w:pPr>
      <w:r>
        <w:rPr>
          <w:rFonts w:ascii="Arial" w:hAnsi="Arial" w:cs="Arial"/>
          <w:noProof/>
          <w:color w:val="0000FF"/>
          <w:sz w:val="27"/>
          <w:szCs w:val="27"/>
        </w:rPr>
        <w:drawing>
          <wp:anchor distT="0" distB="0" distL="114300" distR="114300" simplePos="0" relativeHeight="251666432" behindDoc="0" locked="0" layoutInCell="1" allowOverlap="1" wp14:anchorId="170B5A14" wp14:editId="1FA93819">
            <wp:simplePos x="0" y="0"/>
            <wp:positionH relativeFrom="column">
              <wp:posOffset>1029970</wp:posOffset>
            </wp:positionH>
            <wp:positionV relativeFrom="paragraph">
              <wp:posOffset>1122045</wp:posOffset>
            </wp:positionV>
            <wp:extent cx="3680460" cy="2314575"/>
            <wp:effectExtent l="0" t="0" r="0" b="9525"/>
            <wp:wrapTopAndBottom/>
            <wp:docPr id="10" name="Picture 10" descr="Gerelateerde afbeeld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046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310" w:rsidRPr="00AD1310">
        <w:rPr>
          <w:lang w:eastAsia="nl-NL"/>
        </w:rPr>
        <w:t>The periodic table is used by all science related subjects. Although it looks like a product of modern science, it has a very long, rich and multicultural history</w:t>
      </w:r>
      <w:r w:rsidR="00AD1310">
        <w:rPr>
          <w:lang w:eastAsia="nl-NL"/>
        </w:rPr>
        <w:t>.</w:t>
      </w:r>
      <w:r w:rsidR="00B5342F" w:rsidRPr="00B5342F">
        <w:t xml:space="preserve"> </w:t>
      </w:r>
      <w:r w:rsidR="00B5342F" w:rsidRPr="00B5342F">
        <w:rPr>
          <w:lang w:eastAsia="nl-NL"/>
        </w:rPr>
        <w:t>Every day in students’ lives is influenced by topics related to the elements in the periodic table.  Within this abundance of topics one finds several social scientific issues that are key to the 21st century such as: smartphone usage, plastic usage and recycling, pollution and pesticides.</w:t>
      </w:r>
    </w:p>
    <w:p w14:paraId="2AE87222" w14:textId="53681061" w:rsidR="00AD1310" w:rsidRDefault="00AD1310" w:rsidP="00156822">
      <w:pPr>
        <w:pStyle w:val="Standarddunkelblau"/>
        <w:spacing w:before="240"/>
        <w:rPr>
          <w:lang w:eastAsia="nl-NL"/>
        </w:rPr>
      </w:pPr>
      <w:r w:rsidRPr="00F945D6">
        <w:t>In this activity students investigate the origin and background of several elements in the periodic table by combining history, science and sustainability. They explore the usage of the elements in everyday live and their availability. To wrap up they use this knowledge in order to critically examine something they</w:t>
      </w:r>
      <w:r w:rsidRPr="00AD1310">
        <w:t xml:space="preserve"> </w:t>
      </w:r>
      <w:r w:rsidRPr="00F945D6">
        <w:t>use daily: smartphones</w:t>
      </w:r>
      <w:r w:rsidR="00B5342F">
        <w:t>.</w:t>
      </w:r>
      <w:r w:rsidR="00B5342F" w:rsidRPr="00B5342F">
        <w:rPr>
          <w:rFonts w:ascii="Arial" w:hAnsi="Arial" w:cs="Arial"/>
          <w:noProof/>
        </w:rPr>
        <w:t xml:space="preserve"> </w:t>
      </w:r>
    </w:p>
    <w:p w14:paraId="4E3AED97" w14:textId="5B526EAC" w:rsidR="00AD1310" w:rsidRPr="00AD1310" w:rsidRDefault="00AD1310" w:rsidP="00AD1310">
      <w:pPr>
        <w:pStyle w:val="Standarddunkelblau"/>
        <w:rPr>
          <w:lang w:eastAsia="nl-NL"/>
        </w:rPr>
      </w:pPr>
    </w:p>
    <w:p w14:paraId="7B7EC7A7" w14:textId="5407CD86" w:rsidR="005B7A61" w:rsidRDefault="005B7A61" w:rsidP="005B7A61">
      <w:pPr>
        <w:pStyle w:val="Heading1"/>
      </w:pPr>
      <w:proofErr w:type="spellStart"/>
      <w:r>
        <w:t>Lesson</w:t>
      </w:r>
      <w:proofErr w:type="spellEnd"/>
      <w:r>
        <w:t xml:space="preserve"> </w:t>
      </w:r>
      <w:proofErr w:type="spellStart"/>
      <w:r>
        <w:t>implementation</w:t>
      </w:r>
      <w:proofErr w:type="spellEnd"/>
    </w:p>
    <w:p w14:paraId="267D8204" w14:textId="2AFFD5C0" w:rsidR="005B7A61" w:rsidRDefault="005B7A61" w:rsidP="005B7A61">
      <w:pPr>
        <w:pStyle w:val="Standarddunkelblau"/>
        <w:spacing w:after="240"/>
      </w:pPr>
      <w:r>
        <w:t xml:space="preserve">Introduce the periodic table of elements with the following link, a poster in your classroom or with the periodic table song. </w:t>
      </w:r>
    </w:p>
    <w:p w14:paraId="272C34C1" w14:textId="236D37B4" w:rsidR="005B7A61" w:rsidRDefault="0077352A" w:rsidP="005B7A61">
      <w:pPr>
        <w:pStyle w:val="Standarddunkelblau"/>
        <w:spacing w:after="240"/>
      </w:pPr>
      <w:r>
        <w:rPr>
          <w:rFonts w:ascii="Arial" w:hAnsi="Arial" w:cs="Arial"/>
          <w:noProof/>
        </w:rPr>
        <w:drawing>
          <wp:anchor distT="0" distB="0" distL="114300" distR="114300" simplePos="0" relativeHeight="251663360" behindDoc="1" locked="0" layoutInCell="1" allowOverlap="1" wp14:anchorId="75BC87CE" wp14:editId="396AD579">
            <wp:simplePos x="0" y="0"/>
            <wp:positionH relativeFrom="column">
              <wp:posOffset>2802890</wp:posOffset>
            </wp:positionH>
            <wp:positionV relativeFrom="paragraph">
              <wp:posOffset>640715</wp:posOffset>
            </wp:positionV>
            <wp:extent cx="2921000" cy="1754505"/>
            <wp:effectExtent l="0" t="0" r="0" b="0"/>
            <wp:wrapSquare wrapText="bothSides"/>
            <wp:docPr id="9" name="Picture 9" descr="Periodiek Systeem, Tabel, Chemi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iek Systeem, Tabel, Chemie, El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00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 w:history="1">
        <w:r w:rsidR="005B7A61" w:rsidRPr="00AE66BE">
          <w:rPr>
            <w:rStyle w:val="Hyperlink"/>
          </w:rPr>
          <w:t>https://www.nature.com/immersive/d42859-019-00001-7/index.html?fbclid=IwAR2as8LqIVR-jItPIsm-44WpBZq8HuX-IDPZypV7lTr2Zcvd0ivTXw-CzYM&amp;utm_campaign=coll-interactive_iypt&amp;utm_content=paid&amp;utm_medium=social&amp;utm_source=facebook</w:t>
        </w:r>
      </w:hyperlink>
    </w:p>
    <w:p w14:paraId="55D0F520" w14:textId="698160D8" w:rsidR="00AA4BE8" w:rsidRDefault="001C1211" w:rsidP="001C1211">
      <w:pPr>
        <w:pStyle w:val="Standarddunkelblau"/>
        <w:spacing w:after="240"/>
        <w:rPr>
          <w:lang w:val="en-US" w:eastAsia="nl-NL"/>
        </w:rPr>
      </w:pPr>
      <w:r>
        <w:rPr>
          <w:lang w:val="en-US" w:eastAsia="nl-NL"/>
        </w:rPr>
        <w:t>Let students name the elements they already know, this produces a list of known and “new” elements. Students can decide for themselves which elements they want to investigate.</w:t>
      </w:r>
    </w:p>
    <w:p w14:paraId="1BF46E28" w14:textId="7040C115" w:rsidR="00D51813" w:rsidRDefault="002953C8" w:rsidP="001C1211">
      <w:pPr>
        <w:pStyle w:val="Standarddunkelblau"/>
        <w:spacing w:after="240"/>
        <w:rPr>
          <w:lang w:val="en-US" w:eastAsia="nl-NL"/>
        </w:rPr>
      </w:pPr>
      <w:r>
        <w:rPr>
          <w:lang w:val="en-US" w:eastAsia="nl-NL"/>
        </w:rPr>
        <w:lastRenderedPageBreak/>
        <w:t>Several examples of lesson activities on the elements in the periodic table are given below:</w:t>
      </w:r>
    </w:p>
    <w:p w14:paraId="698A223A" w14:textId="1C492F10" w:rsidR="007D2BD2" w:rsidRDefault="007D2BD2" w:rsidP="007D2BD2">
      <w:pPr>
        <w:pStyle w:val="Standarddunkelblau"/>
        <w:numPr>
          <w:ilvl w:val="0"/>
          <w:numId w:val="22"/>
        </w:numPr>
        <w:spacing w:after="240"/>
        <w:rPr>
          <w:color w:val="1F497D" w:themeColor="text2"/>
        </w:rPr>
      </w:pPr>
      <w:r>
        <w:rPr>
          <w:color w:val="1F497D" w:themeColor="text2"/>
        </w:rPr>
        <w:t>Investigate several elements. Think of: place of discovery, mine locations, everyday usage, sparsity and related social and economic issues.</w:t>
      </w:r>
    </w:p>
    <w:p w14:paraId="556B85A3" w14:textId="6F99667B" w:rsidR="00D27424" w:rsidRDefault="00D27424" w:rsidP="00D27424">
      <w:pPr>
        <w:pStyle w:val="Standarddunkelblau"/>
        <w:numPr>
          <w:ilvl w:val="0"/>
          <w:numId w:val="22"/>
        </w:numPr>
        <w:spacing w:after="240"/>
        <w:rPr>
          <w:color w:val="1F497D" w:themeColor="text2"/>
        </w:rPr>
      </w:pPr>
      <w:r>
        <w:rPr>
          <w:color w:val="1F497D" w:themeColor="text2"/>
        </w:rPr>
        <w:t>Exchange your findings in a poster market.</w:t>
      </w:r>
    </w:p>
    <w:p w14:paraId="4B1A9260" w14:textId="022C2FCC" w:rsidR="00C53B78" w:rsidRPr="00C53B78" w:rsidRDefault="00C53B78" w:rsidP="00C53B78">
      <w:pPr>
        <w:pStyle w:val="Standarddunkelblau"/>
        <w:numPr>
          <w:ilvl w:val="0"/>
          <w:numId w:val="22"/>
        </w:numPr>
        <w:spacing w:after="240"/>
        <w:rPr>
          <w:lang w:val="en-US" w:eastAsia="nl-NL"/>
        </w:rPr>
      </w:pPr>
      <w:r>
        <w:t xml:space="preserve">Make a version of the “element” song with your class/group using the elements you researched. </w:t>
      </w:r>
    </w:p>
    <w:p w14:paraId="7CAB501A" w14:textId="1818EAE9" w:rsidR="00C53B78" w:rsidRPr="00C53B78" w:rsidRDefault="00D27424" w:rsidP="001C1211">
      <w:pPr>
        <w:pStyle w:val="Standarddunkelblau"/>
        <w:numPr>
          <w:ilvl w:val="0"/>
          <w:numId w:val="22"/>
        </w:numPr>
        <w:spacing w:after="240"/>
        <w:rPr>
          <w:lang w:val="en-US" w:eastAsia="nl-NL"/>
        </w:rPr>
      </w:pPr>
      <w:r>
        <w:rPr>
          <w:lang w:eastAsia="nl-NL"/>
        </w:rPr>
        <w:t>O</w:t>
      </w:r>
      <w:r>
        <w:t>rganise a student debate on sustainability and use of certain “conflict” elements.</w:t>
      </w:r>
    </w:p>
    <w:p w14:paraId="165C531D" w14:textId="3462822A" w:rsidR="00C53B78" w:rsidRDefault="001C1211" w:rsidP="0000390F">
      <w:pPr>
        <w:pStyle w:val="Standarddunkelblau"/>
        <w:numPr>
          <w:ilvl w:val="0"/>
          <w:numId w:val="22"/>
        </w:numPr>
        <w:spacing w:after="240"/>
      </w:pPr>
      <w:r>
        <w:t xml:space="preserve">Divide the class into groups and investigate which elements are used in the production of smartphones. Let each group specialize on a certain element. Why is this element important in a smartphone? Are there enough resources? Is the element coming from a conflict area? </w:t>
      </w:r>
    </w:p>
    <w:p w14:paraId="156A97ED" w14:textId="416081E9" w:rsidR="006C0ABB" w:rsidRDefault="00845096" w:rsidP="006C0ABB">
      <w:pPr>
        <w:pStyle w:val="Standarddunkelblau"/>
        <w:numPr>
          <w:ilvl w:val="0"/>
          <w:numId w:val="22"/>
        </w:numPr>
        <w:spacing w:after="240"/>
      </w:pPr>
      <w:r>
        <w:rPr>
          <w:noProof/>
        </w:rPr>
        <w:drawing>
          <wp:anchor distT="0" distB="0" distL="114300" distR="114300" simplePos="0" relativeHeight="251665408" behindDoc="1" locked="0" layoutInCell="1" allowOverlap="1" wp14:anchorId="45E07146" wp14:editId="143D08CB">
            <wp:simplePos x="0" y="0"/>
            <wp:positionH relativeFrom="column">
              <wp:posOffset>2399665</wp:posOffset>
            </wp:positionH>
            <wp:positionV relativeFrom="paragraph">
              <wp:posOffset>499745</wp:posOffset>
            </wp:positionV>
            <wp:extent cx="3336925" cy="2341880"/>
            <wp:effectExtent l="0" t="0" r="0" b="1270"/>
            <wp:wrapTight wrapText="bothSides">
              <wp:wrapPolygon edited="0">
                <wp:start x="0" y="0"/>
                <wp:lineTo x="0" y="21436"/>
                <wp:lineTo x="21456" y="21436"/>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6925" cy="2341880"/>
                    </a:xfrm>
                    <a:prstGeom prst="rect">
                      <a:avLst/>
                    </a:prstGeom>
                  </pic:spPr>
                </pic:pic>
              </a:graphicData>
            </a:graphic>
            <wp14:sizeRelH relativeFrom="margin">
              <wp14:pctWidth>0</wp14:pctWidth>
            </wp14:sizeRelH>
            <wp14:sizeRelV relativeFrom="margin">
              <wp14:pctHeight>0</wp14:pctHeight>
            </wp14:sizeRelV>
          </wp:anchor>
        </w:drawing>
      </w:r>
      <w:r w:rsidR="001C1211">
        <w:t>After the investigation phase, divide the groups of experts onto other groups (mixed</w:t>
      </w:r>
      <w:r w:rsidR="00C53B78">
        <w:t>-</w:t>
      </w:r>
      <w:r w:rsidR="001C1211">
        <w:t>element</w:t>
      </w:r>
      <w:r w:rsidR="00C53B78">
        <w:t>-</w:t>
      </w:r>
      <w:r w:rsidR="001C1211">
        <w:t xml:space="preserve">groups) </w:t>
      </w:r>
      <w:r w:rsidR="00C53B78">
        <w:t>and</w:t>
      </w:r>
      <w:r w:rsidR="001C1211">
        <w:t xml:space="preserve"> exchange the information </w:t>
      </w:r>
      <w:r w:rsidR="00C53B78">
        <w:t>you</w:t>
      </w:r>
      <w:r w:rsidR="001C1211">
        <w:t xml:space="preserve"> found on all the elements. </w:t>
      </w:r>
    </w:p>
    <w:p w14:paraId="37EE7693" w14:textId="7F46C77A" w:rsidR="006C0ABB" w:rsidRDefault="006C0ABB" w:rsidP="006C0ABB">
      <w:pPr>
        <w:pStyle w:val="Standarddunkelblau"/>
        <w:numPr>
          <w:ilvl w:val="0"/>
          <w:numId w:val="22"/>
        </w:numPr>
        <w:spacing w:after="240"/>
      </w:pPr>
      <w:r>
        <w:t>Think of a plan to make smartphones more sustainable. Which elements should we try to avoid, replace, re-use etc.</w:t>
      </w:r>
    </w:p>
    <w:p w14:paraId="7F85E6D8" w14:textId="7B84455A" w:rsidR="005B7A61" w:rsidRDefault="006C0ABB" w:rsidP="006C0ABB">
      <w:pPr>
        <w:pStyle w:val="Standarddunkelblau"/>
        <w:numPr>
          <w:ilvl w:val="0"/>
          <w:numId w:val="22"/>
        </w:numPr>
        <w:spacing w:after="240"/>
      </w:pPr>
      <w:r>
        <w:t>Class discussion: how can you use this knowledge to improve sustainability in your own life?</w:t>
      </w:r>
      <w:r w:rsidR="001C1211">
        <w:t>.</w:t>
      </w:r>
      <w:r w:rsidR="00D51813" w:rsidRPr="00C00DAF">
        <w:rPr>
          <w:rFonts w:ascii="Arial" w:hAnsi="Arial" w:cs="Arial"/>
          <w:noProof/>
          <w:color w:val="0000FF"/>
          <w:sz w:val="27"/>
          <w:szCs w:val="27"/>
        </w:rPr>
        <w:t xml:space="preserve"> </w:t>
      </w:r>
    </w:p>
    <w:p w14:paraId="106A1668" w14:textId="45FE0071" w:rsidR="001C1211" w:rsidRDefault="001C1211" w:rsidP="001C1211">
      <w:pPr>
        <w:pStyle w:val="Heading1"/>
      </w:pPr>
      <w:proofErr w:type="spellStart"/>
      <w:r>
        <w:t>Note</w:t>
      </w:r>
      <w:proofErr w:type="spellEnd"/>
      <w:r>
        <w:t xml:space="preserve"> </w:t>
      </w:r>
      <w:proofErr w:type="spellStart"/>
      <w:r>
        <w:t>from</w:t>
      </w:r>
      <w:proofErr w:type="spellEnd"/>
      <w:r>
        <w:t xml:space="preserve"> </w:t>
      </w:r>
      <w:r w:rsidR="00F77984">
        <w:t xml:space="preserve">a </w:t>
      </w:r>
      <w:r>
        <w:t xml:space="preserve">teacher </w:t>
      </w:r>
    </w:p>
    <w:p w14:paraId="10B000BD" w14:textId="0613BAE6" w:rsidR="00B9546A" w:rsidRDefault="00B9546A" w:rsidP="00B9546A">
      <w:pPr>
        <w:pStyle w:val="Standarddunkelblau"/>
        <w:rPr>
          <w:lang w:eastAsia="nl-NL"/>
        </w:rPr>
      </w:pPr>
      <w:r>
        <w:rPr>
          <w:lang w:eastAsia="nl-NL"/>
        </w:rPr>
        <w:t>This lesson activity was used by a teacher from Malta during the course. She considered the activity very useful in productively using the multicultural differences between students:</w:t>
      </w:r>
    </w:p>
    <w:p w14:paraId="665EB9B8" w14:textId="049F9139" w:rsidR="001C1211" w:rsidRDefault="001C1211" w:rsidP="001C1211">
      <w:pPr>
        <w:pStyle w:val="Standarddunkelblau"/>
        <w:rPr>
          <w:i/>
          <w:sz w:val="20"/>
          <w:lang w:eastAsia="nl-NL"/>
        </w:rPr>
      </w:pPr>
    </w:p>
    <w:p w14:paraId="3BC1FC10" w14:textId="6D1B0A21" w:rsidR="001C1211" w:rsidRDefault="001C1211" w:rsidP="001C1211">
      <w:pPr>
        <w:pStyle w:val="Standarddunkelblau"/>
        <w:spacing w:after="240"/>
      </w:pPr>
      <w:r>
        <w:rPr>
          <w:i/>
          <w:sz w:val="20"/>
          <w:lang w:eastAsia="nl-NL"/>
        </w:rPr>
        <w:t>“</w:t>
      </w:r>
      <w:r w:rsidRPr="00496C0D">
        <w:rPr>
          <w:i/>
          <w:sz w:val="20"/>
          <w:lang w:eastAsia="nl-NL"/>
        </w:rPr>
        <w:t>I can identify there are differences between students, but sometimes I see it as a challenge, while at other times I see it as an opportunity and try to incorporate it into the lesson. A very good example where this can be used is when doing the Periodic Table and naming the different elements. Students can choose an element which they know of and write its name on the board in their language, using the activity to identify the origin of the name of the element.</w:t>
      </w:r>
      <w:r w:rsidRPr="00197AF7">
        <w:rPr>
          <w:i/>
          <w:sz w:val="20"/>
          <w:lang w:eastAsia="nl-NL"/>
        </w:rPr>
        <w:t>. “</w:t>
      </w:r>
    </w:p>
    <w:p w14:paraId="758E3826" w14:textId="6A8C001F" w:rsidR="00E02464" w:rsidRPr="00D54453" w:rsidRDefault="00C56E68" w:rsidP="00D54453">
      <w:bookmarkStart w:id="0" w:name="_GoBack"/>
      <w:bookmarkEnd w:id="0"/>
    </w:p>
    <w:sectPr w:rsidR="00E02464" w:rsidRPr="00D5445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6215C" w14:textId="77777777" w:rsidR="00285DBE" w:rsidRDefault="00285DBE">
      <w:pPr>
        <w:spacing w:after="0" w:line="240" w:lineRule="auto"/>
      </w:pPr>
      <w:r>
        <w:separator/>
      </w:r>
    </w:p>
  </w:endnote>
  <w:endnote w:type="continuationSeparator" w:id="0">
    <w:p w14:paraId="37A8BBC1" w14:textId="77777777" w:rsidR="00285DBE" w:rsidRDefault="0028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701D" w14:textId="77777777" w:rsidR="000D3168" w:rsidRDefault="00C56E68">
    <w:pPr>
      <w:pStyle w:val="Footer"/>
    </w:pPr>
  </w:p>
  <w:p w14:paraId="1530F1AA" w14:textId="77777777" w:rsidR="000D3168" w:rsidRDefault="00C56E68" w:rsidP="000D3168"/>
  <w:p w14:paraId="11B3B43E" w14:textId="77777777" w:rsidR="000D3168" w:rsidRDefault="005B7FE1" w:rsidP="000D3168">
    <w:pPr>
      <w:pStyle w:val="Header"/>
    </w:pPr>
    <w:r>
      <w:rPr>
        <w:noProof/>
        <w:lang w:eastAsia="de-DE"/>
      </w:rPr>
      <w:drawing>
        <wp:anchor distT="0" distB="0" distL="114300" distR="114300" simplePos="0" relativeHeight="251661312" behindDoc="0" locked="0" layoutInCell="1" allowOverlap="1" wp14:anchorId="573A3029" wp14:editId="6E568609">
          <wp:simplePos x="0" y="0"/>
          <wp:positionH relativeFrom="column">
            <wp:posOffset>1555170</wp:posOffset>
          </wp:positionH>
          <wp:positionV relativeFrom="paragraph">
            <wp:posOffset>4184</wp:posOffset>
          </wp:positionV>
          <wp:extent cx="1408450" cy="324939"/>
          <wp:effectExtent l="0" t="0" r="1270" b="0"/>
          <wp:wrapNone/>
          <wp:docPr id="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08454" cy="324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14:anchorId="0860EBC1" wp14:editId="0940EE8F">
          <wp:simplePos x="0" y="0"/>
          <wp:positionH relativeFrom="column">
            <wp:posOffset>3024505</wp:posOffset>
          </wp:positionH>
          <wp:positionV relativeFrom="paragraph">
            <wp:posOffset>77470</wp:posOffset>
          </wp:positionV>
          <wp:extent cx="1807845" cy="193675"/>
          <wp:effectExtent l="0" t="0" r="1905" b="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845" cy="193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5168" behindDoc="0" locked="0" layoutInCell="1" allowOverlap="1" wp14:anchorId="1B0C9435" wp14:editId="4C9E67D4">
              <wp:simplePos x="0" y="0"/>
              <wp:positionH relativeFrom="column">
                <wp:posOffset>2986405</wp:posOffset>
              </wp:positionH>
              <wp:positionV relativeFrom="paragraph">
                <wp:posOffset>378460</wp:posOffset>
              </wp:positionV>
              <wp:extent cx="1907540" cy="45085"/>
              <wp:effectExtent l="0" t="0" r="0" b="0"/>
              <wp:wrapNone/>
              <wp:docPr id="3" name="Rechteck 10"/>
              <wp:cNvGraphicFramePr/>
              <a:graphic xmlns:a="http://schemas.openxmlformats.org/drawingml/2006/main">
                <a:graphicData uri="http://schemas.microsoft.com/office/word/2010/wordprocessingShape">
                  <wps:wsp>
                    <wps:cNvSpPr/>
                    <wps:spPr>
                      <a:xfrm>
                        <a:off x="0" y="0"/>
                        <a:ext cx="1907540" cy="45085"/>
                      </a:xfrm>
                      <a:prstGeom prst="rect">
                        <a:avLst/>
                      </a:prstGeom>
                      <a:solidFill>
                        <a:srgbClr val="002369"/>
                      </a:solidFill>
                      <a:ln w="9525" cap="flat" cmpd="sng" algn="ctr">
                        <a:noFill/>
                        <a:prstDash val="solid"/>
                      </a:ln>
                      <a:effectLst/>
                    </wps:spPr>
                    <wps:bodyPr rtlCol="0" anchor="ctr"/>
                  </wps:wsp>
                </a:graphicData>
              </a:graphic>
              <wp14:sizeRelH relativeFrom="margin">
                <wp14:pctWidth>0</wp14:pctWidth>
              </wp14:sizeRelH>
            </wp:anchor>
          </w:drawing>
        </mc:Choice>
        <mc:Fallback>
          <w:pict>
            <v:rect w14:anchorId="3967CF07" id="Rechteck 10" o:spid="_x0000_s1026" style="position:absolute;margin-left:235.15pt;margin-top:29.8pt;width:150.2pt;height:3.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" fillcolor="#002369" stroked="f"/>
          </w:pict>
        </mc:Fallback>
      </mc:AlternateContent>
    </w:r>
    <w:r>
      <w:rPr>
        <w:noProof/>
        <w:lang w:eastAsia="de-DE"/>
      </w:rPr>
      <w:drawing>
        <wp:anchor distT="0" distB="0" distL="114300" distR="114300" simplePos="0" relativeHeight="251648000" behindDoc="0" locked="0" layoutInCell="1" allowOverlap="1" wp14:anchorId="74022128" wp14:editId="10BEE003">
          <wp:simplePos x="0" y="0"/>
          <wp:positionH relativeFrom="column">
            <wp:posOffset>4948555</wp:posOffset>
          </wp:positionH>
          <wp:positionV relativeFrom="paragraph">
            <wp:posOffset>-208915</wp:posOffset>
          </wp:positionV>
          <wp:extent cx="1227455" cy="633095"/>
          <wp:effectExtent l="0" t="0" r="0" b="0"/>
          <wp:wrapNone/>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pic:cNvPicPr>
                </pic:nvPicPr>
                <pic:blipFill>
                  <a:blip r:embed="rId3"/>
                  <a:stretch>
                    <a:fillRect/>
                  </a:stretch>
                </pic:blipFill>
                <pic:spPr>
                  <a:xfrm>
                    <a:off x="0" y="0"/>
                    <a:ext cx="1227455" cy="633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4384" behindDoc="0" locked="0" layoutInCell="1" allowOverlap="1" wp14:anchorId="05A49CE6" wp14:editId="1723D3D0">
          <wp:simplePos x="0" y="0"/>
          <wp:positionH relativeFrom="column">
            <wp:posOffset>-300769</wp:posOffset>
          </wp:positionH>
          <wp:positionV relativeFrom="paragraph">
            <wp:posOffset>-170815</wp:posOffset>
          </wp:positionV>
          <wp:extent cx="1440180" cy="514985"/>
          <wp:effectExtent l="0" t="0" r="762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440180" cy="514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6166BD1" w14:textId="77777777" w:rsidR="000D3168" w:rsidRDefault="005B7FE1">
    <w:r>
      <w:rPr>
        <w:noProof/>
        <w:lang w:eastAsia="de-DE"/>
      </w:rPr>
      <mc:AlternateContent>
        <mc:Choice Requires="wps">
          <w:drawing>
            <wp:anchor distT="0" distB="0" distL="114300" distR="114300" simplePos="0" relativeHeight="251667456" behindDoc="0" locked="0" layoutInCell="1" allowOverlap="1" wp14:anchorId="54818523" wp14:editId="07DD80DC">
              <wp:simplePos x="0" y="0"/>
              <wp:positionH relativeFrom="column">
                <wp:posOffset>-295275</wp:posOffset>
              </wp:positionH>
              <wp:positionV relativeFrom="paragraph">
                <wp:posOffset>206789</wp:posOffset>
              </wp:positionV>
              <wp:extent cx="3269615" cy="45085"/>
              <wp:effectExtent l="0" t="0" r="6985" b="0"/>
              <wp:wrapNone/>
              <wp:docPr id="2" name="Rechteck 8"/>
              <wp:cNvGraphicFramePr/>
              <a:graphic xmlns:a="http://schemas.openxmlformats.org/drawingml/2006/main">
                <a:graphicData uri="http://schemas.microsoft.com/office/word/2010/wordprocessingShape">
                  <wps:wsp>
                    <wps:cNvSpPr/>
                    <wps:spPr>
                      <a:xfrm>
                        <a:off x="0" y="0"/>
                        <a:ext cx="3269615" cy="45085"/>
                      </a:xfrm>
                      <a:prstGeom prst="rect">
                        <a:avLst/>
                      </a:prstGeom>
                      <a:solidFill>
                        <a:srgbClr val="B4CB4D"/>
                      </a:solidFill>
                      <a:ln w="9525" cap="flat" cmpd="sng" algn="ctr">
                        <a:noFill/>
                        <a:prstDash val="solid"/>
                      </a:ln>
                      <a:effectLst/>
                    </wps:spPr>
                    <wps:bodyPr rtlCol="0" anchor="ctr"/>
                  </wps:wsp>
                </a:graphicData>
              </a:graphic>
              <wp14:sizeRelH relativeFrom="margin">
                <wp14:pctWidth>0</wp14:pctWidth>
              </wp14:sizeRelH>
            </wp:anchor>
          </w:drawing>
        </mc:Choice>
        <mc:Fallback>
          <w:pict>
            <v:rect w14:anchorId="7C61C6CF" id="Rechteck 8" o:spid="_x0000_s1026" style="position:absolute;margin-left:-23.25pt;margin-top:16.3pt;width:257.45pt;height:3.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" fillcolor="#b4cb4d"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9FFD8" w14:textId="77777777" w:rsidR="00285DBE" w:rsidRDefault="00285DBE">
      <w:pPr>
        <w:spacing w:after="0" w:line="240" w:lineRule="auto"/>
      </w:pPr>
      <w:r>
        <w:separator/>
      </w:r>
    </w:p>
  </w:footnote>
  <w:footnote w:type="continuationSeparator" w:id="0">
    <w:p w14:paraId="2913B2A9" w14:textId="77777777" w:rsidR="00285DBE" w:rsidRDefault="00285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7C2A4" w14:textId="77777777" w:rsidR="000D3168" w:rsidRDefault="00C56E68">
    <w:pPr>
      <w:pStyle w:val="Header"/>
    </w:pPr>
  </w:p>
  <w:p w14:paraId="0DB304A5" w14:textId="77777777" w:rsidR="000D3168" w:rsidRDefault="00C56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D39B0"/>
    <w:multiLevelType w:val="hybridMultilevel"/>
    <w:tmpl w:val="AA5E7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5F7AF9"/>
    <w:multiLevelType w:val="multilevel"/>
    <w:tmpl w:val="28E67E3C"/>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14BE7FCF"/>
    <w:multiLevelType w:val="hybridMultilevel"/>
    <w:tmpl w:val="F91C3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5F212E"/>
    <w:multiLevelType w:val="hybridMultilevel"/>
    <w:tmpl w:val="188896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4C1437"/>
    <w:multiLevelType w:val="hybridMultilevel"/>
    <w:tmpl w:val="CE6A4E64"/>
    <w:lvl w:ilvl="0" w:tplc="A990682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0AC4BA2"/>
    <w:multiLevelType w:val="hybridMultilevel"/>
    <w:tmpl w:val="32987DC6"/>
    <w:lvl w:ilvl="0" w:tplc="484CF75C">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A221270"/>
    <w:multiLevelType w:val="hybridMultilevel"/>
    <w:tmpl w:val="6DDE5EA8"/>
    <w:lvl w:ilvl="0" w:tplc="63506204">
      <w:start w:val="1"/>
      <w:numFmt w:val="bullet"/>
      <w:lvlText w:val="•"/>
      <w:lvlJc w:val="left"/>
      <w:pPr>
        <w:ind w:left="720" w:hanging="360"/>
      </w:pPr>
      <w:rPr>
        <w:rFonts w:ascii="Arial" w:eastAsia="Arial" w:hAnsi="Arial" w:cs="Arial" w:hint="default"/>
        <w:b w:val="0"/>
        <w:i w:val="0"/>
        <w:strike w:val="0"/>
        <w:dstrike w:val="0"/>
        <w:color w:val="24487A"/>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BC6527B"/>
    <w:multiLevelType w:val="hybridMultilevel"/>
    <w:tmpl w:val="DA625E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709018A9"/>
    <w:multiLevelType w:val="hybridMultilevel"/>
    <w:tmpl w:val="8E76B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547EC0"/>
    <w:multiLevelType w:val="hybridMultilevel"/>
    <w:tmpl w:val="DB9ED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9"/>
  </w:num>
  <w:num w:numId="16">
    <w:abstractNumId w:val="2"/>
  </w:num>
  <w:num w:numId="17">
    <w:abstractNumId w:val="5"/>
  </w:num>
  <w:num w:numId="18">
    <w:abstractNumId w:val="3"/>
  </w:num>
  <w:num w:numId="19">
    <w:abstractNumId w:val="0"/>
  </w:num>
  <w:num w:numId="20">
    <w:abstractNumId w:val="4"/>
  </w:num>
  <w:num w:numId="21">
    <w:abstractNumId w:val="7"/>
  </w:num>
  <w:num w:numId="22">
    <w:abstractNumId w:val="1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54453"/>
    <w:rsid w:val="000058CA"/>
    <w:rsid w:val="00024B23"/>
    <w:rsid w:val="00024C6E"/>
    <w:rsid w:val="000572C7"/>
    <w:rsid w:val="000606FC"/>
    <w:rsid w:val="00060998"/>
    <w:rsid w:val="00061628"/>
    <w:rsid w:val="0006337E"/>
    <w:rsid w:val="000B6A08"/>
    <w:rsid w:val="000D1CC8"/>
    <w:rsid w:val="000F4BBC"/>
    <w:rsid w:val="001023CF"/>
    <w:rsid w:val="001035D6"/>
    <w:rsid w:val="001142B4"/>
    <w:rsid w:val="00114406"/>
    <w:rsid w:val="00115592"/>
    <w:rsid w:val="001172B7"/>
    <w:rsid w:val="001260EC"/>
    <w:rsid w:val="00126800"/>
    <w:rsid w:val="00133B66"/>
    <w:rsid w:val="00151DF6"/>
    <w:rsid w:val="00156822"/>
    <w:rsid w:val="00197AF7"/>
    <w:rsid w:val="001A77EF"/>
    <w:rsid w:val="001C1211"/>
    <w:rsid w:val="001D1264"/>
    <w:rsid w:val="001D46A7"/>
    <w:rsid w:val="00201240"/>
    <w:rsid w:val="00210AF0"/>
    <w:rsid w:val="00210E1E"/>
    <w:rsid w:val="002222BF"/>
    <w:rsid w:val="0022407C"/>
    <w:rsid w:val="00224926"/>
    <w:rsid w:val="0024386C"/>
    <w:rsid w:val="002466EE"/>
    <w:rsid w:val="00256232"/>
    <w:rsid w:val="00273830"/>
    <w:rsid w:val="00285DBE"/>
    <w:rsid w:val="002909BB"/>
    <w:rsid w:val="0029318C"/>
    <w:rsid w:val="002953C8"/>
    <w:rsid w:val="00295746"/>
    <w:rsid w:val="002A38E4"/>
    <w:rsid w:val="002A58BC"/>
    <w:rsid w:val="002B3E5C"/>
    <w:rsid w:val="002B5EEE"/>
    <w:rsid w:val="002F4F7D"/>
    <w:rsid w:val="0030770D"/>
    <w:rsid w:val="00313CA9"/>
    <w:rsid w:val="0033392C"/>
    <w:rsid w:val="00333A08"/>
    <w:rsid w:val="00343C41"/>
    <w:rsid w:val="0035461B"/>
    <w:rsid w:val="003576C6"/>
    <w:rsid w:val="003742E5"/>
    <w:rsid w:val="0037466E"/>
    <w:rsid w:val="003806FD"/>
    <w:rsid w:val="00384C93"/>
    <w:rsid w:val="00393EAB"/>
    <w:rsid w:val="00394D13"/>
    <w:rsid w:val="003A4068"/>
    <w:rsid w:val="003B0A54"/>
    <w:rsid w:val="003B61B3"/>
    <w:rsid w:val="003C0064"/>
    <w:rsid w:val="003C00BD"/>
    <w:rsid w:val="003C11C2"/>
    <w:rsid w:val="003D6A28"/>
    <w:rsid w:val="003D7864"/>
    <w:rsid w:val="003E4C35"/>
    <w:rsid w:val="003F0257"/>
    <w:rsid w:val="003F4B6D"/>
    <w:rsid w:val="00401A73"/>
    <w:rsid w:val="004069C6"/>
    <w:rsid w:val="004235F7"/>
    <w:rsid w:val="004336C5"/>
    <w:rsid w:val="00442833"/>
    <w:rsid w:val="004453B6"/>
    <w:rsid w:val="00466AB1"/>
    <w:rsid w:val="00470740"/>
    <w:rsid w:val="0047132D"/>
    <w:rsid w:val="00471A9C"/>
    <w:rsid w:val="00487E4E"/>
    <w:rsid w:val="00495C48"/>
    <w:rsid w:val="00496C0D"/>
    <w:rsid w:val="004A7CC6"/>
    <w:rsid w:val="004C3ADE"/>
    <w:rsid w:val="004E5BB6"/>
    <w:rsid w:val="004F3DF0"/>
    <w:rsid w:val="004F74C9"/>
    <w:rsid w:val="00503EA4"/>
    <w:rsid w:val="00507D49"/>
    <w:rsid w:val="005159B2"/>
    <w:rsid w:val="00522DF6"/>
    <w:rsid w:val="005506BB"/>
    <w:rsid w:val="005539E3"/>
    <w:rsid w:val="005673CD"/>
    <w:rsid w:val="005811C7"/>
    <w:rsid w:val="005A0B73"/>
    <w:rsid w:val="005B00EE"/>
    <w:rsid w:val="005B134C"/>
    <w:rsid w:val="005B562E"/>
    <w:rsid w:val="005B7A61"/>
    <w:rsid w:val="005B7FE1"/>
    <w:rsid w:val="005C6BF9"/>
    <w:rsid w:val="005E330B"/>
    <w:rsid w:val="005F4E6E"/>
    <w:rsid w:val="00604A84"/>
    <w:rsid w:val="00626CA7"/>
    <w:rsid w:val="00632753"/>
    <w:rsid w:val="00656C1D"/>
    <w:rsid w:val="006A2127"/>
    <w:rsid w:val="006B506C"/>
    <w:rsid w:val="006C0ABB"/>
    <w:rsid w:val="006C7708"/>
    <w:rsid w:val="006D3990"/>
    <w:rsid w:val="00705E85"/>
    <w:rsid w:val="0073769A"/>
    <w:rsid w:val="007527E1"/>
    <w:rsid w:val="00755E71"/>
    <w:rsid w:val="007619D8"/>
    <w:rsid w:val="0077352A"/>
    <w:rsid w:val="00776021"/>
    <w:rsid w:val="00776B23"/>
    <w:rsid w:val="0078496C"/>
    <w:rsid w:val="007861A7"/>
    <w:rsid w:val="0079667A"/>
    <w:rsid w:val="007B4CA4"/>
    <w:rsid w:val="007C00E6"/>
    <w:rsid w:val="007C0801"/>
    <w:rsid w:val="007D2BD2"/>
    <w:rsid w:val="0081336D"/>
    <w:rsid w:val="00815628"/>
    <w:rsid w:val="00835652"/>
    <w:rsid w:val="00836F7B"/>
    <w:rsid w:val="00837B8B"/>
    <w:rsid w:val="00845096"/>
    <w:rsid w:val="00851D63"/>
    <w:rsid w:val="008554E8"/>
    <w:rsid w:val="00875AA8"/>
    <w:rsid w:val="00876C1B"/>
    <w:rsid w:val="00882486"/>
    <w:rsid w:val="00883A31"/>
    <w:rsid w:val="008B542E"/>
    <w:rsid w:val="008C01DA"/>
    <w:rsid w:val="008D399F"/>
    <w:rsid w:val="009022C2"/>
    <w:rsid w:val="0091540C"/>
    <w:rsid w:val="00941E79"/>
    <w:rsid w:val="00956FF4"/>
    <w:rsid w:val="0097381D"/>
    <w:rsid w:val="00987E60"/>
    <w:rsid w:val="00995AE3"/>
    <w:rsid w:val="009A5205"/>
    <w:rsid w:val="009A619A"/>
    <w:rsid w:val="009B0FAC"/>
    <w:rsid w:val="009B56FF"/>
    <w:rsid w:val="009D10C8"/>
    <w:rsid w:val="009F374C"/>
    <w:rsid w:val="009F4B9A"/>
    <w:rsid w:val="00A05400"/>
    <w:rsid w:val="00A06D61"/>
    <w:rsid w:val="00A17E43"/>
    <w:rsid w:val="00A2392C"/>
    <w:rsid w:val="00A52375"/>
    <w:rsid w:val="00A57A1D"/>
    <w:rsid w:val="00A7088D"/>
    <w:rsid w:val="00A8189F"/>
    <w:rsid w:val="00A83783"/>
    <w:rsid w:val="00A93E70"/>
    <w:rsid w:val="00AA4BE8"/>
    <w:rsid w:val="00AB1CF9"/>
    <w:rsid w:val="00AB22BD"/>
    <w:rsid w:val="00AB6E13"/>
    <w:rsid w:val="00AD1310"/>
    <w:rsid w:val="00AE00FA"/>
    <w:rsid w:val="00AF3FEE"/>
    <w:rsid w:val="00AF4BC1"/>
    <w:rsid w:val="00B0321F"/>
    <w:rsid w:val="00B165C3"/>
    <w:rsid w:val="00B268C3"/>
    <w:rsid w:val="00B2740F"/>
    <w:rsid w:val="00B35AAE"/>
    <w:rsid w:val="00B43DD1"/>
    <w:rsid w:val="00B52366"/>
    <w:rsid w:val="00B53412"/>
    <w:rsid w:val="00B5342F"/>
    <w:rsid w:val="00B67FC2"/>
    <w:rsid w:val="00B71E2E"/>
    <w:rsid w:val="00B80DB4"/>
    <w:rsid w:val="00B9546A"/>
    <w:rsid w:val="00BB028C"/>
    <w:rsid w:val="00BD009A"/>
    <w:rsid w:val="00BD01A7"/>
    <w:rsid w:val="00BF3176"/>
    <w:rsid w:val="00BF5CB8"/>
    <w:rsid w:val="00C00DAF"/>
    <w:rsid w:val="00C15C8E"/>
    <w:rsid w:val="00C211EF"/>
    <w:rsid w:val="00C42EBA"/>
    <w:rsid w:val="00C52E20"/>
    <w:rsid w:val="00C53B78"/>
    <w:rsid w:val="00C56E68"/>
    <w:rsid w:val="00C5760E"/>
    <w:rsid w:val="00C90A68"/>
    <w:rsid w:val="00CB305B"/>
    <w:rsid w:val="00CB7736"/>
    <w:rsid w:val="00CE3CEB"/>
    <w:rsid w:val="00CE5671"/>
    <w:rsid w:val="00CF295B"/>
    <w:rsid w:val="00D27424"/>
    <w:rsid w:val="00D51813"/>
    <w:rsid w:val="00D54453"/>
    <w:rsid w:val="00D57C92"/>
    <w:rsid w:val="00D6634A"/>
    <w:rsid w:val="00D669F7"/>
    <w:rsid w:val="00D72CE8"/>
    <w:rsid w:val="00D75A47"/>
    <w:rsid w:val="00DA1047"/>
    <w:rsid w:val="00DA3278"/>
    <w:rsid w:val="00DA475A"/>
    <w:rsid w:val="00DA5176"/>
    <w:rsid w:val="00DB363D"/>
    <w:rsid w:val="00DB6121"/>
    <w:rsid w:val="00DC5CA7"/>
    <w:rsid w:val="00DC6A41"/>
    <w:rsid w:val="00DD2087"/>
    <w:rsid w:val="00DD732D"/>
    <w:rsid w:val="00DE37CC"/>
    <w:rsid w:val="00DF2236"/>
    <w:rsid w:val="00E023A1"/>
    <w:rsid w:val="00E052DF"/>
    <w:rsid w:val="00E408CF"/>
    <w:rsid w:val="00E63DF1"/>
    <w:rsid w:val="00E66754"/>
    <w:rsid w:val="00E67750"/>
    <w:rsid w:val="00E76695"/>
    <w:rsid w:val="00E8099F"/>
    <w:rsid w:val="00E835CA"/>
    <w:rsid w:val="00E867B3"/>
    <w:rsid w:val="00E949C8"/>
    <w:rsid w:val="00EA275B"/>
    <w:rsid w:val="00EA2A1B"/>
    <w:rsid w:val="00EB5BCE"/>
    <w:rsid w:val="00EB605D"/>
    <w:rsid w:val="00EC21C1"/>
    <w:rsid w:val="00ED1B43"/>
    <w:rsid w:val="00ED7FFB"/>
    <w:rsid w:val="00EE735B"/>
    <w:rsid w:val="00EF0D1F"/>
    <w:rsid w:val="00EF5C45"/>
    <w:rsid w:val="00F07710"/>
    <w:rsid w:val="00F5504F"/>
    <w:rsid w:val="00F60EAD"/>
    <w:rsid w:val="00F70960"/>
    <w:rsid w:val="00F766B2"/>
    <w:rsid w:val="00F77984"/>
    <w:rsid w:val="00F945D6"/>
    <w:rsid w:val="00FA042F"/>
    <w:rsid w:val="2B96E5CB"/>
    <w:rsid w:val="65C234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9750F"/>
  <w15:chartTrackingRefBased/>
  <w15:docId w15:val="{F25D82B2-D2E9-4301-AADE-3005BF85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453"/>
    <w:rPr>
      <w:sz w:val="18"/>
      <w:lang w:val="en-US"/>
    </w:rPr>
  </w:style>
  <w:style w:type="paragraph" w:styleId="Heading1">
    <w:name w:val="heading 1"/>
    <w:basedOn w:val="Normal"/>
    <w:next w:val="Normal"/>
    <w:link w:val="Heading1Char"/>
    <w:uiPriority w:val="9"/>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val="nl-NL" w:eastAsia="nl-NL"/>
    </w:rPr>
  </w:style>
  <w:style w:type="paragraph" w:styleId="Heading2">
    <w:name w:val="heading 2"/>
    <w:basedOn w:val="Normal"/>
    <w:next w:val="Normal"/>
    <w:link w:val="Heading2Char"/>
    <w:uiPriority w:val="9"/>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DB4"/>
    <w:rPr>
      <w:rFonts w:asciiTheme="majorHAnsi" w:eastAsia="Times" w:hAnsiTheme="majorHAnsi" w:cs="Times New Roman"/>
      <w:b/>
      <w:kern w:val="28"/>
      <w:sz w:val="26"/>
      <w:szCs w:val="20"/>
      <w:lang w:eastAsia="nl-NL"/>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5"/>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paragraph" w:customStyle="1" w:styleId="Citaat">
    <w:name w:val="Citaat"/>
    <w:basedOn w:val="Normal"/>
    <w:link w:val="CitaatChar"/>
    <w:qFormat/>
    <w:rsid w:val="00BB028C"/>
    <w:pPr>
      <w:spacing w:line="240" w:lineRule="auto"/>
      <w:ind w:left="708"/>
      <w:jc w:val="both"/>
    </w:pPr>
    <w:rPr>
      <w:i/>
      <w:szCs w:val="20"/>
      <w:lang w:val="nl-NL"/>
    </w:rPr>
  </w:style>
  <w:style w:type="character" w:customStyle="1" w:styleId="CitaatChar">
    <w:name w:val="Citaat Char"/>
    <w:basedOn w:val="DefaultParagraphFont"/>
    <w:link w:val="Citaat"/>
    <w:rsid w:val="00BB028C"/>
    <w:rPr>
      <w:i/>
      <w:sz w:val="18"/>
      <w:szCs w:val="20"/>
    </w:rPr>
  </w:style>
  <w:style w:type="paragraph" w:styleId="Header">
    <w:name w:val="header"/>
    <w:basedOn w:val="Normal"/>
    <w:link w:val="HeaderChar"/>
    <w:uiPriority w:val="99"/>
    <w:unhideWhenUsed/>
    <w:rsid w:val="00D54453"/>
    <w:pPr>
      <w:tabs>
        <w:tab w:val="center" w:pos="4536"/>
        <w:tab w:val="right" w:pos="9072"/>
      </w:tabs>
      <w:spacing w:after="0" w:line="240" w:lineRule="auto"/>
    </w:pPr>
    <w:rPr>
      <w:sz w:val="22"/>
      <w:lang w:val="de-DE"/>
    </w:rPr>
  </w:style>
  <w:style w:type="character" w:customStyle="1" w:styleId="HeaderChar">
    <w:name w:val="Header Char"/>
    <w:basedOn w:val="DefaultParagraphFont"/>
    <w:link w:val="Header"/>
    <w:uiPriority w:val="99"/>
    <w:rsid w:val="00D54453"/>
    <w:rPr>
      <w:lang w:val="de-DE"/>
    </w:rPr>
  </w:style>
  <w:style w:type="paragraph" w:styleId="Footer">
    <w:name w:val="footer"/>
    <w:basedOn w:val="Normal"/>
    <w:link w:val="FooterChar"/>
    <w:uiPriority w:val="99"/>
    <w:unhideWhenUsed/>
    <w:rsid w:val="00D54453"/>
    <w:pPr>
      <w:tabs>
        <w:tab w:val="center" w:pos="4536"/>
        <w:tab w:val="right" w:pos="9072"/>
      </w:tabs>
      <w:spacing w:after="0" w:line="240" w:lineRule="auto"/>
    </w:pPr>
    <w:rPr>
      <w:sz w:val="22"/>
      <w:lang w:val="de-DE"/>
    </w:rPr>
  </w:style>
  <w:style w:type="character" w:customStyle="1" w:styleId="FooterChar">
    <w:name w:val="Footer Char"/>
    <w:basedOn w:val="DefaultParagraphFont"/>
    <w:link w:val="Footer"/>
    <w:uiPriority w:val="99"/>
    <w:rsid w:val="00D54453"/>
    <w:rPr>
      <w:lang w:val="de-DE"/>
    </w:rPr>
  </w:style>
  <w:style w:type="paragraph" w:customStyle="1" w:styleId="Standarddunkelblau">
    <w:name w:val="Standard dunkelblau"/>
    <w:basedOn w:val="Normal"/>
    <w:link w:val="StandarddunkelblauZchn"/>
    <w:qFormat/>
    <w:rsid w:val="00D54453"/>
    <w:pPr>
      <w:spacing w:after="0" w:line="240" w:lineRule="auto"/>
      <w:jc w:val="both"/>
    </w:pPr>
    <w:rPr>
      <w:color w:val="25487B"/>
      <w:sz w:val="22"/>
      <w:lang w:val="en-GB"/>
    </w:rPr>
  </w:style>
  <w:style w:type="character" w:customStyle="1" w:styleId="StandarddunkelblauZchn">
    <w:name w:val="Standard dunkelblau Zchn"/>
    <w:basedOn w:val="DefaultParagraphFont"/>
    <w:link w:val="Standarddunkelblau"/>
    <w:rsid w:val="00D54453"/>
    <w:rPr>
      <w:color w:val="25487B"/>
      <w:lang w:val="en-GB"/>
    </w:rPr>
  </w:style>
  <w:style w:type="paragraph" w:styleId="Caption">
    <w:name w:val="caption"/>
    <w:basedOn w:val="Normal"/>
    <w:next w:val="Normal"/>
    <w:uiPriority w:val="35"/>
    <w:unhideWhenUsed/>
    <w:qFormat/>
    <w:rsid w:val="00D54453"/>
    <w:pPr>
      <w:spacing w:line="240" w:lineRule="auto"/>
    </w:pPr>
    <w:rPr>
      <w:i/>
      <w:iCs/>
      <w:color w:val="1F497D" w:themeColor="text2"/>
      <w:szCs w:val="18"/>
    </w:rPr>
  </w:style>
  <w:style w:type="paragraph" w:customStyle="1" w:styleId="Default">
    <w:name w:val="Default"/>
    <w:rsid w:val="00D5445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54453"/>
    <w:rPr>
      <w:sz w:val="16"/>
      <w:szCs w:val="16"/>
    </w:rPr>
  </w:style>
  <w:style w:type="paragraph" w:styleId="CommentText">
    <w:name w:val="annotation text"/>
    <w:basedOn w:val="Normal"/>
    <w:link w:val="CommentTextChar"/>
    <w:uiPriority w:val="99"/>
    <w:semiHidden/>
    <w:unhideWhenUsed/>
    <w:rsid w:val="00D54453"/>
    <w:pPr>
      <w:spacing w:line="240" w:lineRule="auto"/>
    </w:pPr>
    <w:rPr>
      <w:sz w:val="20"/>
      <w:szCs w:val="20"/>
    </w:rPr>
  </w:style>
  <w:style w:type="character" w:customStyle="1" w:styleId="CommentTextChar">
    <w:name w:val="Comment Text Char"/>
    <w:basedOn w:val="DefaultParagraphFont"/>
    <w:link w:val="CommentText"/>
    <w:uiPriority w:val="99"/>
    <w:semiHidden/>
    <w:rsid w:val="00D54453"/>
    <w:rPr>
      <w:sz w:val="20"/>
      <w:szCs w:val="20"/>
      <w:lang w:val="en-US"/>
    </w:rPr>
  </w:style>
  <w:style w:type="paragraph" w:styleId="BalloonText">
    <w:name w:val="Balloon Text"/>
    <w:basedOn w:val="Normal"/>
    <w:link w:val="BalloonTextChar"/>
    <w:uiPriority w:val="99"/>
    <w:semiHidden/>
    <w:unhideWhenUsed/>
    <w:rsid w:val="00D5445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54453"/>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AE00FA"/>
    <w:rPr>
      <w:b/>
      <w:bCs/>
    </w:rPr>
  </w:style>
  <w:style w:type="character" w:customStyle="1" w:styleId="CommentSubjectChar">
    <w:name w:val="Comment Subject Char"/>
    <w:basedOn w:val="CommentTextChar"/>
    <w:link w:val="CommentSubject"/>
    <w:uiPriority w:val="99"/>
    <w:semiHidden/>
    <w:rsid w:val="00AE00FA"/>
    <w:rPr>
      <w:b/>
      <w:bCs/>
      <w:sz w:val="20"/>
      <w:szCs w:val="20"/>
      <w:lang w:val="en-US"/>
    </w:rPr>
  </w:style>
  <w:style w:type="character" w:styleId="Hyperlink">
    <w:name w:val="Hyperlink"/>
    <w:basedOn w:val="DefaultParagraphFont"/>
    <w:uiPriority w:val="99"/>
    <w:unhideWhenUsed/>
    <w:rsid w:val="00061628"/>
    <w:rPr>
      <w:color w:val="0000FF" w:themeColor="hyperlink"/>
      <w:u w:val="single"/>
    </w:rPr>
  </w:style>
  <w:style w:type="character" w:styleId="FollowedHyperlink">
    <w:name w:val="FollowedHyperlink"/>
    <w:basedOn w:val="DefaultParagraphFont"/>
    <w:uiPriority w:val="99"/>
    <w:semiHidden/>
    <w:unhideWhenUsed/>
    <w:rsid w:val="009022C2"/>
    <w:rPr>
      <w:color w:val="800080" w:themeColor="followedHyperlink"/>
      <w:u w:val="single"/>
    </w:rPr>
  </w:style>
  <w:style w:type="paragraph" w:styleId="EndnoteText">
    <w:name w:val="endnote text"/>
    <w:basedOn w:val="Normal"/>
    <w:link w:val="EndnoteTextChar"/>
    <w:uiPriority w:val="99"/>
    <w:semiHidden/>
    <w:unhideWhenUsed/>
    <w:rsid w:val="005A0B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B73"/>
    <w:rPr>
      <w:sz w:val="20"/>
      <w:szCs w:val="20"/>
      <w:lang w:val="en-US"/>
    </w:rPr>
  </w:style>
  <w:style w:type="character" w:styleId="EndnoteReference">
    <w:name w:val="endnote reference"/>
    <w:basedOn w:val="DefaultParagraphFont"/>
    <w:uiPriority w:val="99"/>
    <w:semiHidden/>
    <w:unhideWhenUsed/>
    <w:rsid w:val="005A0B73"/>
    <w:rPr>
      <w:vertAlign w:val="superscript"/>
    </w:rPr>
  </w:style>
  <w:style w:type="character" w:styleId="UnresolvedMention">
    <w:name w:val="Unresolved Mention"/>
    <w:basedOn w:val="DefaultParagraphFont"/>
    <w:uiPriority w:val="99"/>
    <w:semiHidden/>
    <w:unhideWhenUsed/>
    <w:rsid w:val="005A0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65937">
      <w:bodyDiv w:val="1"/>
      <w:marLeft w:val="0"/>
      <w:marRight w:val="0"/>
      <w:marTop w:val="0"/>
      <w:marBottom w:val="0"/>
      <w:divBdr>
        <w:top w:val="none" w:sz="0" w:space="0" w:color="auto"/>
        <w:left w:val="none" w:sz="0" w:space="0" w:color="auto"/>
        <w:bottom w:val="none" w:sz="0" w:space="0" w:color="auto"/>
        <w:right w:val="none" w:sz="0" w:space="0" w:color="auto"/>
      </w:divBdr>
    </w:div>
    <w:div w:id="579292596">
      <w:bodyDiv w:val="1"/>
      <w:marLeft w:val="0"/>
      <w:marRight w:val="0"/>
      <w:marTop w:val="0"/>
      <w:marBottom w:val="0"/>
      <w:divBdr>
        <w:top w:val="none" w:sz="0" w:space="0" w:color="auto"/>
        <w:left w:val="none" w:sz="0" w:space="0" w:color="auto"/>
        <w:bottom w:val="none" w:sz="0" w:space="0" w:color="auto"/>
        <w:right w:val="none" w:sz="0" w:space="0" w:color="auto"/>
      </w:divBdr>
    </w:div>
    <w:div w:id="1206287186">
      <w:bodyDiv w:val="1"/>
      <w:marLeft w:val="0"/>
      <w:marRight w:val="0"/>
      <w:marTop w:val="0"/>
      <w:marBottom w:val="0"/>
      <w:divBdr>
        <w:top w:val="none" w:sz="0" w:space="0" w:color="auto"/>
        <w:left w:val="none" w:sz="0" w:space="0" w:color="auto"/>
        <w:bottom w:val="none" w:sz="0" w:space="0" w:color="auto"/>
        <w:right w:val="none" w:sz="0" w:space="0" w:color="auto"/>
      </w:divBdr>
    </w:div>
    <w:div w:id="182820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ved=2ahUKEwj6srK1u6zjAhWCzaQKHZP7CA0QjRx6BAgBEAU&amp;url=https://www.livescience.com/64596-new-periodic-table-shows-helium-scarcity.html&amp;psig=AOvVaw3OhZzYwimOCj-L9a00iM78&amp;ust=156292067397520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ure.com/immersive/d42859-019-00001-7/index.html?fbclid=IwAR2as8LqIVR-jItPIsm-44WpBZq8HuX-IDPZypV7lTr2Zcvd0ivTXw-CzYM&amp;utm_campaign=coll-interactive_iypt&amp;utm_content=paid&amp;utm_medium=social&amp;utm_source=faceboo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F0247-D1FE-4B07-989D-43A3073F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9DF12EE</Template>
  <TotalTime>0</TotalTime>
  <Pages>2</Pages>
  <Words>524</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 A. (Amy)</dc:creator>
  <cp:keywords/>
  <dc:description/>
  <cp:lastModifiedBy>Mol, A. (Amy)</cp:lastModifiedBy>
  <cp:revision>238</cp:revision>
  <dcterms:created xsi:type="dcterms:W3CDTF">2019-04-05T14:59:00Z</dcterms:created>
  <dcterms:modified xsi:type="dcterms:W3CDTF">2019-09-20T11:04:00Z</dcterms:modified>
</cp:coreProperties>
</file>