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8ADC3" w14:textId="77777777" w:rsidR="009F7ACB" w:rsidRPr="00100FD4" w:rsidRDefault="00D77A9B" w:rsidP="00C470C5">
      <w:pPr>
        <w:pStyle w:val="Kop1"/>
        <w:rPr>
          <w:lang w:val="en-GB" w:eastAsia="de-DE"/>
        </w:rPr>
      </w:pPr>
      <w:r>
        <w:rPr>
          <w:noProof/>
        </w:rPr>
        <w:drawing>
          <wp:anchor distT="0" distB="0" distL="114300" distR="114300" simplePos="0" relativeHeight="251636736" behindDoc="1" locked="0" layoutInCell="1" allowOverlap="1" wp14:anchorId="6983D12C" wp14:editId="44479473">
            <wp:simplePos x="0" y="0"/>
            <wp:positionH relativeFrom="column">
              <wp:posOffset>-326390</wp:posOffset>
            </wp:positionH>
            <wp:positionV relativeFrom="paragraph">
              <wp:posOffset>-1425575</wp:posOffset>
            </wp:positionV>
            <wp:extent cx="2222695" cy="2222695"/>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95" cy="2222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0FD4">
        <w:rPr>
          <w:noProof/>
          <w:lang w:eastAsia="de-DE"/>
        </w:rPr>
        <mc:AlternateContent>
          <mc:Choice Requires="wps">
            <w:drawing>
              <wp:anchor distT="0" distB="0" distL="114300" distR="114300" simplePos="0" relativeHeight="251629568" behindDoc="0" locked="0" layoutInCell="1" allowOverlap="1" wp14:anchorId="511FEB6E" wp14:editId="5097C595">
                <wp:simplePos x="0" y="0"/>
                <wp:positionH relativeFrom="column">
                  <wp:posOffset>1469585</wp:posOffset>
                </wp:positionH>
                <wp:positionV relativeFrom="paragraph">
                  <wp:posOffset>-1130153</wp:posOffset>
                </wp:positionV>
                <wp:extent cx="3903784" cy="1688124"/>
                <wp:effectExtent l="0" t="0" r="1905" b="762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784" cy="1688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FCB3" w14:textId="2426AEF5" w:rsidR="0089608A" w:rsidRPr="00D77A9B" w:rsidRDefault="003A0A85" w:rsidP="0039635E">
                            <w:pPr>
                              <w:pStyle w:val="berschrift"/>
                              <w:jc w:val="center"/>
                              <w:rPr>
                                <w:color w:val="25487B"/>
                                <w:sz w:val="52"/>
                                <w:szCs w:val="72"/>
                                <w:lang w:val="en-US"/>
                              </w:rPr>
                            </w:pPr>
                            <w:r>
                              <w:rPr>
                                <w:color w:val="25487B"/>
                                <w:sz w:val="52"/>
                                <w:szCs w:val="72"/>
                                <w:lang w:val="en-US"/>
                              </w:rPr>
                              <w:t>Quarterly Problem</w:t>
                            </w:r>
                          </w:p>
                          <w:p w14:paraId="652761DA" w14:textId="77777777" w:rsidR="00576803" w:rsidRPr="00576803" w:rsidRDefault="00576803" w:rsidP="0039635E">
                            <w:pPr>
                              <w:pStyle w:val="berschrift"/>
                              <w:ind w:left="1440" w:firstLine="687"/>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32E1C7BB" w14:textId="16305EF8" w:rsidR="0089608A" w:rsidRPr="00B92531" w:rsidRDefault="00B92531" w:rsidP="0039635E">
                            <w:pPr>
                              <w:pStyle w:val="berschrift"/>
                              <w:jc w:val="center"/>
                              <w:rPr>
                                <w:color w:val="CBD974"/>
                                <w:sz w:val="52"/>
                                <w:szCs w:val="72"/>
                                <w:lang w:val="nl-NL"/>
                              </w:rPr>
                            </w:pPr>
                            <w:r w:rsidRPr="00B92531">
                              <w:rPr>
                                <w:color w:val="CBD974"/>
                                <w:sz w:val="52"/>
                                <w:szCs w:val="72"/>
                                <w:lang w:val="nl-NL"/>
                              </w:rPr>
                              <w:t>Levenscyclusanalyse</w:t>
                            </w:r>
                            <w:r w:rsidR="0039635E" w:rsidRPr="00B92531">
                              <w:rPr>
                                <w:color w:val="CBD974"/>
                                <w:sz w:val="52"/>
                                <w:szCs w:val="72"/>
                                <w:lang w:val="nl-NL"/>
                              </w:rPr>
                              <w:t xml:space="preserve"> – </w:t>
                            </w:r>
                            <w:r w:rsidR="003A0A85" w:rsidRPr="00B92531">
                              <w:rPr>
                                <w:color w:val="CBD974"/>
                                <w:sz w:val="52"/>
                                <w:szCs w:val="72"/>
                                <w:lang w:val="nl-NL"/>
                              </w:rPr>
                              <w:t>h</w:t>
                            </w:r>
                            <w:r w:rsidRPr="00B92531">
                              <w:rPr>
                                <w:color w:val="CBD974"/>
                                <w:sz w:val="52"/>
                                <w:szCs w:val="72"/>
                                <w:lang w:val="nl-NL"/>
                              </w:rPr>
                              <w:t>oe doe je dat?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FEB6E" id="_x0000_t202" coordsize="21600,21600" o:spt="202" path="m,l,21600r21600,l21600,xe">
                <v:stroke joinstyle="miter"/>
                <v:path gradientshapeok="t" o:connecttype="rect"/>
              </v:shapetype>
              <v:shape id="Text Box 22" o:spid="_x0000_s1026" type="#_x0000_t202" style="position:absolute;margin-left:115.7pt;margin-top:-89pt;width:307.4pt;height:132.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" filled="f" stroked="f">
                <v:textbox inset="0,0,0,0">
                  <w:txbxContent>
                    <w:p w14:paraId="796CFCB3" w14:textId="2426AEF5" w:rsidR="0089608A" w:rsidRPr="00D77A9B" w:rsidRDefault="003A0A85" w:rsidP="0039635E">
                      <w:pPr>
                        <w:pStyle w:val="berschrift"/>
                        <w:jc w:val="center"/>
                        <w:rPr>
                          <w:color w:val="25487B"/>
                          <w:sz w:val="52"/>
                          <w:szCs w:val="72"/>
                          <w:lang w:val="en-US"/>
                        </w:rPr>
                      </w:pPr>
                      <w:r>
                        <w:rPr>
                          <w:color w:val="25487B"/>
                          <w:sz w:val="52"/>
                          <w:szCs w:val="72"/>
                          <w:lang w:val="en-US"/>
                        </w:rPr>
                        <w:t>Quarterly Problem</w:t>
                      </w:r>
                    </w:p>
                    <w:p w14:paraId="652761DA" w14:textId="77777777" w:rsidR="00576803" w:rsidRPr="00576803" w:rsidRDefault="00576803" w:rsidP="0039635E">
                      <w:pPr>
                        <w:pStyle w:val="berschrift"/>
                        <w:ind w:left="1440" w:firstLine="687"/>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32E1C7BB" w14:textId="16305EF8" w:rsidR="0089608A" w:rsidRPr="00B92531" w:rsidRDefault="00B92531" w:rsidP="0039635E">
                      <w:pPr>
                        <w:pStyle w:val="berschrift"/>
                        <w:jc w:val="center"/>
                        <w:rPr>
                          <w:color w:val="CBD974"/>
                          <w:sz w:val="52"/>
                          <w:szCs w:val="72"/>
                          <w:lang w:val="nl-NL"/>
                        </w:rPr>
                      </w:pPr>
                      <w:r w:rsidRPr="00B92531">
                        <w:rPr>
                          <w:color w:val="CBD974"/>
                          <w:sz w:val="52"/>
                          <w:szCs w:val="72"/>
                          <w:lang w:val="nl-NL"/>
                        </w:rPr>
                        <w:t>Levenscyclusanalyse</w:t>
                      </w:r>
                      <w:r w:rsidR="0039635E" w:rsidRPr="00B92531">
                        <w:rPr>
                          <w:color w:val="CBD974"/>
                          <w:sz w:val="52"/>
                          <w:szCs w:val="72"/>
                          <w:lang w:val="nl-NL"/>
                        </w:rPr>
                        <w:t xml:space="preserve"> – </w:t>
                      </w:r>
                      <w:r w:rsidR="003A0A85" w:rsidRPr="00B92531">
                        <w:rPr>
                          <w:color w:val="CBD974"/>
                          <w:sz w:val="52"/>
                          <w:szCs w:val="72"/>
                          <w:lang w:val="nl-NL"/>
                        </w:rPr>
                        <w:t>h</w:t>
                      </w:r>
                      <w:r w:rsidRPr="00B92531">
                        <w:rPr>
                          <w:color w:val="CBD974"/>
                          <w:sz w:val="52"/>
                          <w:szCs w:val="72"/>
                          <w:lang w:val="nl-NL"/>
                        </w:rPr>
                        <w:t>oe doe je dat?</w:t>
                      </w:r>
                    </w:p>
                  </w:txbxContent>
                </v:textbox>
              </v:shape>
            </w:pict>
          </mc:Fallback>
        </mc:AlternateContent>
      </w:r>
    </w:p>
    <w:p w14:paraId="0B9EF4AC" w14:textId="4113F2B2" w:rsidR="00931D95" w:rsidRPr="00100FD4" w:rsidRDefault="00931D95" w:rsidP="00C470C5">
      <w:pPr>
        <w:pStyle w:val="Kop1"/>
        <w:rPr>
          <w:lang w:val="en-GB"/>
        </w:rPr>
      </w:pPr>
    </w:p>
    <w:p w14:paraId="6C1D345C" w14:textId="355276A6" w:rsidR="00013E7D" w:rsidRPr="00100FD4" w:rsidRDefault="00BF2A58" w:rsidP="00C470C5">
      <w:pPr>
        <w:pStyle w:val="Kop1"/>
        <w:rPr>
          <w:lang w:val="en-GB"/>
        </w:rPr>
      </w:pPr>
      <w:r w:rsidRPr="00100FD4">
        <w:rPr>
          <w:noProof/>
          <w:lang w:eastAsia="de-DE"/>
        </w:rPr>
        <mc:AlternateContent>
          <mc:Choice Requires="wps">
            <w:drawing>
              <wp:anchor distT="0" distB="0" distL="114300" distR="114300" simplePos="0" relativeHeight="251649024" behindDoc="0" locked="0" layoutInCell="1" allowOverlap="1" wp14:anchorId="6F56EE52" wp14:editId="0F6AF8FA">
                <wp:simplePos x="0" y="0"/>
                <wp:positionH relativeFrom="column">
                  <wp:posOffset>-367665</wp:posOffset>
                </wp:positionH>
                <wp:positionV relativeFrom="paragraph">
                  <wp:posOffset>97155</wp:posOffset>
                </wp:positionV>
                <wp:extent cx="565150" cy="666750"/>
                <wp:effectExtent l="0" t="0" r="635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FAA2" w14:textId="77777777" w:rsidR="0089608A" w:rsidRPr="003B1EFD" w:rsidRDefault="0089608A" w:rsidP="005A0FAF">
                            <w:pPr>
                              <w:rPr>
                                <w:rFonts w:ascii="Calibri-Bold" w:hAnsi="Calibri-Bold" w:cs="Calibri-Bold"/>
                                <w:b/>
                                <w:bCs/>
                                <w:color w:val="CBD974"/>
                                <w:sz w:val="61"/>
                                <w:szCs w:val="61"/>
                              </w:rPr>
                            </w:pPr>
                            <w:r w:rsidRPr="003B1EFD">
                              <w:rPr>
                                <w:rFonts w:ascii="Calibri-Bold" w:hAnsi="Calibri-Bold" w:cs="Calibri-Bold"/>
                                <w:b/>
                                <w:bCs/>
                                <w:color w:val="CBD974"/>
                                <w:sz w:val="61"/>
                                <w:szCs w:val="61"/>
                              </w:rPr>
                              <w:t>→</w:t>
                            </w:r>
                          </w:p>
                          <w:p w14:paraId="083FDD31" w14:textId="77777777" w:rsidR="0089608A" w:rsidRPr="003B1EFD" w:rsidRDefault="0089608A" w:rsidP="00F64A2C">
                            <w:pPr>
                              <w:spacing w:line="640" w:lineRule="exact"/>
                              <w:rPr>
                                <w:b/>
                                <w:color w:val="CDD600" w:themeColor="accent1"/>
                                <w:sz w:val="180"/>
                                <w:szCs w:val="2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6EE52" id="Text Box 9" o:spid="_x0000_s1027" type="#_x0000_t202" style="position:absolute;margin-left:-28.95pt;margin-top:7.65pt;width:44.5pt;height: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KOrQIAAK8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" filled="f" stroked="f">
                <v:textbox inset="0,0,0,0">
                  <w:txbxContent>
                    <w:p w14:paraId="23F4FAA2" w14:textId="77777777" w:rsidR="0089608A" w:rsidRPr="003B1EFD" w:rsidRDefault="0089608A" w:rsidP="005A0FAF">
                      <w:pPr>
                        <w:rPr>
                          <w:rFonts w:ascii="Calibri-Bold" w:hAnsi="Calibri-Bold" w:cs="Calibri-Bold"/>
                          <w:b/>
                          <w:bCs/>
                          <w:color w:val="CBD974"/>
                          <w:sz w:val="61"/>
                          <w:szCs w:val="61"/>
                        </w:rPr>
                      </w:pPr>
                      <w:r w:rsidRPr="003B1EFD">
                        <w:rPr>
                          <w:rFonts w:ascii="Calibri-Bold" w:hAnsi="Calibri-Bold" w:cs="Calibri-Bold"/>
                          <w:b/>
                          <w:bCs/>
                          <w:color w:val="CBD974"/>
                          <w:sz w:val="61"/>
                          <w:szCs w:val="61"/>
                        </w:rPr>
                        <w:t>→</w:t>
                      </w:r>
                    </w:p>
                    <w:p w14:paraId="083FDD31" w14:textId="77777777" w:rsidR="0089608A" w:rsidRPr="003B1EFD" w:rsidRDefault="0089608A" w:rsidP="00F64A2C">
                      <w:pPr>
                        <w:spacing w:line="640" w:lineRule="exact"/>
                        <w:rPr>
                          <w:b/>
                          <w:color w:val="CDD600" w:themeColor="accent1"/>
                          <w:sz w:val="180"/>
                          <w:szCs w:val="220"/>
                        </w:rPr>
                      </w:pPr>
                    </w:p>
                  </w:txbxContent>
                </v:textbox>
              </v:shape>
            </w:pict>
          </mc:Fallback>
        </mc:AlternateContent>
      </w:r>
      <w:r w:rsidR="003A0A85" w:rsidRPr="00100FD4">
        <w:rPr>
          <w:noProof/>
          <w:lang w:eastAsia="de-DE"/>
        </w:rPr>
        <mc:AlternateContent>
          <mc:Choice Requires="wps">
            <w:drawing>
              <wp:anchor distT="0" distB="0" distL="114300" distR="114300" simplePos="0" relativeHeight="251669504" behindDoc="0" locked="0" layoutInCell="1" allowOverlap="1" wp14:anchorId="5D82F85D" wp14:editId="56972CD0">
                <wp:simplePos x="0" y="0"/>
                <wp:positionH relativeFrom="column">
                  <wp:posOffset>34815</wp:posOffset>
                </wp:positionH>
                <wp:positionV relativeFrom="paragraph">
                  <wp:posOffset>178544</wp:posOffset>
                </wp:positionV>
                <wp:extent cx="6590665" cy="7030997"/>
                <wp:effectExtent l="0" t="0" r="635" b="177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7030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ACE63" w14:textId="26C8FC53" w:rsidR="00B92531" w:rsidRDefault="00B92531" w:rsidP="003A0A85">
                            <w:pPr>
                              <w:pStyle w:val="Flietextklein"/>
                              <w:spacing w:after="240"/>
                              <w:rPr>
                                <w:i/>
                                <w:noProof/>
                                <w:color w:val="576383"/>
                                <w:sz w:val="22"/>
                                <w:szCs w:val="22"/>
                                <w:lang w:val="nl-NL"/>
                              </w:rPr>
                            </w:pPr>
                            <w:r w:rsidRPr="00B92531">
                              <w:rPr>
                                <w:i/>
                                <w:noProof/>
                                <w:color w:val="576383"/>
                                <w:sz w:val="22"/>
                                <w:szCs w:val="22"/>
                                <w:lang w:val="nl-NL"/>
                              </w:rPr>
                              <w:t>Het opstellen van een levenscyclusanalyse (LCA</w:t>
                            </w:r>
                            <w:r>
                              <w:rPr>
                                <w:i/>
                                <w:noProof/>
                                <w:color w:val="576383"/>
                                <w:sz w:val="22"/>
                                <w:szCs w:val="22"/>
                                <w:lang w:val="nl-NL"/>
                              </w:rPr>
                              <w:t>, life cycle analysis</w:t>
                            </w:r>
                            <w:r w:rsidRPr="00B92531">
                              <w:rPr>
                                <w:i/>
                                <w:noProof/>
                                <w:color w:val="576383"/>
                                <w:sz w:val="22"/>
                                <w:szCs w:val="22"/>
                                <w:lang w:val="nl-NL"/>
                              </w:rPr>
                              <w:t>) is een heel spannende, maar ook heel uitdagende taak. He</w:t>
                            </w:r>
                            <w:r>
                              <w:rPr>
                                <w:i/>
                                <w:noProof/>
                                <w:color w:val="576383"/>
                                <w:sz w:val="22"/>
                                <w:szCs w:val="22"/>
                                <w:lang w:val="nl-NL"/>
                              </w:rPr>
                              <w:t>b je</w:t>
                            </w:r>
                            <w:r w:rsidRPr="00B92531">
                              <w:rPr>
                                <w:i/>
                                <w:noProof/>
                                <w:color w:val="576383"/>
                                <w:sz w:val="22"/>
                                <w:szCs w:val="22"/>
                                <w:lang w:val="nl-NL"/>
                              </w:rPr>
                              <w:t xml:space="preserve"> </w:t>
                            </w:r>
                            <w:r>
                              <w:rPr>
                                <w:i/>
                                <w:noProof/>
                                <w:color w:val="576383"/>
                                <w:sz w:val="22"/>
                                <w:szCs w:val="22"/>
                                <w:lang w:val="nl-NL"/>
                              </w:rPr>
                              <w:t>je</w:t>
                            </w:r>
                            <w:r w:rsidRPr="00B92531">
                              <w:rPr>
                                <w:i/>
                                <w:noProof/>
                                <w:color w:val="576383"/>
                                <w:sz w:val="22"/>
                                <w:szCs w:val="22"/>
                                <w:lang w:val="nl-NL"/>
                              </w:rPr>
                              <w:t xml:space="preserve"> bijvoorbeeld ooit afgevraagd hoe duurzaam de melk is die </w:t>
                            </w:r>
                            <w:r>
                              <w:rPr>
                                <w:i/>
                                <w:noProof/>
                                <w:color w:val="576383"/>
                                <w:sz w:val="22"/>
                                <w:szCs w:val="22"/>
                                <w:lang w:val="nl-NL"/>
                              </w:rPr>
                              <w:t>je bij je</w:t>
                            </w:r>
                            <w:r w:rsidRPr="00B92531">
                              <w:rPr>
                                <w:i/>
                                <w:noProof/>
                                <w:color w:val="576383"/>
                                <w:sz w:val="22"/>
                                <w:szCs w:val="22"/>
                                <w:lang w:val="nl-NL"/>
                              </w:rPr>
                              <w:t xml:space="preserve"> ontbijt </w:t>
                            </w:r>
                            <w:r>
                              <w:rPr>
                                <w:i/>
                                <w:noProof/>
                                <w:color w:val="576383"/>
                                <w:sz w:val="22"/>
                                <w:szCs w:val="22"/>
                                <w:lang w:val="nl-NL"/>
                              </w:rPr>
                              <w:t>bij je</w:t>
                            </w:r>
                            <w:r w:rsidRPr="00B92531">
                              <w:rPr>
                                <w:i/>
                                <w:noProof/>
                                <w:color w:val="576383"/>
                                <w:sz w:val="22"/>
                                <w:szCs w:val="22"/>
                                <w:lang w:val="nl-NL"/>
                              </w:rPr>
                              <w:t xml:space="preserve"> ontbijtgranen doet? Nee? Dan ben</w:t>
                            </w:r>
                            <w:r>
                              <w:rPr>
                                <w:i/>
                                <w:noProof/>
                                <w:color w:val="576383"/>
                                <w:sz w:val="22"/>
                                <w:szCs w:val="22"/>
                                <w:lang w:val="nl-NL"/>
                              </w:rPr>
                              <w:t xml:space="preserve"> je </w:t>
                            </w:r>
                            <w:r w:rsidRPr="00B92531">
                              <w:rPr>
                                <w:i/>
                                <w:noProof/>
                                <w:color w:val="576383"/>
                                <w:sz w:val="22"/>
                                <w:szCs w:val="22"/>
                                <w:lang w:val="nl-NL"/>
                              </w:rPr>
                              <w:t xml:space="preserve">niet de enige - maar het is de moeite waard om buiten het kader te denken, en het is veel spannender dan </w:t>
                            </w:r>
                            <w:r>
                              <w:rPr>
                                <w:i/>
                                <w:noProof/>
                                <w:color w:val="576383"/>
                                <w:sz w:val="22"/>
                                <w:szCs w:val="22"/>
                                <w:lang w:val="nl-NL"/>
                              </w:rPr>
                              <w:t>je</w:t>
                            </w:r>
                            <w:r w:rsidRPr="00B92531">
                              <w:rPr>
                                <w:i/>
                                <w:noProof/>
                                <w:color w:val="576383"/>
                                <w:sz w:val="22"/>
                                <w:szCs w:val="22"/>
                                <w:lang w:val="nl-NL"/>
                              </w:rPr>
                              <w:t xml:space="preserve"> misschien denkt. Want alleen dan kunnen we echt begrijpen welke impact dit product op het milieu heeft. Laten we beginnen met dit voorbeeld en kijken hoe we een LCA kunnen opbouwen.</w:t>
                            </w:r>
                          </w:p>
                          <w:p w14:paraId="7932801D" w14:textId="77777777" w:rsidR="00B92531" w:rsidRPr="00B92531" w:rsidRDefault="00D77A9B" w:rsidP="00B92531">
                            <w:pPr>
                              <w:pStyle w:val="Flietextklein"/>
                              <w:spacing w:after="240"/>
                              <w:rPr>
                                <w:iCs/>
                                <w:noProof/>
                                <w:color w:val="576383"/>
                                <w:sz w:val="21"/>
                                <w:szCs w:val="21"/>
                                <w:lang w:val="nl-NL"/>
                              </w:rPr>
                            </w:pPr>
                            <w:r w:rsidRPr="00B92531">
                              <w:rPr>
                                <w:i/>
                                <w:noProof/>
                                <w:color w:val="576383"/>
                                <w:sz w:val="21"/>
                                <w:szCs w:val="21"/>
                                <w:lang w:val="nl-NL"/>
                              </w:rPr>
                              <w:br/>
                            </w:r>
                            <w:r w:rsidR="00B92531" w:rsidRPr="00B92531">
                              <w:rPr>
                                <w:iCs/>
                                <w:noProof/>
                                <w:color w:val="576383"/>
                                <w:sz w:val="21"/>
                                <w:szCs w:val="21"/>
                                <w:lang w:val="nl-NL"/>
                              </w:rPr>
                              <w:t>Laten we beginnen met ons product onder de loep te nemen. Wat hebben we voor ons? Zeker, de inhoud: melk. Maar wat nog meer? Het karton. Waar is het van gemaakt? Niet zo gemakkelijk. Misschien moeten we het aan Google vragen. Wat ontbreekt er? Hmm... er is waarschijnlijk een schroefdop. Het is gemaakt van hard plastic. En het doosje is ook bedrukt met logo's, informatie en reclameteksten. Daar heb je zeker inkt voor nodig.</w:t>
                            </w:r>
                          </w:p>
                          <w:p w14:paraId="165C56DE" w14:textId="2169CCD3" w:rsidR="00F948FD" w:rsidRPr="00B92531" w:rsidRDefault="00B92531" w:rsidP="00B92531">
                            <w:pPr>
                              <w:pStyle w:val="Flietextklein"/>
                              <w:spacing w:after="240"/>
                              <w:rPr>
                                <w:iCs/>
                                <w:noProof/>
                                <w:color w:val="576383"/>
                                <w:sz w:val="21"/>
                                <w:szCs w:val="21"/>
                                <w:lang w:val="nl-NL"/>
                              </w:rPr>
                            </w:pPr>
                            <w:r w:rsidRPr="00B92531">
                              <w:rPr>
                                <w:iCs/>
                                <w:noProof/>
                                <w:color w:val="576383"/>
                                <w:sz w:val="21"/>
                                <w:szCs w:val="21"/>
                                <w:lang w:val="nl-NL"/>
                              </w:rPr>
                              <w:t>Deze vier ruwe componenten kunnen het best gesorteerd worden in een tabel:</w:t>
                            </w:r>
                          </w:p>
                          <w:tbl>
                            <w:tblPr>
                              <w:tblStyle w:val="Tabelraster"/>
                              <w:tblW w:w="0" w:type="auto"/>
                              <w:tblLook w:val="04A0" w:firstRow="1" w:lastRow="0" w:firstColumn="1" w:lastColumn="0" w:noHBand="0" w:noVBand="1"/>
                            </w:tblPr>
                            <w:tblGrid>
                              <w:gridCol w:w="2389"/>
                              <w:gridCol w:w="2389"/>
                              <w:gridCol w:w="2389"/>
                              <w:gridCol w:w="2504"/>
                            </w:tblGrid>
                            <w:tr w:rsidR="009B3067" w:rsidRPr="00B81A2F" w14:paraId="180BF523" w14:textId="77777777" w:rsidTr="002A4652">
                              <w:trPr>
                                <w:trHeight w:val="347"/>
                              </w:trPr>
                              <w:tc>
                                <w:tcPr>
                                  <w:tcW w:w="2389" w:type="dxa"/>
                                </w:tcPr>
                                <w:p w14:paraId="6F7D355F" w14:textId="3A03ADA3" w:rsidR="003B1EFD" w:rsidRPr="00057BF7" w:rsidRDefault="00B92531" w:rsidP="00B81A2F">
                                  <w:pPr>
                                    <w:pStyle w:val="Flietextklein"/>
                                    <w:spacing w:after="240"/>
                                    <w:jc w:val="both"/>
                                    <w:rPr>
                                      <w:b/>
                                      <w:bCs/>
                                      <w:iCs/>
                                      <w:noProof/>
                                      <w:color w:val="576383"/>
                                      <w:sz w:val="21"/>
                                      <w:szCs w:val="21"/>
                                    </w:rPr>
                                  </w:pPr>
                                  <w:r>
                                    <w:rPr>
                                      <w:b/>
                                      <w:bCs/>
                                      <w:iCs/>
                                      <w:noProof/>
                                      <w:color w:val="576383"/>
                                      <w:sz w:val="21"/>
                                      <w:szCs w:val="21"/>
                                    </w:rPr>
                                    <w:t>Melk</w:t>
                                  </w:r>
                                </w:p>
                              </w:tc>
                              <w:tc>
                                <w:tcPr>
                                  <w:tcW w:w="2389" w:type="dxa"/>
                                </w:tcPr>
                                <w:p w14:paraId="31757C97" w14:textId="052E670C" w:rsidR="003B1EFD" w:rsidRPr="00057BF7" w:rsidRDefault="00B92531" w:rsidP="00B81A2F">
                                  <w:pPr>
                                    <w:pStyle w:val="Flietextklein"/>
                                    <w:spacing w:after="240"/>
                                    <w:jc w:val="both"/>
                                    <w:rPr>
                                      <w:b/>
                                      <w:bCs/>
                                      <w:iCs/>
                                      <w:noProof/>
                                      <w:color w:val="576383"/>
                                      <w:sz w:val="21"/>
                                      <w:szCs w:val="21"/>
                                    </w:rPr>
                                  </w:pPr>
                                  <w:r>
                                    <w:rPr>
                                      <w:b/>
                                      <w:bCs/>
                                      <w:iCs/>
                                      <w:noProof/>
                                      <w:color w:val="576383"/>
                                      <w:sz w:val="21"/>
                                      <w:szCs w:val="21"/>
                                    </w:rPr>
                                    <w:t>Karton</w:t>
                                  </w:r>
                                </w:p>
                              </w:tc>
                              <w:tc>
                                <w:tcPr>
                                  <w:tcW w:w="2389" w:type="dxa"/>
                                </w:tcPr>
                                <w:p w14:paraId="03398919" w14:textId="19735C29" w:rsidR="003B1EFD" w:rsidRPr="00057BF7" w:rsidRDefault="00B92531" w:rsidP="00B81A2F">
                                  <w:pPr>
                                    <w:pStyle w:val="Flietextklein"/>
                                    <w:spacing w:after="240"/>
                                    <w:jc w:val="both"/>
                                    <w:rPr>
                                      <w:b/>
                                      <w:bCs/>
                                      <w:iCs/>
                                      <w:noProof/>
                                      <w:color w:val="576383"/>
                                      <w:sz w:val="21"/>
                                      <w:szCs w:val="21"/>
                                    </w:rPr>
                                  </w:pPr>
                                  <w:r>
                                    <w:rPr>
                                      <w:b/>
                                      <w:bCs/>
                                      <w:iCs/>
                                      <w:noProof/>
                                      <w:color w:val="576383"/>
                                      <w:sz w:val="21"/>
                                      <w:szCs w:val="21"/>
                                    </w:rPr>
                                    <w:t>Schroefdop</w:t>
                                  </w:r>
                                </w:p>
                              </w:tc>
                              <w:tc>
                                <w:tcPr>
                                  <w:tcW w:w="2504" w:type="dxa"/>
                                </w:tcPr>
                                <w:p w14:paraId="514D2832" w14:textId="42DC4D32" w:rsidR="003B1EFD" w:rsidRPr="00057BF7" w:rsidRDefault="00B92531" w:rsidP="00B81A2F">
                                  <w:pPr>
                                    <w:pStyle w:val="Flietextklein"/>
                                    <w:spacing w:after="240"/>
                                    <w:jc w:val="both"/>
                                    <w:rPr>
                                      <w:b/>
                                      <w:bCs/>
                                      <w:iCs/>
                                      <w:noProof/>
                                      <w:color w:val="576383"/>
                                      <w:sz w:val="21"/>
                                      <w:szCs w:val="21"/>
                                    </w:rPr>
                                  </w:pPr>
                                  <w:r>
                                    <w:rPr>
                                      <w:b/>
                                      <w:bCs/>
                                      <w:iCs/>
                                      <w:noProof/>
                                      <w:color w:val="576383"/>
                                      <w:sz w:val="21"/>
                                      <w:szCs w:val="21"/>
                                    </w:rPr>
                                    <w:t>Opdruk</w:t>
                                  </w:r>
                                </w:p>
                              </w:tc>
                            </w:tr>
                          </w:tbl>
                          <w:p w14:paraId="777488A2" w14:textId="36DCCE19" w:rsidR="003A0A85" w:rsidRPr="00B92531" w:rsidRDefault="002A4652" w:rsidP="00B92531">
                            <w:pPr>
                              <w:rPr>
                                <w:b/>
                                <w:bCs/>
                                <w:noProof/>
                                <w:color w:val="576383"/>
                                <w:sz w:val="21"/>
                                <w:szCs w:val="21"/>
                                <w:lang w:val="nl-NL"/>
                              </w:rPr>
                            </w:pPr>
                            <w:r w:rsidRPr="00B92531">
                              <w:rPr>
                                <w:iCs/>
                                <w:noProof/>
                                <w:color w:val="576383"/>
                                <w:sz w:val="21"/>
                                <w:szCs w:val="21"/>
                                <w:lang w:val="nl-NL"/>
                              </w:rPr>
                              <w:br/>
                            </w:r>
                            <w:r w:rsidR="00B92531" w:rsidRPr="00B92531">
                              <w:rPr>
                                <w:iCs/>
                                <w:noProof/>
                                <w:color w:val="576383"/>
                                <w:sz w:val="21"/>
                                <w:szCs w:val="21"/>
                                <w:lang w:val="nl-NL"/>
                              </w:rPr>
                              <w:t>Nu begint het echt spannende werk: We gaan op reis met het product. Hoe worden de grondstoffen verkregen, welke hulpbronnen worden daarvoor gebruikt, en welke weg legt het bestanddeel van ons melkpak af voordat het wordt geassembleerd tot het eindproduct met inhoud? Hoe vaak wordt het gebruikt voordat het in de vuilnisbak belandt, en kan het worden gerecycleerd?</w:t>
                            </w:r>
                            <w:r w:rsidR="00B92531">
                              <w:rPr>
                                <w:iCs/>
                                <w:noProof/>
                                <w:color w:val="576383"/>
                                <w:sz w:val="21"/>
                                <w:szCs w:val="21"/>
                                <w:lang w:val="nl-NL"/>
                              </w:rPr>
                              <w:t xml:space="preserve"> </w:t>
                            </w:r>
                            <w:r w:rsidR="00B92531" w:rsidRPr="00B92531">
                              <w:rPr>
                                <w:iCs/>
                                <w:noProof/>
                                <w:color w:val="576383"/>
                                <w:sz w:val="21"/>
                                <w:szCs w:val="21"/>
                                <w:lang w:val="nl-NL"/>
                              </w:rPr>
                              <w:t xml:space="preserve">Laten we, om een beter overzicht te krijgen, eens kijken naar de verschillende "levensfasen" van een product en waar </w:t>
                            </w:r>
                            <w:r w:rsidR="00B92531">
                              <w:rPr>
                                <w:iCs/>
                                <w:noProof/>
                                <w:color w:val="576383"/>
                                <w:sz w:val="21"/>
                                <w:szCs w:val="21"/>
                                <w:lang w:val="nl-NL"/>
                              </w:rPr>
                              <w:t>je</w:t>
                            </w:r>
                            <w:r w:rsidR="00B92531" w:rsidRPr="00B92531">
                              <w:rPr>
                                <w:iCs/>
                                <w:noProof/>
                                <w:color w:val="576383"/>
                                <w:sz w:val="21"/>
                                <w:szCs w:val="21"/>
                                <w:lang w:val="nl-NL"/>
                              </w:rPr>
                              <w:t xml:space="preserve"> rekening mee moet houden:</w:t>
                            </w:r>
                          </w:p>
                          <w:p w14:paraId="6265DBF2" w14:textId="77777777" w:rsidR="00B92531" w:rsidRPr="00B92531" w:rsidRDefault="00B92531" w:rsidP="00B92531">
                            <w:pPr>
                              <w:pStyle w:val="Lijstalinea"/>
                              <w:numPr>
                                <w:ilvl w:val="0"/>
                                <w:numId w:val="38"/>
                              </w:numPr>
                              <w:rPr>
                                <w:noProof/>
                                <w:color w:val="576383"/>
                                <w:sz w:val="21"/>
                                <w:szCs w:val="21"/>
                                <w:lang w:val="nl-NL"/>
                              </w:rPr>
                            </w:pPr>
                            <w:r w:rsidRPr="00B92531">
                              <w:rPr>
                                <w:noProof/>
                                <w:color w:val="576383"/>
                                <w:sz w:val="21"/>
                                <w:szCs w:val="21"/>
                                <w:lang w:val="nl-NL"/>
                              </w:rPr>
                              <w:t xml:space="preserve">Winning van grondstoffen - </w:t>
                            </w:r>
                            <w:r w:rsidRPr="00B92531">
                              <w:rPr>
                                <w:i/>
                                <w:iCs/>
                                <w:noProof/>
                                <w:color w:val="576383"/>
                                <w:sz w:val="21"/>
                                <w:szCs w:val="21"/>
                                <w:lang w:val="nl-NL"/>
                              </w:rPr>
                              <w:t>b.v. grond, land, zaaigoed, meststoffen, irrigatie</w:t>
                            </w:r>
                          </w:p>
                          <w:p w14:paraId="78B3C7F3" w14:textId="77777777" w:rsidR="00B92531" w:rsidRPr="00B92531" w:rsidRDefault="00B92531" w:rsidP="00B92531">
                            <w:pPr>
                              <w:pStyle w:val="Lijstalinea"/>
                              <w:numPr>
                                <w:ilvl w:val="0"/>
                                <w:numId w:val="38"/>
                              </w:numPr>
                              <w:rPr>
                                <w:noProof/>
                                <w:color w:val="576383"/>
                                <w:sz w:val="21"/>
                                <w:szCs w:val="21"/>
                                <w:lang w:val="nl-NL"/>
                              </w:rPr>
                            </w:pPr>
                            <w:r w:rsidRPr="00B92531">
                              <w:rPr>
                                <w:noProof/>
                                <w:color w:val="576383"/>
                                <w:sz w:val="21"/>
                                <w:szCs w:val="21"/>
                                <w:lang w:val="nl-NL"/>
                              </w:rPr>
                              <w:t xml:space="preserve">Productie en verwerking - </w:t>
                            </w:r>
                            <w:r w:rsidRPr="00B92531">
                              <w:rPr>
                                <w:i/>
                                <w:iCs/>
                                <w:noProof/>
                                <w:color w:val="576383"/>
                                <w:sz w:val="21"/>
                                <w:szCs w:val="21"/>
                                <w:lang w:val="nl-NL"/>
                              </w:rPr>
                              <w:t>b.v. verwarming, water, ventilatie, elektriciteit</w:t>
                            </w:r>
                          </w:p>
                          <w:p w14:paraId="240AAAD8" w14:textId="77777777" w:rsidR="00B92531" w:rsidRPr="00B92531" w:rsidRDefault="00B92531" w:rsidP="00B92531">
                            <w:pPr>
                              <w:pStyle w:val="Lijstalinea"/>
                              <w:numPr>
                                <w:ilvl w:val="0"/>
                                <w:numId w:val="38"/>
                              </w:numPr>
                              <w:rPr>
                                <w:noProof/>
                                <w:color w:val="576383"/>
                                <w:sz w:val="21"/>
                                <w:szCs w:val="21"/>
                                <w:lang w:val="en-US"/>
                              </w:rPr>
                            </w:pPr>
                            <w:r w:rsidRPr="00B92531">
                              <w:rPr>
                                <w:noProof/>
                                <w:color w:val="576383"/>
                                <w:sz w:val="21"/>
                                <w:szCs w:val="21"/>
                                <w:lang w:val="en-US"/>
                              </w:rPr>
                              <w:t xml:space="preserve">Vervoer - </w:t>
                            </w:r>
                            <w:r w:rsidRPr="00B92531">
                              <w:rPr>
                                <w:i/>
                                <w:iCs/>
                                <w:noProof/>
                                <w:color w:val="576383"/>
                                <w:sz w:val="21"/>
                                <w:szCs w:val="21"/>
                                <w:lang w:val="en-US"/>
                              </w:rPr>
                              <w:t>bijv. vrachtwagen, spoor, vliegtuig</w:t>
                            </w:r>
                          </w:p>
                          <w:p w14:paraId="4848D3CB" w14:textId="77777777" w:rsidR="00B92531" w:rsidRPr="00B92531" w:rsidRDefault="00B92531" w:rsidP="00B92531">
                            <w:pPr>
                              <w:pStyle w:val="Lijstalinea"/>
                              <w:numPr>
                                <w:ilvl w:val="0"/>
                                <w:numId w:val="38"/>
                              </w:numPr>
                              <w:rPr>
                                <w:noProof/>
                                <w:color w:val="576383"/>
                                <w:sz w:val="21"/>
                                <w:szCs w:val="21"/>
                                <w:lang w:val="nl-NL"/>
                              </w:rPr>
                            </w:pPr>
                            <w:r w:rsidRPr="00B92531">
                              <w:rPr>
                                <w:noProof/>
                                <w:color w:val="576383"/>
                                <w:sz w:val="21"/>
                                <w:szCs w:val="21"/>
                                <w:lang w:val="nl-NL"/>
                              </w:rPr>
                              <w:t xml:space="preserve">Gebruik en handel - </w:t>
                            </w:r>
                            <w:r w:rsidRPr="00B92531">
                              <w:rPr>
                                <w:i/>
                                <w:iCs/>
                                <w:noProof/>
                                <w:color w:val="576383"/>
                                <w:sz w:val="21"/>
                                <w:szCs w:val="21"/>
                                <w:lang w:val="nl-NL"/>
                              </w:rPr>
                              <w:t>b.v. wegwerp of herbruikbaar, levenscyclus</w:t>
                            </w:r>
                          </w:p>
                          <w:p w14:paraId="122CE6B9" w14:textId="62B3E8E3" w:rsidR="00D77A9B" w:rsidRPr="00B92531" w:rsidRDefault="00B92531" w:rsidP="00B92531">
                            <w:pPr>
                              <w:pStyle w:val="Lijstalinea"/>
                              <w:numPr>
                                <w:ilvl w:val="0"/>
                                <w:numId w:val="38"/>
                              </w:numPr>
                              <w:rPr>
                                <w:i/>
                                <w:iCs/>
                                <w:noProof/>
                                <w:color w:val="576383"/>
                                <w:sz w:val="21"/>
                                <w:szCs w:val="21"/>
                                <w:lang w:val="nl-NL"/>
                              </w:rPr>
                            </w:pPr>
                            <w:r w:rsidRPr="00B92531">
                              <w:rPr>
                                <w:noProof/>
                                <w:color w:val="576383"/>
                                <w:sz w:val="21"/>
                                <w:szCs w:val="21"/>
                                <w:lang w:val="nl-NL"/>
                              </w:rPr>
                              <w:t xml:space="preserve">Afvalverwijdering - </w:t>
                            </w:r>
                            <w:r w:rsidRPr="00B92531">
                              <w:rPr>
                                <w:i/>
                                <w:iCs/>
                                <w:noProof/>
                                <w:color w:val="576383"/>
                                <w:sz w:val="21"/>
                                <w:szCs w:val="21"/>
                                <w:lang w:val="nl-NL"/>
                              </w:rPr>
                              <w:t xml:space="preserve">b.v. hernieuwbare/niet-hernieuwbare grondstoffen, energieverbruik, </w:t>
                            </w:r>
                            <w:r>
                              <w:rPr>
                                <w:i/>
                                <w:iCs/>
                                <w:noProof/>
                                <w:color w:val="576383"/>
                                <w:sz w:val="21"/>
                                <w:szCs w:val="21"/>
                                <w:lang w:val="nl-NL"/>
                              </w:rPr>
                              <w:br/>
                            </w:r>
                            <w:r w:rsidRPr="00B92531">
                              <w:rPr>
                                <w:i/>
                                <w:iCs/>
                                <w:noProof/>
                                <w:color w:val="576383"/>
                                <w:sz w:val="21"/>
                                <w:szCs w:val="21"/>
                                <w:lang w:val="nl-NL"/>
                              </w:rPr>
                              <w:t>vrijkomen van verontreinigende stoffen</w:t>
                            </w:r>
                          </w:p>
                          <w:p w14:paraId="369D3516" w14:textId="77777777" w:rsidR="003A0A85" w:rsidRPr="00B92531" w:rsidRDefault="003A0A85" w:rsidP="003A0A85">
                            <w:pPr>
                              <w:pStyle w:val="Lijstalinea"/>
                              <w:rPr>
                                <w:b/>
                                <w:bCs/>
                                <w:noProof/>
                                <w:color w:val="576383"/>
                                <w:sz w:val="21"/>
                                <w:szCs w:val="21"/>
                                <w:lang w:val="nl-NL"/>
                              </w:rPr>
                            </w:pPr>
                          </w:p>
                          <w:p w14:paraId="0A246B70" w14:textId="77777777" w:rsidR="00B92531" w:rsidRPr="00B92531" w:rsidRDefault="00B92531" w:rsidP="00B92531">
                            <w:pPr>
                              <w:rPr>
                                <w:noProof/>
                                <w:color w:val="576383"/>
                                <w:sz w:val="21"/>
                                <w:szCs w:val="21"/>
                                <w:lang w:val="nl-NL"/>
                              </w:rPr>
                            </w:pPr>
                            <w:r w:rsidRPr="00B92531">
                              <w:rPr>
                                <w:noProof/>
                                <w:color w:val="576383"/>
                                <w:sz w:val="21"/>
                                <w:szCs w:val="21"/>
                                <w:lang w:val="nl-NL"/>
                              </w:rPr>
                              <w:t>Bij al deze overwegingen is het nuttig aandacht te besteden aan de volgende parameters:</w:t>
                            </w:r>
                          </w:p>
                          <w:p w14:paraId="323A5CE3" w14:textId="77777777" w:rsidR="00B92531" w:rsidRPr="00B92531" w:rsidRDefault="00B92531" w:rsidP="00B92531">
                            <w:pPr>
                              <w:pStyle w:val="Lijstalinea"/>
                              <w:numPr>
                                <w:ilvl w:val="0"/>
                                <w:numId w:val="41"/>
                              </w:numPr>
                              <w:rPr>
                                <w:noProof/>
                                <w:color w:val="576383"/>
                                <w:sz w:val="21"/>
                                <w:szCs w:val="21"/>
                                <w:lang w:val="nl-NL"/>
                              </w:rPr>
                            </w:pPr>
                            <w:r w:rsidRPr="00B92531">
                              <w:rPr>
                                <w:noProof/>
                                <w:color w:val="576383"/>
                                <w:sz w:val="21"/>
                                <w:szCs w:val="21"/>
                                <w:lang w:val="nl-NL"/>
                              </w:rPr>
                              <w:t>Uitstoot van broeikasgassen, bijv. kooldioxide (CO2) of methaan (CH4)</w:t>
                            </w:r>
                          </w:p>
                          <w:p w14:paraId="040A48F6" w14:textId="77777777" w:rsidR="00B92531" w:rsidRPr="00B92531" w:rsidRDefault="00B92531" w:rsidP="00B92531">
                            <w:pPr>
                              <w:pStyle w:val="Lijstalinea"/>
                              <w:numPr>
                                <w:ilvl w:val="0"/>
                                <w:numId w:val="41"/>
                              </w:numPr>
                              <w:rPr>
                                <w:noProof/>
                                <w:color w:val="576383"/>
                                <w:sz w:val="21"/>
                                <w:szCs w:val="21"/>
                                <w:lang w:val="nl-NL"/>
                              </w:rPr>
                            </w:pPr>
                            <w:r w:rsidRPr="00B92531">
                              <w:rPr>
                                <w:noProof/>
                                <w:color w:val="576383"/>
                                <w:sz w:val="21"/>
                                <w:szCs w:val="21"/>
                                <w:lang w:val="nl-NL"/>
                              </w:rPr>
                              <w:t xml:space="preserve">Waterverbruik </w:t>
                            </w:r>
                          </w:p>
                          <w:p w14:paraId="2475D2DB" w14:textId="128BDF94" w:rsidR="003A0A85" w:rsidRPr="00B92531" w:rsidRDefault="00B92531" w:rsidP="00B92531">
                            <w:pPr>
                              <w:pStyle w:val="Lijstalinea"/>
                              <w:numPr>
                                <w:ilvl w:val="0"/>
                                <w:numId w:val="41"/>
                              </w:numPr>
                              <w:rPr>
                                <w:noProof/>
                                <w:color w:val="576383"/>
                                <w:sz w:val="21"/>
                                <w:szCs w:val="21"/>
                                <w:lang w:val="nl-NL"/>
                              </w:rPr>
                            </w:pPr>
                            <w:r w:rsidRPr="00B92531">
                              <w:rPr>
                                <w:noProof/>
                                <w:color w:val="576383"/>
                                <w:sz w:val="21"/>
                                <w:szCs w:val="21"/>
                                <w:lang w:val="nl-NL"/>
                              </w:rPr>
                              <w:t>Landverbruik (bv. door de teelt van grondstoffen:</w:t>
                            </w:r>
                            <w:r>
                              <w:rPr>
                                <w:noProof/>
                                <w:color w:val="576383"/>
                                <w:sz w:val="21"/>
                                <w:szCs w:val="21"/>
                                <w:lang w:val="nl-NL"/>
                              </w:rPr>
                              <w:br/>
                            </w:r>
                            <w:r w:rsidRPr="00B92531">
                              <w:rPr>
                                <w:noProof/>
                                <w:color w:val="576383"/>
                                <w:sz w:val="21"/>
                                <w:szCs w:val="21"/>
                                <w:lang w:val="nl-NL"/>
                              </w:rPr>
                              <w:t>Hoeveel m² land moet gemiddeld worden beplant om één koe te voederen?)</w:t>
                            </w:r>
                          </w:p>
                          <w:p w14:paraId="73215903" w14:textId="5CDEF846" w:rsidR="004B0988" w:rsidRDefault="00B92531" w:rsidP="003A0A85">
                            <w:pPr>
                              <w:rPr>
                                <w:noProof/>
                                <w:color w:val="576383"/>
                                <w:sz w:val="21"/>
                                <w:szCs w:val="21"/>
                                <w:lang w:val="nl-NL"/>
                              </w:rPr>
                            </w:pPr>
                            <w:r w:rsidRPr="00B92531">
                              <w:rPr>
                                <w:noProof/>
                                <w:color w:val="576383"/>
                                <w:sz w:val="21"/>
                                <w:szCs w:val="21"/>
                                <w:lang w:val="nl-NL"/>
                              </w:rPr>
                              <w:t xml:space="preserve">Evalueer nu de afzonderlijke componenten en vervolgens het totale product. Opgelet, hier kan geen exact resultaat worden bereikt. </w:t>
                            </w:r>
                            <w:r>
                              <w:rPr>
                                <w:noProof/>
                                <w:color w:val="576383"/>
                                <w:sz w:val="21"/>
                                <w:szCs w:val="21"/>
                                <w:lang w:val="nl-NL"/>
                              </w:rPr>
                              <w:t>Je</w:t>
                            </w:r>
                            <w:r w:rsidRPr="00B92531">
                              <w:rPr>
                                <w:noProof/>
                                <w:color w:val="576383"/>
                                <w:sz w:val="21"/>
                                <w:szCs w:val="21"/>
                                <w:lang w:val="nl-NL"/>
                              </w:rPr>
                              <w:t xml:space="preserve"> zult waarschijnlijk veel met veronderstellingen en speculaties werken, maar dat is heel normaal.</w:t>
                            </w:r>
                          </w:p>
                          <w:p w14:paraId="2203C753" w14:textId="77777777" w:rsidR="00B92531" w:rsidRPr="00B92531" w:rsidRDefault="00B92531" w:rsidP="003A0A85">
                            <w:pPr>
                              <w:rPr>
                                <w:noProof/>
                                <w:color w:val="576383"/>
                                <w:sz w:val="21"/>
                                <w:szCs w:val="21"/>
                                <w:lang w:val="nl-NL"/>
                              </w:rPr>
                            </w:pPr>
                          </w:p>
                          <w:p w14:paraId="307B099C" w14:textId="1E9DF84E" w:rsidR="0089608A" w:rsidRPr="00B92531" w:rsidRDefault="00B92531" w:rsidP="003A0A85">
                            <w:pPr>
                              <w:rPr>
                                <w:noProof/>
                                <w:color w:val="576383"/>
                                <w:sz w:val="22"/>
                                <w:szCs w:val="22"/>
                                <w:lang w:val="nl-NL"/>
                              </w:rPr>
                            </w:pPr>
                            <w:r w:rsidRPr="00B92531">
                              <w:rPr>
                                <w:noProof/>
                                <w:color w:val="576383"/>
                                <w:sz w:val="21"/>
                                <w:szCs w:val="21"/>
                                <w:lang w:val="nl-NL"/>
                              </w:rPr>
                              <w:t>Wat is bij benadering de impact van dit product op ons milieu? Kun je alternatieven bedenken die duurzamer zijn? Denk er goed over na, per slot van rekening ben jij misschien wel de productontwikkelaar van morgen</w:t>
                            </w:r>
                            <w:r>
                              <w:rPr>
                                <w:noProof/>
                                <w:color w:val="576383"/>
                                <w:sz w:val="21"/>
                                <w:szCs w:val="21"/>
                                <w:lang w:val="nl-NL"/>
                              </w:rPr>
                              <w:t>.</w:t>
                            </w:r>
                            <w:r w:rsidR="003A0A85" w:rsidRPr="00B92531">
                              <w:rPr>
                                <w:noProof/>
                                <w:color w:val="576383"/>
                                <w:sz w:val="21"/>
                                <w:szCs w:val="21"/>
                                <w:lang w:val="nl-NL"/>
                              </w:rPr>
                              <w:t xml:space="preserve"> </w:t>
                            </w:r>
                            <w:r w:rsidR="003A0A85" w:rsidRPr="003A0A85">
                              <w:rPr>
                                <w:rFonts w:ascii="Segoe UI Emoji" w:hAnsi="Segoe UI Emoji" w:cs="Segoe UI Emoji"/>
                                <w:noProof/>
                                <w:color w:val="576383"/>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2F85D" id="Text Box 13" o:spid="_x0000_s1028" type="#_x0000_t202" style="position:absolute;margin-left:2.75pt;margin-top:14.05pt;width:518.95pt;height:55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" filled="f" stroked="f">
                <v:textbox inset="0,0,0,0">
                  <w:txbxContent>
                    <w:p w14:paraId="61AACE63" w14:textId="26C8FC53" w:rsidR="00B92531" w:rsidRDefault="00B92531" w:rsidP="003A0A85">
                      <w:pPr>
                        <w:pStyle w:val="Flietextklein"/>
                        <w:spacing w:after="240"/>
                        <w:rPr>
                          <w:i/>
                          <w:noProof/>
                          <w:color w:val="576383"/>
                          <w:sz w:val="22"/>
                          <w:szCs w:val="22"/>
                          <w:lang w:val="nl-NL"/>
                        </w:rPr>
                      </w:pPr>
                      <w:r w:rsidRPr="00B92531">
                        <w:rPr>
                          <w:i/>
                          <w:noProof/>
                          <w:color w:val="576383"/>
                          <w:sz w:val="22"/>
                          <w:szCs w:val="22"/>
                          <w:lang w:val="nl-NL"/>
                        </w:rPr>
                        <w:t>Het opstellen van een levenscyclusanalyse (LCA</w:t>
                      </w:r>
                      <w:r>
                        <w:rPr>
                          <w:i/>
                          <w:noProof/>
                          <w:color w:val="576383"/>
                          <w:sz w:val="22"/>
                          <w:szCs w:val="22"/>
                          <w:lang w:val="nl-NL"/>
                        </w:rPr>
                        <w:t>, life cycle analysis</w:t>
                      </w:r>
                      <w:r w:rsidRPr="00B92531">
                        <w:rPr>
                          <w:i/>
                          <w:noProof/>
                          <w:color w:val="576383"/>
                          <w:sz w:val="22"/>
                          <w:szCs w:val="22"/>
                          <w:lang w:val="nl-NL"/>
                        </w:rPr>
                        <w:t>) is een heel spannende, maar ook heel uitdagende taak. He</w:t>
                      </w:r>
                      <w:r>
                        <w:rPr>
                          <w:i/>
                          <w:noProof/>
                          <w:color w:val="576383"/>
                          <w:sz w:val="22"/>
                          <w:szCs w:val="22"/>
                          <w:lang w:val="nl-NL"/>
                        </w:rPr>
                        <w:t>b je</w:t>
                      </w:r>
                      <w:r w:rsidRPr="00B92531">
                        <w:rPr>
                          <w:i/>
                          <w:noProof/>
                          <w:color w:val="576383"/>
                          <w:sz w:val="22"/>
                          <w:szCs w:val="22"/>
                          <w:lang w:val="nl-NL"/>
                        </w:rPr>
                        <w:t xml:space="preserve"> </w:t>
                      </w:r>
                      <w:r>
                        <w:rPr>
                          <w:i/>
                          <w:noProof/>
                          <w:color w:val="576383"/>
                          <w:sz w:val="22"/>
                          <w:szCs w:val="22"/>
                          <w:lang w:val="nl-NL"/>
                        </w:rPr>
                        <w:t>je</w:t>
                      </w:r>
                      <w:r w:rsidRPr="00B92531">
                        <w:rPr>
                          <w:i/>
                          <w:noProof/>
                          <w:color w:val="576383"/>
                          <w:sz w:val="22"/>
                          <w:szCs w:val="22"/>
                          <w:lang w:val="nl-NL"/>
                        </w:rPr>
                        <w:t xml:space="preserve"> bijvoorbeeld ooit afgevraagd hoe duurzaam de melk is die </w:t>
                      </w:r>
                      <w:r>
                        <w:rPr>
                          <w:i/>
                          <w:noProof/>
                          <w:color w:val="576383"/>
                          <w:sz w:val="22"/>
                          <w:szCs w:val="22"/>
                          <w:lang w:val="nl-NL"/>
                        </w:rPr>
                        <w:t>je bij je</w:t>
                      </w:r>
                      <w:r w:rsidRPr="00B92531">
                        <w:rPr>
                          <w:i/>
                          <w:noProof/>
                          <w:color w:val="576383"/>
                          <w:sz w:val="22"/>
                          <w:szCs w:val="22"/>
                          <w:lang w:val="nl-NL"/>
                        </w:rPr>
                        <w:t xml:space="preserve"> ontbijt </w:t>
                      </w:r>
                      <w:r>
                        <w:rPr>
                          <w:i/>
                          <w:noProof/>
                          <w:color w:val="576383"/>
                          <w:sz w:val="22"/>
                          <w:szCs w:val="22"/>
                          <w:lang w:val="nl-NL"/>
                        </w:rPr>
                        <w:t>bij je</w:t>
                      </w:r>
                      <w:r w:rsidRPr="00B92531">
                        <w:rPr>
                          <w:i/>
                          <w:noProof/>
                          <w:color w:val="576383"/>
                          <w:sz w:val="22"/>
                          <w:szCs w:val="22"/>
                          <w:lang w:val="nl-NL"/>
                        </w:rPr>
                        <w:t xml:space="preserve"> ontbijtgranen doet? Nee? Dan ben</w:t>
                      </w:r>
                      <w:r>
                        <w:rPr>
                          <w:i/>
                          <w:noProof/>
                          <w:color w:val="576383"/>
                          <w:sz w:val="22"/>
                          <w:szCs w:val="22"/>
                          <w:lang w:val="nl-NL"/>
                        </w:rPr>
                        <w:t xml:space="preserve"> je </w:t>
                      </w:r>
                      <w:r w:rsidRPr="00B92531">
                        <w:rPr>
                          <w:i/>
                          <w:noProof/>
                          <w:color w:val="576383"/>
                          <w:sz w:val="22"/>
                          <w:szCs w:val="22"/>
                          <w:lang w:val="nl-NL"/>
                        </w:rPr>
                        <w:t xml:space="preserve">niet de enige - maar het is de moeite waard om buiten het kader te denken, en het is veel spannender dan </w:t>
                      </w:r>
                      <w:r>
                        <w:rPr>
                          <w:i/>
                          <w:noProof/>
                          <w:color w:val="576383"/>
                          <w:sz w:val="22"/>
                          <w:szCs w:val="22"/>
                          <w:lang w:val="nl-NL"/>
                        </w:rPr>
                        <w:t>je</w:t>
                      </w:r>
                      <w:r w:rsidRPr="00B92531">
                        <w:rPr>
                          <w:i/>
                          <w:noProof/>
                          <w:color w:val="576383"/>
                          <w:sz w:val="22"/>
                          <w:szCs w:val="22"/>
                          <w:lang w:val="nl-NL"/>
                        </w:rPr>
                        <w:t xml:space="preserve"> misschien denkt. Want alleen dan kunnen we echt begrijpen welke impact dit product op het milieu heeft. Laten we beginnen met dit voorbeeld en kijken hoe we een LCA kunnen opbouwen.</w:t>
                      </w:r>
                    </w:p>
                    <w:p w14:paraId="7932801D" w14:textId="77777777" w:rsidR="00B92531" w:rsidRPr="00B92531" w:rsidRDefault="00D77A9B" w:rsidP="00B92531">
                      <w:pPr>
                        <w:pStyle w:val="Flietextklein"/>
                        <w:spacing w:after="240"/>
                        <w:rPr>
                          <w:iCs/>
                          <w:noProof/>
                          <w:color w:val="576383"/>
                          <w:sz w:val="21"/>
                          <w:szCs w:val="21"/>
                          <w:lang w:val="nl-NL"/>
                        </w:rPr>
                      </w:pPr>
                      <w:r w:rsidRPr="00B92531">
                        <w:rPr>
                          <w:i/>
                          <w:noProof/>
                          <w:color w:val="576383"/>
                          <w:sz w:val="21"/>
                          <w:szCs w:val="21"/>
                          <w:lang w:val="nl-NL"/>
                        </w:rPr>
                        <w:br/>
                      </w:r>
                      <w:r w:rsidR="00B92531" w:rsidRPr="00B92531">
                        <w:rPr>
                          <w:iCs/>
                          <w:noProof/>
                          <w:color w:val="576383"/>
                          <w:sz w:val="21"/>
                          <w:szCs w:val="21"/>
                          <w:lang w:val="nl-NL"/>
                        </w:rPr>
                        <w:t>Laten we beginnen met ons product onder de loep te nemen. Wat hebben we voor ons? Zeker, de inhoud: melk. Maar wat nog meer? Het karton. Waar is het van gemaakt? Niet zo gemakkelijk. Misschien moeten we het aan Google vragen. Wat ontbreekt er? Hmm... er is waarschijnlijk een schroefdop. Het is gemaakt van hard plastic. En het doosje is ook bedrukt met logo's, informatie en reclameteksten. Daar heb je zeker inkt voor nodig.</w:t>
                      </w:r>
                    </w:p>
                    <w:p w14:paraId="165C56DE" w14:textId="2169CCD3" w:rsidR="00F948FD" w:rsidRPr="00B92531" w:rsidRDefault="00B92531" w:rsidP="00B92531">
                      <w:pPr>
                        <w:pStyle w:val="Flietextklein"/>
                        <w:spacing w:after="240"/>
                        <w:rPr>
                          <w:iCs/>
                          <w:noProof/>
                          <w:color w:val="576383"/>
                          <w:sz w:val="21"/>
                          <w:szCs w:val="21"/>
                          <w:lang w:val="nl-NL"/>
                        </w:rPr>
                      </w:pPr>
                      <w:r w:rsidRPr="00B92531">
                        <w:rPr>
                          <w:iCs/>
                          <w:noProof/>
                          <w:color w:val="576383"/>
                          <w:sz w:val="21"/>
                          <w:szCs w:val="21"/>
                          <w:lang w:val="nl-NL"/>
                        </w:rPr>
                        <w:t>Deze vier ruwe componenten kunnen het best gesorteerd worden in een tabel:</w:t>
                      </w:r>
                    </w:p>
                    <w:tbl>
                      <w:tblPr>
                        <w:tblStyle w:val="Tabelraster"/>
                        <w:tblW w:w="0" w:type="auto"/>
                        <w:tblLook w:val="04A0" w:firstRow="1" w:lastRow="0" w:firstColumn="1" w:lastColumn="0" w:noHBand="0" w:noVBand="1"/>
                      </w:tblPr>
                      <w:tblGrid>
                        <w:gridCol w:w="2389"/>
                        <w:gridCol w:w="2389"/>
                        <w:gridCol w:w="2389"/>
                        <w:gridCol w:w="2504"/>
                      </w:tblGrid>
                      <w:tr w:rsidR="009B3067" w:rsidRPr="00B81A2F" w14:paraId="180BF523" w14:textId="77777777" w:rsidTr="002A4652">
                        <w:trPr>
                          <w:trHeight w:val="347"/>
                        </w:trPr>
                        <w:tc>
                          <w:tcPr>
                            <w:tcW w:w="2389" w:type="dxa"/>
                          </w:tcPr>
                          <w:p w14:paraId="6F7D355F" w14:textId="3A03ADA3" w:rsidR="003B1EFD" w:rsidRPr="00057BF7" w:rsidRDefault="00B92531" w:rsidP="00B81A2F">
                            <w:pPr>
                              <w:pStyle w:val="Flietextklein"/>
                              <w:spacing w:after="240"/>
                              <w:jc w:val="both"/>
                              <w:rPr>
                                <w:b/>
                                <w:bCs/>
                                <w:iCs/>
                                <w:noProof/>
                                <w:color w:val="576383"/>
                                <w:sz w:val="21"/>
                                <w:szCs w:val="21"/>
                              </w:rPr>
                            </w:pPr>
                            <w:r>
                              <w:rPr>
                                <w:b/>
                                <w:bCs/>
                                <w:iCs/>
                                <w:noProof/>
                                <w:color w:val="576383"/>
                                <w:sz w:val="21"/>
                                <w:szCs w:val="21"/>
                              </w:rPr>
                              <w:t>Melk</w:t>
                            </w:r>
                          </w:p>
                        </w:tc>
                        <w:tc>
                          <w:tcPr>
                            <w:tcW w:w="2389" w:type="dxa"/>
                          </w:tcPr>
                          <w:p w14:paraId="31757C97" w14:textId="052E670C" w:rsidR="003B1EFD" w:rsidRPr="00057BF7" w:rsidRDefault="00B92531" w:rsidP="00B81A2F">
                            <w:pPr>
                              <w:pStyle w:val="Flietextklein"/>
                              <w:spacing w:after="240"/>
                              <w:jc w:val="both"/>
                              <w:rPr>
                                <w:b/>
                                <w:bCs/>
                                <w:iCs/>
                                <w:noProof/>
                                <w:color w:val="576383"/>
                                <w:sz w:val="21"/>
                                <w:szCs w:val="21"/>
                              </w:rPr>
                            </w:pPr>
                            <w:r>
                              <w:rPr>
                                <w:b/>
                                <w:bCs/>
                                <w:iCs/>
                                <w:noProof/>
                                <w:color w:val="576383"/>
                                <w:sz w:val="21"/>
                                <w:szCs w:val="21"/>
                              </w:rPr>
                              <w:t>Karton</w:t>
                            </w:r>
                          </w:p>
                        </w:tc>
                        <w:tc>
                          <w:tcPr>
                            <w:tcW w:w="2389" w:type="dxa"/>
                          </w:tcPr>
                          <w:p w14:paraId="03398919" w14:textId="19735C29" w:rsidR="003B1EFD" w:rsidRPr="00057BF7" w:rsidRDefault="00B92531" w:rsidP="00B81A2F">
                            <w:pPr>
                              <w:pStyle w:val="Flietextklein"/>
                              <w:spacing w:after="240"/>
                              <w:jc w:val="both"/>
                              <w:rPr>
                                <w:b/>
                                <w:bCs/>
                                <w:iCs/>
                                <w:noProof/>
                                <w:color w:val="576383"/>
                                <w:sz w:val="21"/>
                                <w:szCs w:val="21"/>
                              </w:rPr>
                            </w:pPr>
                            <w:r>
                              <w:rPr>
                                <w:b/>
                                <w:bCs/>
                                <w:iCs/>
                                <w:noProof/>
                                <w:color w:val="576383"/>
                                <w:sz w:val="21"/>
                                <w:szCs w:val="21"/>
                              </w:rPr>
                              <w:t>Schroefdop</w:t>
                            </w:r>
                          </w:p>
                        </w:tc>
                        <w:tc>
                          <w:tcPr>
                            <w:tcW w:w="2504" w:type="dxa"/>
                          </w:tcPr>
                          <w:p w14:paraId="514D2832" w14:textId="42DC4D32" w:rsidR="003B1EFD" w:rsidRPr="00057BF7" w:rsidRDefault="00B92531" w:rsidP="00B81A2F">
                            <w:pPr>
                              <w:pStyle w:val="Flietextklein"/>
                              <w:spacing w:after="240"/>
                              <w:jc w:val="both"/>
                              <w:rPr>
                                <w:b/>
                                <w:bCs/>
                                <w:iCs/>
                                <w:noProof/>
                                <w:color w:val="576383"/>
                                <w:sz w:val="21"/>
                                <w:szCs w:val="21"/>
                              </w:rPr>
                            </w:pPr>
                            <w:r>
                              <w:rPr>
                                <w:b/>
                                <w:bCs/>
                                <w:iCs/>
                                <w:noProof/>
                                <w:color w:val="576383"/>
                                <w:sz w:val="21"/>
                                <w:szCs w:val="21"/>
                              </w:rPr>
                              <w:t>Opdruk</w:t>
                            </w:r>
                          </w:p>
                        </w:tc>
                      </w:tr>
                    </w:tbl>
                    <w:p w14:paraId="777488A2" w14:textId="36DCCE19" w:rsidR="003A0A85" w:rsidRPr="00B92531" w:rsidRDefault="002A4652" w:rsidP="00B92531">
                      <w:pPr>
                        <w:rPr>
                          <w:b/>
                          <w:bCs/>
                          <w:noProof/>
                          <w:color w:val="576383"/>
                          <w:sz w:val="21"/>
                          <w:szCs w:val="21"/>
                          <w:lang w:val="nl-NL"/>
                        </w:rPr>
                      </w:pPr>
                      <w:r w:rsidRPr="00B92531">
                        <w:rPr>
                          <w:iCs/>
                          <w:noProof/>
                          <w:color w:val="576383"/>
                          <w:sz w:val="21"/>
                          <w:szCs w:val="21"/>
                          <w:lang w:val="nl-NL"/>
                        </w:rPr>
                        <w:br/>
                      </w:r>
                      <w:r w:rsidR="00B92531" w:rsidRPr="00B92531">
                        <w:rPr>
                          <w:iCs/>
                          <w:noProof/>
                          <w:color w:val="576383"/>
                          <w:sz w:val="21"/>
                          <w:szCs w:val="21"/>
                          <w:lang w:val="nl-NL"/>
                        </w:rPr>
                        <w:t>Nu begint het echt spannende werk: We gaan op reis met het product. Hoe worden de grondstoffen verkregen, welke hulpbronnen worden daarvoor gebruikt, en welke weg legt het bestanddeel van ons melkpak af voordat het wordt geassembleerd tot het eindproduct met inhoud? Hoe vaak wordt het gebruikt voordat het in de vuilnisbak belandt, en kan het worden gerecycleerd?</w:t>
                      </w:r>
                      <w:r w:rsidR="00B92531">
                        <w:rPr>
                          <w:iCs/>
                          <w:noProof/>
                          <w:color w:val="576383"/>
                          <w:sz w:val="21"/>
                          <w:szCs w:val="21"/>
                          <w:lang w:val="nl-NL"/>
                        </w:rPr>
                        <w:t xml:space="preserve"> </w:t>
                      </w:r>
                      <w:r w:rsidR="00B92531" w:rsidRPr="00B92531">
                        <w:rPr>
                          <w:iCs/>
                          <w:noProof/>
                          <w:color w:val="576383"/>
                          <w:sz w:val="21"/>
                          <w:szCs w:val="21"/>
                          <w:lang w:val="nl-NL"/>
                        </w:rPr>
                        <w:t xml:space="preserve">Laten we, om een beter overzicht te krijgen, eens kijken naar de verschillende "levensfasen" van een product en waar </w:t>
                      </w:r>
                      <w:r w:rsidR="00B92531">
                        <w:rPr>
                          <w:iCs/>
                          <w:noProof/>
                          <w:color w:val="576383"/>
                          <w:sz w:val="21"/>
                          <w:szCs w:val="21"/>
                          <w:lang w:val="nl-NL"/>
                        </w:rPr>
                        <w:t>je</w:t>
                      </w:r>
                      <w:r w:rsidR="00B92531" w:rsidRPr="00B92531">
                        <w:rPr>
                          <w:iCs/>
                          <w:noProof/>
                          <w:color w:val="576383"/>
                          <w:sz w:val="21"/>
                          <w:szCs w:val="21"/>
                          <w:lang w:val="nl-NL"/>
                        </w:rPr>
                        <w:t xml:space="preserve"> rekening mee moet houden:</w:t>
                      </w:r>
                    </w:p>
                    <w:p w14:paraId="6265DBF2" w14:textId="77777777" w:rsidR="00B92531" w:rsidRPr="00B92531" w:rsidRDefault="00B92531" w:rsidP="00B92531">
                      <w:pPr>
                        <w:pStyle w:val="Lijstalinea"/>
                        <w:numPr>
                          <w:ilvl w:val="0"/>
                          <w:numId w:val="38"/>
                        </w:numPr>
                        <w:rPr>
                          <w:noProof/>
                          <w:color w:val="576383"/>
                          <w:sz w:val="21"/>
                          <w:szCs w:val="21"/>
                          <w:lang w:val="nl-NL"/>
                        </w:rPr>
                      </w:pPr>
                      <w:r w:rsidRPr="00B92531">
                        <w:rPr>
                          <w:noProof/>
                          <w:color w:val="576383"/>
                          <w:sz w:val="21"/>
                          <w:szCs w:val="21"/>
                          <w:lang w:val="nl-NL"/>
                        </w:rPr>
                        <w:t xml:space="preserve">Winning van grondstoffen - </w:t>
                      </w:r>
                      <w:r w:rsidRPr="00B92531">
                        <w:rPr>
                          <w:i/>
                          <w:iCs/>
                          <w:noProof/>
                          <w:color w:val="576383"/>
                          <w:sz w:val="21"/>
                          <w:szCs w:val="21"/>
                          <w:lang w:val="nl-NL"/>
                        </w:rPr>
                        <w:t>b.v. grond, land, zaaigoed, meststoffen, irrigatie</w:t>
                      </w:r>
                    </w:p>
                    <w:p w14:paraId="78B3C7F3" w14:textId="77777777" w:rsidR="00B92531" w:rsidRPr="00B92531" w:rsidRDefault="00B92531" w:rsidP="00B92531">
                      <w:pPr>
                        <w:pStyle w:val="Lijstalinea"/>
                        <w:numPr>
                          <w:ilvl w:val="0"/>
                          <w:numId w:val="38"/>
                        </w:numPr>
                        <w:rPr>
                          <w:noProof/>
                          <w:color w:val="576383"/>
                          <w:sz w:val="21"/>
                          <w:szCs w:val="21"/>
                          <w:lang w:val="nl-NL"/>
                        </w:rPr>
                      </w:pPr>
                      <w:r w:rsidRPr="00B92531">
                        <w:rPr>
                          <w:noProof/>
                          <w:color w:val="576383"/>
                          <w:sz w:val="21"/>
                          <w:szCs w:val="21"/>
                          <w:lang w:val="nl-NL"/>
                        </w:rPr>
                        <w:t xml:space="preserve">Productie en verwerking - </w:t>
                      </w:r>
                      <w:r w:rsidRPr="00B92531">
                        <w:rPr>
                          <w:i/>
                          <w:iCs/>
                          <w:noProof/>
                          <w:color w:val="576383"/>
                          <w:sz w:val="21"/>
                          <w:szCs w:val="21"/>
                          <w:lang w:val="nl-NL"/>
                        </w:rPr>
                        <w:t>b.v. verwarming, water, ventilatie, elektriciteit</w:t>
                      </w:r>
                    </w:p>
                    <w:p w14:paraId="240AAAD8" w14:textId="77777777" w:rsidR="00B92531" w:rsidRPr="00B92531" w:rsidRDefault="00B92531" w:rsidP="00B92531">
                      <w:pPr>
                        <w:pStyle w:val="Lijstalinea"/>
                        <w:numPr>
                          <w:ilvl w:val="0"/>
                          <w:numId w:val="38"/>
                        </w:numPr>
                        <w:rPr>
                          <w:noProof/>
                          <w:color w:val="576383"/>
                          <w:sz w:val="21"/>
                          <w:szCs w:val="21"/>
                          <w:lang w:val="en-US"/>
                        </w:rPr>
                      </w:pPr>
                      <w:r w:rsidRPr="00B92531">
                        <w:rPr>
                          <w:noProof/>
                          <w:color w:val="576383"/>
                          <w:sz w:val="21"/>
                          <w:szCs w:val="21"/>
                          <w:lang w:val="en-US"/>
                        </w:rPr>
                        <w:t xml:space="preserve">Vervoer - </w:t>
                      </w:r>
                      <w:r w:rsidRPr="00B92531">
                        <w:rPr>
                          <w:i/>
                          <w:iCs/>
                          <w:noProof/>
                          <w:color w:val="576383"/>
                          <w:sz w:val="21"/>
                          <w:szCs w:val="21"/>
                          <w:lang w:val="en-US"/>
                        </w:rPr>
                        <w:t>bijv. vrachtwagen, spoor, vliegtuig</w:t>
                      </w:r>
                    </w:p>
                    <w:p w14:paraId="4848D3CB" w14:textId="77777777" w:rsidR="00B92531" w:rsidRPr="00B92531" w:rsidRDefault="00B92531" w:rsidP="00B92531">
                      <w:pPr>
                        <w:pStyle w:val="Lijstalinea"/>
                        <w:numPr>
                          <w:ilvl w:val="0"/>
                          <w:numId w:val="38"/>
                        </w:numPr>
                        <w:rPr>
                          <w:noProof/>
                          <w:color w:val="576383"/>
                          <w:sz w:val="21"/>
                          <w:szCs w:val="21"/>
                          <w:lang w:val="nl-NL"/>
                        </w:rPr>
                      </w:pPr>
                      <w:r w:rsidRPr="00B92531">
                        <w:rPr>
                          <w:noProof/>
                          <w:color w:val="576383"/>
                          <w:sz w:val="21"/>
                          <w:szCs w:val="21"/>
                          <w:lang w:val="nl-NL"/>
                        </w:rPr>
                        <w:t xml:space="preserve">Gebruik en handel - </w:t>
                      </w:r>
                      <w:r w:rsidRPr="00B92531">
                        <w:rPr>
                          <w:i/>
                          <w:iCs/>
                          <w:noProof/>
                          <w:color w:val="576383"/>
                          <w:sz w:val="21"/>
                          <w:szCs w:val="21"/>
                          <w:lang w:val="nl-NL"/>
                        </w:rPr>
                        <w:t>b.v. wegwerp of herbruikbaar, levenscyclus</w:t>
                      </w:r>
                    </w:p>
                    <w:p w14:paraId="122CE6B9" w14:textId="62B3E8E3" w:rsidR="00D77A9B" w:rsidRPr="00B92531" w:rsidRDefault="00B92531" w:rsidP="00B92531">
                      <w:pPr>
                        <w:pStyle w:val="Lijstalinea"/>
                        <w:numPr>
                          <w:ilvl w:val="0"/>
                          <w:numId w:val="38"/>
                        </w:numPr>
                        <w:rPr>
                          <w:i/>
                          <w:iCs/>
                          <w:noProof/>
                          <w:color w:val="576383"/>
                          <w:sz w:val="21"/>
                          <w:szCs w:val="21"/>
                          <w:lang w:val="nl-NL"/>
                        </w:rPr>
                      </w:pPr>
                      <w:r w:rsidRPr="00B92531">
                        <w:rPr>
                          <w:noProof/>
                          <w:color w:val="576383"/>
                          <w:sz w:val="21"/>
                          <w:szCs w:val="21"/>
                          <w:lang w:val="nl-NL"/>
                        </w:rPr>
                        <w:t xml:space="preserve">Afvalverwijdering - </w:t>
                      </w:r>
                      <w:r w:rsidRPr="00B92531">
                        <w:rPr>
                          <w:i/>
                          <w:iCs/>
                          <w:noProof/>
                          <w:color w:val="576383"/>
                          <w:sz w:val="21"/>
                          <w:szCs w:val="21"/>
                          <w:lang w:val="nl-NL"/>
                        </w:rPr>
                        <w:t xml:space="preserve">b.v. hernieuwbare/niet-hernieuwbare grondstoffen, energieverbruik, </w:t>
                      </w:r>
                      <w:r>
                        <w:rPr>
                          <w:i/>
                          <w:iCs/>
                          <w:noProof/>
                          <w:color w:val="576383"/>
                          <w:sz w:val="21"/>
                          <w:szCs w:val="21"/>
                          <w:lang w:val="nl-NL"/>
                        </w:rPr>
                        <w:br/>
                      </w:r>
                      <w:r w:rsidRPr="00B92531">
                        <w:rPr>
                          <w:i/>
                          <w:iCs/>
                          <w:noProof/>
                          <w:color w:val="576383"/>
                          <w:sz w:val="21"/>
                          <w:szCs w:val="21"/>
                          <w:lang w:val="nl-NL"/>
                        </w:rPr>
                        <w:t>vrijkomen van verontreinigende stoffen</w:t>
                      </w:r>
                    </w:p>
                    <w:p w14:paraId="369D3516" w14:textId="77777777" w:rsidR="003A0A85" w:rsidRPr="00B92531" w:rsidRDefault="003A0A85" w:rsidP="003A0A85">
                      <w:pPr>
                        <w:pStyle w:val="Lijstalinea"/>
                        <w:rPr>
                          <w:b/>
                          <w:bCs/>
                          <w:noProof/>
                          <w:color w:val="576383"/>
                          <w:sz w:val="21"/>
                          <w:szCs w:val="21"/>
                          <w:lang w:val="nl-NL"/>
                        </w:rPr>
                      </w:pPr>
                    </w:p>
                    <w:p w14:paraId="0A246B70" w14:textId="77777777" w:rsidR="00B92531" w:rsidRPr="00B92531" w:rsidRDefault="00B92531" w:rsidP="00B92531">
                      <w:pPr>
                        <w:rPr>
                          <w:noProof/>
                          <w:color w:val="576383"/>
                          <w:sz w:val="21"/>
                          <w:szCs w:val="21"/>
                          <w:lang w:val="nl-NL"/>
                        </w:rPr>
                      </w:pPr>
                      <w:r w:rsidRPr="00B92531">
                        <w:rPr>
                          <w:noProof/>
                          <w:color w:val="576383"/>
                          <w:sz w:val="21"/>
                          <w:szCs w:val="21"/>
                          <w:lang w:val="nl-NL"/>
                        </w:rPr>
                        <w:t>Bij al deze overwegingen is het nuttig aandacht te besteden aan de volgende parameters:</w:t>
                      </w:r>
                    </w:p>
                    <w:p w14:paraId="323A5CE3" w14:textId="77777777" w:rsidR="00B92531" w:rsidRPr="00B92531" w:rsidRDefault="00B92531" w:rsidP="00B92531">
                      <w:pPr>
                        <w:pStyle w:val="Lijstalinea"/>
                        <w:numPr>
                          <w:ilvl w:val="0"/>
                          <w:numId w:val="41"/>
                        </w:numPr>
                        <w:rPr>
                          <w:noProof/>
                          <w:color w:val="576383"/>
                          <w:sz w:val="21"/>
                          <w:szCs w:val="21"/>
                          <w:lang w:val="nl-NL"/>
                        </w:rPr>
                      </w:pPr>
                      <w:r w:rsidRPr="00B92531">
                        <w:rPr>
                          <w:noProof/>
                          <w:color w:val="576383"/>
                          <w:sz w:val="21"/>
                          <w:szCs w:val="21"/>
                          <w:lang w:val="nl-NL"/>
                        </w:rPr>
                        <w:t>Uitstoot van broeikasgassen, bijv. kooldioxide (CO2) of methaan (CH4)</w:t>
                      </w:r>
                    </w:p>
                    <w:p w14:paraId="040A48F6" w14:textId="77777777" w:rsidR="00B92531" w:rsidRPr="00B92531" w:rsidRDefault="00B92531" w:rsidP="00B92531">
                      <w:pPr>
                        <w:pStyle w:val="Lijstalinea"/>
                        <w:numPr>
                          <w:ilvl w:val="0"/>
                          <w:numId w:val="41"/>
                        </w:numPr>
                        <w:rPr>
                          <w:noProof/>
                          <w:color w:val="576383"/>
                          <w:sz w:val="21"/>
                          <w:szCs w:val="21"/>
                          <w:lang w:val="nl-NL"/>
                        </w:rPr>
                      </w:pPr>
                      <w:r w:rsidRPr="00B92531">
                        <w:rPr>
                          <w:noProof/>
                          <w:color w:val="576383"/>
                          <w:sz w:val="21"/>
                          <w:szCs w:val="21"/>
                          <w:lang w:val="nl-NL"/>
                        </w:rPr>
                        <w:t xml:space="preserve">Waterverbruik </w:t>
                      </w:r>
                    </w:p>
                    <w:p w14:paraId="2475D2DB" w14:textId="128BDF94" w:rsidR="003A0A85" w:rsidRPr="00B92531" w:rsidRDefault="00B92531" w:rsidP="00B92531">
                      <w:pPr>
                        <w:pStyle w:val="Lijstalinea"/>
                        <w:numPr>
                          <w:ilvl w:val="0"/>
                          <w:numId w:val="41"/>
                        </w:numPr>
                        <w:rPr>
                          <w:noProof/>
                          <w:color w:val="576383"/>
                          <w:sz w:val="21"/>
                          <w:szCs w:val="21"/>
                          <w:lang w:val="nl-NL"/>
                        </w:rPr>
                      </w:pPr>
                      <w:r w:rsidRPr="00B92531">
                        <w:rPr>
                          <w:noProof/>
                          <w:color w:val="576383"/>
                          <w:sz w:val="21"/>
                          <w:szCs w:val="21"/>
                          <w:lang w:val="nl-NL"/>
                        </w:rPr>
                        <w:t>Landverbruik (bv. door de teelt van grondstoffen:</w:t>
                      </w:r>
                      <w:r>
                        <w:rPr>
                          <w:noProof/>
                          <w:color w:val="576383"/>
                          <w:sz w:val="21"/>
                          <w:szCs w:val="21"/>
                          <w:lang w:val="nl-NL"/>
                        </w:rPr>
                        <w:br/>
                      </w:r>
                      <w:r w:rsidRPr="00B92531">
                        <w:rPr>
                          <w:noProof/>
                          <w:color w:val="576383"/>
                          <w:sz w:val="21"/>
                          <w:szCs w:val="21"/>
                          <w:lang w:val="nl-NL"/>
                        </w:rPr>
                        <w:t>Hoeveel m² land moet gemiddeld worden beplant om één koe te voederen?)</w:t>
                      </w:r>
                    </w:p>
                    <w:p w14:paraId="73215903" w14:textId="5CDEF846" w:rsidR="004B0988" w:rsidRDefault="00B92531" w:rsidP="003A0A85">
                      <w:pPr>
                        <w:rPr>
                          <w:noProof/>
                          <w:color w:val="576383"/>
                          <w:sz w:val="21"/>
                          <w:szCs w:val="21"/>
                          <w:lang w:val="nl-NL"/>
                        </w:rPr>
                      </w:pPr>
                      <w:r w:rsidRPr="00B92531">
                        <w:rPr>
                          <w:noProof/>
                          <w:color w:val="576383"/>
                          <w:sz w:val="21"/>
                          <w:szCs w:val="21"/>
                          <w:lang w:val="nl-NL"/>
                        </w:rPr>
                        <w:t xml:space="preserve">Evalueer nu de afzonderlijke componenten en vervolgens het totale product. Opgelet, hier kan geen exact resultaat worden bereikt. </w:t>
                      </w:r>
                      <w:r>
                        <w:rPr>
                          <w:noProof/>
                          <w:color w:val="576383"/>
                          <w:sz w:val="21"/>
                          <w:szCs w:val="21"/>
                          <w:lang w:val="nl-NL"/>
                        </w:rPr>
                        <w:t>Je</w:t>
                      </w:r>
                      <w:r w:rsidRPr="00B92531">
                        <w:rPr>
                          <w:noProof/>
                          <w:color w:val="576383"/>
                          <w:sz w:val="21"/>
                          <w:szCs w:val="21"/>
                          <w:lang w:val="nl-NL"/>
                        </w:rPr>
                        <w:t xml:space="preserve"> zult waarschijnlijk veel met veronderstellingen en speculaties werken, maar dat is heel normaal.</w:t>
                      </w:r>
                    </w:p>
                    <w:p w14:paraId="2203C753" w14:textId="77777777" w:rsidR="00B92531" w:rsidRPr="00B92531" w:rsidRDefault="00B92531" w:rsidP="003A0A85">
                      <w:pPr>
                        <w:rPr>
                          <w:noProof/>
                          <w:color w:val="576383"/>
                          <w:sz w:val="21"/>
                          <w:szCs w:val="21"/>
                          <w:lang w:val="nl-NL"/>
                        </w:rPr>
                      </w:pPr>
                    </w:p>
                    <w:p w14:paraId="307B099C" w14:textId="1E9DF84E" w:rsidR="0089608A" w:rsidRPr="00B92531" w:rsidRDefault="00B92531" w:rsidP="003A0A85">
                      <w:pPr>
                        <w:rPr>
                          <w:noProof/>
                          <w:color w:val="576383"/>
                          <w:sz w:val="22"/>
                          <w:szCs w:val="22"/>
                          <w:lang w:val="nl-NL"/>
                        </w:rPr>
                      </w:pPr>
                      <w:r w:rsidRPr="00B92531">
                        <w:rPr>
                          <w:noProof/>
                          <w:color w:val="576383"/>
                          <w:sz w:val="21"/>
                          <w:szCs w:val="21"/>
                          <w:lang w:val="nl-NL"/>
                        </w:rPr>
                        <w:t>Wat is bij benadering de impact van dit product op ons milieu? Kun je alternatieven bedenken die duurzamer zijn? Denk er goed over na, per slot van rekening ben jij misschien wel de productontwikkelaar van morgen</w:t>
                      </w:r>
                      <w:r>
                        <w:rPr>
                          <w:noProof/>
                          <w:color w:val="576383"/>
                          <w:sz w:val="21"/>
                          <w:szCs w:val="21"/>
                          <w:lang w:val="nl-NL"/>
                        </w:rPr>
                        <w:t>.</w:t>
                      </w:r>
                      <w:r w:rsidR="003A0A85" w:rsidRPr="00B92531">
                        <w:rPr>
                          <w:noProof/>
                          <w:color w:val="576383"/>
                          <w:sz w:val="21"/>
                          <w:szCs w:val="21"/>
                          <w:lang w:val="nl-NL"/>
                        </w:rPr>
                        <w:t xml:space="preserve"> </w:t>
                      </w:r>
                      <w:r w:rsidR="003A0A85" w:rsidRPr="003A0A85">
                        <w:rPr>
                          <w:rFonts w:ascii="Segoe UI Emoji" w:hAnsi="Segoe UI Emoji" w:cs="Segoe UI Emoji"/>
                          <w:noProof/>
                          <w:color w:val="576383"/>
                          <w:sz w:val="21"/>
                          <w:szCs w:val="21"/>
                        </w:rPr>
                        <w:t>😉</w:t>
                      </w:r>
                    </w:p>
                  </w:txbxContent>
                </v:textbox>
              </v:shape>
            </w:pict>
          </mc:Fallback>
        </mc:AlternateContent>
      </w:r>
    </w:p>
    <w:p w14:paraId="376EB15F" w14:textId="77777777" w:rsidR="006E0169" w:rsidRPr="00100FD4" w:rsidRDefault="006E0169" w:rsidP="006E0169">
      <w:pPr>
        <w:pStyle w:val="Kop1"/>
        <w:rPr>
          <w:lang w:val="en-GB"/>
        </w:rPr>
      </w:pPr>
    </w:p>
    <w:p w14:paraId="2C975E68" w14:textId="77777777" w:rsidR="009C5E8C" w:rsidRPr="00100FD4" w:rsidRDefault="009C5E8C" w:rsidP="009C5E8C">
      <w:pPr>
        <w:rPr>
          <w:lang w:val="en-GB"/>
        </w:rPr>
      </w:pPr>
    </w:p>
    <w:p w14:paraId="460D8DE7" w14:textId="77777777" w:rsidR="00E93BBD" w:rsidRPr="00100FD4" w:rsidRDefault="00E93BBD" w:rsidP="009C5E8C">
      <w:pPr>
        <w:rPr>
          <w:lang w:val="en-GB"/>
        </w:rPr>
      </w:pPr>
    </w:p>
    <w:p w14:paraId="1109B3C2" w14:textId="77777777" w:rsidR="0034159B" w:rsidRPr="00100FD4" w:rsidRDefault="0034159B" w:rsidP="009C5E8C">
      <w:pPr>
        <w:rPr>
          <w:lang w:val="en-GB"/>
        </w:rPr>
      </w:pPr>
    </w:p>
    <w:p w14:paraId="3C41CEFA" w14:textId="77777777" w:rsidR="009C5E8C" w:rsidRPr="00100FD4" w:rsidRDefault="009C5E8C" w:rsidP="00316A49">
      <w:pPr>
        <w:rPr>
          <w:lang w:val="en-GB"/>
        </w:rPr>
      </w:pPr>
    </w:p>
    <w:p w14:paraId="43AE1AD2" w14:textId="77777777" w:rsidR="00C65C53" w:rsidRPr="00100FD4" w:rsidRDefault="00C65C53" w:rsidP="00C65C53">
      <w:pPr>
        <w:rPr>
          <w:lang w:val="en-GB"/>
        </w:rPr>
      </w:pPr>
    </w:p>
    <w:p w14:paraId="0947C781" w14:textId="77777777" w:rsidR="00C65C53" w:rsidRPr="00100FD4" w:rsidRDefault="00C65C53" w:rsidP="00C65C53">
      <w:pPr>
        <w:rPr>
          <w:lang w:val="en-GB"/>
        </w:rPr>
      </w:pPr>
    </w:p>
    <w:p w14:paraId="21BD51D8" w14:textId="77777777" w:rsidR="00C65C53" w:rsidRPr="00100FD4" w:rsidRDefault="00C65C53" w:rsidP="00C65C53">
      <w:pPr>
        <w:rPr>
          <w:lang w:val="en-GB"/>
        </w:rPr>
      </w:pPr>
    </w:p>
    <w:p w14:paraId="76F984DC" w14:textId="77777777" w:rsidR="00C65C53" w:rsidRPr="00100FD4" w:rsidRDefault="00C65C53" w:rsidP="00C65C53">
      <w:pPr>
        <w:rPr>
          <w:lang w:val="en-GB"/>
        </w:rPr>
      </w:pPr>
    </w:p>
    <w:p w14:paraId="5D6AF15E" w14:textId="77777777" w:rsidR="00C65C53" w:rsidRPr="00100FD4" w:rsidRDefault="00C65C53" w:rsidP="00C65C53">
      <w:pPr>
        <w:rPr>
          <w:lang w:val="en-GB"/>
        </w:rPr>
      </w:pPr>
    </w:p>
    <w:p w14:paraId="6ABA9051" w14:textId="77777777" w:rsidR="00C65C53" w:rsidRPr="00100FD4" w:rsidRDefault="00C65C53" w:rsidP="00C65C53">
      <w:pPr>
        <w:rPr>
          <w:lang w:val="en-GB"/>
        </w:rPr>
      </w:pPr>
    </w:p>
    <w:p w14:paraId="123F6638" w14:textId="77777777" w:rsidR="00C65C53" w:rsidRPr="00100FD4" w:rsidRDefault="00C65C53" w:rsidP="00C65C53">
      <w:pPr>
        <w:rPr>
          <w:lang w:val="en-GB"/>
        </w:rPr>
      </w:pPr>
    </w:p>
    <w:p w14:paraId="25413050" w14:textId="77777777" w:rsidR="00C65C53" w:rsidRPr="00100FD4" w:rsidRDefault="00C65C53" w:rsidP="00C65C53">
      <w:pPr>
        <w:rPr>
          <w:lang w:val="en-GB"/>
        </w:rPr>
      </w:pPr>
    </w:p>
    <w:p w14:paraId="50E728DB" w14:textId="77777777" w:rsidR="00C65C53" w:rsidRPr="00100FD4" w:rsidRDefault="00C65C53" w:rsidP="00C65C53">
      <w:pPr>
        <w:rPr>
          <w:lang w:val="en-GB"/>
        </w:rPr>
      </w:pPr>
    </w:p>
    <w:p w14:paraId="4F173173" w14:textId="77777777" w:rsidR="00C65C53" w:rsidRPr="00100FD4" w:rsidRDefault="00C65C53" w:rsidP="00C65C53">
      <w:pPr>
        <w:rPr>
          <w:lang w:val="en-GB"/>
        </w:rPr>
      </w:pPr>
    </w:p>
    <w:p w14:paraId="47D0E517" w14:textId="77777777" w:rsidR="00413580" w:rsidRPr="00100FD4" w:rsidRDefault="00413580" w:rsidP="00C65C53">
      <w:pPr>
        <w:tabs>
          <w:tab w:val="left" w:pos="2972"/>
        </w:tabs>
        <w:rPr>
          <w:lang w:val="en-GB"/>
        </w:rPr>
      </w:pPr>
    </w:p>
    <w:p w14:paraId="33F174CE" w14:textId="77777777" w:rsidR="00413580" w:rsidRPr="00100FD4" w:rsidRDefault="009B3067" w:rsidP="00C65C53">
      <w:pPr>
        <w:tabs>
          <w:tab w:val="left" w:pos="2972"/>
        </w:tabs>
        <w:rPr>
          <w:lang w:val="en-GB"/>
        </w:rPr>
      </w:pPr>
      <w:r>
        <w:rPr>
          <w:noProof/>
        </w:rPr>
        <w:drawing>
          <wp:anchor distT="0" distB="0" distL="114300" distR="114300" simplePos="0" relativeHeight="251691008" behindDoc="1" locked="0" layoutInCell="1" allowOverlap="1" wp14:anchorId="14B37101" wp14:editId="4302EF62">
            <wp:simplePos x="0" y="0"/>
            <wp:positionH relativeFrom="column">
              <wp:posOffset>5373370</wp:posOffset>
            </wp:positionH>
            <wp:positionV relativeFrom="paragraph">
              <wp:posOffset>3810</wp:posOffset>
            </wp:positionV>
            <wp:extent cx="1371600" cy="2256790"/>
            <wp:effectExtent l="0" t="0" r="0" b="0"/>
            <wp:wrapTight wrapText="bothSides">
              <wp:wrapPolygon edited="0">
                <wp:start x="11400" y="1641"/>
                <wp:lineTo x="6300" y="2188"/>
                <wp:lineTo x="3600" y="3100"/>
                <wp:lineTo x="2700" y="5835"/>
                <wp:lineTo x="2700" y="19509"/>
                <wp:lineTo x="9000" y="20239"/>
                <wp:lineTo x="13800" y="20239"/>
                <wp:lineTo x="18300" y="19509"/>
                <wp:lineTo x="19500" y="18233"/>
                <wp:lineTo x="18600" y="5835"/>
                <wp:lineTo x="16200" y="1641"/>
                <wp:lineTo x="11400" y="1641"/>
              </wp:wrapPolygon>
            </wp:wrapTight>
            <wp:docPr id="10" name="Grafik 10" descr="Milchpackung, Milch, Karton, Molkerei, Tri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chpackung, Milch, Karton, Molkerei, Trin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256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AC752" w14:textId="77777777" w:rsidR="00121E69" w:rsidRPr="00100FD4" w:rsidRDefault="00081409" w:rsidP="00C65C53">
      <w:pPr>
        <w:tabs>
          <w:tab w:val="left" w:pos="2972"/>
        </w:tabs>
        <w:rPr>
          <w:lang w:val="en-GB"/>
        </w:rPr>
      </w:pPr>
      <w:r w:rsidRPr="00100FD4">
        <w:rPr>
          <w:noProof/>
          <w:lang w:eastAsia="de-DE"/>
        </w:rPr>
        <mc:AlternateContent>
          <mc:Choice Requires="wps">
            <w:drawing>
              <wp:anchor distT="0" distB="0" distL="114300" distR="114300" simplePos="0" relativeHeight="251672576" behindDoc="0" locked="0" layoutInCell="1" allowOverlap="1" wp14:anchorId="0491F7F0" wp14:editId="6EE160CA">
                <wp:simplePos x="0" y="0"/>
                <wp:positionH relativeFrom="column">
                  <wp:posOffset>273685</wp:posOffset>
                </wp:positionH>
                <wp:positionV relativeFrom="paragraph">
                  <wp:posOffset>3324860</wp:posOffset>
                </wp:positionV>
                <wp:extent cx="5474335"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6194F" w14:textId="77777777"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B81A2F">
                              <w:rPr>
                                <w:color w:val="576383"/>
                                <w:sz w:val="18"/>
                                <w:szCs w:val="18"/>
                                <w:lang w:val="en-US"/>
                                <w14:textFill>
                                  <w14:solidFill>
                                    <w14:srgbClr w14:val="576383">
                                      <w14:alpha w14:val="50000"/>
                                    </w14:srgbClr>
                                  </w14:solidFill>
                                </w14:textFill>
                              </w:rPr>
                              <w:t xml:space="preserve">Hannah Morrison </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B81A2F">
                              <w:rPr>
                                <w:color w:val="576383"/>
                                <w:sz w:val="18"/>
                                <w:szCs w:val="18"/>
                                <w:lang w:val="en-US"/>
                                <w14:textFill>
                                  <w14:solidFill>
                                    <w14:srgbClr w14:val="576383">
                                      <w14:alpha w14:val="50000"/>
                                    </w14:srgbClr>
                                  </w14:solidFill>
                                </w14:textFill>
                              </w:rPr>
                              <w:t>21</w:t>
                            </w:r>
                          </w:p>
                          <w:p w14:paraId="02B5B7FB" w14:textId="1289CEFF" w:rsidR="00316A49" w:rsidRPr="004B0988" w:rsidRDefault="009C5E8C" w:rsidP="00316A49">
                            <w:pPr>
                              <w:rPr>
                                <w:color w:val="576383"/>
                                <w:sz w:val="18"/>
                                <w:szCs w:val="18"/>
                                <w:lang w:val="en-US"/>
                                <w14:textFill>
                                  <w14:solidFill>
                                    <w14:srgbClr w14:val="576383">
                                      <w14:alpha w14:val="50000"/>
                                    </w14:srgbClr>
                                  </w14:solidFill>
                                </w14:textFill>
                              </w:rPr>
                            </w:pPr>
                            <w:r w:rsidRPr="004B0988">
                              <w:rPr>
                                <w:color w:val="576383"/>
                                <w:sz w:val="18"/>
                                <w:szCs w:val="18"/>
                                <w:lang w:val="en-US"/>
                                <w14:textFill>
                                  <w14:solidFill>
                                    <w14:srgbClr w14:val="576383">
                                      <w14:alpha w14:val="50000"/>
                                    </w14:srgbClr>
                                  </w14:solidFill>
                                </w14:textFill>
                              </w:rPr>
                              <w:t>CC-BY-NC-SA 4.0 Li</w:t>
                            </w:r>
                            <w:r w:rsidR="004B0988" w:rsidRPr="004B0988">
                              <w:rPr>
                                <w:color w:val="576383"/>
                                <w:sz w:val="18"/>
                                <w:szCs w:val="18"/>
                                <w:lang w:val="en-US"/>
                                <w14:textFill>
                                  <w14:solidFill>
                                    <w14:srgbClr w14:val="576383">
                                      <w14:alpha w14:val="50000"/>
                                    </w14:srgbClr>
                                  </w14:solidFill>
                                </w14:textFill>
                              </w:rPr>
                              <w:t>ce</w:t>
                            </w:r>
                            <w:r w:rsidR="004B0988">
                              <w:rPr>
                                <w:color w:val="576383"/>
                                <w:sz w:val="18"/>
                                <w:szCs w:val="18"/>
                                <w:lang w:val="en-US"/>
                                <w14:textFill>
                                  <w14:solidFill>
                                    <w14:srgbClr w14:val="576383">
                                      <w14:alpha w14:val="50000"/>
                                    </w14:srgbClr>
                                  </w14:solidFill>
                                </w14:textFill>
                              </w:rPr>
                              <w:t>nse granted</w:t>
                            </w:r>
                          </w:p>
                          <w:p w14:paraId="105FC837" w14:textId="77777777" w:rsidR="00081409" w:rsidRPr="005C13D3" w:rsidRDefault="005C13D3" w:rsidP="00081409">
                            <w:pPr>
                              <w:pStyle w:val="Frage"/>
                              <w:rPr>
                                <w:color w:val="576383"/>
                                <w:sz w:val="18"/>
                                <w:szCs w:val="18"/>
                                <w:lang w:val="en-US"/>
                                <w14:textFill>
                                  <w14:solidFill>
                                    <w14:srgbClr w14:val="576383">
                                      <w14:alpha w14:val="50000"/>
                                    </w14:srgbClr>
                                  </w14:solidFill>
                                </w14:textFill>
                              </w:rPr>
                            </w:pPr>
                            <w:r w:rsidRPr="00B81A2F">
                              <w:rPr>
                                <w:b w:val="0"/>
                                <w:color w:val="576383"/>
                                <w:sz w:val="18"/>
                                <w:szCs w:val="18"/>
                                <w:lang w:val="en-US"/>
                                <w14:textFill>
                                  <w14:solidFill>
                                    <w14:srgbClr w14:val="576383">
                                      <w14:alpha w14:val="50000"/>
                                    </w14:srgbClr>
                                  </w14:solidFill>
                                </w14:textFill>
                              </w:rPr>
                              <w:t>Picture Source</w:t>
                            </w:r>
                            <w:r w:rsidR="00316A49" w:rsidRPr="005C13D3">
                              <w:rPr>
                                <w:b w:val="0"/>
                                <w:color w:val="576383"/>
                                <w:sz w:val="18"/>
                                <w:szCs w:val="18"/>
                                <w:lang w:val="en-US"/>
                                <w14:textFill>
                                  <w14:solidFill>
                                    <w14:srgbClr w14:val="576383">
                                      <w14:alpha w14:val="50000"/>
                                    </w14:srgbClr>
                                  </w14:solidFill>
                                </w14:textFill>
                              </w:rPr>
                              <w:t>:</w:t>
                            </w:r>
                            <w:r w:rsidR="00B81A2F">
                              <w:rPr>
                                <w:b w:val="0"/>
                                <w:color w:val="576383"/>
                                <w:sz w:val="18"/>
                                <w:szCs w:val="18"/>
                                <w:lang w:val="en-US"/>
                                <w14:textFill>
                                  <w14:solidFill>
                                    <w14:srgbClr w14:val="576383">
                                      <w14:alpha w14:val="50000"/>
                                    </w14:srgbClr>
                                  </w14:solidFill>
                                </w14:textFill>
                              </w:rPr>
                              <w:t xml:space="preserve"> Pixabay.com/de</w:t>
                            </w:r>
                          </w:p>
                          <w:p w14:paraId="4590AA05"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1F7F0" id="Textfeld 11" o:spid="_x0000_s1029" type="#_x0000_t202" style="position:absolute;margin-left:21.55pt;margin-top:261.8pt;width:431.0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" filled="f" stroked="f" strokeweight=".5pt">
                <v:textbox>
                  <w:txbxContent>
                    <w:p w14:paraId="3976194F" w14:textId="77777777"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B81A2F">
                        <w:rPr>
                          <w:color w:val="576383"/>
                          <w:sz w:val="18"/>
                          <w:szCs w:val="18"/>
                          <w:lang w:val="en-US"/>
                          <w14:textFill>
                            <w14:solidFill>
                              <w14:srgbClr w14:val="576383">
                                <w14:alpha w14:val="50000"/>
                              </w14:srgbClr>
                            </w14:solidFill>
                          </w14:textFill>
                        </w:rPr>
                        <w:t xml:space="preserve">Hannah Morrison </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B81A2F">
                        <w:rPr>
                          <w:color w:val="576383"/>
                          <w:sz w:val="18"/>
                          <w:szCs w:val="18"/>
                          <w:lang w:val="en-US"/>
                          <w14:textFill>
                            <w14:solidFill>
                              <w14:srgbClr w14:val="576383">
                                <w14:alpha w14:val="50000"/>
                              </w14:srgbClr>
                            </w14:solidFill>
                          </w14:textFill>
                        </w:rPr>
                        <w:t>21</w:t>
                      </w:r>
                    </w:p>
                    <w:p w14:paraId="02B5B7FB" w14:textId="1289CEFF" w:rsidR="00316A49" w:rsidRPr="004B0988" w:rsidRDefault="009C5E8C" w:rsidP="00316A49">
                      <w:pPr>
                        <w:rPr>
                          <w:color w:val="576383"/>
                          <w:sz w:val="18"/>
                          <w:szCs w:val="18"/>
                          <w:lang w:val="en-US"/>
                          <w14:textFill>
                            <w14:solidFill>
                              <w14:srgbClr w14:val="576383">
                                <w14:alpha w14:val="50000"/>
                              </w14:srgbClr>
                            </w14:solidFill>
                          </w14:textFill>
                        </w:rPr>
                      </w:pPr>
                      <w:r w:rsidRPr="004B0988">
                        <w:rPr>
                          <w:color w:val="576383"/>
                          <w:sz w:val="18"/>
                          <w:szCs w:val="18"/>
                          <w:lang w:val="en-US"/>
                          <w14:textFill>
                            <w14:solidFill>
                              <w14:srgbClr w14:val="576383">
                                <w14:alpha w14:val="50000"/>
                              </w14:srgbClr>
                            </w14:solidFill>
                          </w14:textFill>
                        </w:rPr>
                        <w:t>CC-BY-NC-SA 4.0 Li</w:t>
                      </w:r>
                      <w:r w:rsidR="004B0988" w:rsidRPr="004B0988">
                        <w:rPr>
                          <w:color w:val="576383"/>
                          <w:sz w:val="18"/>
                          <w:szCs w:val="18"/>
                          <w:lang w:val="en-US"/>
                          <w14:textFill>
                            <w14:solidFill>
                              <w14:srgbClr w14:val="576383">
                                <w14:alpha w14:val="50000"/>
                              </w14:srgbClr>
                            </w14:solidFill>
                          </w14:textFill>
                        </w:rPr>
                        <w:t>ce</w:t>
                      </w:r>
                      <w:r w:rsidR="004B0988">
                        <w:rPr>
                          <w:color w:val="576383"/>
                          <w:sz w:val="18"/>
                          <w:szCs w:val="18"/>
                          <w:lang w:val="en-US"/>
                          <w14:textFill>
                            <w14:solidFill>
                              <w14:srgbClr w14:val="576383">
                                <w14:alpha w14:val="50000"/>
                              </w14:srgbClr>
                            </w14:solidFill>
                          </w14:textFill>
                        </w:rPr>
                        <w:t>nse granted</w:t>
                      </w:r>
                    </w:p>
                    <w:p w14:paraId="105FC837" w14:textId="77777777" w:rsidR="00081409" w:rsidRPr="005C13D3" w:rsidRDefault="005C13D3" w:rsidP="00081409">
                      <w:pPr>
                        <w:pStyle w:val="Frage"/>
                        <w:rPr>
                          <w:color w:val="576383"/>
                          <w:sz w:val="18"/>
                          <w:szCs w:val="18"/>
                          <w:lang w:val="en-US"/>
                          <w14:textFill>
                            <w14:solidFill>
                              <w14:srgbClr w14:val="576383">
                                <w14:alpha w14:val="50000"/>
                              </w14:srgbClr>
                            </w14:solidFill>
                          </w14:textFill>
                        </w:rPr>
                      </w:pPr>
                      <w:r w:rsidRPr="00B81A2F">
                        <w:rPr>
                          <w:b w:val="0"/>
                          <w:color w:val="576383"/>
                          <w:sz w:val="18"/>
                          <w:szCs w:val="18"/>
                          <w:lang w:val="en-US"/>
                          <w14:textFill>
                            <w14:solidFill>
                              <w14:srgbClr w14:val="576383">
                                <w14:alpha w14:val="50000"/>
                              </w14:srgbClr>
                            </w14:solidFill>
                          </w14:textFill>
                        </w:rPr>
                        <w:t>Picture Source</w:t>
                      </w:r>
                      <w:r w:rsidR="00316A49" w:rsidRPr="005C13D3">
                        <w:rPr>
                          <w:b w:val="0"/>
                          <w:color w:val="576383"/>
                          <w:sz w:val="18"/>
                          <w:szCs w:val="18"/>
                          <w:lang w:val="en-US"/>
                          <w14:textFill>
                            <w14:solidFill>
                              <w14:srgbClr w14:val="576383">
                                <w14:alpha w14:val="50000"/>
                              </w14:srgbClr>
                            </w14:solidFill>
                          </w14:textFill>
                        </w:rPr>
                        <w:t>:</w:t>
                      </w:r>
                      <w:r w:rsidR="00B81A2F">
                        <w:rPr>
                          <w:b w:val="0"/>
                          <w:color w:val="576383"/>
                          <w:sz w:val="18"/>
                          <w:szCs w:val="18"/>
                          <w:lang w:val="en-US"/>
                          <w14:textFill>
                            <w14:solidFill>
                              <w14:srgbClr w14:val="576383">
                                <w14:alpha w14:val="50000"/>
                              </w14:srgbClr>
                            </w14:solidFill>
                          </w14:textFill>
                        </w:rPr>
                        <w:t xml:space="preserve"> Pixabay.com/de</w:t>
                      </w:r>
                    </w:p>
                    <w:p w14:paraId="4590AA05"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Pr="00100FD4">
        <w:rPr>
          <w:noProof/>
          <w:lang w:eastAsia="de-DE"/>
        </w:rPr>
        <w:drawing>
          <wp:anchor distT="0" distB="0" distL="114300" distR="114300" simplePos="0" relativeHeight="251675648" behindDoc="0" locked="0" layoutInCell="1" allowOverlap="1" wp14:anchorId="574B24D6" wp14:editId="78D0FE87">
            <wp:simplePos x="0" y="0"/>
            <wp:positionH relativeFrom="column">
              <wp:posOffset>5591810</wp:posOffset>
            </wp:positionH>
            <wp:positionV relativeFrom="paragraph">
              <wp:posOffset>3414395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100FD4"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DDB5D" w14:textId="77777777" w:rsidR="00F308E8" w:rsidRDefault="00F308E8" w:rsidP="00180801">
      <w:r>
        <w:separator/>
      </w:r>
    </w:p>
  </w:endnote>
  <w:endnote w:type="continuationSeparator" w:id="0">
    <w:p w14:paraId="511FBD97" w14:textId="77777777" w:rsidR="00F308E8" w:rsidRDefault="00F308E8"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tAmstSB-Italic">
    <w:altName w:val="Arabic Typesetting"/>
    <w:panose1 w:val="020B0604020202020204"/>
    <w:charset w:val="00"/>
    <w:family w:val="script"/>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36B99" w14:textId="07F1EF56"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8FAE"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284BEB32" wp14:editId="038AA194">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A9BFAED"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CF6331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0C12966E"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021BFB8"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EB32" id="_x0000_t202" coordsize="21600,21600" o:spt="202" path="m,l,21600r21600,l21600,xe">
              <v:stroke joinstyle="miter"/>
              <v:path gradientshapeok="t" o:connecttype="rect"/>
            </v:shapetype>
            <v:shape id="Textfeld 17" o:spid="_x0000_s1031"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6A9BFAED"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CF6331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0C12966E"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021BFB8"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78655805" wp14:editId="62EEACED">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52835" w14:textId="77777777" w:rsidR="00F308E8" w:rsidRDefault="00F308E8" w:rsidP="00180801">
      <w:r>
        <w:separator/>
      </w:r>
    </w:p>
  </w:footnote>
  <w:footnote w:type="continuationSeparator" w:id="0">
    <w:p w14:paraId="2A9D66EB" w14:textId="77777777" w:rsidR="00F308E8" w:rsidRDefault="00F308E8"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C1DB" w14:textId="77777777" w:rsidR="0089608A" w:rsidRDefault="0089608A" w:rsidP="007F75E1">
    <w:pPr>
      <w:jc w:val="right"/>
    </w:pPr>
    <w:r>
      <w:rPr>
        <w:noProof/>
        <w:lang w:eastAsia="de-DE"/>
      </w:rPr>
      <w:drawing>
        <wp:inline distT="0" distB="0" distL="0" distR="0" wp14:anchorId="79F5B7A4" wp14:editId="629304AA">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4DD0"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3D26D1CA" wp14:editId="154AF8AB">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717CE"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8327A21" wp14:editId="4384452A">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0D8FD9"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445E3BCB" wp14:editId="6E28A4EC">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DC22"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E3BCB" id="_x0000_t202" coordsize="21600,21600" o:spt="202" path="m,l,21600r21600,l21600,xe">
              <v:stroke joinstyle="miter"/>
              <v:path gradientshapeok="t" o:connecttype="rect"/>
            </v:shapetype>
            <v:shape id="Text Box 4" o:spid="_x0000_s1030"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14:paraId="38A4DC22"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3084A"/>
    <w:multiLevelType w:val="hybridMultilevel"/>
    <w:tmpl w:val="7AD0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5D153D"/>
    <w:multiLevelType w:val="hybridMultilevel"/>
    <w:tmpl w:val="CDB4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34A68A7"/>
    <w:multiLevelType w:val="hybridMultilevel"/>
    <w:tmpl w:val="3688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D17D37"/>
    <w:multiLevelType w:val="hybridMultilevel"/>
    <w:tmpl w:val="A3B86F72"/>
    <w:lvl w:ilvl="0" w:tplc="9892A1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33500"/>
    <w:multiLevelType w:val="hybridMultilevel"/>
    <w:tmpl w:val="E74275C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56641252"/>
    <w:multiLevelType w:val="hybridMultilevel"/>
    <w:tmpl w:val="14FA335A"/>
    <w:lvl w:ilvl="0" w:tplc="34589118">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5A106146"/>
    <w:multiLevelType w:val="hybridMultilevel"/>
    <w:tmpl w:val="10887336"/>
    <w:lvl w:ilvl="0" w:tplc="3458911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C148C4"/>
    <w:multiLevelType w:val="hybridMultilevel"/>
    <w:tmpl w:val="7FE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B3F99"/>
    <w:multiLevelType w:val="hybridMultilevel"/>
    <w:tmpl w:val="FD9E5B72"/>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5290B"/>
    <w:multiLevelType w:val="hybridMultilevel"/>
    <w:tmpl w:val="FBDCD7C8"/>
    <w:lvl w:ilvl="0" w:tplc="04090001">
      <w:start w:val="1"/>
      <w:numFmt w:val="bullet"/>
      <w:lvlText w:val=""/>
      <w:lvlJc w:val="left"/>
      <w:pPr>
        <w:ind w:left="360" w:hanging="360"/>
      </w:pPr>
      <w:rPr>
        <w:rFonts w:ascii="Symbol" w:hAnsi="Symbol" w:hint="default"/>
      </w:rPr>
    </w:lvl>
    <w:lvl w:ilvl="1" w:tplc="3458911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2"/>
  </w:num>
  <w:num w:numId="4">
    <w:abstractNumId w:val="26"/>
  </w:num>
  <w:num w:numId="5">
    <w:abstractNumId w:val="2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5"/>
  </w:num>
  <w:num w:numId="17">
    <w:abstractNumId w:val="0"/>
  </w:num>
  <w:num w:numId="18">
    <w:abstractNumId w:val="32"/>
  </w:num>
  <w:num w:numId="19">
    <w:abstractNumId w:val="36"/>
  </w:num>
  <w:num w:numId="20">
    <w:abstractNumId w:val="39"/>
  </w:num>
  <w:num w:numId="21">
    <w:abstractNumId w:val="35"/>
  </w:num>
  <w:num w:numId="22">
    <w:abstractNumId w:val="19"/>
  </w:num>
  <w:num w:numId="23">
    <w:abstractNumId w:val="14"/>
  </w:num>
  <w:num w:numId="24">
    <w:abstractNumId w:val="27"/>
  </w:num>
  <w:num w:numId="25">
    <w:abstractNumId w:val="16"/>
  </w:num>
  <w:num w:numId="26">
    <w:abstractNumId w:val="17"/>
  </w:num>
  <w:num w:numId="27">
    <w:abstractNumId w:val="13"/>
  </w:num>
  <w:num w:numId="28">
    <w:abstractNumId w:val="24"/>
  </w:num>
  <w:num w:numId="29">
    <w:abstractNumId w:val="18"/>
  </w:num>
  <w:num w:numId="30">
    <w:abstractNumId w:val="33"/>
  </w:num>
  <w:num w:numId="31">
    <w:abstractNumId w:val="15"/>
  </w:num>
  <w:num w:numId="32">
    <w:abstractNumId w:val="38"/>
  </w:num>
  <w:num w:numId="33">
    <w:abstractNumId w:val="12"/>
  </w:num>
  <w:num w:numId="34">
    <w:abstractNumId w:val="37"/>
  </w:num>
  <w:num w:numId="35">
    <w:abstractNumId w:val="23"/>
  </w:num>
  <w:num w:numId="36">
    <w:abstractNumId w:val="34"/>
  </w:num>
  <w:num w:numId="37">
    <w:abstractNumId w:val="28"/>
  </w:num>
  <w:num w:numId="38">
    <w:abstractNumId w:val="20"/>
  </w:num>
  <w:num w:numId="39">
    <w:abstractNumId w:val="29"/>
  </w:num>
  <w:num w:numId="40">
    <w:abstractNumId w:val="3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9BE"/>
    <w:rsid w:val="00003169"/>
    <w:rsid w:val="00011C14"/>
    <w:rsid w:val="00013E7D"/>
    <w:rsid w:val="00023B09"/>
    <w:rsid w:val="00031C02"/>
    <w:rsid w:val="00032E96"/>
    <w:rsid w:val="000443B0"/>
    <w:rsid w:val="00057BF7"/>
    <w:rsid w:val="00081409"/>
    <w:rsid w:val="00081F28"/>
    <w:rsid w:val="0008297F"/>
    <w:rsid w:val="00096FD2"/>
    <w:rsid w:val="000A5ED7"/>
    <w:rsid w:val="000C5A2B"/>
    <w:rsid w:val="000C6D1B"/>
    <w:rsid w:val="000C7156"/>
    <w:rsid w:val="000E350F"/>
    <w:rsid w:val="00100FD4"/>
    <w:rsid w:val="00105F4D"/>
    <w:rsid w:val="00110946"/>
    <w:rsid w:val="00121E69"/>
    <w:rsid w:val="00130DA2"/>
    <w:rsid w:val="00131C84"/>
    <w:rsid w:val="00180801"/>
    <w:rsid w:val="001A27A8"/>
    <w:rsid w:val="001A7EAA"/>
    <w:rsid w:val="001B49E2"/>
    <w:rsid w:val="001C4B36"/>
    <w:rsid w:val="001E0D52"/>
    <w:rsid w:val="001F1313"/>
    <w:rsid w:val="002016E8"/>
    <w:rsid w:val="00213C5B"/>
    <w:rsid w:val="00224660"/>
    <w:rsid w:val="00226578"/>
    <w:rsid w:val="00236CB1"/>
    <w:rsid w:val="002535FB"/>
    <w:rsid w:val="002719DA"/>
    <w:rsid w:val="00280D8C"/>
    <w:rsid w:val="00295687"/>
    <w:rsid w:val="002A4652"/>
    <w:rsid w:val="002B6479"/>
    <w:rsid w:val="002C252C"/>
    <w:rsid w:val="002E0C8F"/>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635E"/>
    <w:rsid w:val="00397D9F"/>
    <w:rsid w:val="00397E5A"/>
    <w:rsid w:val="003A0A85"/>
    <w:rsid w:val="003B1EFD"/>
    <w:rsid w:val="003B4092"/>
    <w:rsid w:val="003C47D2"/>
    <w:rsid w:val="003C78B7"/>
    <w:rsid w:val="003E4127"/>
    <w:rsid w:val="003E6513"/>
    <w:rsid w:val="003E6CAE"/>
    <w:rsid w:val="003E7104"/>
    <w:rsid w:val="00413580"/>
    <w:rsid w:val="004150D5"/>
    <w:rsid w:val="0042499A"/>
    <w:rsid w:val="00430B22"/>
    <w:rsid w:val="004315B9"/>
    <w:rsid w:val="004349EB"/>
    <w:rsid w:val="0045634A"/>
    <w:rsid w:val="004666B9"/>
    <w:rsid w:val="0047489A"/>
    <w:rsid w:val="0047667A"/>
    <w:rsid w:val="00491339"/>
    <w:rsid w:val="004A27EC"/>
    <w:rsid w:val="004A3090"/>
    <w:rsid w:val="004B0988"/>
    <w:rsid w:val="004B642F"/>
    <w:rsid w:val="004C4528"/>
    <w:rsid w:val="004D1992"/>
    <w:rsid w:val="004E0618"/>
    <w:rsid w:val="004E2FE6"/>
    <w:rsid w:val="004F6992"/>
    <w:rsid w:val="005079FC"/>
    <w:rsid w:val="00510324"/>
    <w:rsid w:val="0052105B"/>
    <w:rsid w:val="0052607C"/>
    <w:rsid w:val="005356AF"/>
    <w:rsid w:val="005538D5"/>
    <w:rsid w:val="00566904"/>
    <w:rsid w:val="00566C92"/>
    <w:rsid w:val="00573124"/>
    <w:rsid w:val="005761A8"/>
    <w:rsid w:val="00576803"/>
    <w:rsid w:val="00580E4A"/>
    <w:rsid w:val="00592716"/>
    <w:rsid w:val="0059457C"/>
    <w:rsid w:val="005A0FAF"/>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505EB"/>
    <w:rsid w:val="00662FC6"/>
    <w:rsid w:val="00682868"/>
    <w:rsid w:val="006A665F"/>
    <w:rsid w:val="006C4879"/>
    <w:rsid w:val="006E0169"/>
    <w:rsid w:val="006E116B"/>
    <w:rsid w:val="00704746"/>
    <w:rsid w:val="0071021A"/>
    <w:rsid w:val="00752AC9"/>
    <w:rsid w:val="00762E4D"/>
    <w:rsid w:val="007663FC"/>
    <w:rsid w:val="00781359"/>
    <w:rsid w:val="0078547B"/>
    <w:rsid w:val="0078549C"/>
    <w:rsid w:val="0078636F"/>
    <w:rsid w:val="007A2208"/>
    <w:rsid w:val="007C6A1B"/>
    <w:rsid w:val="007D0CB5"/>
    <w:rsid w:val="007E1531"/>
    <w:rsid w:val="007F2F85"/>
    <w:rsid w:val="007F75E1"/>
    <w:rsid w:val="007F77E9"/>
    <w:rsid w:val="00807185"/>
    <w:rsid w:val="00810C48"/>
    <w:rsid w:val="0081709B"/>
    <w:rsid w:val="008551EC"/>
    <w:rsid w:val="00855BC9"/>
    <w:rsid w:val="008657C8"/>
    <w:rsid w:val="0089608A"/>
    <w:rsid w:val="008C25B2"/>
    <w:rsid w:val="008C693F"/>
    <w:rsid w:val="008E1F61"/>
    <w:rsid w:val="008E2915"/>
    <w:rsid w:val="00916CCC"/>
    <w:rsid w:val="00924727"/>
    <w:rsid w:val="00931D95"/>
    <w:rsid w:val="009408DC"/>
    <w:rsid w:val="00971C35"/>
    <w:rsid w:val="00975B88"/>
    <w:rsid w:val="00980281"/>
    <w:rsid w:val="00987B21"/>
    <w:rsid w:val="00990EF1"/>
    <w:rsid w:val="0099786E"/>
    <w:rsid w:val="009A1693"/>
    <w:rsid w:val="009B3067"/>
    <w:rsid w:val="009B788B"/>
    <w:rsid w:val="009C5E8C"/>
    <w:rsid w:val="009D0A69"/>
    <w:rsid w:val="009E0D23"/>
    <w:rsid w:val="009F7ACB"/>
    <w:rsid w:val="00A209EA"/>
    <w:rsid w:val="00A263A8"/>
    <w:rsid w:val="00A34025"/>
    <w:rsid w:val="00A36F94"/>
    <w:rsid w:val="00A40C59"/>
    <w:rsid w:val="00A534C3"/>
    <w:rsid w:val="00A5421A"/>
    <w:rsid w:val="00A57509"/>
    <w:rsid w:val="00A57D2D"/>
    <w:rsid w:val="00A70071"/>
    <w:rsid w:val="00AB30BB"/>
    <w:rsid w:val="00AE02FA"/>
    <w:rsid w:val="00AF4BBF"/>
    <w:rsid w:val="00AF7142"/>
    <w:rsid w:val="00B11C6A"/>
    <w:rsid w:val="00B22DC5"/>
    <w:rsid w:val="00B31FBC"/>
    <w:rsid w:val="00B32E91"/>
    <w:rsid w:val="00B455FB"/>
    <w:rsid w:val="00B748D6"/>
    <w:rsid w:val="00B81A2F"/>
    <w:rsid w:val="00B92531"/>
    <w:rsid w:val="00B9293B"/>
    <w:rsid w:val="00B94CE8"/>
    <w:rsid w:val="00BD4B6A"/>
    <w:rsid w:val="00BD4F87"/>
    <w:rsid w:val="00BF2A58"/>
    <w:rsid w:val="00BF52A3"/>
    <w:rsid w:val="00C14984"/>
    <w:rsid w:val="00C33060"/>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792C"/>
    <w:rsid w:val="00CF6C73"/>
    <w:rsid w:val="00D17E3F"/>
    <w:rsid w:val="00D208D4"/>
    <w:rsid w:val="00D22895"/>
    <w:rsid w:val="00D25E95"/>
    <w:rsid w:val="00D2694F"/>
    <w:rsid w:val="00D77A9B"/>
    <w:rsid w:val="00D83AE4"/>
    <w:rsid w:val="00D85077"/>
    <w:rsid w:val="00D944F8"/>
    <w:rsid w:val="00DC5E00"/>
    <w:rsid w:val="00DC6A53"/>
    <w:rsid w:val="00DC7679"/>
    <w:rsid w:val="00DD77C0"/>
    <w:rsid w:val="00E00F09"/>
    <w:rsid w:val="00E039BE"/>
    <w:rsid w:val="00E140C2"/>
    <w:rsid w:val="00E2335E"/>
    <w:rsid w:val="00E65B5C"/>
    <w:rsid w:val="00E676C2"/>
    <w:rsid w:val="00E70B2F"/>
    <w:rsid w:val="00E73427"/>
    <w:rsid w:val="00E93203"/>
    <w:rsid w:val="00E93BBD"/>
    <w:rsid w:val="00E979BE"/>
    <w:rsid w:val="00EA6DDD"/>
    <w:rsid w:val="00EC2ABB"/>
    <w:rsid w:val="00EC3204"/>
    <w:rsid w:val="00ED3E67"/>
    <w:rsid w:val="00ED5DE7"/>
    <w:rsid w:val="00ED742C"/>
    <w:rsid w:val="00EE1DEE"/>
    <w:rsid w:val="00F12EB2"/>
    <w:rsid w:val="00F308E8"/>
    <w:rsid w:val="00F31ABD"/>
    <w:rsid w:val="00F34D74"/>
    <w:rsid w:val="00F40099"/>
    <w:rsid w:val="00F441CB"/>
    <w:rsid w:val="00F51EF4"/>
    <w:rsid w:val="00F640FF"/>
    <w:rsid w:val="00F64A2C"/>
    <w:rsid w:val="00F67AD7"/>
    <w:rsid w:val="00F76291"/>
    <w:rsid w:val="00F82866"/>
    <w:rsid w:val="00F93AFA"/>
    <w:rsid w:val="00F948FD"/>
    <w:rsid w:val="00FA438F"/>
    <w:rsid w:val="00FB4C1F"/>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949EE"/>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styleId="Onopgelostemelding">
    <w:name w:val="Unresolved Mention"/>
    <w:basedOn w:val="Standaardalinea-lettertype"/>
    <w:uiPriority w:val="99"/>
    <w:semiHidden/>
    <w:unhideWhenUsed/>
    <w:rsid w:val="0039635E"/>
    <w:rPr>
      <w:color w:val="605E5C"/>
      <w:shd w:val="clear" w:color="auto" w:fill="E1DFDD"/>
    </w:rPr>
  </w:style>
  <w:style w:type="table" w:styleId="Tabelraster">
    <w:name w:val="Table Grid"/>
    <w:basedOn w:val="Standaardtabel"/>
    <w:rsid w:val="00F94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1CF1-B152-4D48-96B6-51786774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3</TotalTime>
  <Pages>1</Pages>
  <Words>4</Words>
  <Characters>24</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2021-01-26T19:01:00Z</cp:lastPrinted>
  <dcterms:created xsi:type="dcterms:W3CDTF">2021-01-27T12:18:00Z</dcterms:created>
  <dcterms:modified xsi:type="dcterms:W3CDTF">2021-05-04T06:12:00Z</dcterms:modified>
</cp:coreProperties>
</file>