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4F7BA6" w:rsidR="00A90EFC" w:rsidP="00235319" w:rsidRDefault="009229C5" w14:paraId="242FA576" w14:textId="3568912E">
      <w:pPr>
        <w:pStyle w:val="Kop1"/>
        <w:spacing w:before="240"/>
      </w:pPr>
      <w:r w:rsidRPr="004F7BA6">
        <w:rPr>
          <w:b w:val="0"/>
          <w:bCs w:val="0"/>
          <w:noProof/>
          <w:lang w:eastAsia="nl-NL"/>
        </w:rPr>
        <w:drawing>
          <wp:anchor distT="0" distB="0" distL="114300" distR="114300" simplePos="0" relativeHeight="251660288" behindDoc="0" locked="0" layoutInCell="1" allowOverlap="1" wp14:anchorId="73CC4E1B" wp14:editId="356304CB">
            <wp:simplePos x="0" y="0"/>
            <wp:positionH relativeFrom="column">
              <wp:posOffset>-637540</wp:posOffset>
            </wp:positionH>
            <wp:positionV relativeFrom="paragraph">
              <wp:posOffset>-802640</wp:posOffset>
            </wp:positionV>
            <wp:extent cx="10667905" cy="7538484"/>
            <wp:effectExtent l="0" t="0" r="635"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708_voorblad_invulwijzer.pdf"/>
                    <pic:cNvPicPr/>
                  </pic:nvPicPr>
                  <pic:blipFill>
                    <a:blip r:embed="rId7"/>
                    <a:stretch>
                      <a:fillRect/>
                    </a:stretch>
                  </pic:blipFill>
                  <pic:spPr>
                    <a:xfrm>
                      <a:off x="0" y="0"/>
                      <a:ext cx="10667905" cy="7538484"/>
                    </a:xfrm>
                    <a:prstGeom prst="rect">
                      <a:avLst/>
                    </a:prstGeom>
                  </pic:spPr>
                </pic:pic>
              </a:graphicData>
            </a:graphic>
            <wp14:sizeRelH relativeFrom="page">
              <wp14:pctWidth>0</wp14:pctWidth>
            </wp14:sizeRelH>
            <wp14:sizeRelV relativeFrom="page">
              <wp14:pctHeight>0</wp14:pctHeight>
            </wp14:sizeRelV>
          </wp:anchor>
        </w:drawing>
      </w:r>
    </w:p>
    <w:p w:rsidRPr="004F7BA6" w:rsidR="00A90EFC" w:rsidRDefault="00A90EFC" w14:paraId="2C923E7B" w14:textId="7ECA63EE">
      <w:pPr>
        <w:spacing w:line="240" w:lineRule="auto"/>
        <w:rPr>
          <w:rFonts w:asciiTheme="majorHAnsi" w:hAnsiTheme="majorHAnsi" w:eastAsiaTheme="majorEastAsia" w:cstheme="majorBidi"/>
          <w:b/>
          <w:bCs/>
          <w:color w:val="E7413B" w:themeColor="accent1"/>
          <w:sz w:val="40"/>
          <w:szCs w:val="32"/>
        </w:rPr>
      </w:pPr>
      <w:r w:rsidRPr="004F7BA6">
        <w:br w:type="page"/>
      </w:r>
    </w:p>
    <w:p w:rsidRPr="004F7BA6" w:rsidR="004F7BA6" w:rsidP="004F7BA6" w:rsidRDefault="004F7BA6" w14:paraId="3F77868D" w14:textId="63B964E4">
      <w:pPr>
        <w:pStyle w:val="Kop1"/>
        <w:rPr>
          <w:color w:val="2D5064"/>
        </w:rPr>
      </w:pPr>
      <w:r w:rsidRPr="004F7BA6">
        <w:rPr>
          <w:color w:val="2D5064"/>
        </w:rPr>
        <w:lastRenderedPageBreak/>
        <w:t>Invulwijzer Ondersteuningsbehoeften</w:t>
      </w:r>
    </w:p>
    <w:tbl>
      <w:tblPr>
        <w:tblW w:w="1546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995"/>
        <w:gridCol w:w="1985"/>
        <w:gridCol w:w="2115"/>
        <w:gridCol w:w="1984"/>
        <w:gridCol w:w="1985"/>
        <w:gridCol w:w="1984"/>
        <w:gridCol w:w="1985"/>
      </w:tblGrid>
      <w:tr w:rsidRPr="004F7BA6" w:rsidR="004F7BA6" w:rsidTr="147B3A3B" w14:paraId="3582D57F" w14:textId="77777777">
        <w:trPr>
          <w:trHeight w:val="201"/>
        </w:trPr>
        <w:tc>
          <w:tcPr>
            <w:tcW w:w="1435" w:type="dxa"/>
            <w:tcBorders>
              <w:bottom w:val="single" w:color="auto" w:sz="4" w:space="0"/>
            </w:tcBorders>
            <w:shd w:val="clear" w:color="auto" w:fill="4BBEED"/>
            <w:tcMar/>
          </w:tcPr>
          <w:p w:rsidRPr="004F7BA6" w:rsidR="004F7BA6" w:rsidP="007657C8" w:rsidRDefault="004F7BA6" w14:paraId="67719AF9" w14:textId="77777777">
            <w:pPr>
              <w:jc w:val="both"/>
              <w:rPr>
                <w:b/>
                <w:color w:val="FFFFFF"/>
                <w:szCs w:val="18"/>
              </w:rPr>
            </w:pPr>
            <w:r w:rsidRPr="004F7BA6">
              <w:rPr>
                <w:rFonts w:cs="Arial"/>
                <w:color w:val="FFFFFF" w:themeColor="background1"/>
                <w:sz w:val="20"/>
                <w:szCs w:val="20"/>
              </w:rPr>
              <w:t>Intensiteit van</w:t>
            </w:r>
            <w:r w:rsidRPr="004F7BA6">
              <w:rPr>
                <w:rFonts w:cs="Arial"/>
                <w:color w:val="FFFFFF" w:themeColor="background1"/>
                <w:sz w:val="20"/>
                <w:szCs w:val="20"/>
              </w:rPr>
              <w:br/>
            </w:r>
            <w:r w:rsidRPr="004F7BA6">
              <w:rPr>
                <w:rFonts w:cs="Arial"/>
                <w:color w:val="FFFFFF" w:themeColor="background1"/>
                <w:sz w:val="20"/>
                <w:szCs w:val="20"/>
              </w:rPr>
              <w:t>ondersteuning</w:t>
            </w:r>
          </w:p>
        </w:tc>
        <w:tc>
          <w:tcPr>
            <w:tcW w:w="1995" w:type="dxa"/>
            <w:tcBorders>
              <w:bottom w:val="single" w:color="auto" w:sz="4" w:space="0"/>
            </w:tcBorders>
            <w:shd w:val="clear" w:color="auto" w:fill="4BBEED"/>
            <w:tcMar/>
          </w:tcPr>
          <w:p w:rsidRPr="004F7BA6" w:rsidR="004F7BA6" w:rsidP="007657C8" w:rsidRDefault="004F7BA6" w14:paraId="0C5334CD" w14:textId="77777777">
            <w:pPr>
              <w:rPr>
                <w:rFonts w:cs="Arial"/>
                <w:color w:val="FFFFFF" w:themeColor="background1"/>
                <w:szCs w:val="18"/>
              </w:rPr>
            </w:pPr>
            <w:r w:rsidRPr="004F7BA6">
              <w:rPr>
                <w:rFonts w:cs="Arial"/>
                <w:color w:val="FFFFFF" w:themeColor="background1"/>
                <w:szCs w:val="18"/>
              </w:rPr>
              <w:t>Zeer intensief</w:t>
            </w:r>
          </w:p>
        </w:tc>
        <w:tc>
          <w:tcPr>
            <w:tcW w:w="1985" w:type="dxa"/>
            <w:tcBorders>
              <w:bottom w:val="single" w:color="auto" w:sz="4" w:space="0"/>
            </w:tcBorders>
            <w:shd w:val="clear" w:color="auto" w:fill="4BBEED"/>
            <w:tcMar/>
          </w:tcPr>
          <w:p w:rsidRPr="004F7BA6" w:rsidR="004F7BA6" w:rsidP="007657C8" w:rsidRDefault="004F7BA6" w14:paraId="6F1D56FD" w14:textId="77777777">
            <w:pPr>
              <w:rPr>
                <w:rFonts w:cs="Arial"/>
                <w:color w:val="FFFFFF" w:themeColor="background1"/>
                <w:szCs w:val="18"/>
              </w:rPr>
            </w:pPr>
            <w:r w:rsidRPr="004F7BA6">
              <w:rPr>
                <w:rFonts w:cs="Arial"/>
                <w:color w:val="FFFFFF" w:themeColor="background1"/>
                <w:szCs w:val="18"/>
              </w:rPr>
              <w:t>Intensief</w:t>
            </w:r>
          </w:p>
        </w:tc>
        <w:tc>
          <w:tcPr>
            <w:tcW w:w="2115" w:type="dxa"/>
            <w:tcBorders>
              <w:bottom w:val="single" w:color="auto" w:sz="4" w:space="0"/>
            </w:tcBorders>
            <w:shd w:val="clear" w:color="auto" w:fill="4BBEED"/>
            <w:tcMar/>
          </w:tcPr>
          <w:p w:rsidRPr="004F7BA6" w:rsidR="004F7BA6" w:rsidP="007657C8" w:rsidRDefault="004F7BA6" w14:paraId="539F22CB" w14:textId="77777777">
            <w:pPr>
              <w:rPr>
                <w:rFonts w:cs="Arial"/>
                <w:color w:val="FFFFFF" w:themeColor="background1"/>
                <w:szCs w:val="18"/>
              </w:rPr>
            </w:pPr>
            <w:r w:rsidRPr="004F7BA6">
              <w:rPr>
                <w:rFonts w:cs="Arial"/>
                <w:color w:val="FFFFFF" w:themeColor="background1"/>
                <w:szCs w:val="18"/>
              </w:rPr>
              <w:t xml:space="preserve">Voortdurend </w:t>
            </w:r>
          </w:p>
        </w:tc>
        <w:tc>
          <w:tcPr>
            <w:tcW w:w="1984" w:type="dxa"/>
            <w:tcBorders>
              <w:bottom w:val="single" w:color="auto" w:sz="4" w:space="0"/>
            </w:tcBorders>
            <w:shd w:val="clear" w:color="auto" w:fill="4BBEED"/>
            <w:tcMar/>
          </w:tcPr>
          <w:p w:rsidRPr="004F7BA6" w:rsidR="004F7BA6" w:rsidP="007657C8" w:rsidRDefault="004F7BA6" w14:paraId="1B069B64" w14:textId="77777777">
            <w:pPr>
              <w:rPr>
                <w:rFonts w:cs="Arial"/>
                <w:color w:val="FFFFFF" w:themeColor="background1"/>
                <w:szCs w:val="18"/>
              </w:rPr>
            </w:pPr>
            <w:r w:rsidRPr="004F7BA6">
              <w:rPr>
                <w:rFonts w:cs="Arial"/>
                <w:color w:val="FFFFFF" w:themeColor="background1"/>
                <w:szCs w:val="18"/>
              </w:rPr>
              <w:t xml:space="preserve">Regelmatig </w:t>
            </w:r>
          </w:p>
        </w:tc>
        <w:tc>
          <w:tcPr>
            <w:tcW w:w="1985" w:type="dxa"/>
            <w:tcBorders>
              <w:bottom w:val="single" w:color="auto" w:sz="4" w:space="0"/>
            </w:tcBorders>
            <w:shd w:val="clear" w:color="auto" w:fill="4BBEED"/>
            <w:tcMar/>
          </w:tcPr>
          <w:p w:rsidRPr="004F7BA6" w:rsidR="004F7BA6" w:rsidP="007657C8" w:rsidRDefault="004F7BA6" w14:paraId="67841667" w14:textId="77777777">
            <w:pPr>
              <w:rPr>
                <w:rFonts w:cs="Arial"/>
                <w:color w:val="FFFFFF" w:themeColor="background1"/>
                <w:szCs w:val="18"/>
              </w:rPr>
            </w:pPr>
            <w:r w:rsidRPr="004F7BA6">
              <w:rPr>
                <w:rFonts w:cs="Arial"/>
                <w:color w:val="FFFFFF" w:themeColor="background1"/>
                <w:szCs w:val="18"/>
              </w:rPr>
              <w:t>Incidenteel</w:t>
            </w:r>
          </w:p>
        </w:tc>
        <w:tc>
          <w:tcPr>
            <w:tcW w:w="1984" w:type="dxa"/>
            <w:tcBorders>
              <w:bottom w:val="single" w:color="auto" w:sz="4" w:space="0"/>
            </w:tcBorders>
            <w:shd w:val="clear" w:color="auto" w:fill="4BBEED"/>
            <w:tcMar/>
          </w:tcPr>
          <w:p w:rsidRPr="004F7BA6" w:rsidR="004F7BA6" w:rsidP="007657C8" w:rsidRDefault="004F7BA6" w14:paraId="515C6DC5" w14:textId="77777777">
            <w:pPr>
              <w:rPr>
                <w:rFonts w:cs="Arial"/>
                <w:color w:val="FFFFFF" w:themeColor="background1"/>
                <w:szCs w:val="18"/>
              </w:rPr>
            </w:pPr>
            <w:r w:rsidRPr="004F7BA6">
              <w:rPr>
                <w:rFonts w:cs="Arial"/>
                <w:color w:val="FFFFFF" w:themeColor="background1"/>
                <w:szCs w:val="18"/>
              </w:rPr>
              <w:t xml:space="preserve">Op afroep </w:t>
            </w:r>
          </w:p>
        </w:tc>
        <w:tc>
          <w:tcPr>
            <w:tcW w:w="1985" w:type="dxa"/>
            <w:tcBorders>
              <w:bottom w:val="single" w:color="auto" w:sz="4" w:space="0"/>
            </w:tcBorders>
            <w:shd w:val="clear" w:color="auto" w:fill="4BBEED"/>
            <w:tcMar/>
          </w:tcPr>
          <w:p w:rsidRPr="004F7BA6" w:rsidR="004F7BA6" w:rsidP="007657C8" w:rsidRDefault="004F7BA6" w14:paraId="61EBFE2C" w14:textId="77777777">
            <w:pPr>
              <w:rPr>
                <w:rFonts w:cs="Arial"/>
                <w:color w:val="FFFFFF" w:themeColor="background1"/>
                <w:szCs w:val="18"/>
              </w:rPr>
            </w:pPr>
            <w:r w:rsidRPr="004F7BA6">
              <w:rPr>
                <w:rFonts w:cs="Arial"/>
                <w:color w:val="FFFFFF" w:themeColor="background1"/>
                <w:szCs w:val="18"/>
              </w:rPr>
              <w:t xml:space="preserve">Leeftijdsadequaat </w:t>
            </w:r>
          </w:p>
        </w:tc>
      </w:tr>
      <w:tr w:rsidRPr="004F7BA6" w:rsidR="004F7BA6" w:rsidTr="147B3A3B" w14:paraId="3586753F" w14:textId="77777777">
        <w:trPr>
          <w:trHeight w:val="304" w:hRule="exact"/>
        </w:trPr>
        <w:tc>
          <w:tcPr>
            <w:tcW w:w="15468" w:type="dxa"/>
            <w:gridSpan w:val="8"/>
            <w:shd w:val="clear" w:color="auto" w:fill="B9E1F5"/>
            <w:tcMar/>
            <w:vAlign w:val="center"/>
          </w:tcPr>
          <w:p w:rsidRPr="004F7BA6" w:rsidR="004F7BA6" w:rsidP="007657C8" w:rsidRDefault="004F7BA6" w14:paraId="7745381C" w14:textId="77777777">
            <w:pPr>
              <w:tabs>
                <w:tab w:val="left" w:pos="5000"/>
              </w:tabs>
              <w:rPr>
                <w:rFonts w:cs="Arial"/>
                <w:szCs w:val="18"/>
              </w:rPr>
            </w:pPr>
            <w:r w:rsidRPr="004F7BA6">
              <w:rPr>
                <w:rFonts w:cs="Arial"/>
                <w:b/>
                <w:szCs w:val="18"/>
              </w:rPr>
              <w:t>Ondersteuning t.a.v. leren en ontwikkelen</w:t>
            </w:r>
            <w:r w:rsidRPr="004F7BA6">
              <w:rPr>
                <w:rFonts w:cs="Arial"/>
                <w:b/>
                <w:szCs w:val="18"/>
              </w:rPr>
              <w:tab/>
            </w:r>
          </w:p>
        </w:tc>
      </w:tr>
      <w:tr w:rsidRPr="004F7BA6" w:rsidR="004F7BA6" w:rsidTr="147B3A3B" w14:paraId="3E9684C2" w14:textId="77777777">
        <w:tc>
          <w:tcPr>
            <w:tcW w:w="1435" w:type="dxa"/>
            <w:tcBorders>
              <w:bottom w:val="single" w:color="auto" w:sz="4" w:space="0"/>
            </w:tcBorders>
            <w:shd w:val="clear" w:color="auto" w:fill="DEECEF" w:themeFill="accent2" w:themeFillTint="33"/>
            <w:tcMar/>
          </w:tcPr>
          <w:p w:rsidRPr="004F7BA6" w:rsidR="004F7BA6" w:rsidP="007657C8" w:rsidRDefault="004F7BA6" w14:paraId="024CBB19" w14:textId="77777777">
            <w:pPr>
              <w:ind w:left="-81"/>
              <w:rPr>
                <w:rFonts w:cs="Arial"/>
                <w:szCs w:val="18"/>
              </w:rPr>
            </w:pPr>
          </w:p>
        </w:tc>
        <w:tc>
          <w:tcPr>
            <w:tcW w:w="1995" w:type="dxa"/>
            <w:tcBorders>
              <w:bottom w:val="single" w:color="auto" w:sz="4" w:space="0"/>
            </w:tcBorders>
            <w:shd w:val="clear" w:color="auto" w:fill="auto"/>
            <w:tcMar/>
          </w:tcPr>
          <w:p w:rsidRPr="004F7BA6" w:rsidR="004F7BA6" w:rsidP="007657C8" w:rsidRDefault="004F7BA6" w14:paraId="54B24CF4" w14:textId="77777777">
            <w:pPr>
              <w:rPr>
                <w:rFonts w:cs="Arial"/>
                <w:b/>
                <w:bCs/>
              </w:rPr>
            </w:pPr>
            <w:r w:rsidRPr="004F7BA6">
              <w:rPr>
                <w:rFonts w:cs="Arial"/>
                <w:b/>
                <w:bCs/>
              </w:rPr>
              <w:t>De leerling heeft de hele dag nodig:</w:t>
            </w:r>
          </w:p>
          <w:p w:rsidRPr="004F7BA6" w:rsidR="004F7BA6" w:rsidP="007657C8" w:rsidRDefault="004F7BA6" w14:paraId="573F0030" w14:textId="77777777">
            <w:pPr>
              <w:rPr>
                <w:rFonts w:cs="Arial"/>
                <w:b/>
                <w:bCs/>
              </w:rPr>
            </w:pPr>
          </w:p>
          <w:p w:rsidRPr="004F7BA6" w:rsidR="004F7BA6" w:rsidP="007657C8" w:rsidRDefault="004F7BA6" w14:paraId="26F71039" w14:textId="77777777">
            <w:r w:rsidRPr="004F7BA6">
              <w:rPr>
                <w:rFonts w:cs="Arial"/>
              </w:rPr>
              <w:t>-eigen ruimte met een i</w:t>
            </w:r>
            <w:r w:rsidRPr="004F7BA6">
              <w:t>ndividueel onderwijsaanbod binnen de groep</w:t>
            </w:r>
          </w:p>
          <w:p w:rsidRPr="004F7BA6" w:rsidR="004F7BA6" w:rsidP="007657C8" w:rsidRDefault="004F7BA6" w14:paraId="6F362BED" w14:textId="77777777">
            <w:pPr>
              <w:rPr>
                <w:szCs w:val="18"/>
              </w:rPr>
            </w:pPr>
          </w:p>
          <w:p w:rsidRPr="004F7BA6" w:rsidR="004F7BA6" w:rsidP="007657C8" w:rsidRDefault="004F7BA6" w14:paraId="0C401F68" w14:textId="77777777">
            <w:pPr>
              <w:rPr>
                <w:rFonts w:cs="Arial"/>
              </w:rPr>
            </w:pPr>
            <w:r w:rsidRPr="004F7BA6">
              <w:rPr>
                <w:rFonts w:cs="Arial"/>
              </w:rPr>
              <w:t>-een ruimte die prikkelarm en rustig is</w:t>
            </w:r>
          </w:p>
          <w:p w:rsidRPr="004F7BA6" w:rsidR="004F7BA6" w:rsidP="007657C8" w:rsidRDefault="004F7BA6" w14:paraId="13019973" w14:textId="77777777">
            <w:pPr>
              <w:rPr>
                <w:rFonts w:cs="Arial"/>
              </w:rPr>
            </w:pPr>
          </w:p>
          <w:p w:rsidRPr="004F7BA6" w:rsidR="004F7BA6" w:rsidP="007657C8" w:rsidRDefault="004F7BA6" w14:paraId="3F687AE3" w14:textId="77777777">
            <w:pPr>
              <w:rPr>
                <w:rFonts w:cs="Arial"/>
              </w:rPr>
            </w:pPr>
            <w:r w:rsidRPr="004F7BA6">
              <w:rPr>
                <w:rFonts w:cs="Arial"/>
              </w:rPr>
              <w:t xml:space="preserve">-een voorspelbare leeromgeving </w:t>
            </w:r>
          </w:p>
          <w:p w:rsidRPr="004F7BA6" w:rsidR="004F7BA6" w:rsidP="007657C8" w:rsidRDefault="004F7BA6" w14:paraId="263F3374" w14:textId="77777777">
            <w:pPr>
              <w:rPr>
                <w:rFonts w:cs="Arial"/>
              </w:rPr>
            </w:pPr>
          </w:p>
          <w:p w:rsidRPr="004F7BA6" w:rsidR="004F7BA6" w:rsidP="007657C8" w:rsidRDefault="004F7BA6" w14:paraId="61A5AC93" w14:textId="77777777">
            <w:pPr>
              <w:rPr>
                <w:rFonts w:cs="Arial"/>
              </w:rPr>
            </w:pPr>
            <w:r w:rsidRPr="004F7BA6">
              <w:rPr>
                <w:rFonts w:cs="Arial"/>
              </w:rPr>
              <w:t>-visuele ondersteuning</w:t>
            </w:r>
          </w:p>
          <w:p w:rsidRPr="004F7BA6" w:rsidR="004F7BA6" w:rsidP="007657C8" w:rsidRDefault="004F7BA6" w14:paraId="2BDA6F87" w14:textId="77777777">
            <w:pPr>
              <w:rPr>
                <w:rFonts w:cs="Arial"/>
              </w:rPr>
            </w:pPr>
            <w:r w:rsidRPr="004F7BA6">
              <w:rPr>
                <w:rFonts w:cs="Arial"/>
              </w:rPr>
              <w:t xml:space="preserve">d.m.v. verwijzers </w:t>
            </w:r>
          </w:p>
          <w:p w:rsidRPr="004F7BA6" w:rsidR="004F7BA6" w:rsidP="007657C8" w:rsidRDefault="004F7BA6" w14:paraId="75F545A3" w14:textId="77777777">
            <w:pPr>
              <w:rPr>
                <w:rFonts w:cs="Arial"/>
              </w:rPr>
            </w:pPr>
          </w:p>
          <w:p w:rsidRPr="004F7BA6" w:rsidR="004F7BA6" w:rsidP="007657C8" w:rsidRDefault="004F7BA6" w14:paraId="5D7D75E0" w14:textId="77777777">
            <w:pPr>
              <w:rPr>
                <w:rFonts w:cs="Arial"/>
              </w:rPr>
            </w:pPr>
            <w:r w:rsidRPr="004F7BA6">
              <w:rPr>
                <w:rFonts w:cs="Arial"/>
              </w:rPr>
              <w:t xml:space="preserve">-aanleren en gebruiken van gebaren </w:t>
            </w:r>
          </w:p>
          <w:p w:rsidRPr="004F7BA6" w:rsidR="004F7BA6" w:rsidP="007657C8" w:rsidRDefault="004F7BA6" w14:paraId="311FEF5D" w14:textId="77777777">
            <w:pPr>
              <w:rPr>
                <w:rFonts w:cs="Arial"/>
              </w:rPr>
            </w:pPr>
          </w:p>
          <w:p w:rsidRPr="004F7BA6" w:rsidR="004F7BA6" w:rsidP="007657C8" w:rsidRDefault="004F7BA6" w14:paraId="312E8639" w14:textId="77777777">
            <w:r w:rsidRPr="004F7BA6">
              <w:t>-het onderwijsaanbod gebeurt d.m.v. ontdekkend leren,</w:t>
            </w:r>
          </w:p>
          <w:p w:rsidRPr="004F7BA6" w:rsidR="004F7BA6" w:rsidP="007657C8" w:rsidRDefault="004F7BA6" w14:paraId="60DFFE77" w14:textId="77777777">
            <w:pPr>
              <w:rPr>
                <w:rFonts w:cs="Arial"/>
              </w:rPr>
            </w:pPr>
          </w:p>
          <w:p w:rsidRPr="004F7BA6" w:rsidR="004F7BA6" w:rsidP="007657C8" w:rsidRDefault="004F7BA6" w14:paraId="0C31F932" w14:textId="77777777">
            <w:r w:rsidRPr="004F7BA6">
              <w:rPr>
                <w:rFonts w:cs="Arial"/>
                <w:szCs w:val="18"/>
              </w:rPr>
              <w:t>-</w:t>
            </w:r>
            <w:r w:rsidRPr="004F7BA6">
              <w:t>primaire begeleiding bij de zelfredzaamheid</w:t>
            </w:r>
          </w:p>
          <w:p w:rsidRPr="004F7BA6" w:rsidR="004F7BA6" w:rsidP="007657C8" w:rsidRDefault="004F7BA6" w14:paraId="74319E18" w14:textId="77777777">
            <w:pPr>
              <w:rPr>
                <w:szCs w:val="18"/>
              </w:rPr>
            </w:pPr>
          </w:p>
          <w:p w:rsidRPr="004F7BA6" w:rsidR="004F7BA6" w:rsidP="007657C8" w:rsidRDefault="004F7BA6" w14:paraId="2E8B01FF" w14:textId="77777777">
            <w:r w:rsidRPr="004F7BA6">
              <w:t>-veelvuldige herhaling (inslijpen)</w:t>
            </w:r>
          </w:p>
          <w:p w:rsidRPr="004F7BA6" w:rsidR="004F7BA6" w:rsidP="007657C8" w:rsidRDefault="004F7BA6" w14:paraId="25D8501B" w14:textId="77777777">
            <w:pPr>
              <w:rPr>
                <w:szCs w:val="18"/>
              </w:rPr>
            </w:pPr>
          </w:p>
          <w:p w:rsidRPr="004F7BA6" w:rsidR="004F7BA6" w:rsidP="007657C8" w:rsidRDefault="004F7BA6" w14:paraId="7685E5AF" w14:textId="77777777"/>
        </w:tc>
        <w:tc>
          <w:tcPr>
            <w:tcW w:w="1985" w:type="dxa"/>
            <w:tcBorders>
              <w:bottom w:val="single" w:color="auto" w:sz="4" w:space="0"/>
            </w:tcBorders>
            <w:shd w:val="clear" w:color="auto" w:fill="auto"/>
            <w:tcMar/>
          </w:tcPr>
          <w:p w:rsidRPr="004F7BA6" w:rsidR="004F7BA6" w:rsidP="007657C8" w:rsidRDefault="004F7BA6" w14:paraId="09C96E87" w14:textId="77777777">
            <w:pPr>
              <w:rPr>
                <w:rFonts w:cs="Arial"/>
              </w:rPr>
            </w:pPr>
            <w:r w:rsidRPr="004F7BA6">
              <w:rPr>
                <w:rFonts w:cs="Arial"/>
                <w:b/>
                <w:bCs/>
              </w:rPr>
              <w:t>De leerling heeft de hele dag nodig</w:t>
            </w:r>
            <w:r w:rsidRPr="004F7BA6">
              <w:rPr>
                <w:rFonts w:cs="Arial"/>
              </w:rPr>
              <w:t>:</w:t>
            </w:r>
          </w:p>
          <w:p w:rsidRPr="004F7BA6" w:rsidR="004F7BA6" w:rsidP="007657C8" w:rsidRDefault="004F7BA6" w14:paraId="0FA1DF94" w14:textId="77777777">
            <w:pPr>
              <w:rPr>
                <w:rFonts w:cs="Arial"/>
              </w:rPr>
            </w:pPr>
          </w:p>
          <w:p w:rsidRPr="004F7BA6" w:rsidR="004F7BA6" w:rsidP="007657C8" w:rsidRDefault="004F7BA6" w14:paraId="500ADC86" w14:textId="77777777">
            <w:pPr>
              <w:rPr>
                <w:rFonts w:cs="Arial"/>
              </w:rPr>
            </w:pPr>
            <w:r w:rsidRPr="004F7BA6">
              <w:rPr>
                <w:rFonts w:cs="Arial"/>
              </w:rPr>
              <w:t>-een concreet en themagericht onderwijsaanbod in zeer kleine groepen</w:t>
            </w:r>
          </w:p>
          <w:p w:rsidRPr="004F7BA6" w:rsidR="004F7BA6" w:rsidP="007657C8" w:rsidRDefault="004F7BA6" w14:paraId="4BBADD84" w14:textId="77777777">
            <w:pPr>
              <w:rPr>
                <w:rFonts w:cs="Arial"/>
              </w:rPr>
            </w:pPr>
          </w:p>
          <w:p w:rsidRPr="004F7BA6" w:rsidR="004F7BA6" w:rsidP="007657C8" w:rsidRDefault="004F7BA6" w14:paraId="5AD0ECD0" w14:textId="77777777">
            <w:pPr>
              <w:rPr>
                <w:rFonts w:cs="Arial"/>
              </w:rPr>
            </w:pPr>
            <w:r w:rsidRPr="004F7BA6">
              <w:rPr>
                <w:rFonts w:cs="Arial"/>
              </w:rPr>
              <w:t>-onderwijsaanbod is voorspelbaar d.m.v. een vaststaande dagstructuur</w:t>
            </w:r>
          </w:p>
          <w:p w:rsidRPr="004F7BA6" w:rsidR="004F7BA6" w:rsidP="007657C8" w:rsidRDefault="004F7BA6" w14:paraId="1C19DBEE" w14:textId="77777777">
            <w:pPr>
              <w:rPr>
                <w:rFonts w:cs="Arial"/>
              </w:rPr>
            </w:pPr>
          </w:p>
          <w:p w:rsidRPr="004F7BA6" w:rsidR="004F7BA6" w:rsidP="007657C8" w:rsidRDefault="004F7BA6" w14:paraId="2716F04F" w14:textId="77777777">
            <w:pPr>
              <w:rPr>
                <w:rFonts w:cs="Arial"/>
              </w:rPr>
            </w:pPr>
          </w:p>
          <w:p w:rsidRPr="004F7BA6" w:rsidR="004F7BA6" w:rsidP="007657C8" w:rsidRDefault="004F7BA6" w14:paraId="360DDF0A" w14:textId="77777777">
            <w:pPr>
              <w:rPr>
                <w:rFonts w:cs="Arial"/>
                <w:szCs w:val="18"/>
              </w:rPr>
            </w:pPr>
            <w:r w:rsidRPr="004F7BA6">
              <w:rPr>
                <w:rFonts w:cs="Arial"/>
                <w:szCs w:val="18"/>
              </w:rPr>
              <w:t>-een begeleider die de leerling tot leren stimuleert</w:t>
            </w:r>
          </w:p>
          <w:p w:rsidRPr="004F7BA6" w:rsidR="004F7BA6" w:rsidP="007657C8" w:rsidRDefault="004F7BA6" w14:paraId="4D326264" w14:textId="77777777">
            <w:pPr>
              <w:rPr>
                <w:rFonts w:cs="Arial"/>
                <w:szCs w:val="18"/>
              </w:rPr>
            </w:pPr>
            <w:r w:rsidRPr="004F7BA6">
              <w:rPr>
                <w:rFonts w:cs="Arial"/>
                <w:szCs w:val="18"/>
              </w:rPr>
              <w:t xml:space="preserve"> </w:t>
            </w:r>
            <w:r w:rsidRPr="004F7BA6">
              <w:rPr>
                <w:szCs w:val="18"/>
              </w:rPr>
              <w:t xml:space="preserve"> </w:t>
            </w:r>
          </w:p>
          <w:p w:rsidRPr="004F7BA6" w:rsidR="004F7BA6" w:rsidP="007657C8" w:rsidRDefault="004F7BA6" w14:paraId="20F5756A" w14:textId="77777777">
            <w:pPr>
              <w:rPr>
                <w:szCs w:val="18"/>
              </w:rPr>
            </w:pPr>
            <w:r w:rsidRPr="004F7BA6">
              <w:rPr>
                <w:szCs w:val="18"/>
              </w:rPr>
              <w:t>-na een korte tijd van inspanning ontspanning</w:t>
            </w:r>
          </w:p>
          <w:p w:rsidRPr="004F7BA6" w:rsidR="004F7BA6" w:rsidP="007657C8" w:rsidRDefault="004F7BA6" w14:paraId="03A62A3E" w14:textId="77777777">
            <w:pPr>
              <w:rPr>
                <w:rFonts w:cs="Arial"/>
              </w:rPr>
            </w:pPr>
            <w:r w:rsidRPr="004F7BA6">
              <w:rPr>
                <w:szCs w:val="18"/>
              </w:rPr>
              <w:t>(taakspanne 5-10 min)</w:t>
            </w:r>
          </w:p>
        </w:tc>
        <w:tc>
          <w:tcPr>
            <w:tcW w:w="2115" w:type="dxa"/>
            <w:tcBorders>
              <w:bottom w:val="single" w:color="auto" w:sz="4" w:space="0"/>
            </w:tcBorders>
            <w:shd w:val="clear" w:color="auto" w:fill="auto"/>
            <w:tcMar/>
          </w:tcPr>
          <w:p w:rsidRPr="004F7BA6" w:rsidR="004F7BA6" w:rsidP="007657C8" w:rsidRDefault="004F7BA6" w14:paraId="18AF51FC" w14:textId="77777777">
            <w:pPr>
              <w:rPr>
                <w:rFonts w:cs="Arial"/>
              </w:rPr>
            </w:pPr>
            <w:r w:rsidRPr="004F7BA6">
              <w:rPr>
                <w:rFonts w:cs="Arial"/>
                <w:b/>
                <w:bCs/>
              </w:rPr>
              <w:t>De leerling heeft nodig:</w:t>
            </w:r>
          </w:p>
          <w:p w:rsidRPr="004F7BA6" w:rsidR="004F7BA6" w:rsidP="007657C8" w:rsidRDefault="004F7BA6" w14:paraId="18E8F2A3" w14:textId="77777777">
            <w:pPr>
              <w:rPr>
                <w:rFonts w:cs="Arial"/>
              </w:rPr>
            </w:pPr>
          </w:p>
          <w:p w:rsidRPr="004F7BA6" w:rsidR="004F7BA6" w:rsidP="007657C8" w:rsidRDefault="004F7BA6" w14:paraId="3BB112A2" w14:textId="77777777">
            <w:pPr>
              <w:rPr>
                <w:rFonts w:cs="Arial"/>
              </w:rPr>
            </w:pPr>
            <w:r w:rsidRPr="004F7BA6">
              <w:rPr>
                <w:rFonts w:cs="Arial"/>
              </w:rPr>
              <w:t xml:space="preserve">-een voorspelbaar onderwijsaanbod in eigen groep </w:t>
            </w:r>
          </w:p>
          <w:p w:rsidRPr="004F7BA6" w:rsidR="004F7BA6" w:rsidP="007657C8" w:rsidRDefault="004F7BA6" w14:paraId="1324AC44" w14:textId="77777777">
            <w:pPr>
              <w:rPr>
                <w:rFonts w:cs="Arial"/>
              </w:rPr>
            </w:pPr>
          </w:p>
          <w:p w:rsidRPr="004F7BA6" w:rsidR="004F7BA6" w:rsidP="007657C8" w:rsidRDefault="004F7BA6" w14:paraId="00F17743" w14:textId="77777777">
            <w:pPr>
              <w:rPr>
                <w:rFonts w:cs="Arial"/>
              </w:rPr>
            </w:pPr>
            <w:r w:rsidRPr="004F7BA6">
              <w:rPr>
                <w:rFonts w:cs="Arial"/>
              </w:rPr>
              <w:t>-het onderwijsaanbod dat aansluit bij de belevingswereld en dagelijkse praktijk</w:t>
            </w:r>
          </w:p>
          <w:p w:rsidRPr="004F7BA6" w:rsidR="004F7BA6" w:rsidP="007657C8" w:rsidRDefault="004F7BA6" w14:paraId="4A78EE8D" w14:textId="77777777">
            <w:pPr>
              <w:rPr>
                <w:rFonts w:cs="Arial"/>
                <w:szCs w:val="18"/>
              </w:rPr>
            </w:pPr>
          </w:p>
          <w:p w:rsidRPr="004F7BA6" w:rsidR="004F7BA6" w:rsidP="007657C8" w:rsidRDefault="004F7BA6" w14:paraId="1C646D52" w14:textId="77777777">
            <w:pPr>
              <w:rPr>
                <w:rFonts w:cs="Arial"/>
                <w:szCs w:val="18"/>
              </w:rPr>
            </w:pPr>
            <w:r w:rsidRPr="004F7BA6">
              <w:rPr>
                <w:rFonts w:cs="Arial"/>
                <w:szCs w:val="18"/>
              </w:rPr>
              <w:t>-een begeleider die het initiatief van de leerling stimuleert</w:t>
            </w:r>
          </w:p>
          <w:p w:rsidRPr="004F7BA6" w:rsidR="004F7BA6" w:rsidP="007657C8" w:rsidRDefault="004F7BA6" w14:paraId="53C2966A" w14:textId="77777777">
            <w:pPr>
              <w:rPr>
                <w:rFonts w:cs="Arial"/>
                <w:szCs w:val="18"/>
              </w:rPr>
            </w:pPr>
          </w:p>
          <w:p w:rsidRPr="004F7BA6" w:rsidR="004F7BA6" w:rsidP="007657C8" w:rsidRDefault="004F7BA6" w14:paraId="6B11401D" w14:textId="77777777">
            <w:pPr>
              <w:rPr>
                <w:rFonts w:cs="Arial"/>
                <w:szCs w:val="18"/>
              </w:rPr>
            </w:pPr>
            <w:r w:rsidRPr="004F7BA6">
              <w:rPr>
                <w:rFonts w:cs="Arial"/>
                <w:szCs w:val="18"/>
              </w:rPr>
              <w:t>-alle begeleiders hanteren regels en afspraken duidelijk en consequent</w:t>
            </w:r>
          </w:p>
          <w:p w:rsidRPr="004F7BA6" w:rsidR="004F7BA6" w:rsidP="007657C8" w:rsidRDefault="004F7BA6" w14:paraId="0FD5900D" w14:textId="77777777">
            <w:pPr>
              <w:rPr>
                <w:rFonts w:cs="Arial"/>
                <w:szCs w:val="18"/>
              </w:rPr>
            </w:pPr>
          </w:p>
          <w:p w:rsidRPr="004F7BA6" w:rsidR="004F7BA6" w:rsidP="007657C8" w:rsidRDefault="004F7BA6" w14:paraId="0F03EB69" w14:textId="77777777">
            <w:pPr>
              <w:rPr>
                <w:rFonts w:cs="Arial"/>
                <w:szCs w:val="18"/>
              </w:rPr>
            </w:pPr>
          </w:p>
          <w:p w:rsidRPr="004F7BA6" w:rsidR="004F7BA6" w:rsidP="007657C8" w:rsidRDefault="004F7BA6" w14:paraId="246AE6D3" w14:textId="77777777">
            <w:pPr>
              <w:rPr>
                <w:szCs w:val="18"/>
              </w:rPr>
            </w:pPr>
            <w:r w:rsidRPr="004F7BA6">
              <w:rPr>
                <w:rFonts w:cs="Arial"/>
                <w:szCs w:val="18"/>
              </w:rPr>
              <w:t>-een begeleider die de leerling begeleidt in (les)overgangen</w:t>
            </w:r>
          </w:p>
          <w:p w:rsidRPr="004F7BA6" w:rsidR="004F7BA6" w:rsidP="007657C8" w:rsidRDefault="004F7BA6" w14:paraId="3425F1AA" w14:textId="77777777">
            <w:pPr>
              <w:rPr>
                <w:rFonts w:cs="Arial"/>
                <w:szCs w:val="18"/>
              </w:rPr>
            </w:pPr>
          </w:p>
          <w:p w:rsidRPr="004F7BA6" w:rsidR="004F7BA6" w:rsidP="007657C8" w:rsidRDefault="004F7BA6" w14:paraId="2EB4C566" w14:textId="77777777">
            <w:pPr>
              <w:rPr>
                <w:rFonts w:cs="Arial"/>
                <w:szCs w:val="18"/>
              </w:rPr>
            </w:pPr>
            <w:r w:rsidRPr="004F7BA6">
              <w:rPr>
                <w:rFonts w:cs="Arial"/>
                <w:szCs w:val="18"/>
              </w:rPr>
              <w:t>-balans tussen in- en ontspanningsmomenten</w:t>
            </w:r>
          </w:p>
          <w:p w:rsidRPr="004F7BA6" w:rsidR="004F7BA6" w:rsidP="007657C8" w:rsidRDefault="004F7BA6" w14:paraId="6805AE32" w14:textId="77777777">
            <w:pPr>
              <w:rPr>
                <w:rFonts w:cs="Arial"/>
                <w:szCs w:val="18"/>
              </w:rPr>
            </w:pPr>
            <w:r w:rsidRPr="004F7BA6">
              <w:rPr>
                <w:rFonts w:cs="Arial"/>
                <w:szCs w:val="18"/>
              </w:rPr>
              <w:t>(taakspanne 10-20 min)</w:t>
            </w:r>
          </w:p>
          <w:p w:rsidRPr="004F7BA6" w:rsidR="004F7BA6" w:rsidP="007657C8" w:rsidRDefault="004F7BA6" w14:paraId="3CF8B3B1" w14:textId="77777777">
            <w:pPr>
              <w:rPr>
                <w:rFonts w:cs="Arial"/>
                <w:szCs w:val="18"/>
              </w:rPr>
            </w:pPr>
          </w:p>
          <w:p w:rsidR="004F7BA6" w:rsidP="007657C8" w:rsidRDefault="004F7BA6" w14:paraId="61463C55" w14:textId="77777777">
            <w:pPr>
              <w:rPr>
                <w:szCs w:val="18"/>
              </w:rPr>
            </w:pPr>
            <w:r w:rsidRPr="004F7BA6">
              <w:rPr>
                <w:szCs w:val="18"/>
              </w:rPr>
              <w:t xml:space="preserve">-een begeleider die de leerling de </w:t>
            </w:r>
            <w:r w:rsidRPr="004F7BA6">
              <w:rPr>
                <w:szCs w:val="18"/>
              </w:rPr>
              <w:lastRenderedPageBreak/>
              <w:t>zelfstandigheid bevordert</w:t>
            </w:r>
          </w:p>
          <w:p w:rsidRPr="004F7BA6" w:rsidR="00333C2A" w:rsidP="007657C8" w:rsidRDefault="00333C2A" w14:paraId="2C126CFC" w14:textId="6031603F">
            <w:pPr>
              <w:rPr>
                <w:szCs w:val="18"/>
              </w:rPr>
            </w:pPr>
          </w:p>
        </w:tc>
        <w:tc>
          <w:tcPr>
            <w:tcW w:w="1984" w:type="dxa"/>
            <w:tcBorders>
              <w:bottom w:val="single" w:color="auto" w:sz="4" w:space="0"/>
            </w:tcBorders>
            <w:shd w:val="clear" w:color="auto" w:fill="auto"/>
            <w:tcMar/>
          </w:tcPr>
          <w:p w:rsidRPr="004F7BA6" w:rsidR="004F7BA6" w:rsidP="007657C8" w:rsidRDefault="004F7BA6" w14:paraId="59EBD7A9" w14:textId="77777777">
            <w:pPr>
              <w:rPr>
                <w:rFonts w:cs="Arial"/>
              </w:rPr>
            </w:pPr>
            <w:r w:rsidRPr="004F7BA6">
              <w:rPr>
                <w:rFonts w:cs="Arial"/>
                <w:b/>
                <w:bCs/>
              </w:rPr>
              <w:lastRenderedPageBreak/>
              <w:t>De leerling heeft nodig</w:t>
            </w:r>
            <w:r w:rsidRPr="004F7BA6">
              <w:rPr>
                <w:rFonts w:cs="Arial"/>
              </w:rPr>
              <w:t>:</w:t>
            </w:r>
          </w:p>
          <w:p w:rsidRPr="004F7BA6" w:rsidR="004F7BA6" w:rsidP="007657C8" w:rsidRDefault="004F7BA6" w14:paraId="47BD5F9C" w14:textId="77777777">
            <w:pPr>
              <w:rPr>
                <w:rFonts w:cs="Arial"/>
              </w:rPr>
            </w:pPr>
          </w:p>
          <w:p w:rsidRPr="004F7BA6" w:rsidR="004F7BA6" w:rsidP="007657C8" w:rsidRDefault="004F7BA6" w14:paraId="4709CF1E" w14:textId="37A02BF7">
            <w:pPr>
              <w:rPr>
                <w:szCs w:val="18"/>
              </w:rPr>
            </w:pPr>
            <w:r w:rsidRPr="147B3A3B" w:rsidR="147B3A3B">
              <w:rPr>
                <w:rFonts w:cs="Arial"/>
              </w:rPr>
              <w:t xml:space="preserve">-een </w:t>
            </w:r>
            <w:r w:rsidRPr="147B3A3B" w:rsidR="147B3A3B">
              <w:rPr>
                <w:rFonts w:cs="Arial"/>
              </w:rPr>
              <w:t>onderwijsaanbod</w:t>
            </w:r>
            <w:r w:rsidRPr="147B3A3B" w:rsidR="147B3A3B">
              <w:rPr>
                <w:rFonts w:cs="Arial"/>
              </w:rPr>
              <w:t xml:space="preserve"> d</w:t>
            </w:r>
            <w:r w:rsidRPr="147B3A3B" w:rsidR="147B3A3B">
              <w:rPr>
                <w:rFonts w:cs="Arial"/>
              </w:rPr>
              <w:t>at</w:t>
            </w:r>
            <w:r w:rsidRPr="147B3A3B" w:rsidR="147B3A3B">
              <w:rPr>
                <w:rFonts w:cs="Arial"/>
              </w:rPr>
              <w:t xml:space="preserve"> verder weg staat</w:t>
            </w:r>
            <w:r w:rsidR="147B3A3B">
              <w:rPr/>
              <w:t xml:space="preserve"> van de directe, concrete belevingswereld</w:t>
            </w:r>
          </w:p>
          <w:p w:rsidRPr="004F7BA6" w:rsidR="004F7BA6" w:rsidP="007657C8" w:rsidRDefault="004F7BA6" w14:paraId="5E5B9DDE" w14:textId="77777777">
            <w:pPr>
              <w:rPr>
                <w:rFonts w:cs="Arial"/>
                <w:szCs w:val="18"/>
              </w:rPr>
            </w:pPr>
          </w:p>
          <w:p w:rsidRPr="004F7BA6" w:rsidR="004F7BA6" w:rsidP="007657C8" w:rsidRDefault="004F7BA6" w14:paraId="7BC44408" w14:textId="77777777">
            <w:pPr>
              <w:rPr>
                <w:rFonts w:cs="Arial"/>
                <w:szCs w:val="18"/>
              </w:rPr>
            </w:pPr>
            <w:r w:rsidRPr="004F7BA6">
              <w:rPr>
                <w:rFonts w:cs="Arial"/>
                <w:szCs w:val="18"/>
              </w:rPr>
              <w:t xml:space="preserve">-een begeleider die initiatief uitlokt bij de leerling </w:t>
            </w:r>
          </w:p>
          <w:p w:rsidRPr="004F7BA6" w:rsidR="004F7BA6" w:rsidP="007657C8" w:rsidRDefault="004F7BA6" w14:paraId="3372E6CF" w14:textId="77777777">
            <w:pPr>
              <w:rPr>
                <w:rFonts w:cs="Arial"/>
                <w:szCs w:val="18"/>
              </w:rPr>
            </w:pPr>
          </w:p>
          <w:p w:rsidRPr="004F7BA6" w:rsidR="004F7BA6" w:rsidP="007657C8" w:rsidRDefault="004F7BA6" w14:paraId="5A0D6F6F" w14:textId="77777777">
            <w:pPr>
              <w:rPr>
                <w:rFonts w:cs="Arial"/>
                <w:color w:val="FF0000"/>
                <w:szCs w:val="18"/>
              </w:rPr>
            </w:pPr>
            <w:r w:rsidRPr="004F7BA6">
              <w:rPr>
                <w:rFonts w:cs="Arial"/>
                <w:szCs w:val="18"/>
              </w:rPr>
              <w:t xml:space="preserve">-verhouding in- en ontspannings-momenten (taakspanne 20-30 min). </w:t>
            </w:r>
          </w:p>
          <w:p w:rsidRPr="004F7BA6" w:rsidR="004F7BA6" w:rsidP="007657C8" w:rsidRDefault="004F7BA6" w14:paraId="5078E62A" w14:textId="77777777">
            <w:pPr>
              <w:rPr>
                <w:rFonts w:cs="Arial"/>
                <w:color w:val="FF0000"/>
                <w:szCs w:val="18"/>
              </w:rPr>
            </w:pPr>
          </w:p>
          <w:p w:rsidRPr="004F7BA6" w:rsidR="004F7BA6" w:rsidP="007657C8" w:rsidRDefault="004F7BA6" w14:paraId="4922C83A" w14:textId="77777777">
            <w:pPr>
              <w:rPr>
                <w:rFonts w:cs="Arial"/>
                <w:szCs w:val="18"/>
              </w:rPr>
            </w:pPr>
            <w:r w:rsidRPr="004F7BA6">
              <w:rPr>
                <w:rFonts w:cs="Arial"/>
                <w:szCs w:val="18"/>
              </w:rPr>
              <w:t>-een begeleider die de taakwerkhouding bevordert</w:t>
            </w:r>
          </w:p>
          <w:p w:rsidRPr="004F7BA6" w:rsidR="004F7BA6" w:rsidP="007657C8" w:rsidRDefault="004F7BA6" w14:paraId="56683348" w14:textId="77777777">
            <w:pPr>
              <w:rPr>
                <w:rFonts w:cs="Arial"/>
                <w:color w:val="FF0000"/>
                <w:szCs w:val="18"/>
              </w:rPr>
            </w:pPr>
          </w:p>
          <w:p w:rsidRPr="004F7BA6" w:rsidR="004F7BA6" w:rsidP="007657C8" w:rsidRDefault="004F7BA6" w14:paraId="768445AB" w14:textId="77777777">
            <w:pPr>
              <w:rPr>
                <w:szCs w:val="18"/>
              </w:rPr>
            </w:pPr>
            <w:r w:rsidRPr="004F7BA6">
              <w:rPr>
                <w:rFonts w:cs="Arial"/>
                <w:szCs w:val="18"/>
              </w:rPr>
              <w:t xml:space="preserve"> </w:t>
            </w:r>
          </w:p>
          <w:p w:rsidRPr="004F7BA6" w:rsidR="004F7BA6" w:rsidP="007657C8" w:rsidRDefault="004F7BA6" w14:paraId="4B719C45" w14:textId="77777777">
            <w:pPr>
              <w:rPr>
                <w:rFonts w:cs="Arial"/>
                <w:szCs w:val="18"/>
              </w:rPr>
            </w:pPr>
          </w:p>
        </w:tc>
        <w:tc>
          <w:tcPr>
            <w:tcW w:w="1985" w:type="dxa"/>
            <w:tcBorders>
              <w:bottom w:val="single" w:color="auto" w:sz="4" w:space="0"/>
            </w:tcBorders>
            <w:shd w:val="clear" w:color="auto" w:fill="auto"/>
            <w:tcMar/>
          </w:tcPr>
          <w:p w:rsidRPr="004F7BA6" w:rsidR="004F7BA6" w:rsidP="007657C8" w:rsidRDefault="004F7BA6" w14:paraId="6084D350" w14:textId="77777777">
            <w:pPr>
              <w:rPr>
                <w:rFonts w:cs="Arial"/>
                <w:b/>
                <w:bCs/>
              </w:rPr>
            </w:pPr>
            <w:r w:rsidRPr="004F7BA6">
              <w:rPr>
                <w:rFonts w:cs="Arial"/>
                <w:b/>
                <w:bCs/>
              </w:rPr>
              <w:t>De leerling heeft nodig:</w:t>
            </w:r>
          </w:p>
          <w:p w:rsidRPr="004F7BA6" w:rsidR="004F7BA6" w:rsidP="007657C8" w:rsidRDefault="004F7BA6" w14:paraId="62AB9281" w14:textId="77777777">
            <w:pPr>
              <w:rPr>
                <w:rFonts w:cs="Arial"/>
              </w:rPr>
            </w:pPr>
          </w:p>
          <w:p w:rsidRPr="004F7BA6" w:rsidR="004F7BA6" w:rsidP="007657C8" w:rsidRDefault="004F7BA6" w14:paraId="6B205506" w14:textId="77777777">
            <w:pPr>
              <w:rPr>
                <w:rFonts w:cs="Arial"/>
                <w:szCs w:val="18"/>
              </w:rPr>
            </w:pPr>
            <w:r w:rsidRPr="004F7BA6">
              <w:rPr>
                <w:rFonts w:cs="Arial"/>
                <w:szCs w:val="18"/>
              </w:rPr>
              <w:t xml:space="preserve">-individuele instructie </w:t>
            </w:r>
          </w:p>
          <w:p w:rsidRPr="004F7BA6" w:rsidR="004F7BA6" w:rsidP="007657C8" w:rsidRDefault="004F7BA6" w14:paraId="526AB22D" w14:textId="77777777">
            <w:pPr>
              <w:rPr>
                <w:rFonts w:cs="Arial"/>
                <w:szCs w:val="18"/>
              </w:rPr>
            </w:pPr>
          </w:p>
          <w:p w:rsidRPr="004F7BA6" w:rsidR="004F7BA6" w:rsidP="007657C8" w:rsidRDefault="004F7BA6" w14:paraId="624250DF" w14:textId="77777777">
            <w:pPr>
              <w:rPr>
                <w:rFonts w:cs="Arial"/>
                <w:szCs w:val="18"/>
              </w:rPr>
            </w:pPr>
            <w:r w:rsidRPr="004F7BA6">
              <w:rPr>
                <w:rFonts w:cs="Arial"/>
                <w:szCs w:val="18"/>
              </w:rPr>
              <w:t>-een begeleider die verantwoordelijkheid voor eigen leerproces stimuleert</w:t>
            </w:r>
          </w:p>
          <w:p w:rsidRPr="004F7BA6" w:rsidR="004F7BA6" w:rsidP="007657C8" w:rsidRDefault="004F7BA6" w14:paraId="252563C3" w14:textId="77777777">
            <w:pPr>
              <w:rPr>
                <w:rFonts w:cs="Arial"/>
                <w:szCs w:val="18"/>
              </w:rPr>
            </w:pPr>
          </w:p>
          <w:p w:rsidRPr="004F7BA6" w:rsidR="004F7BA6" w:rsidP="007657C8" w:rsidRDefault="004F7BA6" w14:paraId="26710722" w14:textId="77777777">
            <w:pPr>
              <w:rPr>
                <w:rFonts w:cs="Arial"/>
                <w:szCs w:val="18"/>
              </w:rPr>
            </w:pPr>
            <w:r w:rsidRPr="004F7BA6">
              <w:rPr>
                <w:rFonts w:cs="Arial"/>
                <w:szCs w:val="18"/>
              </w:rPr>
              <w:t>-een begeleider die het initiatief bevordert</w:t>
            </w:r>
          </w:p>
          <w:p w:rsidRPr="004F7BA6" w:rsidR="004F7BA6" w:rsidP="007657C8" w:rsidRDefault="004F7BA6" w14:paraId="592B6E47" w14:textId="77777777">
            <w:pPr>
              <w:rPr>
                <w:szCs w:val="18"/>
              </w:rPr>
            </w:pPr>
          </w:p>
          <w:p w:rsidRPr="004F7BA6" w:rsidR="004F7BA6" w:rsidP="007657C8" w:rsidRDefault="004F7BA6" w14:paraId="72328C35" w14:textId="77777777">
            <w:pPr>
              <w:rPr>
                <w:rFonts w:cs="Arial"/>
                <w:szCs w:val="18"/>
              </w:rPr>
            </w:pPr>
            <w:r w:rsidRPr="004F7BA6">
              <w:rPr>
                <w:rFonts w:cs="Arial"/>
                <w:szCs w:val="18"/>
              </w:rPr>
              <w:t>-enkele korte ontspannings-momenten (taakspanne (30-90 min)</w:t>
            </w:r>
          </w:p>
          <w:p w:rsidRPr="004F7BA6" w:rsidR="004F7BA6" w:rsidP="007657C8" w:rsidRDefault="004F7BA6" w14:paraId="1839B51B" w14:textId="77777777">
            <w:pPr>
              <w:rPr>
                <w:szCs w:val="18"/>
              </w:rPr>
            </w:pPr>
          </w:p>
          <w:p w:rsidRPr="004F7BA6" w:rsidR="004F7BA6" w:rsidP="007657C8" w:rsidRDefault="004F7BA6" w14:paraId="78E59D5A" w14:textId="77777777">
            <w:pPr>
              <w:rPr>
                <w:szCs w:val="18"/>
              </w:rPr>
            </w:pPr>
          </w:p>
          <w:p w:rsidRPr="004F7BA6" w:rsidR="004F7BA6" w:rsidP="007657C8" w:rsidRDefault="004F7BA6" w14:paraId="1BD29004" w14:textId="77777777">
            <w:pPr>
              <w:rPr>
                <w:color w:val="FF0000"/>
                <w:szCs w:val="18"/>
              </w:rPr>
            </w:pPr>
          </w:p>
          <w:p w:rsidRPr="004F7BA6" w:rsidR="004F7BA6" w:rsidP="007657C8" w:rsidRDefault="004F7BA6" w14:paraId="77EBA8EA" w14:textId="77777777">
            <w:pPr>
              <w:rPr>
                <w:rFonts w:cs="Arial"/>
                <w:szCs w:val="18"/>
              </w:rPr>
            </w:pPr>
          </w:p>
        </w:tc>
        <w:tc>
          <w:tcPr>
            <w:tcW w:w="1984" w:type="dxa"/>
            <w:tcBorders>
              <w:bottom w:val="single" w:color="auto" w:sz="4" w:space="0"/>
            </w:tcBorders>
            <w:shd w:val="clear" w:color="auto" w:fill="auto"/>
            <w:tcMar/>
          </w:tcPr>
          <w:p w:rsidRPr="004F7BA6" w:rsidR="004F7BA6" w:rsidP="007657C8" w:rsidRDefault="004F7BA6" w14:paraId="26BC1371" w14:textId="77777777">
            <w:pPr>
              <w:rPr>
                <w:rFonts w:cs="Arial"/>
                <w:b/>
                <w:bCs/>
              </w:rPr>
            </w:pPr>
            <w:r w:rsidRPr="004F7BA6">
              <w:rPr>
                <w:rFonts w:cs="Arial"/>
                <w:b/>
                <w:bCs/>
              </w:rPr>
              <w:t>De leerling heeft nodig:</w:t>
            </w:r>
          </w:p>
          <w:p w:rsidRPr="004F7BA6" w:rsidR="004F7BA6" w:rsidP="007657C8" w:rsidRDefault="004F7BA6" w14:paraId="1842A866" w14:textId="77777777">
            <w:pPr>
              <w:rPr>
                <w:rFonts w:cs="Arial"/>
                <w:szCs w:val="18"/>
              </w:rPr>
            </w:pPr>
          </w:p>
          <w:p w:rsidRPr="004F7BA6" w:rsidR="004F7BA6" w:rsidP="007657C8" w:rsidRDefault="004F7BA6" w14:paraId="50431C6F" w14:textId="77777777">
            <w:pPr>
              <w:rPr>
                <w:rFonts w:cs="Arial"/>
                <w:color w:val="FF0000"/>
                <w:szCs w:val="18"/>
              </w:rPr>
            </w:pPr>
            <w:r w:rsidRPr="004F7BA6">
              <w:rPr>
                <w:rFonts w:cs="Arial"/>
                <w:szCs w:val="18"/>
              </w:rPr>
              <w:t>-een dag- of weektaak</w:t>
            </w:r>
          </w:p>
          <w:p w:rsidRPr="004F7BA6" w:rsidR="004F7BA6" w:rsidP="007657C8" w:rsidRDefault="004F7BA6" w14:paraId="39A69DD3" w14:textId="77777777">
            <w:pPr>
              <w:rPr>
                <w:rFonts w:cs="Arial"/>
                <w:szCs w:val="18"/>
              </w:rPr>
            </w:pPr>
          </w:p>
          <w:p w:rsidRPr="004F7BA6" w:rsidR="004F7BA6" w:rsidP="007657C8" w:rsidRDefault="004F7BA6" w14:paraId="480176C7" w14:textId="77777777">
            <w:pPr>
              <w:rPr>
                <w:rFonts w:cs="Arial"/>
                <w:szCs w:val="18"/>
              </w:rPr>
            </w:pPr>
            <w:r w:rsidRPr="004F7BA6">
              <w:rPr>
                <w:rFonts w:cs="Arial"/>
                <w:szCs w:val="18"/>
              </w:rPr>
              <w:t>-een begeleider die de leerling coacht op het dragen van eigen verantwoordelijkheid</w:t>
            </w:r>
          </w:p>
          <w:p w:rsidRPr="004F7BA6" w:rsidR="004F7BA6" w:rsidP="007657C8" w:rsidRDefault="004F7BA6" w14:paraId="7B3682F0" w14:textId="77777777">
            <w:pPr>
              <w:rPr>
                <w:rFonts w:cs="Arial"/>
                <w:szCs w:val="18"/>
              </w:rPr>
            </w:pPr>
          </w:p>
          <w:p w:rsidRPr="004F7BA6" w:rsidR="004F7BA6" w:rsidP="007657C8" w:rsidRDefault="004F7BA6" w14:paraId="754A1870" w14:textId="77777777">
            <w:pPr>
              <w:rPr>
                <w:szCs w:val="18"/>
              </w:rPr>
            </w:pPr>
          </w:p>
          <w:p w:rsidRPr="004F7BA6" w:rsidR="004F7BA6" w:rsidP="007657C8" w:rsidRDefault="004F7BA6" w14:paraId="36986637" w14:textId="77777777">
            <w:pPr>
              <w:rPr>
                <w:rFonts w:cs="Arial"/>
                <w:szCs w:val="18"/>
              </w:rPr>
            </w:pPr>
          </w:p>
          <w:p w:rsidRPr="004F7BA6" w:rsidR="004F7BA6" w:rsidP="007657C8" w:rsidRDefault="004F7BA6" w14:paraId="0F962A9E" w14:textId="77777777">
            <w:pPr>
              <w:rPr>
                <w:rFonts w:cs="Arial"/>
                <w:szCs w:val="18"/>
              </w:rPr>
            </w:pPr>
            <w:r w:rsidRPr="004F7BA6">
              <w:rPr>
                <w:rFonts w:cs="Arial"/>
                <w:szCs w:val="18"/>
              </w:rPr>
              <w:t>.</w:t>
            </w:r>
          </w:p>
        </w:tc>
        <w:tc>
          <w:tcPr>
            <w:tcW w:w="1985" w:type="dxa"/>
            <w:tcBorders>
              <w:bottom w:val="single" w:color="auto" w:sz="4" w:space="0"/>
            </w:tcBorders>
            <w:shd w:val="clear" w:color="auto" w:fill="auto"/>
            <w:tcMar/>
          </w:tcPr>
          <w:p w:rsidRPr="004F7BA6" w:rsidR="004F7BA6" w:rsidP="007657C8" w:rsidRDefault="004F7BA6" w14:paraId="0EEDB2B0" w14:textId="77777777">
            <w:pPr>
              <w:rPr>
                <w:rFonts w:cs="Arial"/>
                <w:b/>
                <w:bCs/>
              </w:rPr>
            </w:pPr>
            <w:r w:rsidRPr="004F7BA6">
              <w:rPr>
                <w:rFonts w:cs="Arial"/>
                <w:b/>
                <w:bCs/>
              </w:rPr>
              <w:t xml:space="preserve">De leerling heeft nodig: </w:t>
            </w:r>
          </w:p>
          <w:p w:rsidRPr="004F7BA6" w:rsidR="004F7BA6" w:rsidP="007657C8" w:rsidRDefault="004F7BA6" w14:paraId="4FECC1C2" w14:textId="77777777">
            <w:pPr>
              <w:rPr>
                <w:rFonts w:cs="Arial"/>
                <w:bCs/>
              </w:rPr>
            </w:pPr>
          </w:p>
          <w:p w:rsidRPr="004F7BA6" w:rsidR="004F7BA6" w:rsidP="007657C8" w:rsidRDefault="004F7BA6" w14:paraId="48D215AE" w14:textId="77777777">
            <w:pPr>
              <w:rPr>
                <w:rFonts w:cs="Arial"/>
                <w:b/>
                <w:bCs/>
              </w:rPr>
            </w:pPr>
            <w:r w:rsidRPr="004F7BA6">
              <w:rPr>
                <w:rFonts w:cs="Arial"/>
                <w:bCs/>
              </w:rPr>
              <w:t xml:space="preserve">-een begeleider nodig die de leerling coacht op </w:t>
            </w:r>
            <w:r w:rsidRPr="004F7BA6">
              <w:rPr>
                <w:rFonts w:cs="Arial"/>
                <w:szCs w:val="18"/>
              </w:rPr>
              <w:t>het zo autonoom mogelijk participeren in de maatschappij</w:t>
            </w:r>
          </w:p>
        </w:tc>
      </w:tr>
    </w:tbl>
    <w:p w:rsidRPr="004F7BA6" w:rsidR="004F7BA6" w:rsidP="004F7BA6" w:rsidRDefault="004F7BA6" w14:paraId="2F6FEA6F" w14:textId="77777777">
      <w:pPr>
        <w:rPr>
          <w:szCs w:val="18"/>
        </w:rPr>
      </w:pPr>
    </w:p>
    <w:tbl>
      <w:tblPr>
        <w:tblpPr w:leftFromText="141" w:rightFromText="141" w:vertAnchor="text" w:horzAnchor="page" w:tblpX="689" w:tblpY="118"/>
        <w:tblW w:w="160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7"/>
        <w:gridCol w:w="2036"/>
        <w:gridCol w:w="2075"/>
        <w:gridCol w:w="2036"/>
        <w:gridCol w:w="2074"/>
        <w:gridCol w:w="2127"/>
        <w:gridCol w:w="2126"/>
        <w:gridCol w:w="2126"/>
      </w:tblGrid>
      <w:tr w:rsidRPr="004F7BA6" w:rsidR="004F7BA6" w:rsidTr="007657C8" w14:paraId="0724AF9B" w14:textId="77777777">
        <w:trPr>
          <w:trHeight w:val="528" w:hRule="exact"/>
        </w:trPr>
        <w:tc>
          <w:tcPr>
            <w:tcW w:w="1417" w:type="dxa"/>
            <w:tcBorders>
              <w:bottom w:val="single" w:color="auto" w:sz="4" w:space="0"/>
            </w:tcBorders>
            <w:shd w:val="clear" w:color="auto" w:fill="4BBEED"/>
            <w:vAlign w:val="center"/>
          </w:tcPr>
          <w:p w:rsidRPr="004F7BA6" w:rsidR="004F7BA6" w:rsidP="007657C8" w:rsidRDefault="004F7BA6" w14:paraId="738163A3" w14:textId="77777777">
            <w:pPr>
              <w:rPr>
                <w:b/>
                <w:color w:val="FFFFFF" w:themeColor="background1"/>
                <w:szCs w:val="18"/>
              </w:rPr>
            </w:pPr>
            <w:r w:rsidRPr="004F7BA6">
              <w:rPr>
                <w:rFonts w:cs="Arial"/>
                <w:color w:val="FFFFFF" w:themeColor="background1"/>
                <w:sz w:val="20"/>
                <w:szCs w:val="20"/>
              </w:rPr>
              <w:t>Intensiteit van</w:t>
            </w:r>
            <w:r w:rsidRPr="004F7BA6">
              <w:rPr>
                <w:rFonts w:cs="Arial"/>
                <w:color w:val="FFFFFF" w:themeColor="background1"/>
                <w:sz w:val="20"/>
                <w:szCs w:val="20"/>
              </w:rPr>
              <w:br/>
            </w:r>
            <w:r w:rsidRPr="004F7BA6">
              <w:rPr>
                <w:rFonts w:cs="Arial"/>
                <w:color w:val="FFFFFF" w:themeColor="background1"/>
                <w:sz w:val="20"/>
                <w:szCs w:val="20"/>
              </w:rPr>
              <w:t>ondersteuning</w:t>
            </w:r>
          </w:p>
        </w:tc>
        <w:tc>
          <w:tcPr>
            <w:tcW w:w="2036" w:type="dxa"/>
            <w:tcBorders>
              <w:bottom w:val="single" w:color="auto" w:sz="4" w:space="0"/>
            </w:tcBorders>
            <w:shd w:val="clear" w:color="auto" w:fill="4BBEED"/>
            <w:vAlign w:val="center"/>
          </w:tcPr>
          <w:p w:rsidRPr="004F7BA6" w:rsidR="004F7BA6" w:rsidP="007657C8" w:rsidRDefault="004F7BA6" w14:paraId="45D850B6" w14:textId="77777777">
            <w:pPr>
              <w:rPr>
                <w:rFonts w:cs="Arial"/>
                <w:color w:val="FFFFFF" w:themeColor="background1"/>
                <w:szCs w:val="18"/>
              </w:rPr>
            </w:pPr>
            <w:r w:rsidRPr="004F7BA6">
              <w:rPr>
                <w:rFonts w:cs="Arial"/>
                <w:color w:val="FFFFFF" w:themeColor="background1"/>
                <w:szCs w:val="18"/>
              </w:rPr>
              <w:t>Zeer intensief</w:t>
            </w:r>
          </w:p>
          <w:p w:rsidRPr="004F7BA6" w:rsidR="004F7BA6" w:rsidP="007657C8" w:rsidRDefault="004F7BA6" w14:paraId="169D308F" w14:textId="77777777">
            <w:pPr>
              <w:rPr>
                <w:rFonts w:cs="Arial"/>
                <w:color w:val="FFFFFF" w:themeColor="background1"/>
                <w:szCs w:val="18"/>
              </w:rPr>
            </w:pPr>
          </w:p>
        </w:tc>
        <w:tc>
          <w:tcPr>
            <w:tcW w:w="2075" w:type="dxa"/>
            <w:tcBorders>
              <w:bottom w:val="single" w:color="auto" w:sz="4" w:space="0"/>
            </w:tcBorders>
            <w:shd w:val="clear" w:color="auto" w:fill="4BBEED"/>
            <w:vAlign w:val="center"/>
          </w:tcPr>
          <w:p w:rsidRPr="004F7BA6" w:rsidR="004F7BA6" w:rsidP="007657C8" w:rsidRDefault="004F7BA6" w14:paraId="275C9AA5" w14:textId="77777777">
            <w:pPr>
              <w:rPr>
                <w:rFonts w:cs="Arial"/>
                <w:color w:val="FFFFFF" w:themeColor="background1"/>
                <w:szCs w:val="18"/>
              </w:rPr>
            </w:pPr>
            <w:r w:rsidRPr="004F7BA6">
              <w:rPr>
                <w:rFonts w:cs="Arial"/>
                <w:color w:val="FFFFFF" w:themeColor="background1"/>
                <w:szCs w:val="18"/>
              </w:rPr>
              <w:t>Intensief</w:t>
            </w:r>
          </w:p>
          <w:p w:rsidRPr="004F7BA6" w:rsidR="004F7BA6" w:rsidP="007657C8" w:rsidRDefault="004F7BA6" w14:paraId="26A5645D" w14:textId="77777777">
            <w:pPr>
              <w:rPr>
                <w:rFonts w:cs="Arial"/>
                <w:color w:val="FFFFFF" w:themeColor="background1"/>
                <w:szCs w:val="18"/>
              </w:rPr>
            </w:pPr>
          </w:p>
        </w:tc>
        <w:tc>
          <w:tcPr>
            <w:tcW w:w="2036" w:type="dxa"/>
            <w:tcBorders>
              <w:bottom w:val="single" w:color="auto" w:sz="4" w:space="0"/>
            </w:tcBorders>
            <w:shd w:val="clear" w:color="auto" w:fill="4BBEED"/>
            <w:vAlign w:val="center"/>
          </w:tcPr>
          <w:p w:rsidRPr="004F7BA6" w:rsidR="004F7BA6" w:rsidP="007657C8" w:rsidRDefault="004F7BA6" w14:paraId="32081502" w14:textId="77777777">
            <w:pPr>
              <w:rPr>
                <w:rFonts w:cs="Arial"/>
                <w:color w:val="FFFFFF" w:themeColor="background1"/>
                <w:szCs w:val="18"/>
              </w:rPr>
            </w:pPr>
            <w:r w:rsidRPr="004F7BA6">
              <w:rPr>
                <w:rFonts w:cs="Arial"/>
                <w:color w:val="FFFFFF" w:themeColor="background1"/>
                <w:szCs w:val="18"/>
              </w:rPr>
              <w:t>Voortdurend</w:t>
            </w:r>
          </w:p>
          <w:p w:rsidRPr="004F7BA6" w:rsidR="004F7BA6" w:rsidP="007657C8" w:rsidRDefault="004F7BA6" w14:paraId="7B1AC3AB" w14:textId="77777777">
            <w:pPr>
              <w:rPr>
                <w:rFonts w:cs="Arial"/>
                <w:color w:val="FFFFFF" w:themeColor="background1"/>
                <w:szCs w:val="18"/>
              </w:rPr>
            </w:pPr>
          </w:p>
        </w:tc>
        <w:tc>
          <w:tcPr>
            <w:tcW w:w="2074" w:type="dxa"/>
            <w:tcBorders>
              <w:bottom w:val="single" w:color="auto" w:sz="4" w:space="0"/>
            </w:tcBorders>
            <w:shd w:val="clear" w:color="auto" w:fill="4BBEED"/>
            <w:vAlign w:val="center"/>
          </w:tcPr>
          <w:p w:rsidRPr="004F7BA6" w:rsidR="004F7BA6" w:rsidP="007657C8" w:rsidRDefault="004F7BA6" w14:paraId="4CD15E12" w14:textId="77777777">
            <w:pPr>
              <w:rPr>
                <w:rFonts w:cs="Arial"/>
                <w:color w:val="FFFFFF" w:themeColor="background1"/>
                <w:szCs w:val="18"/>
              </w:rPr>
            </w:pPr>
            <w:r w:rsidRPr="004F7BA6">
              <w:rPr>
                <w:rFonts w:cs="Arial"/>
                <w:color w:val="FFFFFF" w:themeColor="background1"/>
                <w:szCs w:val="18"/>
              </w:rPr>
              <w:t>Regelmatig</w:t>
            </w:r>
          </w:p>
          <w:p w:rsidRPr="004F7BA6" w:rsidR="004F7BA6" w:rsidP="007657C8" w:rsidRDefault="004F7BA6" w14:paraId="1712C88F" w14:textId="77777777">
            <w:pPr>
              <w:rPr>
                <w:rFonts w:cs="Arial"/>
                <w:color w:val="FFFFFF" w:themeColor="background1"/>
                <w:szCs w:val="18"/>
              </w:rPr>
            </w:pPr>
          </w:p>
        </w:tc>
        <w:tc>
          <w:tcPr>
            <w:tcW w:w="2127" w:type="dxa"/>
            <w:tcBorders>
              <w:bottom w:val="single" w:color="auto" w:sz="4" w:space="0"/>
            </w:tcBorders>
            <w:shd w:val="clear" w:color="auto" w:fill="4BBEED"/>
          </w:tcPr>
          <w:p w:rsidRPr="004F7BA6" w:rsidR="004F7BA6" w:rsidP="007657C8" w:rsidRDefault="004F7BA6" w14:paraId="46A4DEA1" w14:textId="77777777">
            <w:pPr>
              <w:rPr>
                <w:rFonts w:cs="Arial"/>
                <w:color w:val="FFFFFF" w:themeColor="background1"/>
                <w:szCs w:val="18"/>
              </w:rPr>
            </w:pPr>
            <w:r w:rsidRPr="004F7BA6">
              <w:rPr>
                <w:rFonts w:cs="Arial"/>
                <w:color w:val="FFFFFF" w:themeColor="background1"/>
                <w:szCs w:val="18"/>
              </w:rPr>
              <w:t>Incidenteel</w:t>
            </w:r>
          </w:p>
          <w:p w:rsidRPr="004F7BA6" w:rsidR="004F7BA6" w:rsidP="007657C8" w:rsidRDefault="004F7BA6" w14:paraId="3DFDA7AC" w14:textId="77777777">
            <w:pPr>
              <w:rPr>
                <w:rFonts w:cs="Arial"/>
                <w:color w:val="FFFFFF" w:themeColor="background1"/>
                <w:szCs w:val="18"/>
              </w:rPr>
            </w:pPr>
          </w:p>
        </w:tc>
        <w:tc>
          <w:tcPr>
            <w:tcW w:w="2126" w:type="dxa"/>
            <w:tcBorders>
              <w:bottom w:val="single" w:color="auto" w:sz="4" w:space="0"/>
            </w:tcBorders>
            <w:shd w:val="clear" w:color="auto" w:fill="4BBEED"/>
          </w:tcPr>
          <w:p w:rsidRPr="004F7BA6" w:rsidR="004F7BA6" w:rsidP="007657C8" w:rsidRDefault="004F7BA6" w14:paraId="47163B83" w14:textId="77777777">
            <w:pPr>
              <w:rPr>
                <w:rFonts w:cs="Arial"/>
                <w:color w:val="FFFFFF" w:themeColor="background1"/>
                <w:szCs w:val="18"/>
              </w:rPr>
            </w:pPr>
            <w:r w:rsidRPr="004F7BA6">
              <w:rPr>
                <w:rFonts w:cs="Arial"/>
                <w:color w:val="FFFFFF" w:themeColor="background1"/>
                <w:szCs w:val="18"/>
              </w:rPr>
              <w:t xml:space="preserve">Op afroep </w:t>
            </w:r>
          </w:p>
          <w:p w:rsidRPr="004F7BA6" w:rsidR="004F7BA6" w:rsidP="007657C8" w:rsidRDefault="004F7BA6" w14:paraId="3AF5FC1D" w14:textId="77777777">
            <w:pPr>
              <w:rPr>
                <w:rFonts w:cs="Arial"/>
                <w:color w:val="FFFFFF" w:themeColor="background1"/>
                <w:szCs w:val="18"/>
              </w:rPr>
            </w:pPr>
          </w:p>
        </w:tc>
        <w:tc>
          <w:tcPr>
            <w:tcW w:w="2126" w:type="dxa"/>
            <w:tcBorders>
              <w:bottom w:val="single" w:color="auto" w:sz="4" w:space="0"/>
            </w:tcBorders>
            <w:shd w:val="clear" w:color="auto" w:fill="4BBEED"/>
          </w:tcPr>
          <w:p w:rsidRPr="004F7BA6" w:rsidR="004F7BA6" w:rsidP="007657C8" w:rsidRDefault="004F7BA6" w14:paraId="09D5B11E" w14:textId="77777777">
            <w:pPr>
              <w:rPr>
                <w:rFonts w:cs="Arial"/>
                <w:color w:val="FFFFFF" w:themeColor="background1"/>
                <w:szCs w:val="18"/>
              </w:rPr>
            </w:pPr>
            <w:r w:rsidRPr="004F7BA6">
              <w:rPr>
                <w:rFonts w:cs="Arial"/>
                <w:color w:val="FFFFFF" w:themeColor="background1"/>
                <w:szCs w:val="18"/>
              </w:rPr>
              <w:t xml:space="preserve">Leeftijdsadequaat </w:t>
            </w:r>
          </w:p>
          <w:p w:rsidRPr="004F7BA6" w:rsidR="004F7BA6" w:rsidP="007657C8" w:rsidRDefault="004F7BA6" w14:paraId="65F8716F" w14:textId="77777777">
            <w:pPr>
              <w:rPr>
                <w:rFonts w:cs="Arial"/>
                <w:color w:val="FFFFFF" w:themeColor="background1"/>
                <w:szCs w:val="18"/>
              </w:rPr>
            </w:pPr>
          </w:p>
        </w:tc>
      </w:tr>
      <w:tr w:rsidRPr="004F7BA6" w:rsidR="004F7BA6" w:rsidTr="007657C8" w14:paraId="0E3872C4" w14:textId="77777777">
        <w:trPr>
          <w:trHeight w:val="263" w:hRule="exact"/>
        </w:trPr>
        <w:tc>
          <w:tcPr>
            <w:tcW w:w="16017" w:type="dxa"/>
            <w:gridSpan w:val="8"/>
            <w:shd w:val="clear" w:color="auto" w:fill="B1E2F7"/>
            <w:vAlign w:val="center"/>
          </w:tcPr>
          <w:p w:rsidRPr="004F7BA6" w:rsidR="004F7BA6" w:rsidP="007657C8" w:rsidRDefault="004F7BA6" w14:paraId="25717F96" w14:textId="77777777">
            <w:pPr>
              <w:rPr>
                <w:rFonts w:cs="Arial"/>
                <w:b/>
                <w:szCs w:val="18"/>
              </w:rPr>
            </w:pPr>
            <w:r w:rsidRPr="004F7BA6">
              <w:rPr>
                <w:rFonts w:cs="Arial"/>
                <w:b/>
                <w:szCs w:val="18"/>
              </w:rPr>
              <w:t>Ondersteuning t.a.v. de sociaal-emotionele ontwikkeling</w:t>
            </w:r>
          </w:p>
        </w:tc>
      </w:tr>
      <w:tr w:rsidRPr="004F7BA6" w:rsidR="004F7BA6" w:rsidTr="007657C8" w14:paraId="5CDA12C1" w14:textId="77777777">
        <w:trPr>
          <w:trHeight w:val="2003"/>
        </w:trPr>
        <w:tc>
          <w:tcPr>
            <w:tcW w:w="1417" w:type="dxa"/>
            <w:tcBorders>
              <w:bottom w:val="single" w:color="auto" w:sz="4" w:space="0"/>
            </w:tcBorders>
            <w:shd w:val="clear" w:color="auto" w:fill="DEECEF" w:themeFill="accent2" w:themeFillTint="33"/>
          </w:tcPr>
          <w:p w:rsidRPr="004F7BA6" w:rsidR="004F7BA6" w:rsidP="007657C8" w:rsidRDefault="004F7BA6" w14:paraId="26977171" w14:textId="77777777">
            <w:pPr>
              <w:ind w:left="-81"/>
              <w:rPr>
                <w:rFonts w:cs="Arial"/>
                <w:szCs w:val="18"/>
              </w:rPr>
            </w:pPr>
          </w:p>
        </w:tc>
        <w:tc>
          <w:tcPr>
            <w:tcW w:w="2036" w:type="dxa"/>
            <w:tcBorders>
              <w:bottom w:val="single" w:color="auto" w:sz="4" w:space="0"/>
            </w:tcBorders>
            <w:shd w:val="clear" w:color="auto" w:fill="auto"/>
          </w:tcPr>
          <w:p w:rsidRPr="004F7BA6" w:rsidR="004F7BA6" w:rsidP="007657C8" w:rsidRDefault="004F7BA6" w14:paraId="1AE7C449" w14:textId="77777777">
            <w:pPr>
              <w:rPr>
                <w:rFonts w:cs="Arial"/>
                <w:b/>
              </w:rPr>
            </w:pPr>
            <w:r w:rsidRPr="004F7BA6">
              <w:rPr>
                <w:rFonts w:cs="Arial"/>
                <w:b/>
              </w:rPr>
              <w:t>De leerling de hele dag heeft nodig:</w:t>
            </w:r>
          </w:p>
          <w:p w:rsidRPr="004F7BA6" w:rsidR="004F7BA6" w:rsidP="007657C8" w:rsidRDefault="004F7BA6" w14:paraId="4861DBE4" w14:textId="77777777">
            <w:pPr>
              <w:rPr>
                <w:rFonts w:cs="Arial"/>
                <w:b/>
              </w:rPr>
            </w:pPr>
          </w:p>
          <w:p w:rsidRPr="004F7BA6" w:rsidR="004F7BA6" w:rsidP="007657C8" w:rsidRDefault="004F7BA6" w14:paraId="6D3D9C95" w14:textId="77777777">
            <w:pPr>
              <w:rPr>
                <w:rFonts w:cs="Arial"/>
              </w:rPr>
            </w:pPr>
            <w:r w:rsidRPr="004F7BA6">
              <w:rPr>
                <w:rFonts w:cs="Arial"/>
              </w:rPr>
              <w:t>-een begeleider die zorgt voor een veilige omgeving</w:t>
            </w:r>
          </w:p>
          <w:p w:rsidRPr="004F7BA6" w:rsidR="004F7BA6" w:rsidP="007657C8" w:rsidRDefault="004F7BA6" w14:paraId="6FACE967" w14:textId="77777777">
            <w:pPr>
              <w:rPr>
                <w:rFonts w:cs="Arial"/>
              </w:rPr>
            </w:pPr>
          </w:p>
          <w:p w:rsidRPr="004F7BA6" w:rsidR="004F7BA6" w:rsidP="007657C8" w:rsidRDefault="004F7BA6" w14:paraId="5782F633" w14:textId="77777777">
            <w:pPr>
              <w:rPr>
                <w:rFonts w:cs="Arial"/>
              </w:rPr>
            </w:pPr>
            <w:r w:rsidRPr="004F7BA6">
              <w:rPr>
                <w:rFonts w:cs="Arial"/>
              </w:rPr>
              <w:t>-toezicht en nabijheid</w:t>
            </w:r>
          </w:p>
          <w:p w:rsidRPr="004F7BA6" w:rsidR="004F7BA6" w:rsidP="007657C8" w:rsidRDefault="004F7BA6" w14:paraId="562BDE04" w14:textId="77777777">
            <w:pPr>
              <w:rPr>
                <w:rFonts w:cs="Arial"/>
                <w:szCs w:val="18"/>
              </w:rPr>
            </w:pPr>
          </w:p>
          <w:p w:rsidRPr="004F7BA6" w:rsidR="004F7BA6" w:rsidP="007657C8" w:rsidRDefault="004F7BA6" w14:paraId="6BF110F9" w14:textId="77777777">
            <w:pPr>
              <w:rPr>
                <w:rFonts w:cs="Arial"/>
                <w:szCs w:val="18"/>
              </w:rPr>
            </w:pPr>
            <w:r w:rsidRPr="004F7BA6">
              <w:rPr>
                <w:rFonts w:cs="Arial"/>
                <w:szCs w:val="18"/>
              </w:rPr>
              <w:t>-aandacht voor sociaal-emotionele ontwikkeling</w:t>
            </w:r>
          </w:p>
          <w:p w:rsidRPr="004F7BA6" w:rsidR="004F7BA6" w:rsidP="007657C8" w:rsidRDefault="004F7BA6" w14:paraId="1A251247" w14:textId="77777777">
            <w:pPr>
              <w:rPr>
                <w:rFonts w:cs="Arial"/>
                <w:szCs w:val="18"/>
              </w:rPr>
            </w:pPr>
          </w:p>
          <w:p w:rsidRPr="004F7BA6" w:rsidR="004F7BA6" w:rsidP="007657C8" w:rsidRDefault="004F7BA6" w14:paraId="1B3ADDF9" w14:textId="77777777">
            <w:pPr>
              <w:rPr>
                <w:rFonts w:cs="Arial"/>
                <w:szCs w:val="18"/>
              </w:rPr>
            </w:pPr>
            <w:r w:rsidRPr="004F7BA6">
              <w:rPr>
                <w:rFonts w:cs="Arial"/>
                <w:szCs w:val="18"/>
              </w:rPr>
              <w:t>-basisbehoeften van de leerling staan voorop</w:t>
            </w:r>
          </w:p>
          <w:p w:rsidRPr="004F7BA6" w:rsidR="004F7BA6" w:rsidP="007657C8" w:rsidRDefault="004F7BA6" w14:paraId="3C626B6E" w14:textId="77777777">
            <w:pPr>
              <w:rPr>
                <w:rFonts w:cs="Arial"/>
                <w:szCs w:val="18"/>
              </w:rPr>
            </w:pPr>
          </w:p>
          <w:p w:rsidRPr="004F7BA6" w:rsidR="004F7BA6" w:rsidP="007657C8" w:rsidRDefault="004F7BA6" w14:paraId="26C029DD" w14:textId="77777777">
            <w:pPr>
              <w:rPr>
                <w:rFonts w:cs="Arial"/>
                <w:szCs w:val="18"/>
              </w:rPr>
            </w:pPr>
            <w:r w:rsidRPr="004F7BA6">
              <w:rPr>
                <w:rFonts w:cs="Arial"/>
                <w:szCs w:val="18"/>
              </w:rPr>
              <w:t xml:space="preserve">-een begeleider met een neutrale basishouding </w:t>
            </w:r>
          </w:p>
          <w:p w:rsidRPr="004F7BA6" w:rsidR="004F7BA6" w:rsidP="007657C8" w:rsidRDefault="004F7BA6" w14:paraId="3512C107" w14:textId="77777777">
            <w:pPr>
              <w:rPr>
                <w:rFonts w:cs="Arial"/>
                <w:szCs w:val="18"/>
              </w:rPr>
            </w:pPr>
          </w:p>
          <w:p w:rsidRPr="004F7BA6" w:rsidR="004F7BA6" w:rsidP="007657C8" w:rsidRDefault="004F7BA6" w14:paraId="2B83F6CC" w14:textId="77777777">
            <w:pPr>
              <w:rPr>
                <w:rFonts w:cs="Arial"/>
                <w:szCs w:val="18"/>
              </w:rPr>
            </w:pPr>
            <w:r w:rsidRPr="004F7BA6">
              <w:rPr>
                <w:rFonts w:cs="Arial"/>
                <w:szCs w:val="18"/>
              </w:rPr>
              <w:t>-contact met de leerling vraagt tijd, rust en nabijheid</w:t>
            </w:r>
          </w:p>
          <w:p w:rsidRPr="004F7BA6" w:rsidR="004F7BA6" w:rsidP="007657C8" w:rsidRDefault="004F7BA6" w14:paraId="009FAE01" w14:textId="77777777">
            <w:pPr>
              <w:rPr>
                <w:rFonts w:cs="Arial"/>
                <w:szCs w:val="18"/>
              </w:rPr>
            </w:pPr>
          </w:p>
          <w:p w:rsidR="004F7BA6" w:rsidP="007657C8" w:rsidRDefault="004F7BA6" w14:paraId="40E09F38" w14:textId="77777777">
            <w:pPr>
              <w:rPr>
                <w:rFonts w:cs="Arial"/>
                <w:szCs w:val="18"/>
              </w:rPr>
            </w:pPr>
            <w:r w:rsidRPr="004F7BA6">
              <w:rPr>
                <w:rFonts w:cs="Arial"/>
                <w:szCs w:val="18"/>
              </w:rPr>
              <w:t>- inzet van extra ondersteuning (zorg)</w:t>
            </w:r>
          </w:p>
          <w:p w:rsidRPr="004F7BA6" w:rsidR="00333C2A" w:rsidP="007657C8" w:rsidRDefault="00333C2A" w14:paraId="08E31131" w14:textId="5E8574D9">
            <w:pPr>
              <w:rPr>
                <w:rFonts w:cs="Arial"/>
                <w:color w:val="000000" w:themeColor="text1"/>
                <w:szCs w:val="18"/>
              </w:rPr>
            </w:pPr>
          </w:p>
        </w:tc>
        <w:tc>
          <w:tcPr>
            <w:tcW w:w="2075" w:type="dxa"/>
            <w:tcBorders>
              <w:bottom w:val="single" w:color="auto" w:sz="4" w:space="0"/>
            </w:tcBorders>
            <w:shd w:val="clear" w:color="auto" w:fill="auto"/>
          </w:tcPr>
          <w:p w:rsidRPr="004F7BA6" w:rsidR="004F7BA6" w:rsidP="007657C8" w:rsidRDefault="004F7BA6" w14:paraId="0A173A74" w14:textId="77777777">
            <w:pPr>
              <w:rPr>
                <w:rFonts w:cs="Arial"/>
                <w:b/>
                <w:szCs w:val="18"/>
              </w:rPr>
            </w:pPr>
            <w:r w:rsidRPr="004F7BA6">
              <w:rPr>
                <w:rFonts w:cs="Arial"/>
                <w:b/>
                <w:szCs w:val="18"/>
              </w:rPr>
              <w:t>De leerling heeft de hele dag nodig:</w:t>
            </w:r>
          </w:p>
          <w:p w:rsidRPr="004F7BA6" w:rsidR="004F7BA6" w:rsidP="007657C8" w:rsidRDefault="004F7BA6" w14:paraId="382A3537" w14:textId="77777777">
            <w:pPr>
              <w:rPr>
                <w:rFonts w:cs="Arial"/>
                <w:b/>
                <w:szCs w:val="18"/>
              </w:rPr>
            </w:pPr>
          </w:p>
          <w:p w:rsidRPr="004F7BA6" w:rsidR="004F7BA6" w:rsidP="007657C8" w:rsidRDefault="004F7BA6" w14:paraId="46486299" w14:textId="77777777">
            <w:pPr>
              <w:rPr>
                <w:rFonts w:cs="Arial"/>
                <w:b/>
                <w:szCs w:val="18"/>
              </w:rPr>
            </w:pPr>
            <w:r w:rsidRPr="004F7BA6">
              <w:rPr>
                <w:rFonts w:cs="Arial"/>
                <w:szCs w:val="18"/>
              </w:rPr>
              <w:t>-een beschermende en beschutte omgeving</w:t>
            </w:r>
          </w:p>
          <w:p w:rsidRPr="004F7BA6" w:rsidR="004F7BA6" w:rsidP="007657C8" w:rsidRDefault="004F7BA6" w14:paraId="61FB610B" w14:textId="77777777">
            <w:pPr>
              <w:rPr>
                <w:rFonts w:cs="Arial"/>
                <w:szCs w:val="18"/>
              </w:rPr>
            </w:pPr>
          </w:p>
          <w:p w:rsidRPr="004F7BA6" w:rsidR="004F7BA6" w:rsidP="007657C8" w:rsidRDefault="004F7BA6" w14:paraId="03C6DE8F" w14:textId="77777777">
            <w:pPr>
              <w:rPr>
                <w:rFonts w:cs="Arial"/>
                <w:szCs w:val="18"/>
              </w:rPr>
            </w:pPr>
            <w:r w:rsidRPr="004F7BA6">
              <w:rPr>
                <w:rFonts w:cs="Arial"/>
                <w:szCs w:val="18"/>
              </w:rPr>
              <w:t>-basisklimaat is gericht op het hechtingsproces</w:t>
            </w:r>
          </w:p>
          <w:p w:rsidRPr="004F7BA6" w:rsidR="004F7BA6" w:rsidP="007657C8" w:rsidRDefault="004F7BA6" w14:paraId="7F54B537" w14:textId="77777777">
            <w:pPr>
              <w:rPr>
                <w:rFonts w:cs="Arial"/>
                <w:szCs w:val="18"/>
              </w:rPr>
            </w:pPr>
          </w:p>
          <w:p w:rsidRPr="004F7BA6" w:rsidR="004F7BA6" w:rsidP="007657C8" w:rsidRDefault="004F7BA6" w14:paraId="6FB8F1B1" w14:textId="77777777">
            <w:pPr>
              <w:rPr>
                <w:rFonts w:cs="Arial"/>
                <w:szCs w:val="18"/>
              </w:rPr>
            </w:pPr>
            <w:r w:rsidRPr="004F7BA6">
              <w:rPr>
                <w:rFonts w:cs="Arial"/>
                <w:szCs w:val="18"/>
              </w:rPr>
              <w:t>-de basishouding is gericht op het bieden van veiligheid door veel nabijheid en begrenzing</w:t>
            </w:r>
          </w:p>
          <w:p w:rsidRPr="004F7BA6" w:rsidR="004F7BA6" w:rsidP="007657C8" w:rsidRDefault="004F7BA6" w14:paraId="251D171A" w14:textId="77777777">
            <w:pPr>
              <w:rPr>
                <w:rFonts w:cs="Arial"/>
                <w:szCs w:val="18"/>
              </w:rPr>
            </w:pPr>
          </w:p>
          <w:p w:rsidRPr="004F7BA6" w:rsidR="004F7BA6" w:rsidP="007657C8" w:rsidRDefault="004F7BA6" w14:paraId="680C0766" w14:textId="77777777">
            <w:pPr>
              <w:rPr>
                <w:rFonts w:cs="Arial"/>
                <w:szCs w:val="18"/>
              </w:rPr>
            </w:pPr>
            <w:r w:rsidRPr="004F7BA6">
              <w:rPr>
                <w:rFonts w:cs="Arial"/>
                <w:szCs w:val="18"/>
              </w:rPr>
              <w:t>-een begeleider die voorspelbaar, in het zicht en nabij is, en die vaste rituelen en ritmes hanteert</w:t>
            </w:r>
          </w:p>
          <w:p w:rsidRPr="004F7BA6" w:rsidR="004F7BA6" w:rsidP="007657C8" w:rsidRDefault="004F7BA6" w14:paraId="3084D4C8" w14:textId="77777777">
            <w:pPr>
              <w:rPr>
                <w:rFonts w:cs="Arial"/>
                <w:color w:val="000000" w:themeColor="text1"/>
                <w:szCs w:val="18"/>
              </w:rPr>
            </w:pPr>
          </w:p>
        </w:tc>
        <w:tc>
          <w:tcPr>
            <w:tcW w:w="2036" w:type="dxa"/>
            <w:tcBorders>
              <w:bottom w:val="single" w:color="auto" w:sz="4" w:space="0"/>
            </w:tcBorders>
            <w:shd w:val="clear" w:color="auto" w:fill="auto"/>
          </w:tcPr>
          <w:p w:rsidRPr="004F7BA6" w:rsidR="004F7BA6" w:rsidP="007657C8" w:rsidRDefault="004F7BA6" w14:paraId="72E3D8BE" w14:textId="77777777">
            <w:pPr>
              <w:rPr>
                <w:rFonts w:cs="Arial"/>
                <w:b/>
                <w:szCs w:val="18"/>
              </w:rPr>
            </w:pPr>
            <w:r w:rsidRPr="004F7BA6">
              <w:rPr>
                <w:rFonts w:cs="Arial"/>
                <w:b/>
                <w:szCs w:val="18"/>
              </w:rPr>
              <w:t>De leerling heeft nodig:</w:t>
            </w:r>
          </w:p>
          <w:p w:rsidRPr="004F7BA6" w:rsidR="004F7BA6" w:rsidP="007657C8" w:rsidRDefault="004F7BA6" w14:paraId="29FED3EE" w14:textId="77777777">
            <w:pPr>
              <w:rPr>
                <w:rFonts w:cs="Arial"/>
                <w:szCs w:val="18"/>
              </w:rPr>
            </w:pPr>
          </w:p>
          <w:p w:rsidRPr="004F7BA6" w:rsidR="004F7BA6" w:rsidP="007657C8" w:rsidRDefault="004F7BA6" w14:paraId="3015224F" w14:textId="77777777">
            <w:pPr>
              <w:rPr>
                <w:rFonts w:cs="Arial"/>
                <w:szCs w:val="18"/>
              </w:rPr>
            </w:pPr>
            <w:r w:rsidRPr="004F7BA6">
              <w:rPr>
                <w:rFonts w:cs="Arial"/>
                <w:szCs w:val="18"/>
              </w:rPr>
              <w:t>-een basisklimaat gericht op autonomie en individuatie (maakt onderscheid tussen ik en de ander)</w:t>
            </w:r>
          </w:p>
          <w:p w:rsidRPr="004F7BA6" w:rsidR="004F7BA6" w:rsidP="007657C8" w:rsidRDefault="004F7BA6" w14:paraId="35D20A2A" w14:textId="77777777">
            <w:pPr>
              <w:rPr>
                <w:rFonts w:cs="Arial"/>
                <w:szCs w:val="18"/>
              </w:rPr>
            </w:pPr>
          </w:p>
          <w:p w:rsidRPr="004F7BA6" w:rsidR="004F7BA6" w:rsidP="007657C8" w:rsidRDefault="004F7BA6" w14:paraId="55DCC273" w14:textId="77777777">
            <w:pPr>
              <w:rPr>
                <w:rFonts w:cs="Arial"/>
                <w:szCs w:val="18"/>
              </w:rPr>
            </w:pPr>
            <w:r w:rsidRPr="004F7BA6">
              <w:rPr>
                <w:rFonts w:cs="Arial"/>
                <w:szCs w:val="18"/>
              </w:rPr>
              <w:t>-grenzen en structuur om veiligheid te bieden</w:t>
            </w:r>
          </w:p>
          <w:p w:rsidRPr="004F7BA6" w:rsidR="004F7BA6" w:rsidP="007657C8" w:rsidRDefault="004F7BA6" w14:paraId="111CA3C6" w14:textId="77777777">
            <w:pPr>
              <w:rPr>
                <w:rFonts w:cs="Arial"/>
                <w:szCs w:val="18"/>
              </w:rPr>
            </w:pPr>
          </w:p>
          <w:p w:rsidRPr="004F7BA6" w:rsidR="004F7BA6" w:rsidP="007657C8" w:rsidRDefault="004F7BA6" w14:paraId="12C3AF49" w14:textId="77777777">
            <w:pPr>
              <w:rPr>
                <w:rFonts w:cs="Arial"/>
                <w:szCs w:val="18"/>
              </w:rPr>
            </w:pPr>
            <w:r w:rsidRPr="004F7BA6">
              <w:rPr>
                <w:rFonts w:cs="Arial"/>
                <w:szCs w:val="18"/>
              </w:rPr>
              <w:t>-een begeleider die corrigeert en bijstuurt op grond van gemaakte regels en afspraken</w:t>
            </w:r>
          </w:p>
          <w:p w:rsidRPr="004F7BA6" w:rsidR="004F7BA6" w:rsidP="007657C8" w:rsidRDefault="004F7BA6" w14:paraId="78283A84" w14:textId="77777777">
            <w:pPr>
              <w:rPr>
                <w:rFonts w:cs="Arial"/>
                <w:szCs w:val="18"/>
              </w:rPr>
            </w:pPr>
          </w:p>
          <w:p w:rsidRPr="004F7BA6" w:rsidR="004F7BA6" w:rsidP="007657C8" w:rsidRDefault="004F7BA6" w14:paraId="3A59C03B" w14:textId="77777777">
            <w:pPr>
              <w:rPr>
                <w:rFonts w:cs="Arial"/>
                <w:szCs w:val="18"/>
              </w:rPr>
            </w:pPr>
            <w:r w:rsidRPr="004F7BA6">
              <w:rPr>
                <w:rFonts w:cs="Arial"/>
                <w:szCs w:val="18"/>
              </w:rPr>
              <w:t>-Herhaling</w:t>
            </w:r>
          </w:p>
          <w:p w:rsidRPr="004F7BA6" w:rsidR="004F7BA6" w:rsidP="007657C8" w:rsidRDefault="004F7BA6" w14:paraId="20306F07" w14:textId="77777777">
            <w:pPr>
              <w:rPr>
                <w:rFonts w:cs="Arial"/>
                <w:szCs w:val="18"/>
              </w:rPr>
            </w:pPr>
          </w:p>
          <w:p w:rsidRPr="004F7BA6" w:rsidR="004F7BA6" w:rsidP="007657C8" w:rsidRDefault="004F7BA6" w14:paraId="7D201FFA" w14:textId="77777777">
            <w:pPr>
              <w:rPr>
                <w:rFonts w:cs="Arial"/>
                <w:color w:val="000000" w:themeColor="text1"/>
                <w:szCs w:val="18"/>
              </w:rPr>
            </w:pPr>
            <w:r w:rsidRPr="004F7BA6">
              <w:rPr>
                <w:rFonts w:cs="Arial"/>
                <w:szCs w:val="18"/>
              </w:rPr>
              <w:t>-ondersteuning bij samenspel</w:t>
            </w:r>
          </w:p>
        </w:tc>
        <w:tc>
          <w:tcPr>
            <w:tcW w:w="2074" w:type="dxa"/>
            <w:tcBorders>
              <w:bottom w:val="single" w:color="auto" w:sz="4" w:space="0"/>
            </w:tcBorders>
            <w:shd w:val="clear" w:color="auto" w:fill="auto"/>
          </w:tcPr>
          <w:p w:rsidRPr="004F7BA6" w:rsidR="004F7BA6" w:rsidP="007657C8" w:rsidRDefault="004F7BA6" w14:paraId="5477C21D" w14:textId="77777777">
            <w:pPr>
              <w:rPr>
                <w:rFonts w:cs="Arial"/>
                <w:b/>
                <w:szCs w:val="18"/>
              </w:rPr>
            </w:pPr>
            <w:r w:rsidRPr="004F7BA6">
              <w:rPr>
                <w:rFonts w:cs="Arial"/>
                <w:b/>
                <w:szCs w:val="18"/>
              </w:rPr>
              <w:t>De leerling heeft nodig:</w:t>
            </w:r>
          </w:p>
          <w:p w:rsidRPr="004F7BA6" w:rsidR="004F7BA6" w:rsidP="007657C8" w:rsidRDefault="004F7BA6" w14:paraId="115EBBF6" w14:textId="77777777">
            <w:pPr>
              <w:rPr>
                <w:rFonts w:cs="Arial"/>
                <w:szCs w:val="18"/>
              </w:rPr>
            </w:pPr>
          </w:p>
          <w:p w:rsidRPr="004F7BA6" w:rsidR="004F7BA6" w:rsidP="007657C8" w:rsidRDefault="004F7BA6" w14:paraId="7A5D95A5" w14:textId="77777777">
            <w:pPr>
              <w:rPr>
                <w:rFonts w:cs="Arial"/>
                <w:szCs w:val="18"/>
              </w:rPr>
            </w:pPr>
            <w:r w:rsidRPr="004F7BA6">
              <w:rPr>
                <w:rFonts w:cs="Arial"/>
                <w:szCs w:val="18"/>
              </w:rPr>
              <w:t>-een basisklimaat gericht op autonomie, initiatiefname en verantwoordelijkheid leren dragen</w:t>
            </w:r>
          </w:p>
          <w:p w:rsidRPr="004F7BA6" w:rsidR="004F7BA6" w:rsidP="007657C8" w:rsidRDefault="004F7BA6" w14:paraId="7342CD81" w14:textId="77777777">
            <w:pPr>
              <w:rPr>
                <w:rFonts w:cs="Arial"/>
                <w:szCs w:val="18"/>
              </w:rPr>
            </w:pPr>
          </w:p>
          <w:p w:rsidRPr="004F7BA6" w:rsidR="004F7BA6" w:rsidP="007657C8" w:rsidRDefault="004F7BA6" w14:paraId="64D2C3B9" w14:textId="77777777">
            <w:pPr>
              <w:rPr>
                <w:rFonts w:cs="Arial"/>
                <w:color w:val="0070C0"/>
                <w:szCs w:val="18"/>
              </w:rPr>
            </w:pPr>
            <w:r w:rsidRPr="004F7BA6">
              <w:rPr>
                <w:rFonts w:cs="Arial"/>
                <w:szCs w:val="18"/>
              </w:rPr>
              <w:t>-een begeleider op afstand, waar nodig nabijheid</w:t>
            </w:r>
            <w:r w:rsidRPr="004F7BA6">
              <w:rPr>
                <w:rFonts w:cs="Arial"/>
                <w:color w:val="0070C0"/>
                <w:szCs w:val="18"/>
              </w:rPr>
              <w:t>, (</w:t>
            </w:r>
            <w:r w:rsidRPr="004F7BA6">
              <w:rPr>
                <w:rFonts w:cs="Arial"/>
                <w:szCs w:val="18"/>
              </w:rPr>
              <w:t>meer coachend)</w:t>
            </w:r>
          </w:p>
          <w:p w:rsidRPr="004F7BA6" w:rsidR="004F7BA6" w:rsidP="007657C8" w:rsidRDefault="004F7BA6" w14:paraId="04AB85C6" w14:textId="77777777">
            <w:pPr>
              <w:rPr>
                <w:rFonts w:cs="Arial"/>
                <w:szCs w:val="18"/>
              </w:rPr>
            </w:pPr>
          </w:p>
          <w:p w:rsidRPr="004F7BA6" w:rsidR="004F7BA6" w:rsidP="007657C8" w:rsidRDefault="004F7BA6" w14:paraId="4337B02E" w14:textId="77777777">
            <w:pPr>
              <w:rPr>
                <w:rFonts w:cs="Arial"/>
                <w:szCs w:val="18"/>
              </w:rPr>
            </w:pPr>
            <w:r w:rsidRPr="004F7BA6">
              <w:rPr>
                <w:rFonts w:cs="Arial"/>
                <w:szCs w:val="18"/>
              </w:rPr>
              <w:t>-een basishouding van ingrijpen en uitleggen</w:t>
            </w:r>
          </w:p>
          <w:p w:rsidRPr="004F7BA6" w:rsidR="004F7BA6" w:rsidP="007657C8" w:rsidRDefault="004F7BA6" w14:paraId="4A6EB7D7" w14:textId="77777777">
            <w:pPr>
              <w:rPr>
                <w:rFonts w:cs="Arial"/>
                <w:szCs w:val="18"/>
              </w:rPr>
            </w:pPr>
          </w:p>
          <w:p w:rsidRPr="004F7BA6" w:rsidR="004F7BA6" w:rsidP="007657C8" w:rsidRDefault="004F7BA6" w14:paraId="148F98DC" w14:textId="77777777">
            <w:pPr>
              <w:rPr>
                <w:rFonts w:cs="Arial"/>
                <w:szCs w:val="18"/>
              </w:rPr>
            </w:pPr>
            <w:r w:rsidRPr="004F7BA6">
              <w:rPr>
                <w:rFonts w:cs="Arial"/>
                <w:szCs w:val="18"/>
              </w:rPr>
              <w:t>-een begeleider die stimuleert tot zelf doen en zelf oplossingen bedenken</w:t>
            </w:r>
          </w:p>
          <w:p w:rsidRPr="004F7BA6" w:rsidR="004F7BA6" w:rsidP="007657C8" w:rsidRDefault="004F7BA6" w14:paraId="63E7FD05" w14:textId="77777777">
            <w:pPr>
              <w:rPr>
                <w:rFonts w:cs="Arial"/>
                <w:szCs w:val="18"/>
              </w:rPr>
            </w:pPr>
          </w:p>
          <w:p w:rsidRPr="004F7BA6" w:rsidR="004F7BA6" w:rsidP="007657C8" w:rsidRDefault="004F7BA6" w14:paraId="55E2A57F" w14:textId="77777777">
            <w:pPr>
              <w:rPr>
                <w:rFonts w:cs="Arial"/>
                <w:color w:val="000000" w:themeColor="text1"/>
                <w:szCs w:val="18"/>
              </w:rPr>
            </w:pPr>
            <w:r w:rsidRPr="004F7BA6">
              <w:rPr>
                <w:rFonts w:cs="Arial"/>
                <w:szCs w:val="18"/>
              </w:rPr>
              <w:t>-een groepsgerichte benadering, sociaal leren</w:t>
            </w:r>
          </w:p>
        </w:tc>
        <w:tc>
          <w:tcPr>
            <w:tcW w:w="2127" w:type="dxa"/>
            <w:tcBorders>
              <w:bottom w:val="single" w:color="auto" w:sz="4" w:space="0"/>
            </w:tcBorders>
            <w:shd w:val="clear" w:color="auto" w:fill="auto"/>
          </w:tcPr>
          <w:p w:rsidRPr="004F7BA6" w:rsidR="004F7BA6" w:rsidP="007657C8" w:rsidRDefault="004F7BA6" w14:paraId="72F3DC90" w14:textId="77777777">
            <w:pPr>
              <w:rPr>
                <w:rFonts w:cs="Arial"/>
                <w:b/>
                <w:szCs w:val="18"/>
              </w:rPr>
            </w:pPr>
            <w:r w:rsidRPr="004F7BA6">
              <w:rPr>
                <w:rFonts w:cs="Arial"/>
                <w:b/>
                <w:szCs w:val="18"/>
              </w:rPr>
              <w:t>De leerling heeft nodig:</w:t>
            </w:r>
          </w:p>
          <w:p w:rsidRPr="004F7BA6" w:rsidR="004F7BA6" w:rsidP="007657C8" w:rsidRDefault="004F7BA6" w14:paraId="106181F1" w14:textId="77777777">
            <w:pPr>
              <w:rPr>
                <w:rFonts w:cs="Arial"/>
                <w:szCs w:val="18"/>
              </w:rPr>
            </w:pPr>
          </w:p>
          <w:p w:rsidRPr="004F7BA6" w:rsidR="004F7BA6" w:rsidP="007657C8" w:rsidRDefault="004F7BA6" w14:paraId="07C2B752" w14:textId="77777777">
            <w:pPr>
              <w:rPr>
                <w:rFonts w:cs="Arial"/>
                <w:szCs w:val="18"/>
              </w:rPr>
            </w:pPr>
            <w:r w:rsidRPr="004F7BA6">
              <w:rPr>
                <w:rFonts w:cs="Arial"/>
                <w:szCs w:val="18"/>
              </w:rPr>
              <w:t xml:space="preserve">-toezicht op afstand </w:t>
            </w:r>
          </w:p>
          <w:p w:rsidRPr="004F7BA6" w:rsidR="004F7BA6" w:rsidP="007657C8" w:rsidRDefault="004F7BA6" w14:paraId="53FF842D" w14:textId="77777777">
            <w:pPr>
              <w:rPr>
                <w:rFonts w:cs="Arial"/>
                <w:szCs w:val="18"/>
              </w:rPr>
            </w:pPr>
          </w:p>
          <w:p w:rsidRPr="004F7BA6" w:rsidR="004F7BA6" w:rsidP="007657C8" w:rsidRDefault="004F7BA6" w14:paraId="0C7EA5D1" w14:textId="77777777">
            <w:pPr>
              <w:rPr>
                <w:rFonts w:cs="Arial"/>
                <w:szCs w:val="18"/>
              </w:rPr>
            </w:pPr>
            <w:r w:rsidRPr="004F7BA6">
              <w:rPr>
                <w:rFonts w:cs="Arial"/>
                <w:szCs w:val="18"/>
              </w:rPr>
              <w:t>-een begeleider die gericht is op het komen tot meer inzicht en samen oplossingen bedenken.</w:t>
            </w:r>
          </w:p>
          <w:p w:rsidRPr="004F7BA6" w:rsidR="004F7BA6" w:rsidP="007657C8" w:rsidRDefault="004F7BA6" w14:paraId="71ABF2E1" w14:textId="77777777">
            <w:pPr>
              <w:rPr>
                <w:rFonts w:cs="Arial"/>
                <w:szCs w:val="18"/>
              </w:rPr>
            </w:pPr>
          </w:p>
          <w:p w:rsidRPr="004F7BA6" w:rsidR="004F7BA6" w:rsidP="007657C8" w:rsidRDefault="004F7BA6" w14:paraId="6C91852A" w14:textId="77777777">
            <w:pPr>
              <w:rPr>
                <w:rFonts w:cs="Arial"/>
                <w:szCs w:val="18"/>
              </w:rPr>
            </w:pPr>
            <w:r w:rsidRPr="004F7BA6">
              <w:rPr>
                <w:rFonts w:cs="Arial"/>
                <w:szCs w:val="18"/>
              </w:rPr>
              <w:t>-een begeleider die situaties en gebeurtenissen evalueert in de groep</w:t>
            </w:r>
          </w:p>
          <w:p w:rsidRPr="004F7BA6" w:rsidR="004F7BA6" w:rsidP="007657C8" w:rsidRDefault="004F7BA6" w14:paraId="25AE9DF6" w14:textId="77777777">
            <w:pPr>
              <w:rPr>
                <w:rFonts w:cs="Arial"/>
                <w:szCs w:val="18"/>
              </w:rPr>
            </w:pPr>
          </w:p>
          <w:p w:rsidRPr="004F7BA6" w:rsidR="004F7BA6" w:rsidP="007657C8" w:rsidRDefault="004F7BA6" w14:paraId="36EEAA07" w14:textId="77777777">
            <w:pPr>
              <w:rPr>
                <w:rFonts w:cs="Arial"/>
                <w:color w:val="000000" w:themeColor="text1"/>
                <w:szCs w:val="18"/>
              </w:rPr>
            </w:pPr>
          </w:p>
        </w:tc>
        <w:tc>
          <w:tcPr>
            <w:tcW w:w="2126" w:type="dxa"/>
            <w:tcBorders>
              <w:bottom w:val="single" w:color="auto" w:sz="4" w:space="0"/>
            </w:tcBorders>
            <w:shd w:val="clear" w:color="auto" w:fill="auto"/>
          </w:tcPr>
          <w:p w:rsidRPr="004F7BA6" w:rsidR="004F7BA6" w:rsidP="007657C8" w:rsidRDefault="004F7BA6" w14:paraId="7CFDA934" w14:textId="77777777">
            <w:pPr>
              <w:rPr>
                <w:rFonts w:cs="Arial"/>
                <w:b/>
                <w:szCs w:val="18"/>
              </w:rPr>
            </w:pPr>
            <w:r w:rsidRPr="004F7BA6">
              <w:rPr>
                <w:rFonts w:cs="Arial"/>
                <w:b/>
                <w:szCs w:val="18"/>
              </w:rPr>
              <w:t xml:space="preserve">De leerling heeft nodig: </w:t>
            </w:r>
          </w:p>
          <w:p w:rsidRPr="004F7BA6" w:rsidR="004F7BA6" w:rsidP="007657C8" w:rsidRDefault="004F7BA6" w14:paraId="2A5127DA" w14:textId="77777777">
            <w:pPr>
              <w:rPr>
                <w:rFonts w:cs="Arial"/>
                <w:szCs w:val="18"/>
              </w:rPr>
            </w:pPr>
          </w:p>
          <w:p w:rsidRPr="004F7BA6" w:rsidR="004F7BA6" w:rsidP="007657C8" w:rsidRDefault="004F7BA6" w14:paraId="0672A8B2" w14:textId="77777777">
            <w:pPr>
              <w:rPr>
                <w:rFonts w:cs="Arial"/>
                <w:szCs w:val="18"/>
              </w:rPr>
            </w:pPr>
            <w:r w:rsidRPr="004F7BA6">
              <w:rPr>
                <w:rFonts w:cs="Arial"/>
                <w:szCs w:val="18"/>
              </w:rPr>
              <w:t>-(positieve) sturing en de controle van gedrag</w:t>
            </w:r>
          </w:p>
        </w:tc>
        <w:tc>
          <w:tcPr>
            <w:tcW w:w="2126" w:type="dxa"/>
            <w:tcBorders>
              <w:bottom w:val="single" w:color="auto" w:sz="4" w:space="0"/>
            </w:tcBorders>
            <w:shd w:val="clear" w:color="auto" w:fill="auto"/>
          </w:tcPr>
          <w:p w:rsidRPr="004F7BA6" w:rsidR="004F7BA6" w:rsidP="007657C8" w:rsidRDefault="004F7BA6" w14:paraId="77BE679D" w14:textId="77777777">
            <w:pPr>
              <w:rPr>
                <w:rFonts w:cs="Arial"/>
                <w:b/>
                <w:szCs w:val="18"/>
              </w:rPr>
            </w:pPr>
            <w:r w:rsidRPr="004F7BA6">
              <w:rPr>
                <w:rFonts w:cs="Arial"/>
                <w:b/>
                <w:szCs w:val="18"/>
              </w:rPr>
              <w:t xml:space="preserve">De leerling heeft nodig: </w:t>
            </w:r>
          </w:p>
          <w:p w:rsidRPr="004F7BA6" w:rsidR="004F7BA6" w:rsidP="007657C8" w:rsidRDefault="004F7BA6" w14:paraId="5E99DFA7" w14:textId="77777777">
            <w:pPr>
              <w:rPr>
                <w:rFonts w:cs="Arial"/>
                <w:szCs w:val="18"/>
              </w:rPr>
            </w:pPr>
          </w:p>
          <w:p w:rsidRPr="004F7BA6" w:rsidR="004F7BA6" w:rsidP="007657C8" w:rsidRDefault="004F7BA6" w14:paraId="5025FFFB" w14:textId="77777777">
            <w:pPr>
              <w:rPr>
                <w:rFonts w:cs="Arial"/>
                <w:szCs w:val="18"/>
              </w:rPr>
            </w:pPr>
            <w:r w:rsidRPr="004F7BA6">
              <w:rPr>
                <w:rFonts w:cs="Arial"/>
                <w:szCs w:val="18"/>
              </w:rPr>
              <w:t>-een begeleider die de leerling coacht in zijn sociaal-emotionele ontwikkeling</w:t>
            </w:r>
          </w:p>
        </w:tc>
      </w:tr>
    </w:tbl>
    <w:p w:rsidRPr="004F7BA6" w:rsidR="004F7BA6" w:rsidP="004F7BA6" w:rsidRDefault="004F7BA6" w14:paraId="350E5666" w14:textId="77777777"/>
    <w:p w:rsidRPr="004F7BA6" w:rsidR="004F7BA6" w:rsidP="004F7BA6" w:rsidRDefault="004F7BA6" w14:paraId="02154A32" w14:textId="77777777">
      <w:pPr>
        <w:spacing w:line="240" w:lineRule="auto"/>
      </w:pPr>
      <w:r w:rsidRPr="004F7BA6">
        <w:br w:type="page"/>
      </w:r>
    </w:p>
    <w:p w:rsidRPr="004F7BA6" w:rsidR="004F7BA6" w:rsidP="004F7BA6" w:rsidRDefault="004F7BA6" w14:paraId="05CC0A0E" w14:textId="77777777"/>
    <w:tbl>
      <w:tblPr>
        <w:tblW w:w="15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6"/>
        <w:gridCol w:w="1843"/>
        <w:gridCol w:w="1843"/>
        <w:gridCol w:w="1843"/>
        <w:gridCol w:w="1984"/>
        <w:gridCol w:w="1985"/>
        <w:gridCol w:w="1978"/>
        <w:gridCol w:w="2126"/>
      </w:tblGrid>
      <w:tr w:rsidRPr="004F7BA6" w:rsidR="004F7BA6" w:rsidTr="007657C8" w14:paraId="3CD6E196" w14:textId="77777777">
        <w:trPr>
          <w:trHeight w:val="611" w:hRule="exact"/>
        </w:trPr>
        <w:tc>
          <w:tcPr>
            <w:tcW w:w="1696" w:type="dxa"/>
            <w:tcBorders>
              <w:bottom w:val="single" w:color="auto" w:sz="4" w:space="0"/>
            </w:tcBorders>
            <w:shd w:val="clear" w:color="auto" w:fill="4BBEED"/>
            <w:vAlign w:val="center"/>
          </w:tcPr>
          <w:p w:rsidRPr="004F7BA6" w:rsidR="004F7BA6" w:rsidP="007657C8" w:rsidRDefault="004F7BA6" w14:paraId="7FAA5CCD" w14:textId="77777777">
            <w:pPr>
              <w:rPr>
                <w:b/>
                <w:color w:val="FFFFFF" w:themeColor="background1"/>
                <w:szCs w:val="18"/>
              </w:rPr>
            </w:pPr>
            <w:r w:rsidRPr="004F7BA6">
              <w:rPr>
                <w:rFonts w:cs="Arial"/>
                <w:color w:val="FFFFFF" w:themeColor="background1"/>
                <w:sz w:val="20"/>
                <w:szCs w:val="20"/>
              </w:rPr>
              <w:t>Intensiteit van</w:t>
            </w:r>
            <w:r w:rsidRPr="004F7BA6">
              <w:rPr>
                <w:rFonts w:cs="Arial"/>
                <w:color w:val="FFFFFF" w:themeColor="background1"/>
                <w:sz w:val="20"/>
                <w:szCs w:val="20"/>
              </w:rPr>
              <w:br/>
            </w:r>
            <w:r w:rsidRPr="004F7BA6">
              <w:rPr>
                <w:rFonts w:cs="Arial"/>
                <w:color w:val="FFFFFF" w:themeColor="background1"/>
                <w:sz w:val="20"/>
                <w:szCs w:val="20"/>
              </w:rPr>
              <w:t>ondersteuning</w:t>
            </w:r>
          </w:p>
        </w:tc>
        <w:tc>
          <w:tcPr>
            <w:tcW w:w="1843" w:type="dxa"/>
            <w:tcBorders>
              <w:bottom w:val="single" w:color="auto" w:sz="4" w:space="0"/>
            </w:tcBorders>
            <w:shd w:val="clear" w:color="auto" w:fill="4BBEED"/>
          </w:tcPr>
          <w:p w:rsidRPr="004F7BA6" w:rsidR="004F7BA6" w:rsidP="007657C8" w:rsidRDefault="004F7BA6" w14:paraId="45B731A1" w14:textId="77777777">
            <w:pPr>
              <w:rPr>
                <w:rFonts w:cs="Arial"/>
                <w:color w:val="FFFFFF" w:themeColor="background1"/>
                <w:szCs w:val="18"/>
              </w:rPr>
            </w:pPr>
            <w:r w:rsidRPr="004F7BA6">
              <w:rPr>
                <w:rFonts w:cs="Arial"/>
                <w:color w:val="FFFFFF" w:themeColor="background1"/>
                <w:szCs w:val="18"/>
              </w:rPr>
              <w:t>Zeer intensief</w:t>
            </w:r>
          </w:p>
          <w:p w:rsidRPr="004F7BA6" w:rsidR="004F7BA6" w:rsidP="007657C8" w:rsidRDefault="004F7BA6" w14:paraId="1FF7C049" w14:textId="77777777">
            <w:pPr>
              <w:rPr>
                <w:rFonts w:cs="Arial"/>
                <w:color w:val="FFFFFF" w:themeColor="background1"/>
                <w:szCs w:val="18"/>
              </w:rPr>
            </w:pPr>
          </w:p>
        </w:tc>
        <w:tc>
          <w:tcPr>
            <w:tcW w:w="1843" w:type="dxa"/>
            <w:tcBorders>
              <w:bottom w:val="single" w:color="auto" w:sz="4" w:space="0"/>
            </w:tcBorders>
            <w:shd w:val="clear" w:color="auto" w:fill="4BBEED"/>
          </w:tcPr>
          <w:p w:rsidRPr="004F7BA6" w:rsidR="004F7BA6" w:rsidP="007657C8" w:rsidRDefault="004F7BA6" w14:paraId="7E987F57" w14:textId="77777777">
            <w:pPr>
              <w:rPr>
                <w:rFonts w:cs="Arial"/>
                <w:color w:val="FFFFFF" w:themeColor="background1"/>
                <w:szCs w:val="18"/>
              </w:rPr>
            </w:pPr>
            <w:r w:rsidRPr="004F7BA6">
              <w:rPr>
                <w:rFonts w:cs="Arial"/>
                <w:color w:val="FFFFFF" w:themeColor="background1"/>
                <w:szCs w:val="18"/>
              </w:rPr>
              <w:t>Intensief</w:t>
            </w:r>
          </w:p>
          <w:p w:rsidRPr="004F7BA6" w:rsidR="004F7BA6" w:rsidP="007657C8" w:rsidRDefault="004F7BA6" w14:paraId="3B5A301B" w14:textId="77777777">
            <w:pPr>
              <w:rPr>
                <w:rFonts w:cs="Arial"/>
                <w:color w:val="FFFFFF" w:themeColor="background1"/>
                <w:szCs w:val="18"/>
              </w:rPr>
            </w:pPr>
          </w:p>
        </w:tc>
        <w:tc>
          <w:tcPr>
            <w:tcW w:w="1843" w:type="dxa"/>
            <w:tcBorders>
              <w:bottom w:val="single" w:color="auto" w:sz="4" w:space="0"/>
            </w:tcBorders>
            <w:shd w:val="clear" w:color="auto" w:fill="4BBEED"/>
          </w:tcPr>
          <w:p w:rsidRPr="004F7BA6" w:rsidR="004F7BA6" w:rsidP="007657C8" w:rsidRDefault="004F7BA6" w14:paraId="0DF44D42" w14:textId="77777777">
            <w:pPr>
              <w:rPr>
                <w:rFonts w:cs="Arial"/>
                <w:color w:val="FFFFFF" w:themeColor="background1"/>
                <w:szCs w:val="18"/>
              </w:rPr>
            </w:pPr>
            <w:r w:rsidRPr="004F7BA6">
              <w:rPr>
                <w:rFonts w:cs="Arial"/>
                <w:color w:val="FFFFFF" w:themeColor="background1"/>
                <w:szCs w:val="18"/>
              </w:rPr>
              <w:t xml:space="preserve">Voortdurend </w:t>
            </w:r>
          </w:p>
          <w:p w:rsidRPr="004F7BA6" w:rsidR="004F7BA6" w:rsidP="007657C8" w:rsidRDefault="004F7BA6" w14:paraId="7044A175" w14:textId="77777777">
            <w:pPr>
              <w:rPr>
                <w:rFonts w:cs="Arial"/>
                <w:color w:val="FFFFFF" w:themeColor="background1"/>
                <w:szCs w:val="18"/>
              </w:rPr>
            </w:pPr>
          </w:p>
        </w:tc>
        <w:tc>
          <w:tcPr>
            <w:tcW w:w="1984" w:type="dxa"/>
            <w:tcBorders>
              <w:bottom w:val="single" w:color="auto" w:sz="4" w:space="0"/>
            </w:tcBorders>
            <w:shd w:val="clear" w:color="auto" w:fill="4BBEED"/>
          </w:tcPr>
          <w:p w:rsidRPr="004F7BA6" w:rsidR="004F7BA6" w:rsidP="007657C8" w:rsidRDefault="004F7BA6" w14:paraId="13F30675" w14:textId="77777777">
            <w:pPr>
              <w:rPr>
                <w:rFonts w:cs="Arial"/>
                <w:color w:val="FFFFFF" w:themeColor="background1"/>
                <w:szCs w:val="18"/>
              </w:rPr>
            </w:pPr>
            <w:r w:rsidRPr="004F7BA6">
              <w:rPr>
                <w:rFonts w:cs="Arial"/>
                <w:color w:val="FFFFFF" w:themeColor="background1"/>
                <w:szCs w:val="18"/>
              </w:rPr>
              <w:t xml:space="preserve">Regelmatig </w:t>
            </w:r>
          </w:p>
          <w:p w:rsidRPr="004F7BA6" w:rsidR="004F7BA6" w:rsidP="007657C8" w:rsidRDefault="004F7BA6" w14:paraId="6D4B8134" w14:textId="77777777">
            <w:pPr>
              <w:rPr>
                <w:rFonts w:cs="Arial"/>
                <w:color w:val="FFFFFF" w:themeColor="background1"/>
                <w:szCs w:val="18"/>
              </w:rPr>
            </w:pPr>
          </w:p>
        </w:tc>
        <w:tc>
          <w:tcPr>
            <w:tcW w:w="1985" w:type="dxa"/>
            <w:tcBorders>
              <w:bottom w:val="single" w:color="auto" w:sz="4" w:space="0"/>
            </w:tcBorders>
            <w:shd w:val="clear" w:color="auto" w:fill="4BBEED"/>
          </w:tcPr>
          <w:p w:rsidRPr="004F7BA6" w:rsidR="004F7BA6" w:rsidP="007657C8" w:rsidRDefault="004F7BA6" w14:paraId="04A8ABC5" w14:textId="77777777">
            <w:pPr>
              <w:rPr>
                <w:rFonts w:cs="Arial"/>
                <w:color w:val="FFFFFF" w:themeColor="background1"/>
                <w:szCs w:val="18"/>
              </w:rPr>
            </w:pPr>
            <w:r w:rsidRPr="004F7BA6">
              <w:rPr>
                <w:rFonts w:cs="Arial"/>
                <w:color w:val="FFFFFF" w:themeColor="background1"/>
                <w:szCs w:val="18"/>
              </w:rPr>
              <w:t>Incidenteel</w:t>
            </w:r>
          </w:p>
        </w:tc>
        <w:tc>
          <w:tcPr>
            <w:tcW w:w="1978" w:type="dxa"/>
            <w:tcBorders>
              <w:bottom w:val="single" w:color="auto" w:sz="4" w:space="0"/>
            </w:tcBorders>
            <w:shd w:val="clear" w:color="auto" w:fill="4BBEED"/>
          </w:tcPr>
          <w:p w:rsidRPr="004F7BA6" w:rsidR="004F7BA6" w:rsidP="007657C8" w:rsidRDefault="004F7BA6" w14:paraId="55D24C0D" w14:textId="77777777">
            <w:pPr>
              <w:rPr>
                <w:rFonts w:cs="Arial"/>
                <w:color w:val="FFFFFF" w:themeColor="background1"/>
                <w:szCs w:val="18"/>
              </w:rPr>
            </w:pPr>
            <w:r w:rsidRPr="004F7BA6">
              <w:rPr>
                <w:rFonts w:cs="Arial"/>
                <w:color w:val="FFFFFF" w:themeColor="background1"/>
                <w:szCs w:val="18"/>
              </w:rPr>
              <w:t xml:space="preserve">Op afroep </w:t>
            </w:r>
          </w:p>
          <w:p w:rsidRPr="004F7BA6" w:rsidR="004F7BA6" w:rsidP="007657C8" w:rsidRDefault="004F7BA6" w14:paraId="7FBC845B" w14:textId="77777777">
            <w:pPr>
              <w:rPr>
                <w:rFonts w:cs="Arial"/>
                <w:color w:val="FFFFFF" w:themeColor="background1"/>
                <w:szCs w:val="18"/>
              </w:rPr>
            </w:pPr>
          </w:p>
          <w:p w:rsidRPr="004F7BA6" w:rsidR="004F7BA6" w:rsidP="007657C8" w:rsidRDefault="004F7BA6" w14:paraId="7E2E9E00" w14:textId="77777777">
            <w:pPr>
              <w:rPr>
                <w:rFonts w:cs="Arial"/>
                <w:color w:val="FFFFFF" w:themeColor="background1"/>
                <w:szCs w:val="18"/>
              </w:rPr>
            </w:pPr>
          </w:p>
        </w:tc>
        <w:tc>
          <w:tcPr>
            <w:tcW w:w="2126" w:type="dxa"/>
            <w:tcBorders>
              <w:bottom w:val="single" w:color="auto" w:sz="4" w:space="0"/>
            </w:tcBorders>
            <w:shd w:val="clear" w:color="auto" w:fill="4BBEED"/>
          </w:tcPr>
          <w:p w:rsidRPr="004F7BA6" w:rsidR="004F7BA6" w:rsidP="007657C8" w:rsidRDefault="004F7BA6" w14:paraId="5D706B72" w14:textId="77777777">
            <w:pPr>
              <w:rPr>
                <w:rFonts w:cs="Arial"/>
                <w:color w:val="FFFFFF" w:themeColor="background1"/>
                <w:szCs w:val="18"/>
              </w:rPr>
            </w:pPr>
            <w:r w:rsidRPr="004F7BA6">
              <w:rPr>
                <w:rFonts w:cs="Arial"/>
                <w:color w:val="FFFFFF" w:themeColor="background1"/>
                <w:szCs w:val="18"/>
              </w:rPr>
              <w:t>Leeftijdsadequaat</w:t>
            </w:r>
          </w:p>
        </w:tc>
      </w:tr>
      <w:tr w:rsidRPr="004F7BA6" w:rsidR="004F7BA6" w:rsidTr="007657C8" w14:paraId="7B3832B2" w14:textId="77777777">
        <w:trPr>
          <w:trHeight w:val="318" w:hRule="exact"/>
        </w:trPr>
        <w:tc>
          <w:tcPr>
            <w:tcW w:w="15298" w:type="dxa"/>
            <w:gridSpan w:val="8"/>
            <w:shd w:val="clear" w:color="auto" w:fill="B9E1F5"/>
            <w:vAlign w:val="center"/>
          </w:tcPr>
          <w:p w:rsidRPr="004F7BA6" w:rsidR="004F7BA6" w:rsidP="007657C8" w:rsidRDefault="004F7BA6" w14:paraId="1A9903EC" w14:textId="77777777">
            <w:pPr>
              <w:rPr>
                <w:rFonts w:cs="Arial"/>
                <w:szCs w:val="18"/>
              </w:rPr>
            </w:pPr>
            <w:r w:rsidRPr="004F7BA6">
              <w:rPr>
                <w:rFonts w:cs="Arial"/>
                <w:b/>
                <w:color w:val="FFFFFF"/>
                <w:szCs w:val="18"/>
              </w:rPr>
              <w:t xml:space="preserve"> </w:t>
            </w:r>
            <w:r w:rsidRPr="004F7BA6">
              <w:rPr>
                <w:rFonts w:cs="Arial"/>
                <w:b/>
                <w:szCs w:val="18"/>
              </w:rPr>
              <w:t>Ondersteuning t.a.v. de communicatie</w:t>
            </w:r>
          </w:p>
        </w:tc>
      </w:tr>
      <w:tr w:rsidRPr="004F7BA6" w:rsidR="004F7BA6" w:rsidTr="007657C8" w14:paraId="21E25A47" w14:textId="77777777">
        <w:tc>
          <w:tcPr>
            <w:tcW w:w="1696" w:type="dxa"/>
            <w:tcBorders>
              <w:bottom w:val="single" w:color="auto" w:sz="4" w:space="0"/>
            </w:tcBorders>
            <w:shd w:val="clear" w:color="auto" w:fill="DEECEF" w:themeFill="accent2" w:themeFillTint="33"/>
          </w:tcPr>
          <w:p w:rsidRPr="004F7BA6" w:rsidR="004F7BA6" w:rsidP="007657C8" w:rsidRDefault="004F7BA6" w14:paraId="35FDDF2F" w14:textId="77777777">
            <w:pPr>
              <w:ind w:left="-81"/>
              <w:rPr>
                <w:rFonts w:cs="Arial"/>
                <w:szCs w:val="18"/>
              </w:rPr>
            </w:pPr>
          </w:p>
        </w:tc>
        <w:tc>
          <w:tcPr>
            <w:tcW w:w="1843" w:type="dxa"/>
            <w:tcBorders>
              <w:bottom w:val="single" w:color="auto" w:sz="4" w:space="0"/>
            </w:tcBorders>
            <w:shd w:val="clear" w:color="auto" w:fill="auto"/>
          </w:tcPr>
          <w:p w:rsidRPr="004F7BA6" w:rsidR="004F7BA6" w:rsidP="007657C8" w:rsidRDefault="004F7BA6" w14:paraId="6767E61D" w14:textId="77777777">
            <w:pPr>
              <w:rPr>
                <w:b/>
              </w:rPr>
            </w:pPr>
            <w:r w:rsidRPr="004F7BA6">
              <w:rPr>
                <w:b/>
              </w:rPr>
              <w:t>De leerling heeft de hele dag nodig:</w:t>
            </w:r>
          </w:p>
          <w:p w:rsidRPr="004F7BA6" w:rsidR="004F7BA6" w:rsidP="007657C8" w:rsidRDefault="004F7BA6" w14:paraId="17F3D0C9" w14:textId="77777777">
            <w:pPr>
              <w:rPr>
                <w:rFonts w:cs="Arial"/>
              </w:rPr>
            </w:pPr>
          </w:p>
          <w:p w:rsidRPr="004F7BA6" w:rsidR="004F7BA6" w:rsidP="007657C8" w:rsidRDefault="004F7BA6" w14:paraId="7F9D7839" w14:textId="77777777">
            <w:pPr>
              <w:rPr>
                <w:rFonts w:cs="Arial"/>
              </w:rPr>
            </w:pPr>
            <w:r w:rsidRPr="004F7BA6">
              <w:rPr>
                <w:rFonts w:cs="Arial"/>
              </w:rPr>
              <w:t xml:space="preserve">-aanleren en gebruiken van gebaren </w:t>
            </w:r>
          </w:p>
          <w:p w:rsidRPr="004F7BA6" w:rsidR="004F7BA6" w:rsidP="007657C8" w:rsidRDefault="004F7BA6" w14:paraId="571A0E4E" w14:textId="77777777">
            <w:pPr>
              <w:rPr>
                <w:rFonts w:cs="Arial"/>
                <w:szCs w:val="18"/>
              </w:rPr>
            </w:pPr>
          </w:p>
          <w:p w:rsidRPr="004F7BA6" w:rsidR="004F7BA6" w:rsidP="007657C8" w:rsidRDefault="004F7BA6" w14:paraId="1DA399E2" w14:textId="77777777">
            <w:pPr>
              <w:rPr>
                <w:rFonts w:cs="Arial"/>
                <w:szCs w:val="18"/>
              </w:rPr>
            </w:pPr>
            <w:r w:rsidRPr="004F7BA6">
              <w:rPr>
                <w:rFonts w:cs="Arial"/>
                <w:szCs w:val="18"/>
              </w:rPr>
              <w:t>-communicatie gericht op hier-en-nu</w:t>
            </w:r>
          </w:p>
          <w:p w:rsidRPr="004F7BA6" w:rsidR="004F7BA6" w:rsidP="007657C8" w:rsidRDefault="004F7BA6" w14:paraId="28533AE2" w14:textId="77777777">
            <w:pPr>
              <w:rPr>
                <w:rFonts w:cs="Arial"/>
                <w:szCs w:val="18"/>
              </w:rPr>
            </w:pPr>
          </w:p>
          <w:p w:rsidRPr="004F7BA6" w:rsidR="004F7BA6" w:rsidP="007657C8" w:rsidRDefault="004F7BA6" w14:paraId="1C06CA65" w14:textId="77777777">
            <w:pPr>
              <w:rPr>
                <w:rFonts w:cs="Arial"/>
              </w:rPr>
            </w:pPr>
            <w:r w:rsidRPr="004F7BA6">
              <w:rPr>
                <w:rFonts w:cs="Arial"/>
              </w:rPr>
              <w:t>-visuele ondersteuning van het dagprogramma</w:t>
            </w:r>
          </w:p>
          <w:p w:rsidRPr="004F7BA6" w:rsidR="004F7BA6" w:rsidP="007657C8" w:rsidRDefault="004F7BA6" w14:paraId="4B8F3372" w14:textId="77777777">
            <w:pPr>
              <w:rPr>
                <w:rFonts w:cs="Arial"/>
              </w:rPr>
            </w:pPr>
            <w:r w:rsidRPr="004F7BA6">
              <w:rPr>
                <w:rFonts w:cs="Arial"/>
              </w:rPr>
              <w:t>d.m.v. verwijzers en foto’s</w:t>
            </w:r>
          </w:p>
          <w:p w:rsidRPr="004F7BA6" w:rsidR="004F7BA6" w:rsidP="007657C8" w:rsidRDefault="004F7BA6" w14:paraId="4FB58371" w14:textId="77777777">
            <w:pPr>
              <w:rPr>
                <w:rFonts w:cs="Arial"/>
                <w:szCs w:val="18"/>
              </w:rPr>
            </w:pPr>
          </w:p>
          <w:p w:rsidR="004F7BA6" w:rsidP="007657C8" w:rsidRDefault="004F7BA6" w14:paraId="7FB3BA43" w14:textId="77777777">
            <w:pPr>
              <w:rPr>
                <w:rFonts w:cs="Arial"/>
                <w:szCs w:val="18"/>
              </w:rPr>
            </w:pPr>
            <w:r w:rsidRPr="004F7BA6">
              <w:rPr>
                <w:rFonts w:cs="Arial"/>
                <w:szCs w:val="18"/>
              </w:rPr>
              <w:t>-informatie-verwerking d.m.v. waarnemen en beleven van zintuigelijke sensaties</w:t>
            </w:r>
          </w:p>
          <w:p w:rsidRPr="004F7BA6" w:rsidR="00333C2A" w:rsidP="007657C8" w:rsidRDefault="00333C2A" w14:paraId="01805687" w14:textId="044900E3">
            <w:pPr>
              <w:rPr>
                <w:rFonts w:cs="Arial"/>
                <w:szCs w:val="18"/>
              </w:rPr>
            </w:pPr>
          </w:p>
        </w:tc>
        <w:tc>
          <w:tcPr>
            <w:tcW w:w="1843" w:type="dxa"/>
            <w:tcBorders>
              <w:bottom w:val="single" w:color="auto" w:sz="4" w:space="0"/>
            </w:tcBorders>
            <w:shd w:val="clear" w:color="auto" w:fill="auto"/>
          </w:tcPr>
          <w:p w:rsidRPr="004F7BA6" w:rsidR="004F7BA6" w:rsidP="007657C8" w:rsidRDefault="004F7BA6" w14:paraId="33842FAB" w14:textId="77777777">
            <w:pPr>
              <w:rPr>
                <w:rFonts w:cs="Arial"/>
                <w:b/>
                <w:bCs/>
              </w:rPr>
            </w:pPr>
            <w:r w:rsidRPr="004F7BA6">
              <w:rPr>
                <w:rFonts w:cs="Arial"/>
                <w:b/>
                <w:bCs/>
              </w:rPr>
              <w:t>De leerling heeft de hele dag nodig:</w:t>
            </w:r>
          </w:p>
          <w:p w:rsidRPr="004F7BA6" w:rsidR="004F7BA6" w:rsidP="007657C8" w:rsidRDefault="004F7BA6" w14:paraId="7125768E" w14:textId="77777777">
            <w:pPr>
              <w:rPr>
                <w:rFonts w:cs="Arial"/>
              </w:rPr>
            </w:pPr>
          </w:p>
          <w:p w:rsidRPr="004F7BA6" w:rsidR="004F7BA6" w:rsidP="007657C8" w:rsidRDefault="004F7BA6" w14:paraId="45421D35" w14:textId="77777777">
            <w:pPr>
              <w:rPr>
                <w:rFonts w:cs="Arial"/>
                <w:szCs w:val="18"/>
              </w:rPr>
            </w:pPr>
            <w:r w:rsidRPr="004F7BA6">
              <w:rPr>
                <w:rFonts w:cs="Arial"/>
                <w:szCs w:val="18"/>
              </w:rPr>
              <w:t>-korte, bondige en concrete taal gekoppeld aan het hier en nu</w:t>
            </w:r>
          </w:p>
          <w:p w:rsidRPr="004F7BA6" w:rsidR="004F7BA6" w:rsidP="007657C8" w:rsidRDefault="004F7BA6" w14:paraId="146766FA" w14:textId="77777777">
            <w:pPr>
              <w:rPr>
                <w:rFonts w:cs="Arial"/>
              </w:rPr>
            </w:pPr>
          </w:p>
          <w:p w:rsidRPr="004F7BA6" w:rsidR="004F7BA6" w:rsidP="007657C8" w:rsidRDefault="004F7BA6" w14:paraId="5DE64DCD" w14:textId="77777777">
            <w:pPr>
              <w:rPr>
                <w:rFonts w:cs="Arial"/>
              </w:rPr>
            </w:pPr>
            <w:r w:rsidRPr="004F7BA6">
              <w:rPr>
                <w:rFonts w:cs="Arial"/>
              </w:rPr>
              <w:t>-visuele ondersteuning van het dagprogramma (picto’s, foto’s en gebaren)</w:t>
            </w:r>
          </w:p>
          <w:p w:rsidRPr="004F7BA6" w:rsidR="004F7BA6" w:rsidP="007657C8" w:rsidRDefault="004F7BA6" w14:paraId="6743882A" w14:textId="77777777">
            <w:pPr>
              <w:rPr>
                <w:rFonts w:cs="Arial"/>
                <w:szCs w:val="18"/>
              </w:rPr>
            </w:pPr>
          </w:p>
          <w:p w:rsidRPr="004F7BA6" w:rsidR="004F7BA6" w:rsidP="007657C8" w:rsidRDefault="004F7BA6" w14:paraId="24CB932B" w14:textId="77777777">
            <w:pPr>
              <w:rPr>
                <w:rFonts w:cs="Arial"/>
                <w:szCs w:val="18"/>
              </w:rPr>
            </w:pPr>
          </w:p>
          <w:p w:rsidRPr="004F7BA6" w:rsidR="004F7BA6" w:rsidP="007657C8" w:rsidRDefault="004F7BA6" w14:paraId="30D99F48" w14:textId="77777777">
            <w:pPr>
              <w:rPr>
                <w:rFonts w:cs="Arial"/>
                <w:color w:val="FF0000"/>
                <w:szCs w:val="18"/>
              </w:rPr>
            </w:pPr>
          </w:p>
        </w:tc>
        <w:tc>
          <w:tcPr>
            <w:tcW w:w="1843" w:type="dxa"/>
            <w:tcBorders>
              <w:bottom w:val="single" w:color="auto" w:sz="4" w:space="0"/>
            </w:tcBorders>
            <w:shd w:val="clear" w:color="auto" w:fill="auto"/>
          </w:tcPr>
          <w:p w:rsidRPr="004F7BA6" w:rsidR="004F7BA6" w:rsidP="007657C8" w:rsidRDefault="004F7BA6" w14:paraId="27C04BA6" w14:textId="77777777">
            <w:pPr>
              <w:rPr>
                <w:rFonts w:cs="Arial"/>
              </w:rPr>
            </w:pPr>
            <w:r w:rsidRPr="004F7BA6">
              <w:rPr>
                <w:rFonts w:cs="Arial"/>
                <w:b/>
                <w:bCs/>
              </w:rPr>
              <w:t>De leerling heeft de hele dag nodig:</w:t>
            </w:r>
          </w:p>
          <w:p w:rsidRPr="004F7BA6" w:rsidR="004F7BA6" w:rsidP="007657C8" w:rsidRDefault="004F7BA6" w14:paraId="1722E584" w14:textId="77777777">
            <w:pPr>
              <w:rPr>
                <w:rFonts w:cs="Arial"/>
                <w:szCs w:val="18"/>
              </w:rPr>
            </w:pPr>
          </w:p>
          <w:p w:rsidRPr="004F7BA6" w:rsidR="004F7BA6" w:rsidP="007657C8" w:rsidRDefault="004F7BA6" w14:paraId="30CBB3FF" w14:textId="77777777">
            <w:pPr>
              <w:rPr>
                <w:rFonts w:cs="Arial"/>
                <w:szCs w:val="18"/>
              </w:rPr>
            </w:pPr>
            <w:r w:rsidRPr="004F7BA6">
              <w:rPr>
                <w:rFonts w:cs="Arial"/>
                <w:szCs w:val="18"/>
              </w:rPr>
              <w:t>-korte verbale instructie (3- en 4 woordzinnen)</w:t>
            </w:r>
          </w:p>
          <w:p w:rsidRPr="004F7BA6" w:rsidR="004F7BA6" w:rsidP="007657C8" w:rsidRDefault="004F7BA6" w14:paraId="11C51C93" w14:textId="77777777">
            <w:pPr>
              <w:rPr>
                <w:rFonts w:cs="Arial"/>
                <w:szCs w:val="18"/>
              </w:rPr>
            </w:pPr>
          </w:p>
          <w:p w:rsidRPr="004F7BA6" w:rsidR="004F7BA6" w:rsidP="007657C8" w:rsidRDefault="004F7BA6" w14:paraId="51E5EC32" w14:textId="77777777">
            <w:pPr>
              <w:rPr>
                <w:rFonts w:cs="Arial"/>
                <w:szCs w:val="18"/>
              </w:rPr>
            </w:pPr>
            <w:r w:rsidRPr="004F7BA6">
              <w:rPr>
                <w:rFonts w:cs="Arial"/>
                <w:szCs w:val="18"/>
              </w:rPr>
              <w:t>-visuele ondersteuning waar nodig (foto’s/picto’s)</w:t>
            </w:r>
          </w:p>
          <w:p w:rsidRPr="004F7BA6" w:rsidR="004F7BA6" w:rsidP="007657C8" w:rsidRDefault="004F7BA6" w14:paraId="7CA32E39" w14:textId="77777777">
            <w:pPr>
              <w:rPr>
                <w:rFonts w:cs="Arial"/>
                <w:szCs w:val="18"/>
              </w:rPr>
            </w:pPr>
          </w:p>
          <w:p w:rsidRPr="004F7BA6" w:rsidR="004F7BA6" w:rsidP="007657C8" w:rsidRDefault="004F7BA6" w14:paraId="1B314EC6" w14:textId="77777777">
            <w:pPr>
              <w:rPr>
                <w:rFonts w:cs="Arial"/>
                <w:szCs w:val="18"/>
              </w:rPr>
            </w:pPr>
            <w:r w:rsidRPr="004F7BA6">
              <w:rPr>
                <w:rFonts w:cs="Arial"/>
                <w:szCs w:val="18"/>
              </w:rPr>
              <w:t>-begeleiding in het stimuleren in het verwoorden van gevoelens en gedachten</w:t>
            </w:r>
          </w:p>
          <w:p w:rsidRPr="004F7BA6" w:rsidR="004F7BA6" w:rsidP="007657C8" w:rsidRDefault="004F7BA6" w14:paraId="4DA7C464" w14:textId="77777777">
            <w:pPr>
              <w:rPr>
                <w:rFonts w:cs="Arial"/>
                <w:szCs w:val="18"/>
              </w:rPr>
            </w:pPr>
          </w:p>
          <w:p w:rsidRPr="004F7BA6" w:rsidR="004F7BA6" w:rsidP="007657C8" w:rsidRDefault="004F7BA6" w14:paraId="38260E97" w14:textId="77777777">
            <w:pPr>
              <w:ind w:left="360"/>
              <w:rPr>
                <w:rFonts w:cs="Arial"/>
                <w:color w:val="FF0000"/>
                <w:szCs w:val="18"/>
              </w:rPr>
            </w:pPr>
          </w:p>
        </w:tc>
        <w:tc>
          <w:tcPr>
            <w:tcW w:w="1984" w:type="dxa"/>
            <w:tcBorders>
              <w:bottom w:val="single" w:color="auto" w:sz="4" w:space="0"/>
            </w:tcBorders>
            <w:shd w:val="clear" w:color="auto" w:fill="auto"/>
          </w:tcPr>
          <w:p w:rsidRPr="004F7BA6" w:rsidR="004F7BA6" w:rsidP="007657C8" w:rsidRDefault="004F7BA6" w14:paraId="270A7DAA" w14:textId="77777777">
            <w:pPr>
              <w:rPr>
                <w:rFonts w:cs="Arial"/>
                <w:b/>
                <w:szCs w:val="18"/>
              </w:rPr>
            </w:pPr>
            <w:r w:rsidRPr="004F7BA6">
              <w:rPr>
                <w:rFonts w:cs="Arial"/>
                <w:b/>
                <w:szCs w:val="18"/>
              </w:rPr>
              <w:t>De leerling heeft nodig:</w:t>
            </w:r>
          </w:p>
          <w:p w:rsidRPr="004F7BA6" w:rsidR="004F7BA6" w:rsidP="007657C8" w:rsidRDefault="004F7BA6" w14:paraId="5883AF2F" w14:textId="77777777">
            <w:pPr>
              <w:rPr>
                <w:rFonts w:cs="Arial"/>
                <w:b/>
                <w:color w:val="0070C0"/>
                <w:szCs w:val="18"/>
              </w:rPr>
            </w:pPr>
          </w:p>
          <w:p w:rsidRPr="004F7BA6" w:rsidR="004F7BA6" w:rsidP="007657C8" w:rsidRDefault="004F7BA6" w14:paraId="4EE48267" w14:textId="77777777">
            <w:pPr>
              <w:rPr>
                <w:rFonts w:cs="Arial"/>
                <w:szCs w:val="18"/>
              </w:rPr>
            </w:pPr>
          </w:p>
          <w:p w:rsidRPr="004F7BA6" w:rsidR="004F7BA6" w:rsidP="007657C8" w:rsidRDefault="004F7BA6" w14:paraId="2F6B8B93" w14:textId="77777777">
            <w:pPr>
              <w:rPr>
                <w:rFonts w:cs="Arial"/>
                <w:szCs w:val="18"/>
              </w:rPr>
            </w:pPr>
            <w:r w:rsidRPr="004F7BA6">
              <w:rPr>
                <w:rFonts w:cs="Arial"/>
                <w:szCs w:val="18"/>
              </w:rPr>
              <w:t>-begeleiding in het stimuleren in het verwoorden van gevoelens en gedachten</w:t>
            </w:r>
          </w:p>
          <w:p w:rsidRPr="004F7BA6" w:rsidR="004F7BA6" w:rsidP="007657C8" w:rsidRDefault="004F7BA6" w14:paraId="4BD65E4B" w14:textId="77777777">
            <w:pPr>
              <w:rPr>
                <w:rFonts w:cs="Arial"/>
                <w:szCs w:val="18"/>
              </w:rPr>
            </w:pPr>
          </w:p>
          <w:p w:rsidRPr="004F7BA6" w:rsidR="004F7BA6" w:rsidP="007657C8" w:rsidRDefault="004F7BA6" w14:paraId="79EC3F8E" w14:textId="77777777">
            <w:pPr>
              <w:rPr>
                <w:rFonts w:cs="Arial"/>
                <w:szCs w:val="18"/>
              </w:rPr>
            </w:pPr>
            <w:r w:rsidRPr="004F7BA6">
              <w:rPr>
                <w:rFonts w:cs="Arial"/>
                <w:szCs w:val="18"/>
              </w:rPr>
              <w:t>-korte verbale instructie (eenvoudige zinnen)</w:t>
            </w:r>
          </w:p>
          <w:p w:rsidRPr="004F7BA6" w:rsidR="004F7BA6" w:rsidP="007657C8" w:rsidRDefault="004F7BA6" w14:paraId="774F2265" w14:textId="77777777">
            <w:pPr>
              <w:rPr>
                <w:rFonts w:cs="Arial"/>
                <w:szCs w:val="18"/>
              </w:rPr>
            </w:pPr>
          </w:p>
          <w:p w:rsidRPr="004F7BA6" w:rsidR="004F7BA6" w:rsidP="007657C8" w:rsidRDefault="004F7BA6" w14:paraId="31E7679E" w14:textId="77777777">
            <w:pPr>
              <w:rPr>
                <w:rFonts w:cs="Arial"/>
                <w:szCs w:val="18"/>
              </w:rPr>
            </w:pPr>
            <w:r w:rsidRPr="004F7BA6">
              <w:rPr>
                <w:rFonts w:cs="Arial"/>
                <w:szCs w:val="18"/>
              </w:rPr>
              <w:t>-visuele ondersteuning waar nodig (picto’s/ geschreven tekst)</w:t>
            </w:r>
          </w:p>
          <w:p w:rsidRPr="004F7BA6" w:rsidR="004F7BA6" w:rsidP="007657C8" w:rsidRDefault="004F7BA6" w14:paraId="157ED3AB" w14:textId="77777777">
            <w:pPr>
              <w:rPr>
                <w:rFonts w:cs="Arial"/>
                <w:szCs w:val="18"/>
              </w:rPr>
            </w:pPr>
          </w:p>
          <w:p w:rsidRPr="004F7BA6" w:rsidR="004F7BA6" w:rsidP="007657C8" w:rsidRDefault="004F7BA6" w14:paraId="3D8B1499" w14:textId="77777777">
            <w:pPr>
              <w:rPr>
                <w:rFonts w:cs="Arial"/>
                <w:szCs w:val="18"/>
              </w:rPr>
            </w:pPr>
          </w:p>
          <w:p w:rsidRPr="004F7BA6" w:rsidR="004F7BA6" w:rsidP="007657C8" w:rsidRDefault="004F7BA6" w14:paraId="1BA20461" w14:textId="77777777">
            <w:pPr>
              <w:rPr>
                <w:rFonts w:cs="Arial"/>
                <w:color w:val="0070C0"/>
                <w:szCs w:val="18"/>
              </w:rPr>
            </w:pPr>
          </w:p>
        </w:tc>
        <w:tc>
          <w:tcPr>
            <w:tcW w:w="1985" w:type="dxa"/>
            <w:tcBorders>
              <w:bottom w:val="single" w:color="auto" w:sz="4" w:space="0"/>
            </w:tcBorders>
            <w:shd w:val="clear" w:color="auto" w:fill="auto"/>
          </w:tcPr>
          <w:p w:rsidRPr="004F7BA6" w:rsidR="004F7BA6" w:rsidP="007657C8" w:rsidRDefault="004F7BA6" w14:paraId="318ECC10" w14:textId="77777777">
            <w:pPr>
              <w:rPr>
                <w:rFonts w:cs="Arial"/>
                <w:b/>
                <w:szCs w:val="18"/>
              </w:rPr>
            </w:pPr>
            <w:r w:rsidRPr="004F7BA6">
              <w:rPr>
                <w:rFonts w:cs="Arial"/>
                <w:b/>
                <w:szCs w:val="18"/>
              </w:rPr>
              <w:t>De leerling heeft nodig:</w:t>
            </w:r>
          </w:p>
          <w:p w:rsidRPr="004F7BA6" w:rsidR="004F7BA6" w:rsidP="007657C8" w:rsidRDefault="004F7BA6" w14:paraId="4E375EF3" w14:textId="77777777">
            <w:pPr>
              <w:rPr>
                <w:rFonts w:cs="Arial"/>
                <w:color w:val="0070C0"/>
                <w:szCs w:val="18"/>
              </w:rPr>
            </w:pPr>
          </w:p>
          <w:p w:rsidRPr="004F7BA6" w:rsidR="004F7BA6" w:rsidP="007657C8" w:rsidRDefault="004F7BA6" w14:paraId="3D4261A6" w14:textId="77777777">
            <w:pPr>
              <w:rPr>
                <w:rFonts w:cs="Arial"/>
                <w:szCs w:val="18"/>
              </w:rPr>
            </w:pPr>
          </w:p>
          <w:p w:rsidRPr="004F7BA6" w:rsidR="004F7BA6" w:rsidP="007657C8" w:rsidRDefault="004F7BA6" w14:paraId="36A9012F" w14:textId="77777777">
            <w:pPr>
              <w:rPr>
                <w:rFonts w:cs="Arial"/>
                <w:szCs w:val="18"/>
              </w:rPr>
            </w:pPr>
            <w:r w:rsidRPr="004F7BA6">
              <w:rPr>
                <w:rFonts w:cs="Arial"/>
                <w:szCs w:val="18"/>
              </w:rPr>
              <w:t>-begeleiding in het stimuleren in het verwoorden van gevoelens en gedachten</w:t>
            </w:r>
          </w:p>
          <w:p w:rsidRPr="004F7BA6" w:rsidR="004F7BA6" w:rsidP="007657C8" w:rsidRDefault="004F7BA6" w14:paraId="0C9F46C9" w14:textId="77777777">
            <w:pPr>
              <w:rPr>
                <w:rFonts w:cs="Arial"/>
                <w:szCs w:val="18"/>
              </w:rPr>
            </w:pPr>
          </w:p>
        </w:tc>
        <w:tc>
          <w:tcPr>
            <w:tcW w:w="1978" w:type="dxa"/>
            <w:tcBorders>
              <w:bottom w:val="single" w:color="auto" w:sz="4" w:space="0"/>
            </w:tcBorders>
            <w:shd w:val="clear" w:color="auto" w:fill="auto"/>
          </w:tcPr>
          <w:p w:rsidRPr="004F7BA6" w:rsidR="004F7BA6" w:rsidP="007657C8" w:rsidRDefault="004F7BA6" w14:paraId="556B5746" w14:textId="77777777">
            <w:pPr>
              <w:rPr>
                <w:rFonts w:cs="Arial"/>
                <w:b/>
                <w:szCs w:val="18"/>
              </w:rPr>
            </w:pPr>
            <w:r w:rsidRPr="004F7BA6">
              <w:rPr>
                <w:rFonts w:cs="Arial"/>
                <w:b/>
                <w:szCs w:val="18"/>
              </w:rPr>
              <w:t>De leerling heeft nodig:</w:t>
            </w:r>
          </w:p>
          <w:p w:rsidRPr="004F7BA6" w:rsidR="004F7BA6" w:rsidP="007657C8" w:rsidRDefault="004F7BA6" w14:paraId="11FFF27F" w14:textId="77777777">
            <w:pPr>
              <w:rPr>
                <w:rFonts w:cs="Arial"/>
                <w:szCs w:val="18"/>
              </w:rPr>
            </w:pPr>
          </w:p>
          <w:p w:rsidRPr="004F7BA6" w:rsidR="004F7BA6" w:rsidP="007657C8" w:rsidRDefault="004F7BA6" w14:paraId="2306B25A" w14:textId="77777777">
            <w:pPr>
              <w:rPr>
                <w:rFonts w:cs="Arial"/>
                <w:szCs w:val="18"/>
              </w:rPr>
            </w:pPr>
          </w:p>
          <w:p w:rsidRPr="004F7BA6" w:rsidR="004F7BA6" w:rsidP="007657C8" w:rsidRDefault="004F7BA6" w14:paraId="52F4F3B9" w14:textId="77777777">
            <w:pPr>
              <w:rPr>
                <w:rFonts w:cs="Arial"/>
                <w:szCs w:val="18"/>
              </w:rPr>
            </w:pPr>
            <w:r w:rsidRPr="004F7BA6">
              <w:rPr>
                <w:rFonts w:cs="Arial"/>
                <w:szCs w:val="18"/>
              </w:rPr>
              <w:t>-begeleiding in het stimuleren in het verwoorden van gevoelens en gedachten</w:t>
            </w:r>
          </w:p>
          <w:p w:rsidRPr="004F7BA6" w:rsidR="004F7BA6" w:rsidP="007657C8" w:rsidRDefault="004F7BA6" w14:paraId="1A36CF8F" w14:textId="77777777">
            <w:pPr>
              <w:rPr>
                <w:rFonts w:cs="Arial"/>
                <w:color w:val="0070C0"/>
                <w:szCs w:val="18"/>
              </w:rPr>
            </w:pPr>
          </w:p>
          <w:p w:rsidRPr="004F7BA6" w:rsidR="004F7BA6" w:rsidP="007657C8" w:rsidRDefault="004F7BA6" w14:paraId="43C56223" w14:textId="77777777">
            <w:pPr>
              <w:rPr>
                <w:rFonts w:cs="Arial"/>
                <w:szCs w:val="18"/>
              </w:rPr>
            </w:pPr>
          </w:p>
        </w:tc>
        <w:tc>
          <w:tcPr>
            <w:tcW w:w="2126" w:type="dxa"/>
            <w:tcBorders>
              <w:bottom w:val="single" w:color="auto" w:sz="4" w:space="0"/>
            </w:tcBorders>
            <w:shd w:val="clear" w:color="auto" w:fill="auto"/>
          </w:tcPr>
          <w:p w:rsidRPr="004F7BA6" w:rsidR="004F7BA6" w:rsidP="007657C8" w:rsidRDefault="004F7BA6" w14:paraId="0652B39B" w14:textId="77777777">
            <w:pPr>
              <w:rPr>
                <w:rFonts w:cs="Arial"/>
                <w:b/>
                <w:szCs w:val="18"/>
              </w:rPr>
            </w:pPr>
            <w:r w:rsidRPr="004F7BA6">
              <w:rPr>
                <w:rFonts w:cs="Arial"/>
                <w:b/>
                <w:szCs w:val="18"/>
              </w:rPr>
              <w:t>De leerling heeft nodig:</w:t>
            </w:r>
          </w:p>
          <w:p w:rsidRPr="004F7BA6" w:rsidR="004F7BA6" w:rsidP="007657C8" w:rsidRDefault="004F7BA6" w14:paraId="2DC10173" w14:textId="77777777">
            <w:pPr>
              <w:rPr>
                <w:rFonts w:cs="Arial"/>
                <w:szCs w:val="18"/>
              </w:rPr>
            </w:pPr>
          </w:p>
          <w:p w:rsidRPr="004F7BA6" w:rsidR="004F7BA6" w:rsidP="007657C8" w:rsidRDefault="004F7BA6" w14:paraId="60615ED5" w14:textId="77777777">
            <w:pPr>
              <w:rPr>
                <w:rFonts w:cs="Arial"/>
                <w:szCs w:val="18"/>
              </w:rPr>
            </w:pPr>
          </w:p>
          <w:p w:rsidRPr="004F7BA6" w:rsidR="004F7BA6" w:rsidP="007657C8" w:rsidRDefault="004F7BA6" w14:paraId="12800B37" w14:textId="77777777">
            <w:pPr>
              <w:rPr>
                <w:rFonts w:cs="Arial"/>
                <w:szCs w:val="18"/>
              </w:rPr>
            </w:pPr>
            <w:r w:rsidRPr="004F7BA6">
              <w:rPr>
                <w:rFonts w:cs="Arial"/>
                <w:szCs w:val="18"/>
              </w:rPr>
              <w:t>-begeleiding in het stimuleren in het verwoorden van gevoelens en gedachten</w:t>
            </w:r>
          </w:p>
          <w:p w:rsidRPr="004F7BA6" w:rsidR="004F7BA6" w:rsidP="007657C8" w:rsidRDefault="004F7BA6" w14:paraId="553AFDCB" w14:textId="77777777">
            <w:pPr>
              <w:rPr>
                <w:rFonts w:cs="Arial"/>
                <w:szCs w:val="18"/>
              </w:rPr>
            </w:pPr>
          </w:p>
          <w:p w:rsidRPr="004F7BA6" w:rsidR="004F7BA6" w:rsidP="007657C8" w:rsidRDefault="004F7BA6" w14:paraId="53273328" w14:textId="77777777">
            <w:pPr>
              <w:rPr>
                <w:rFonts w:cs="Arial"/>
                <w:szCs w:val="18"/>
              </w:rPr>
            </w:pPr>
          </w:p>
        </w:tc>
      </w:tr>
    </w:tbl>
    <w:p w:rsidRPr="004F7BA6" w:rsidR="004F7BA6" w:rsidP="004F7BA6" w:rsidRDefault="004F7BA6" w14:paraId="03AE19FB" w14:textId="77777777"/>
    <w:p w:rsidRPr="004F7BA6" w:rsidR="004F7BA6" w:rsidP="004F7BA6" w:rsidRDefault="004F7BA6" w14:paraId="492770E6" w14:textId="77777777"/>
    <w:p w:rsidRPr="004F7BA6" w:rsidR="004F7BA6" w:rsidP="004F7BA6" w:rsidRDefault="004F7BA6" w14:paraId="092302AC" w14:textId="77777777"/>
    <w:p w:rsidRPr="004F7BA6" w:rsidR="004F7BA6" w:rsidP="004F7BA6" w:rsidRDefault="004F7BA6" w14:paraId="1F2A2F2B" w14:textId="77777777"/>
    <w:p w:rsidRPr="004F7BA6" w:rsidR="004F7BA6" w:rsidP="004F7BA6" w:rsidRDefault="004F7BA6" w14:paraId="30603E51" w14:textId="77777777"/>
    <w:p w:rsidRPr="004F7BA6" w:rsidR="004F7BA6" w:rsidP="004F7BA6" w:rsidRDefault="004F7BA6" w14:paraId="77437E04" w14:textId="77777777"/>
    <w:p w:rsidRPr="004F7BA6" w:rsidR="004F7BA6" w:rsidP="004F7BA6" w:rsidRDefault="004F7BA6" w14:paraId="7346626D" w14:textId="77777777"/>
    <w:p w:rsidRPr="004F7BA6" w:rsidR="004F7BA6" w:rsidP="004F7BA6" w:rsidRDefault="004F7BA6" w14:paraId="6E3ADCEA" w14:textId="77777777"/>
    <w:p w:rsidRPr="004F7BA6" w:rsidR="004F7BA6" w:rsidP="004F7BA6" w:rsidRDefault="004F7BA6" w14:paraId="6339FDCF" w14:textId="77777777"/>
    <w:p w:rsidRPr="004F7BA6" w:rsidR="004F7BA6" w:rsidP="004F7BA6" w:rsidRDefault="004F7BA6" w14:paraId="42CAD154" w14:textId="77777777"/>
    <w:p w:rsidRPr="004F7BA6" w:rsidR="004F7BA6" w:rsidP="004F7BA6" w:rsidRDefault="004F7BA6" w14:paraId="79CD6944" w14:textId="77777777"/>
    <w:p w:rsidRPr="004F7BA6" w:rsidR="004F7BA6" w:rsidP="004F7BA6" w:rsidRDefault="004F7BA6" w14:paraId="584C492B" w14:textId="77777777"/>
    <w:p w:rsidRPr="004F7BA6" w:rsidR="004F7BA6" w:rsidP="004F7BA6" w:rsidRDefault="004F7BA6" w14:paraId="019FCD04" w14:textId="77777777"/>
    <w:p w:rsidRPr="004F7BA6" w:rsidR="004F7BA6" w:rsidP="004F7BA6" w:rsidRDefault="004F7BA6" w14:paraId="6A88D67C" w14:textId="77777777"/>
    <w:tbl>
      <w:tblPr>
        <w:tblW w:w="15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7"/>
        <w:gridCol w:w="2126"/>
        <w:gridCol w:w="2126"/>
        <w:gridCol w:w="1974"/>
        <w:gridCol w:w="1995"/>
        <w:gridCol w:w="1985"/>
        <w:gridCol w:w="1984"/>
        <w:gridCol w:w="1985"/>
      </w:tblGrid>
      <w:tr w:rsidRPr="004F7BA6" w:rsidR="004F7BA6" w:rsidTr="007657C8" w14:paraId="42B1855F" w14:textId="77777777">
        <w:trPr>
          <w:trHeight w:val="480"/>
        </w:trPr>
        <w:tc>
          <w:tcPr>
            <w:tcW w:w="1417" w:type="dxa"/>
            <w:tcBorders>
              <w:bottom w:val="single" w:color="auto" w:sz="4" w:space="0"/>
            </w:tcBorders>
            <w:shd w:val="clear" w:color="auto" w:fill="4ABDEC"/>
          </w:tcPr>
          <w:p w:rsidRPr="004F7BA6" w:rsidR="004F7BA6" w:rsidP="007657C8" w:rsidRDefault="004F7BA6" w14:paraId="1E99508E" w14:textId="77777777">
            <w:pPr>
              <w:rPr>
                <w:rFonts w:cs="Arial"/>
                <w:color w:val="FFFFFF" w:themeColor="background1"/>
                <w:szCs w:val="18"/>
              </w:rPr>
            </w:pPr>
            <w:r w:rsidRPr="004F7BA6">
              <w:rPr>
                <w:rFonts w:cs="Arial"/>
                <w:color w:val="FFFFFF" w:themeColor="background1"/>
                <w:sz w:val="20"/>
                <w:szCs w:val="20"/>
              </w:rPr>
              <w:t>Intensiteit van</w:t>
            </w:r>
            <w:r w:rsidRPr="004F7BA6">
              <w:rPr>
                <w:rFonts w:cs="Arial"/>
                <w:color w:val="FFFFFF" w:themeColor="background1"/>
                <w:sz w:val="20"/>
                <w:szCs w:val="20"/>
              </w:rPr>
              <w:br/>
            </w:r>
            <w:r w:rsidRPr="004F7BA6">
              <w:rPr>
                <w:rFonts w:cs="Arial"/>
                <w:color w:val="FFFFFF" w:themeColor="background1"/>
                <w:sz w:val="20"/>
                <w:szCs w:val="20"/>
              </w:rPr>
              <w:t>ondersteuning</w:t>
            </w:r>
          </w:p>
        </w:tc>
        <w:tc>
          <w:tcPr>
            <w:tcW w:w="2126" w:type="dxa"/>
            <w:tcBorders>
              <w:bottom w:val="single" w:color="auto" w:sz="4" w:space="0"/>
            </w:tcBorders>
            <w:shd w:val="clear" w:color="auto" w:fill="4ABDEC"/>
          </w:tcPr>
          <w:p w:rsidRPr="004F7BA6" w:rsidR="004F7BA6" w:rsidP="007657C8" w:rsidRDefault="004F7BA6" w14:paraId="7AB4200A" w14:textId="77777777">
            <w:pPr>
              <w:rPr>
                <w:rFonts w:cs="Arial"/>
                <w:color w:val="FFFFFF" w:themeColor="background1"/>
                <w:sz w:val="20"/>
                <w:szCs w:val="20"/>
              </w:rPr>
            </w:pPr>
            <w:r w:rsidRPr="004F7BA6">
              <w:rPr>
                <w:rFonts w:cs="Arial"/>
                <w:color w:val="FFFFFF" w:themeColor="background1"/>
                <w:sz w:val="20"/>
                <w:szCs w:val="20"/>
              </w:rPr>
              <w:t>Zeer intensief</w:t>
            </w:r>
          </w:p>
        </w:tc>
        <w:tc>
          <w:tcPr>
            <w:tcW w:w="2126" w:type="dxa"/>
            <w:tcBorders>
              <w:bottom w:val="single" w:color="auto" w:sz="4" w:space="0"/>
            </w:tcBorders>
            <w:shd w:val="clear" w:color="auto" w:fill="4ABDEC"/>
          </w:tcPr>
          <w:p w:rsidRPr="004F7BA6" w:rsidR="004F7BA6" w:rsidP="007657C8" w:rsidRDefault="004F7BA6" w14:paraId="6B3E1245" w14:textId="77777777">
            <w:pPr>
              <w:rPr>
                <w:rFonts w:cs="Arial"/>
                <w:color w:val="FFFFFF" w:themeColor="background1"/>
                <w:sz w:val="20"/>
                <w:szCs w:val="20"/>
              </w:rPr>
            </w:pPr>
            <w:r w:rsidRPr="004F7BA6">
              <w:rPr>
                <w:rFonts w:cs="Arial"/>
                <w:color w:val="FFFFFF" w:themeColor="background1"/>
                <w:sz w:val="20"/>
                <w:szCs w:val="20"/>
              </w:rPr>
              <w:t>Intensief</w:t>
            </w:r>
          </w:p>
        </w:tc>
        <w:tc>
          <w:tcPr>
            <w:tcW w:w="1974" w:type="dxa"/>
            <w:tcBorders>
              <w:bottom w:val="single" w:color="auto" w:sz="4" w:space="0"/>
            </w:tcBorders>
            <w:shd w:val="clear" w:color="auto" w:fill="4ABDEC"/>
          </w:tcPr>
          <w:p w:rsidRPr="004F7BA6" w:rsidR="004F7BA6" w:rsidP="007657C8" w:rsidRDefault="004F7BA6" w14:paraId="474FDDF9" w14:textId="77777777">
            <w:pPr>
              <w:rPr>
                <w:rFonts w:cs="Arial"/>
                <w:color w:val="FFFFFF" w:themeColor="background1"/>
                <w:sz w:val="20"/>
                <w:szCs w:val="20"/>
              </w:rPr>
            </w:pPr>
            <w:r w:rsidRPr="004F7BA6">
              <w:rPr>
                <w:rFonts w:cs="Arial"/>
                <w:color w:val="FFFFFF" w:themeColor="background1"/>
                <w:sz w:val="20"/>
                <w:szCs w:val="20"/>
              </w:rPr>
              <w:t xml:space="preserve">Voortdurend </w:t>
            </w:r>
          </w:p>
        </w:tc>
        <w:tc>
          <w:tcPr>
            <w:tcW w:w="1995" w:type="dxa"/>
            <w:tcBorders>
              <w:bottom w:val="single" w:color="auto" w:sz="4" w:space="0"/>
            </w:tcBorders>
            <w:shd w:val="clear" w:color="auto" w:fill="4ABDEC"/>
          </w:tcPr>
          <w:p w:rsidRPr="004F7BA6" w:rsidR="004F7BA6" w:rsidP="007657C8" w:rsidRDefault="004F7BA6" w14:paraId="5E036B81" w14:textId="77777777">
            <w:pPr>
              <w:rPr>
                <w:rFonts w:cs="Arial"/>
                <w:color w:val="FFFFFF" w:themeColor="background1"/>
                <w:sz w:val="20"/>
                <w:szCs w:val="20"/>
              </w:rPr>
            </w:pPr>
            <w:r w:rsidRPr="004F7BA6">
              <w:rPr>
                <w:rFonts w:cs="Arial"/>
                <w:color w:val="FFFFFF" w:themeColor="background1"/>
                <w:sz w:val="20"/>
                <w:szCs w:val="20"/>
              </w:rPr>
              <w:t xml:space="preserve">Regelmatig </w:t>
            </w:r>
          </w:p>
        </w:tc>
        <w:tc>
          <w:tcPr>
            <w:tcW w:w="1985" w:type="dxa"/>
            <w:tcBorders>
              <w:bottom w:val="single" w:color="auto" w:sz="4" w:space="0"/>
            </w:tcBorders>
            <w:shd w:val="clear" w:color="auto" w:fill="4ABDEC"/>
          </w:tcPr>
          <w:p w:rsidRPr="004F7BA6" w:rsidR="004F7BA6" w:rsidP="007657C8" w:rsidRDefault="004F7BA6" w14:paraId="444009BB" w14:textId="77777777">
            <w:pPr>
              <w:rPr>
                <w:rFonts w:cs="Arial"/>
                <w:color w:val="FFFFFF" w:themeColor="background1"/>
                <w:szCs w:val="18"/>
              </w:rPr>
            </w:pPr>
            <w:r w:rsidRPr="004F7BA6">
              <w:rPr>
                <w:rFonts w:cs="Arial"/>
                <w:color w:val="FFFFFF" w:themeColor="background1"/>
                <w:sz w:val="20"/>
                <w:szCs w:val="20"/>
              </w:rPr>
              <w:t>Incidenteel</w:t>
            </w:r>
          </w:p>
        </w:tc>
        <w:tc>
          <w:tcPr>
            <w:tcW w:w="1984" w:type="dxa"/>
            <w:tcBorders>
              <w:bottom w:val="single" w:color="auto" w:sz="4" w:space="0"/>
            </w:tcBorders>
            <w:shd w:val="clear" w:color="auto" w:fill="4ABDEC"/>
          </w:tcPr>
          <w:p w:rsidRPr="004F7BA6" w:rsidR="004F7BA6" w:rsidP="007657C8" w:rsidRDefault="004F7BA6" w14:paraId="67C22AEA" w14:textId="77777777">
            <w:pPr>
              <w:rPr>
                <w:rFonts w:cs="Arial"/>
                <w:color w:val="FFFFFF" w:themeColor="background1"/>
                <w:sz w:val="20"/>
                <w:szCs w:val="20"/>
              </w:rPr>
            </w:pPr>
            <w:r w:rsidRPr="004F7BA6">
              <w:rPr>
                <w:rFonts w:cs="Arial"/>
                <w:color w:val="FFFFFF" w:themeColor="background1"/>
                <w:sz w:val="20"/>
                <w:szCs w:val="20"/>
              </w:rPr>
              <w:t>Op afroep*</w:t>
            </w:r>
          </w:p>
        </w:tc>
        <w:tc>
          <w:tcPr>
            <w:tcW w:w="1985" w:type="dxa"/>
            <w:tcBorders>
              <w:bottom w:val="single" w:color="auto" w:sz="4" w:space="0"/>
            </w:tcBorders>
            <w:shd w:val="clear" w:color="auto" w:fill="4ABDEC"/>
          </w:tcPr>
          <w:p w:rsidRPr="004F7BA6" w:rsidR="004F7BA6" w:rsidP="007657C8" w:rsidRDefault="004F7BA6" w14:paraId="1EF54700" w14:textId="77777777">
            <w:pPr>
              <w:rPr>
                <w:rFonts w:cs="Arial"/>
                <w:szCs w:val="18"/>
              </w:rPr>
            </w:pPr>
          </w:p>
        </w:tc>
      </w:tr>
      <w:tr w:rsidRPr="004F7BA6" w:rsidR="004F7BA6" w:rsidTr="007657C8" w14:paraId="1DE4FA9B" w14:textId="77777777">
        <w:tc>
          <w:tcPr>
            <w:tcW w:w="15592" w:type="dxa"/>
            <w:gridSpan w:val="8"/>
            <w:tcBorders>
              <w:bottom w:val="single" w:color="auto" w:sz="4" w:space="0"/>
            </w:tcBorders>
            <w:shd w:val="clear" w:color="auto" w:fill="AEDEF2"/>
          </w:tcPr>
          <w:p w:rsidRPr="004F7BA6" w:rsidR="004F7BA6" w:rsidP="007657C8" w:rsidRDefault="004F7BA6" w14:paraId="2F565418" w14:textId="77777777">
            <w:pPr>
              <w:rPr>
                <w:rFonts w:cs="Arial"/>
                <w:b/>
                <w:szCs w:val="18"/>
              </w:rPr>
            </w:pPr>
            <w:r w:rsidRPr="004F7BA6">
              <w:rPr>
                <w:rFonts w:cs="Arial"/>
                <w:b/>
                <w:szCs w:val="18"/>
              </w:rPr>
              <w:t>Ondersteuning t.a.v. de fysieke situatie</w:t>
            </w:r>
          </w:p>
        </w:tc>
      </w:tr>
      <w:tr w:rsidRPr="004F7BA6" w:rsidR="004F7BA6" w:rsidTr="007657C8" w14:paraId="5B2D0C3F" w14:textId="77777777">
        <w:tc>
          <w:tcPr>
            <w:tcW w:w="15592" w:type="dxa"/>
            <w:gridSpan w:val="8"/>
            <w:tcBorders>
              <w:bottom w:val="single" w:color="auto" w:sz="4" w:space="0"/>
            </w:tcBorders>
            <w:shd w:val="clear" w:color="auto" w:fill="CEE9FF"/>
          </w:tcPr>
          <w:p w:rsidRPr="004F7BA6" w:rsidR="004F7BA6" w:rsidP="007657C8" w:rsidRDefault="004F7BA6" w14:paraId="746ED6A2" w14:textId="77777777">
            <w:pPr>
              <w:rPr>
                <w:rFonts w:cs="Arial"/>
                <w:b/>
                <w:szCs w:val="18"/>
              </w:rPr>
            </w:pPr>
            <w:r w:rsidRPr="004F7BA6">
              <w:rPr>
                <w:rFonts w:eastAsia="Verdana" w:cs="Verdana"/>
                <w:b/>
              </w:rPr>
              <w:t>Zelfredzaamheid in relatie tot ADL-handelingen</w:t>
            </w:r>
          </w:p>
        </w:tc>
      </w:tr>
      <w:tr w:rsidRPr="004F7BA6" w:rsidR="004F7BA6" w:rsidTr="007657C8" w14:paraId="224D2C27" w14:textId="77777777">
        <w:trPr>
          <w:trHeight w:val="1738"/>
        </w:trPr>
        <w:tc>
          <w:tcPr>
            <w:tcW w:w="1417" w:type="dxa"/>
            <w:tcBorders>
              <w:bottom w:val="single" w:color="auto" w:sz="4" w:space="0"/>
            </w:tcBorders>
            <w:shd w:val="clear" w:color="auto" w:fill="DBEDF0"/>
          </w:tcPr>
          <w:p w:rsidRPr="004F7BA6" w:rsidR="004F7BA6" w:rsidP="007657C8" w:rsidRDefault="004F7BA6" w14:paraId="6A3BAF6A" w14:textId="77777777">
            <w:pPr>
              <w:ind w:left="-81"/>
              <w:rPr>
                <w:rFonts w:cs="Arial"/>
                <w:szCs w:val="18"/>
              </w:rPr>
            </w:pPr>
          </w:p>
          <w:p w:rsidRPr="004F7BA6" w:rsidR="004F7BA6" w:rsidP="007657C8" w:rsidRDefault="004F7BA6" w14:paraId="0EC5703E" w14:textId="77777777">
            <w:pPr>
              <w:ind w:left="-81"/>
              <w:rPr>
                <w:rFonts w:cs="Arial"/>
                <w:szCs w:val="18"/>
              </w:rPr>
            </w:pPr>
          </w:p>
        </w:tc>
        <w:tc>
          <w:tcPr>
            <w:tcW w:w="2126" w:type="dxa"/>
            <w:tcBorders>
              <w:bottom w:val="single" w:color="auto" w:sz="4" w:space="0"/>
            </w:tcBorders>
            <w:shd w:val="clear" w:color="auto" w:fill="auto"/>
          </w:tcPr>
          <w:p w:rsidRPr="004F7BA6" w:rsidR="004F7BA6" w:rsidP="007657C8" w:rsidRDefault="004F7BA6" w14:paraId="476FC23B" w14:textId="77777777">
            <w:pPr>
              <w:spacing w:line="240" w:lineRule="auto"/>
              <w:rPr>
                <w:b/>
              </w:rPr>
            </w:pPr>
            <w:r w:rsidRPr="004F7BA6">
              <w:rPr>
                <w:b/>
              </w:rPr>
              <w:t>De leerling heeft de hele dag nodig:</w:t>
            </w:r>
          </w:p>
          <w:p w:rsidRPr="004F7BA6" w:rsidR="004F7BA6" w:rsidP="007657C8" w:rsidRDefault="004F7BA6" w14:paraId="257B24C1" w14:textId="77777777">
            <w:pPr>
              <w:rPr>
                <w:b/>
              </w:rPr>
            </w:pPr>
          </w:p>
          <w:p w:rsidRPr="004F7BA6" w:rsidR="004F7BA6" w:rsidP="007657C8" w:rsidRDefault="004F7BA6" w14:paraId="003DD95B" w14:textId="77777777">
            <w:pPr>
              <w:rPr>
                <w:rFonts w:ascii="Calibri" w:hAnsi="Calibri" w:eastAsia="Calibri" w:cs="Calibri"/>
                <w:szCs w:val="18"/>
              </w:rPr>
            </w:pPr>
            <w:r w:rsidRPr="004F7BA6">
              <w:rPr>
                <w:rFonts w:ascii="Calibri" w:hAnsi="Calibri" w:eastAsia="Calibri" w:cs="Calibri"/>
                <w:szCs w:val="18"/>
              </w:rPr>
              <w:t>-ondersteuning/ overname -van meer begeleiders</w:t>
            </w:r>
            <w:r w:rsidRPr="004F7BA6">
              <w:rPr>
                <w:rFonts w:ascii="Calibri" w:hAnsi="Calibri" w:eastAsia="Calibri" w:cs="Calibri"/>
                <w:color w:val="000000" w:themeColor="text1"/>
                <w:szCs w:val="18"/>
              </w:rPr>
              <w:t xml:space="preserve">- bij één of meer </w:t>
            </w:r>
            <w:r w:rsidRPr="004F7BA6">
              <w:rPr>
                <w:rFonts w:ascii="Calibri" w:hAnsi="Calibri" w:eastAsia="Calibri" w:cs="Calibri"/>
                <w:szCs w:val="18"/>
              </w:rPr>
              <w:t xml:space="preserve">ADL-handelingen. </w:t>
            </w:r>
          </w:p>
          <w:p w:rsidRPr="004F7BA6" w:rsidR="004F7BA6" w:rsidP="007657C8" w:rsidRDefault="004F7BA6" w14:paraId="5FC83858" w14:textId="77777777">
            <w:pPr>
              <w:rPr>
                <w:rFonts w:ascii="Calibri" w:hAnsi="Calibri" w:eastAsia="Calibri" w:cs="Calibri"/>
                <w:i/>
                <w:szCs w:val="18"/>
              </w:rPr>
            </w:pPr>
          </w:p>
          <w:p w:rsidRPr="004F7BA6" w:rsidR="004F7BA6" w:rsidP="007657C8" w:rsidRDefault="004F7BA6" w14:paraId="1F268255" w14:textId="77777777">
            <w:pPr>
              <w:rPr>
                <w:rFonts w:ascii="Calibri" w:hAnsi="Calibri" w:eastAsia="Calibri" w:cs="Calibri"/>
                <w:i/>
                <w:szCs w:val="18"/>
              </w:rPr>
            </w:pPr>
            <w:r w:rsidRPr="004F7BA6">
              <w:rPr>
                <w:rFonts w:ascii="Calibri" w:hAnsi="Calibri" w:eastAsia="Calibri" w:cs="Calibri"/>
                <w:i/>
                <w:szCs w:val="18"/>
              </w:rPr>
              <w:t xml:space="preserve">eten en drinken </w:t>
            </w:r>
          </w:p>
          <w:p w:rsidRPr="004F7BA6" w:rsidR="004F7BA6" w:rsidP="007657C8" w:rsidRDefault="004F7BA6" w14:paraId="2362AA22" w14:textId="77777777">
            <w:pPr>
              <w:rPr>
                <w:rFonts w:ascii="Calibri" w:hAnsi="Calibri" w:eastAsia="Calibri" w:cs="Calibri"/>
                <w:szCs w:val="18"/>
              </w:rPr>
            </w:pPr>
            <w:r w:rsidRPr="004F7BA6">
              <w:rPr>
                <w:rFonts w:ascii="Calibri" w:hAnsi="Calibri" w:eastAsia="Calibri" w:cs="Calibri"/>
                <w:szCs w:val="18"/>
              </w:rPr>
              <w:t xml:space="preserve">-slikproblemen </w:t>
            </w:r>
          </w:p>
          <w:p w:rsidRPr="004F7BA6" w:rsidR="004F7BA6" w:rsidP="007657C8" w:rsidRDefault="004F7BA6" w14:paraId="1B25971F" w14:textId="77777777">
            <w:pPr>
              <w:rPr>
                <w:rFonts w:ascii="Calibri" w:hAnsi="Calibri" w:eastAsia="Calibri" w:cs="Calibri"/>
                <w:szCs w:val="18"/>
              </w:rPr>
            </w:pPr>
            <w:r w:rsidRPr="004F7BA6">
              <w:rPr>
                <w:rFonts w:ascii="Calibri" w:hAnsi="Calibri" w:eastAsia="Calibri" w:cs="Calibri"/>
                <w:szCs w:val="18"/>
              </w:rPr>
              <w:t>-sondevoeding</w:t>
            </w:r>
          </w:p>
          <w:p w:rsidRPr="004F7BA6" w:rsidR="004F7BA6" w:rsidP="007657C8" w:rsidRDefault="004F7BA6" w14:paraId="0C233FA8" w14:textId="77777777">
            <w:pPr>
              <w:rPr>
                <w:rFonts w:ascii="Calibri" w:hAnsi="Calibri" w:eastAsia="Calibri" w:cs="Calibri"/>
                <w:szCs w:val="18"/>
              </w:rPr>
            </w:pPr>
          </w:p>
          <w:p w:rsidRPr="004F7BA6" w:rsidR="004F7BA6" w:rsidP="007657C8" w:rsidRDefault="004F7BA6" w14:paraId="3F4DB6C5" w14:textId="77777777">
            <w:pPr>
              <w:rPr>
                <w:rFonts w:ascii="Calibri" w:hAnsi="Calibri" w:eastAsia="Calibri" w:cs="Calibri"/>
                <w:i/>
                <w:szCs w:val="18"/>
              </w:rPr>
            </w:pPr>
            <w:r w:rsidRPr="004F7BA6">
              <w:rPr>
                <w:rFonts w:ascii="Calibri" w:hAnsi="Calibri" w:eastAsia="Calibri" w:cs="Calibri"/>
                <w:i/>
                <w:szCs w:val="18"/>
              </w:rPr>
              <w:t>toiletgang</w:t>
            </w:r>
          </w:p>
          <w:p w:rsidRPr="004F7BA6" w:rsidR="004F7BA6" w:rsidP="007657C8" w:rsidRDefault="004F7BA6" w14:paraId="236979E3" w14:textId="77777777">
            <w:pPr>
              <w:rPr>
                <w:rFonts w:ascii="Calibri" w:hAnsi="Calibri" w:eastAsia="Calibri" w:cs="Calibri"/>
                <w:szCs w:val="18"/>
              </w:rPr>
            </w:pPr>
            <w:r w:rsidRPr="004F7BA6">
              <w:rPr>
                <w:rFonts w:ascii="Calibri" w:hAnsi="Calibri" w:eastAsia="Calibri" w:cs="Calibri"/>
                <w:szCs w:val="18"/>
              </w:rPr>
              <w:t>-katheterisatie</w:t>
            </w:r>
          </w:p>
          <w:p w:rsidRPr="004F7BA6" w:rsidR="004F7BA6" w:rsidP="007657C8" w:rsidRDefault="004F7BA6" w14:paraId="2075B689" w14:textId="77777777">
            <w:pPr>
              <w:rPr>
                <w:rFonts w:ascii="Calibri" w:hAnsi="Calibri" w:eastAsia="Calibri" w:cs="Calibri"/>
                <w:szCs w:val="18"/>
              </w:rPr>
            </w:pPr>
            <w:r w:rsidRPr="004F7BA6">
              <w:rPr>
                <w:rFonts w:ascii="Calibri" w:hAnsi="Calibri" w:eastAsia="Calibri" w:cs="Calibri"/>
                <w:szCs w:val="18"/>
              </w:rPr>
              <w:t>-incontinentie</w:t>
            </w:r>
          </w:p>
          <w:p w:rsidRPr="004F7BA6" w:rsidR="004F7BA6" w:rsidP="007657C8" w:rsidRDefault="004F7BA6" w14:paraId="5EE85AAB" w14:textId="77777777">
            <w:pPr>
              <w:rPr>
                <w:b/>
              </w:rPr>
            </w:pPr>
          </w:p>
          <w:p w:rsidRPr="004F7BA6" w:rsidR="004F7BA6" w:rsidP="007657C8" w:rsidRDefault="004F7BA6" w14:paraId="12EB351B" w14:textId="77777777">
            <w:pPr>
              <w:rPr>
                <w:b/>
              </w:rPr>
            </w:pPr>
          </w:p>
          <w:p w:rsidRPr="004F7BA6" w:rsidR="004F7BA6" w:rsidP="007657C8" w:rsidRDefault="004F7BA6" w14:paraId="6460FE42" w14:textId="77777777">
            <w:pPr>
              <w:rPr>
                <w:b/>
              </w:rPr>
            </w:pPr>
          </w:p>
          <w:p w:rsidRPr="004F7BA6" w:rsidR="004F7BA6" w:rsidP="007657C8" w:rsidRDefault="004F7BA6" w14:paraId="780725AE" w14:textId="77777777">
            <w:pPr>
              <w:rPr>
                <w:b/>
              </w:rPr>
            </w:pPr>
          </w:p>
          <w:p w:rsidRPr="004F7BA6" w:rsidR="004F7BA6" w:rsidP="007657C8" w:rsidRDefault="004F7BA6" w14:paraId="453D8024" w14:textId="77777777">
            <w:pPr>
              <w:rPr>
                <w:rFonts w:cs="Arial"/>
                <w:color w:val="FFFFFF"/>
                <w:sz w:val="20"/>
                <w:szCs w:val="20"/>
              </w:rPr>
            </w:pPr>
          </w:p>
        </w:tc>
        <w:tc>
          <w:tcPr>
            <w:tcW w:w="2126" w:type="dxa"/>
            <w:tcBorders>
              <w:bottom w:val="single" w:color="auto" w:sz="4" w:space="0"/>
            </w:tcBorders>
            <w:shd w:val="clear" w:color="auto" w:fill="FFFFFF" w:themeFill="background1"/>
          </w:tcPr>
          <w:p w:rsidRPr="004F7BA6" w:rsidR="004F7BA6" w:rsidP="007657C8" w:rsidRDefault="004F7BA6" w14:paraId="6369CFB3" w14:textId="77777777">
            <w:pPr>
              <w:rPr>
                <w:b/>
              </w:rPr>
            </w:pPr>
            <w:r w:rsidRPr="004F7BA6">
              <w:rPr>
                <w:b/>
              </w:rPr>
              <w:t>De leerling heeft de hele dag nodig:</w:t>
            </w:r>
          </w:p>
          <w:p w:rsidRPr="004F7BA6" w:rsidR="004F7BA6" w:rsidP="007657C8" w:rsidRDefault="004F7BA6" w14:paraId="6D51F212" w14:textId="77777777">
            <w:pPr>
              <w:rPr>
                <w:b/>
              </w:rPr>
            </w:pPr>
          </w:p>
          <w:p w:rsidRPr="004F7BA6" w:rsidR="004F7BA6" w:rsidP="007657C8" w:rsidRDefault="004F7BA6" w14:paraId="7BC099E4" w14:textId="77777777">
            <w:pPr>
              <w:rPr>
                <w:rFonts w:ascii="Calibri" w:hAnsi="Calibri" w:eastAsia="Calibri" w:cs="Calibri"/>
                <w:szCs w:val="18"/>
              </w:rPr>
            </w:pPr>
            <w:r w:rsidRPr="004F7BA6">
              <w:rPr>
                <w:rFonts w:ascii="Calibri" w:hAnsi="Calibri" w:eastAsia="Calibri" w:cs="Calibri"/>
                <w:szCs w:val="18"/>
              </w:rPr>
              <w:t>-volledige ondersteuning/ overname door één begeleider, ondanks dat de leerling meewerkt bij het uitvoeren van deelhandelingen.</w:t>
            </w:r>
          </w:p>
          <w:p w:rsidRPr="004F7BA6" w:rsidR="004F7BA6" w:rsidP="007657C8" w:rsidRDefault="004F7BA6" w14:paraId="26DCBBB0" w14:textId="77777777">
            <w:pPr>
              <w:rPr>
                <w:rFonts w:ascii="Calibri" w:hAnsi="Calibri" w:eastAsia="Calibri" w:cs="Calibri"/>
                <w:szCs w:val="18"/>
              </w:rPr>
            </w:pPr>
          </w:p>
          <w:p w:rsidRPr="004F7BA6" w:rsidR="004F7BA6" w:rsidP="007657C8" w:rsidRDefault="004F7BA6" w14:paraId="7D190C27" w14:textId="77777777">
            <w:pPr>
              <w:rPr>
                <w:rFonts w:ascii="Calibri" w:hAnsi="Calibri" w:eastAsia="Calibri" w:cs="Calibri"/>
                <w:i/>
                <w:szCs w:val="18"/>
              </w:rPr>
            </w:pPr>
            <w:r w:rsidRPr="004F7BA6">
              <w:rPr>
                <w:rFonts w:ascii="Calibri" w:hAnsi="Calibri" w:eastAsia="Calibri" w:cs="Calibri"/>
                <w:i/>
                <w:szCs w:val="18"/>
              </w:rPr>
              <w:t>eten en drinken</w:t>
            </w:r>
          </w:p>
          <w:p w:rsidRPr="004F7BA6" w:rsidR="004F7BA6" w:rsidP="007657C8" w:rsidRDefault="004F7BA6" w14:paraId="44F41D5E" w14:textId="77777777">
            <w:pPr>
              <w:rPr>
                <w:rFonts w:ascii="Calibri" w:hAnsi="Calibri" w:eastAsia="Calibri" w:cs="Calibri"/>
                <w:szCs w:val="18"/>
              </w:rPr>
            </w:pPr>
            <w:r w:rsidRPr="004F7BA6">
              <w:rPr>
                <w:rFonts w:ascii="Calibri" w:hAnsi="Calibri" w:eastAsia="Calibri" w:cs="Calibri"/>
                <w:szCs w:val="18"/>
              </w:rPr>
              <w:t>- extra tijd</w:t>
            </w:r>
          </w:p>
          <w:p w:rsidRPr="004F7BA6" w:rsidR="004F7BA6" w:rsidP="007657C8" w:rsidRDefault="004F7BA6" w14:paraId="641779E2" w14:textId="77777777">
            <w:pPr>
              <w:rPr>
                <w:rFonts w:ascii="Calibri" w:hAnsi="Calibri" w:eastAsia="Calibri" w:cs="Calibri"/>
                <w:szCs w:val="18"/>
              </w:rPr>
            </w:pPr>
            <w:r w:rsidRPr="004F7BA6">
              <w:rPr>
                <w:rFonts w:ascii="Calibri" w:hAnsi="Calibri" w:eastAsia="Calibri" w:cs="Calibri"/>
                <w:szCs w:val="18"/>
              </w:rPr>
              <w:t>- klaarzetten</w:t>
            </w:r>
          </w:p>
          <w:p w:rsidRPr="004F7BA6" w:rsidR="004F7BA6" w:rsidP="007657C8" w:rsidRDefault="004F7BA6" w14:paraId="73ABD207" w14:textId="77777777">
            <w:pPr>
              <w:rPr>
                <w:rFonts w:ascii="Calibri" w:hAnsi="Calibri" w:eastAsia="Calibri" w:cs="Calibri"/>
                <w:szCs w:val="18"/>
              </w:rPr>
            </w:pPr>
            <w:r w:rsidRPr="004F7BA6">
              <w:rPr>
                <w:rFonts w:ascii="Calibri" w:hAnsi="Calibri" w:eastAsia="Calibri" w:cs="Calibri"/>
                <w:szCs w:val="18"/>
              </w:rPr>
              <w:t>- juiste hulpmiddelen om mee te eten</w:t>
            </w:r>
          </w:p>
          <w:p w:rsidRPr="004F7BA6" w:rsidR="004F7BA6" w:rsidP="007657C8" w:rsidRDefault="004F7BA6" w14:paraId="21A54B35" w14:textId="77777777">
            <w:pPr>
              <w:rPr>
                <w:rFonts w:ascii="Calibri" w:hAnsi="Calibri" w:eastAsia="Calibri" w:cs="Calibri"/>
                <w:szCs w:val="18"/>
              </w:rPr>
            </w:pPr>
            <w:r w:rsidRPr="004F7BA6">
              <w:rPr>
                <w:rFonts w:ascii="Calibri" w:hAnsi="Calibri" w:eastAsia="Calibri" w:cs="Calibri"/>
                <w:szCs w:val="18"/>
              </w:rPr>
              <w:t>- praktische en verbale aansturing bij sensorische informatieverwerking</w:t>
            </w:r>
          </w:p>
          <w:p w:rsidRPr="004F7BA6" w:rsidR="004F7BA6" w:rsidP="007657C8" w:rsidRDefault="004F7BA6" w14:paraId="5D43030C" w14:textId="77777777">
            <w:pPr>
              <w:rPr>
                <w:rFonts w:ascii="Calibri" w:hAnsi="Calibri" w:eastAsia="Calibri" w:cs="Calibri"/>
                <w:szCs w:val="18"/>
              </w:rPr>
            </w:pPr>
            <w:r w:rsidRPr="004F7BA6">
              <w:rPr>
                <w:rFonts w:ascii="Calibri" w:hAnsi="Calibri" w:eastAsia="Calibri" w:cs="Calibri"/>
                <w:szCs w:val="18"/>
              </w:rPr>
              <w:t>- praktische en verbale aansturing bij mond motorische problemen</w:t>
            </w:r>
          </w:p>
          <w:p w:rsidRPr="004F7BA6" w:rsidR="004F7BA6" w:rsidP="007657C8" w:rsidRDefault="004F7BA6" w14:paraId="6ED8D88B" w14:textId="77777777">
            <w:pPr>
              <w:rPr>
                <w:rFonts w:ascii="Calibri" w:hAnsi="Calibri" w:eastAsia="Calibri" w:cs="Calibri"/>
                <w:szCs w:val="18"/>
              </w:rPr>
            </w:pPr>
            <w:r w:rsidRPr="004F7BA6">
              <w:rPr>
                <w:rFonts w:ascii="Calibri" w:hAnsi="Calibri" w:eastAsia="Calibri" w:cs="Calibri"/>
                <w:szCs w:val="18"/>
              </w:rPr>
              <w:t>- opruimen</w:t>
            </w:r>
          </w:p>
          <w:p w:rsidRPr="004F7BA6" w:rsidR="004F7BA6" w:rsidP="007657C8" w:rsidRDefault="004F7BA6" w14:paraId="0FF85000" w14:textId="77777777">
            <w:pPr>
              <w:rPr>
                <w:rFonts w:ascii="Calibri" w:hAnsi="Calibri" w:eastAsia="Calibri" w:cs="Calibri"/>
                <w:szCs w:val="18"/>
              </w:rPr>
            </w:pPr>
          </w:p>
          <w:p w:rsidRPr="004F7BA6" w:rsidR="004F7BA6" w:rsidP="007657C8" w:rsidRDefault="004F7BA6" w14:paraId="4421BB15" w14:textId="77777777">
            <w:pPr>
              <w:rPr>
                <w:rFonts w:ascii="Calibri" w:hAnsi="Calibri" w:eastAsia="Calibri" w:cs="Calibri"/>
                <w:i/>
                <w:szCs w:val="18"/>
              </w:rPr>
            </w:pPr>
            <w:r w:rsidRPr="004F7BA6">
              <w:rPr>
                <w:rFonts w:ascii="Calibri" w:hAnsi="Calibri" w:eastAsia="Calibri" w:cs="Calibri"/>
                <w:i/>
                <w:szCs w:val="18"/>
              </w:rPr>
              <w:t>toiletgang</w:t>
            </w:r>
          </w:p>
          <w:p w:rsidRPr="004F7BA6" w:rsidR="004F7BA6" w:rsidP="007657C8" w:rsidRDefault="004F7BA6" w14:paraId="5D12FF7A" w14:textId="77777777">
            <w:pPr>
              <w:rPr>
                <w:rFonts w:ascii="Calibri" w:hAnsi="Calibri" w:eastAsia="Calibri" w:cs="Calibri"/>
                <w:szCs w:val="18"/>
              </w:rPr>
            </w:pPr>
            <w:r w:rsidRPr="004F7BA6">
              <w:rPr>
                <w:rFonts w:ascii="Calibri" w:hAnsi="Calibri" w:eastAsia="Calibri" w:cs="Calibri"/>
                <w:szCs w:val="18"/>
              </w:rPr>
              <w:t xml:space="preserve">- billen afvegen </w:t>
            </w:r>
          </w:p>
          <w:p w:rsidRPr="004F7BA6" w:rsidR="004F7BA6" w:rsidP="007657C8" w:rsidRDefault="004F7BA6" w14:paraId="3CDFC5E9" w14:textId="77777777">
            <w:pPr>
              <w:rPr>
                <w:rFonts w:ascii="Calibri" w:hAnsi="Calibri" w:eastAsia="Calibri" w:cs="Calibri"/>
                <w:szCs w:val="18"/>
              </w:rPr>
            </w:pPr>
            <w:r w:rsidRPr="004F7BA6">
              <w:rPr>
                <w:rFonts w:ascii="Calibri" w:hAnsi="Calibri" w:eastAsia="Calibri" w:cs="Calibri"/>
                <w:szCs w:val="18"/>
              </w:rPr>
              <w:t>- knoop dichtdoen</w:t>
            </w:r>
          </w:p>
          <w:p w:rsidRPr="004F7BA6" w:rsidR="004F7BA6" w:rsidP="007657C8" w:rsidRDefault="004F7BA6" w14:paraId="6FB84645" w14:textId="77777777">
            <w:pPr>
              <w:rPr>
                <w:rFonts w:ascii="Calibri" w:hAnsi="Calibri" w:eastAsia="Calibri" w:cs="Calibri"/>
                <w:szCs w:val="18"/>
              </w:rPr>
            </w:pPr>
            <w:r w:rsidRPr="004F7BA6">
              <w:rPr>
                <w:rFonts w:ascii="Calibri" w:hAnsi="Calibri" w:eastAsia="Calibri" w:cs="Calibri"/>
                <w:szCs w:val="18"/>
              </w:rPr>
              <w:t>- zindelijkheidstraining volgens protocol</w:t>
            </w:r>
          </w:p>
        </w:tc>
        <w:tc>
          <w:tcPr>
            <w:tcW w:w="1974" w:type="dxa"/>
            <w:tcBorders>
              <w:bottom w:val="single" w:color="auto" w:sz="4" w:space="0"/>
            </w:tcBorders>
            <w:shd w:val="clear" w:color="auto" w:fill="FFFFFF" w:themeFill="background1"/>
          </w:tcPr>
          <w:p w:rsidRPr="004F7BA6" w:rsidR="004F7BA6" w:rsidP="007657C8" w:rsidRDefault="004F7BA6" w14:paraId="0B6CC1FA" w14:textId="77777777">
            <w:pPr>
              <w:rPr>
                <w:rFonts w:cs="Arial"/>
                <w:b/>
                <w:szCs w:val="18"/>
              </w:rPr>
            </w:pPr>
            <w:r w:rsidRPr="004F7BA6">
              <w:rPr>
                <w:rFonts w:cs="Arial"/>
                <w:b/>
                <w:szCs w:val="18"/>
              </w:rPr>
              <w:t>De leerling heeft nodig:</w:t>
            </w:r>
          </w:p>
          <w:p w:rsidRPr="004F7BA6" w:rsidR="004F7BA6" w:rsidP="007657C8" w:rsidRDefault="004F7BA6" w14:paraId="665A3F80" w14:textId="77777777">
            <w:pPr>
              <w:rPr>
                <w:rFonts w:cs="Arial"/>
                <w:b/>
                <w:szCs w:val="18"/>
              </w:rPr>
            </w:pPr>
          </w:p>
          <w:p w:rsidRPr="004F7BA6" w:rsidR="004F7BA6" w:rsidP="007657C8" w:rsidRDefault="004F7BA6" w14:paraId="2F430DBC" w14:textId="77777777">
            <w:pPr>
              <w:rPr>
                <w:rFonts w:ascii="Calibri" w:hAnsi="Calibri" w:eastAsia="Calibri" w:cs="Calibri"/>
                <w:szCs w:val="18"/>
              </w:rPr>
            </w:pPr>
            <w:r w:rsidRPr="004F7BA6">
              <w:rPr>
                <w:rFonts w:ascii="Calibri" w:hAnsi="Calibri" w:eastAsia="Calibri" w:cs="Calibri"/>
                <w:szCs w:val="18"/>
              </w:rPr>
              <w:t xml:space="preserve">-verbale/visuele aansturing en directe nabijheid bij het uitvoeren van deelhandelingen. </w:t>
            </w:r>
          </w:p>
          <w:p w:rsidRPr="004F7BA6" w:rsidR="004F7BA6" w:rsidP="007657C8" w:rsidRDefault="004F7BA6" w14:paraId="3A729EEB" w14:textId="77777777">
            <w:pPr>
              <w:rPr>
                <w:rFonts w:ascii="Calibri" w:hAnsi="Calibri" w:eastAsia="Calibri" w:cs="Calibri"/>
                <w:i/>
                <w:szCs w:val="18"/>
              </w:rPr>
            </w:pPr>
          </w:p>
          <w:p w:rsidRPr="004F7BA6" w:rsidR="004F7BA6" w:rsidP="007657C8" w:rsidRDefault="004F7BA6" w14:paraId="5A476AFF" w14:textId="77777777">
            <w:pPr>
              <w:rPr>
                <w:rFonts w:ascii="Calibri" w:hAnsi="Calibri" w:eastAsia="Calibri" w:cs="Calibri"/>
                <w:i/>
                <w:szCs w:val="18"/>
              </w:rPr>
            </w:pPr>
            <w:r w:rsidRPr="004F7BA6">
              <w:rPr>
                <w:rFonts w:ascii="Calibri" w:hAnsi="Calibri" w:eastAsia="Calibri" w:cs="Calibri"/>
                <w:i/>
                <w:szCs w:val="18"/>
              </w:rPr>
              <w:t>eten en drinken</w:t>
            </w:r>
          </w:p>
          <w:p w:rsidRPr="004F7BA6" w:rsidR="004F7BA6" w:rsidP="007657C8" w:rsidRDefault="004F7BA6" w14:paraId="00E09960" w14:textId="77777777">
            <w:pPr>
              <w:rPr>
                <w:rFonts w:ascii="Calibri" w:hAnsi="Calibri" w:eastAsia="Calibri" w:cs="Calibri"/>
                <w:color w:val="000000" w:themeColor="text1"/>
                <w:szCs w:val="18"/>
              </w:rPr>
            </w:pPr>
            <w:r w:rsidRPr="004F7BA6">
              <w:rPr>
                <w:rFonts w:ascii="Calibri" w:hAnsi="Calibri" w:eastAsia="Calibri" w:cs="Calibri"/>
                <w:szCs w:val="18"/>
              </w:rPr>
              <w:t>-verbale/visuele aansturing verder te eten</w:t>
            </w:r>
          </w:p>
          <w:p w:rsidRPr="004F7BA6" w:rsidR="004F7BA6" w:rsidP="007657C8" w:rsidRDefault="004F7BA6" w14:paraId="43689818"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 verbale/visuele aansturing netjes te eten</w:t>
            </w:r>
          </w:p>
          <w:p w:rsidRPr="004F7BA6" w:rsidR="004F7BA6" w:rsidP="007657C8" w:rsidRDefault="004F7BA6" w14:paraId="1E9FAE9C" w14:textId="77777777">
            <w:pPr>
              <w:rPr>
                <w:rFonts w:ascii="Calibri" w:hAnsi="Calibri" w:eastAsia="Calibri" w:cs="Calibri"/>
                <w:szCs w:val="18"/>
              </w:rPr>
            </w:pPr>
            <w:r w:rsidRPr="004F7BA6">
              <w:rPr>
                <w:rFonts w:ascii="Calibri" w:hAnsi="Calibri" w:eastAsia="Calibri" w:cs="Calibri"/>
                <w:color w:val="000000" w:themeColor="text1"/>
                <w:szCs w:val="18"/>
              </w:rPr>
              <w:t xml:space="preserve">- handen wassen </w:t>
            </w:r>
            <w:r w:rsidRPr="004F7BA6">
              <w:rPr>
                <w:rFonts w:ascii="Calibri" w:hAnsi="Calibri" w:eastAsia="Calibri" w:cs="Calibri"/>
                <w:szCs w:val="18"/>
              </w:rPr>
              <w:t>voor het eten</w:t>
            </w:r>
          </w:p>
          <w:p w:rsidRPr="004F7BA6" w:rsidR="004F7BA6" w:rsidP="007657C8" w:rsidRDefault="004F7BA6" w14:paraId="6EFA4619" w14:textId="77777777">
            <w:pPr>
              <w:rPr>
                <w:rFonts w:ascii="Calibri" w:hAnsi="Calibri" w:eastAsia="Calibri" w:cs="Calibri"/>
                <w:color w:val="000000" w:themeColor="text1"/>
                <w:szCs w:val="18"/>
              </w:rPr>
            </w:pPr>
          </w:p>
          <w:p w:rsidRPr="004F7BA6" w:rsidR="004F7BA6" w:rsidP="007657C8" w:rsidRDefault="004F7BA6" w14:paraId="12602C77" w14:textId="77777777">
            <w:pPr>
              <w:rPr>
                <w:rFonts w:ascii="Calibri" w:hAnsi="Calibri" w:eastAsia="Calibri" w:cs="Calibri"/>
                <w:i/>
                <w:color w:val="000000" w:themeColor="text1"/>
                <w:szCs w:val="18"/>
              </w:rPr>
            </w:pPr>
            <w:r w:rsidRPr="004F7BA6">
              <w:rPr>
                <w:rFonts w:ascii="Calibri" w:hAnsi="Calibri" w:eastAsia="Calibri" w:cs="Calibri"/>
                <w:i/>
                <w:color w:val="000000" w:themeColor="text1"/>
                <w:szCs w:val="18"/>
              </w:rPr>
              <w:t>toiletgang</w:t>
            </w:r>
          </w:p>
          <w:p w:rsidRPr="004F7BA6" w:rsidR="004F7BA6" w:rsidP="007657C8" w:rsidRDefault="004F7BA6" w14:paraId="0E967C9E"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 handen wassen na toiletgang</w:t>
            </w:r>
          </w:p>
          <w:p w:rsidRPr="004F7BA6" w:rsidR="004F7BA6" w:rsidP="007657C8" w:rsidRDefault="004F7BA6" w14:paraId="3E377365"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 verbale/visuele aansturing bij menstruatie</w:t>
            </w:r>
          </w:p>
          <w:p w:rsidRPr="004F7BA6" w:rsidR="004F7BA6" w:rsidP="007657C8" w:rsidRDefault="004F7BA6" w14:paraId="7052B3CB" w14:textId="77777777">
            <w:pPr>
              <w:rPr>
                <w:rFonts w:ascii="Calibri" w:hAnsi="Calibri" w:eastAsia="Calibri" w:cs="Calibri"/>
                <w:color w:val="000000" w:themeColor="text1"/>
                <w:szCs w:val="18"/>
              </w:rPr>
            </w:pPr>
          </w:p>
          <w:p w:rsidRPr="004F7BA6" w:rsidR="004F7BA6" w:rsidP="007657C8" w:rsidRDefault="004F7BA6" w14:paraId="2FC8653D" w14:textId="77777777">
            <w:pPr>
              <w:rPr>
                <w:rFonts w:ascii="Calibri" w:hAnsi="Calibri" w:eastAsia="Calibri" w:cs="Calibri"/>
                <w:i/>
                <w:color w:val="000000" w:themeColor="text1"/>
                <w:szCs w:val="18"/>
              </w:rPr>
            </w:pPr>
            <w:r w:rsidRPr="004F7BA6">
              <w:rPr>
                <w:rFonts w:ascii="Calibri" w:hAnsi="Calibri" w:eastAsia="Calibri" w:cs="Calibri"/>
                <w:i/>
                <w:color w:val="000000" w:themeColor="text1"/>
                <w:szCs w:val="18"/>
              </w:rPr>
              <w:t>aan- en uitkleden</w:t>
            </w:r>
          </w:p>
          <w:p w:rsidRPr="004F7BA6" w:rsidR="004F7BA6" w:rsidP="007657C8" w:rsidRDefault="004F7BA6" w14:paraId="35E09D9E"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 xml:space="preserve">-douchen </w:t>
            </w:r>
          </w:p>
          <w:p w:rsidRPr="004F7BA6" w:rsidR="004F7BA6" w:rsidP="007657C8" w:rsidRDefault="004F7BA6" w14:paraId="050B82AE"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-veters strikken</w:t>
            </w:r>
          </w:p>
          <w:p w:rsidRPr="004F7BA6" w:rsidR="004F7BA6" w:rsidP="007657C8" w:rsidRDefault="004F7BA6" w14:paraId="25A0FD3E" w14:textId="77777777">
            <w:pPr>
              <w:rPr>
                <w:rFonts w:ascii="Calibri" w:hAnsi="Calibri" w:eastAsia="Calibri" w:cs="Calibri"/>
                <w:i/>
                <w:szCs w:val="18"/>
              </w:rPr>
            </w:pPr>
          </w:p>
          <w:p w:rsidRPr="004F7BA6" w:rsidR="004F7BA6" w:rsidP="007657C8" w:rsidRDefault="004F7BA6" w14:paraId="2C1FF78F" w14:textId="77777777">
            <w:pPr>
              <w:rPr>
                <w:rFonts w:ascii="Calibri" w:hAnsi="Calibri" w:eastAsia="Calibri" w:cs="Calibri"/>
                <w:i/>
                <w:szCs w:val="18"/>
              </w:rPr>
            </w:pPr>
          </w:p>
          <w:p w:rsidRPr="004F7BA6" w:rsidR="004F7BA6" w:rsidP="007657C8" w:rsidRDefault="004F7BA6" w14:paraId="61690017" w14:textId="77777777">
            <w:pPr>
              <w:rPr>
                <w:rFonts w:ascii="Calibri" w:hAnsi="Calibri" w:eastAsia="Calibri" w:cs="Calibri"/>
                <w:i/>
                <w:szCs w:val="18"/>
              </w:rPr>
            </w:pPr>
          </w:p>
          <w:p w:rsidR="004F7BA6" w:rsidP="007657C8" w:rsidRDefault="004F7BA6" w14:paraId="152AD240" w14:textId="2CFD8637">
            <w:pPr>
              <w:rPr>
                <w:rFonts w:ascii="Calibri" w:hAnsi="Calibri" w:eastAsia="Calibri" w:cs="Calibri"/>
                <w:i/>
                <w:szCs w:val="18"/>
              </w:rPr>
            </w:pPr>
          </w:p>
          <w:p w:rsidRPr="004F7BA6" w:rsidR="00333C2A" w:rsidP="007657C8" w:rsidRDefault="00333C2A" w14:paraId="1512B8C9" w14:textId="77777777">
            <w:pPr>
              <w:rPr>
                <w:rFonts w:ascii="Calibri" w:hAnsi="Calibri" w:eastAsia="Calibri" w:cs="Calibri"/>
                <w:i/>
                <w:szCs w:val="18"/>
              </w:rPr>
            </w:pPr>
          </w:p>
          <w:p w:rsidRPr="004F7BA6" w:rsidR="004F7BA6" w:rsidP="007657C8" w:rsidRDefault="004F7BA6" w14:paraId="26D09254" w14:textId="77777777">
            <w:pPr>
              <w:rPr>
                <w:rFonts w:ascii="Calibri" w:hAnsi="Calibri" w:eastAsia="Calibri" w:cs="Calibri"/>
                <w:i/>
                <w:szCs w:val="18"/>
              </w:rPr>
            </w:pPr>
          </w:p>
          <w:p w:rsidRPr="004F7BA6" w:rsidR="004F7BA6" w:rsidP="007657C8" w:rsidRDefault="004F7BA6" w14:paraId="2A8A7962" w14:textId="77777777">
            <w:pPr>
              <w:rPr>
                <w:rFonts w:ascii="Calibri" w:hAnsi="Calibri" w:eastAsia="Calibri" w:cs="Calibri"/>
                <w:i/>
                <w:szCs w:val="18"/>
              </w:rPr>
            </w:pPr>
          </w:p>
        </w:tc>
        <w:tc>
          <w:tcPr>
            <w:tcW w:w="1995" w:type="dxa"/>
            <w:tcBorders>
              <w:bottom w:val="single" w:color="auto" w:sz="4" w:space="0"/>
            </w:tcBorders>
            <w:shd w:val="clear" w:color="auto" w:fill="FFFFFF" w:themeFill="background1"/>
          </w:tcPr>
          <w:p w:rsidRPr="004F7BA6" w:rsidR="004F7BA6" w:rsidP="007657C8" w:rsidRDefault="004F7BA6" w14:paraId="1D5F686A" w14:textId="77777777">
            <w:pPr>
              <w:rPr>
                <w:rFonts w:cs="Arial"/>
                <w:b/>
                <w:szCs w:val="18"/>
              </w:rPr>
            </w:pPr>
            <w:r w:rsidRPr="004F7BA6">
              <w:rPr>
                <w:rFonts w:cs="Arial"/>
                <w:b/>
                <w:szCs w:val="18"/>
              </w:rPr>
              <w:lastRenderedPageBreak/>
              <w:t>De leerling heeft nodig:</w:t>
            </w:r>
          </w:p>
          <w:p w:rsidRPr="004F7BA6" w:rsidR="004F7BA6" w:rsidP="007657C8" w:rsidRDefault="004F7BA6" w14:paraId="70356CBE" w14:textId="77777777">
            <w:pPr>
              <w:rPr>
                <w:rFonts w:cs="Arial"/>
                <w:b/>
                <w:szCs w:val="18"/>
              </w:rPr>
            </w:pPr>
          </w:p>
          <w:p w:rsidRPr="004F7BA6" w:rsidR="004F7BA6" w:rsidP="007657C8" w:rsidRDefault="004F7BA6" w14:paraId="4C99A4BE" w14:textId="77777777">
            <w:pPr>
              <w:rPr>
                <w:rFonts w:ascii="Calibri" w:hAnsi="Calibri" w:eastAsia="Calibri" w:cs="Calibri"/>
                <w:szCs w:val="18"/>
              </w:rPr>
            </w:pPr>
            <w:r w:rsidRPr="004F7BA6">
              <w:rPr>
                <w:rFonts w:ascii="Calibri" w:hAnsi="Calibri" w:eastAsia="Calibri" w:cs="Calibri"/>
                <w:szCs w:val="18"/>
              </w:rPr>
              <w:t>-een herinnering bij het uitvoeren van deelhandelingen en het nakomen van hygiëneregels.</w:t>
            </w:r>
          </w:p>
          <w:p w:rsidRPr="004F7BA6" w:rsidR="004F7BA6" w:rsidP="007657C8" w:rsidRDefault="004F7BA6" w14:paraId="3D51E045" w14:textId="77777777">
            <w:pPr>
              <w:rPr>
                <w:rFonts w:ascii="Calibri" w:hAnsi="Calibri" w:eastAsia="Calibri" w:cs="Calibri"/>
                <w:szCs w:val="18"/>
              </w:rPr>
            </w:pPr>
          </w:p>
          <w:p w:rsidRPr="004F7BA6" w:rsidR="004F7BA6" w:rsidP="007657C8" w:rsidRDefault="004F7BA6" w14:paraId="09158957" w14:textId="77777777">
            <w:pPr>
              <w:rPr>
                <w:rFonts w:cs="Arial"/>
                <w:sz w:val="20"/>
                <w:szCs w:val="20"/>
              </w:rPr>
            </w:pPr>
            <w:r w:rsidRPr="004F7BA6">
              <w:rPr>
                <w:rFonts w:ascii="Calibri" w:hAnsi="Calibri" w:eastAsia="Calibri" w:cs="Calibri"/>
                <w:szCs w:val="18"/>
              </w:rPr>
              <w:t>-een begeleider die hij kan aanroepen om hulp.</w:t>
            </w:r>
          </w:p>
        </w:tc>
        <w:tc>
          <w:tcPr>
            <w:tcW w:w="1985" w:type="dxa"/>
            <w:tcBorders>
              <w:bottom w:val="single" w:color="auto" w:sz="4" w:space="0"/>
            </w:tcBorders>
            <w:shd w:val="clear" w:color="auto" w:fill="FFFFFF" w:themeFill="background1"/>
          </w:tcPr>
          <w:p w:rsidRPr="004F7BA6" w:rsidR="004F7BA6" w:rsidP="007657C8" w:rsidRDefault="004F7BA6" w14:paraId="1A429305" w14:textId="77777777">
            <w:pPr>
              <w:rPr>
                <w:rFonts w:cs="Arial"/>
                <w:b/>
                <w:szCs w:val="18"/>
              </w:rPr>
            </w:pPr>
            <w:r w:rsidRPr="004F7BA6">
              <w:rPr>
                <w:rFonts w:cs="Arial"/>
                <w:b/>
                <w:szCs w:val="18"/>
              </w:rPr>
              <w:t>De leerling heeft nodig:</w:t>
            </w:r>
          </w:p>
          <w:p w:rsidRPr="004F7BA6" w:rsidR="004F7BA6" w:rsidP="007657C8" w:rsidRDefault="004F7BA6" w14:paraId="070ED414" w14:textId="77777777">
            <w:pPr>
              <w:rPr>
                <w:rFonts w:cs="Arial"/>
                <w:b/>
                <w:szCs w:val="18"/>
              </w:rPr>
            </w:pPr>
          </w:p>
          <w:p w:rsidRPr="004F7BA6" w:rsidR="004F7BA6" w:rsidP="007657C8" w:rsidRDefault="004F7BA6" w14:paraId="5EEAABA7" w14:textId="77777777">
            <w:pPr>
              <w:rPr>
                <w:rFonts w:ascii="Calibri" w:hAnsi="Calibri" w:eastAsia="Calibri" w:cs="Calibri"/>
                <w:szCs w:val="18"/>
              </w:rPr>
            </w:pPr>
            <w:r w:rsidRPr="004F7BA6">
              <w:rPr>
                <w:rFonts w:ascii="Calibri" w:hAnsi="Calibri" w:eastAsia="Calibri" w:cs="Calibri"/>
                <w:szCs w:val="18"/>
              </w:rPr>
              <w:t>-een herinnering bij het uitvoeren van handelingen en het nakomen van hygiëneregels.</w:t>
            </w:r>
          </w:p>
          <w:p w:rsidRPr="004F7BA6" w:rsidR="004F7BA6" w:rsidP="007657C8" w:rsidRDefault="004F7BA6" w14:paraId="6BC7FBD5" w14:textId="77777777">
            <w:pPr>
              <w:rPr>
                <w:rFonts w:ascii="Calibri" w:hAnsi="Calibri" w:eastAsia="Calibri" w:cs="Calibri"/>
                <w:szCs w:val="18"/>
              </w:rPr>
            </w:pPr>
          </w:p>
          <w:p w:rsidRPr="004F7BA6" w:rsidR="004F7BA6" w:rsidP="007657C8" w:rsidRDefault="004F7BA6" w14:paraId="7215163C" w14:textId="77777777">
            <w:pPr>
              <w:rPr>
                <w:rFonts w:ascii="Calibri" w:hAnsi="Calibri" w:eastAsia="Calibri" w:cs="Calibri"/>
                <w:szCs w:val="18"/>
              </w:rPr>
            </w:pPr>
            <w:r w:rsidRPr="004F7BA6">
              <w:rPr>
                <w:rFonts w:ascii="Calibri" w:hAnsi="Calibri" w:eastAsia="Calibri" w:cs="Calibri"/>
                <w:szCs w:val="18"/>
              </w:rPr>
              <w:t xml:space="preserve">-hulp bij incidentele verschoning </w:t>
            </w:r>
          </w:p>
          <w:p w:rsidRPr="004F7BA6" w:rsidR="004F7BA6" w:rsidP="007657C8" w:rsidRDefault="004F7BA6" w14:paraId="2E02DF61" w14:textId="77777777">
            <w:pPr>
              <w:rPr>
                <w:rFonts w:cs="Arial"/>
                <w:sz w:val="20"/>
                <w:szCs w:val="20"/>
              </w:rPr>
            </w:pPr>
          </w:p>
        </w:tc>
        <w:tc>
          <w:tcPr>
            <w:tcW w:w="1984" w:type="dxa"/>
            <w:tcBorders>
              <w:bottom w:val="single" w:color="auto" w:sz="4" w:space="0"/>
            </w:tcBorders>
            <w:shd w:val="clear" w:color="auto" w:fill="FFFFFF" w:themeFill="background1"/>
          </w:tcPr>
          <w:p w:rsidRPr="004F7BA6" w:rsidR="004F7BA6" w:rsidP="007657C8" w:rsidRDefault="004F7BA6" w14:paraId="3F404F26" w14:textId="77777777">
            <w:pPr>
              <w:rPr>
                <w:rFonts w:cs="Arial"/>
                <w:b/>
                <w:szCs w:val="18"/>
              </w:rPr>
            </w:pPr>
            <w:r w:rsidRPr="004F7BA6">
              <w:rPr>
                <w:rFonts w:cs="Arial"/>
                <w:b/>
                <w:szCs w:val="18"/>
              </w:rPr>
              <w:t>De leerling heeft nodig:</w:t>
            </w:r>
          </w:p>
          <w:p w:rsidRPr="004F7BA6" w:rsidR="004F7BA6" w:rsidP="007657C8" w:rsidRDefault="004F7BA6" w14:paraId="21294683" w14:textId="77777777">
            <w:pPr>
              <w:rPr>
                <w:rFonts w:cs="Arial"/>
                <w:b/>
                <w:szCs w:val="18"/>
              </w:rPr>
            </w:pPr>
          </w:p>
          <w:p w:rsidRPr="004F7BA6" w:rsidR="004F7BA6" w:rsidP="007657C8" w:rsidRDefault="004F7BA6" w14:paraId="4782E409" w14:textId="77777777">
            <w:pPr>
              <w:rPr>
                <w:rFonts w:ascii="Calibri" w:hAnsi="Calibri" w:eastAsia="Calibri" w:cs="Calibri"/>
                <w:szCs w:val="18"/>
              </w:rPr>
            </w:pPr>
            <w:r w:rsidRPr="004F7BA6">
              <w:rPr>
                <w:rFonts w:ascii="Calibri" w:hAnsi="Calibri" w:eastAsia="Calibri" w:cs="Calibri"/>
                <w:szCs w:val="18"/>
              </w:rPr>
              <w:t>-een begeleider waar hij naar toe kan als hij een hulpvraag heeft m.b.t. handelingen.</w:t>
            </w:r>
          </w:p>
          <w:p w:rsidRPr="004F7BA6" w:rsidR="004F7BA6" w:rsidP="007657C8" w:rsidRDefault="004F7BA6" w14:paraId="0372FBF3" w14:textId="77777777">
            <w:pPr>
              <w:rPr>
                <w:rFonts w:cs="Arial"/>
                <w:sz w:val="20"/>
                <w:szCs w:val="20"/>
              </w:rPr>
            </w:pPr>
          </w:p>
        </w:tc>
        <w:tc>
          <w:tcPr>
            <w:tcW w:w="1985" w:type="dxa"/>
            <w:tcBorders>
              <w:bottom w:val="single" w:color="auto" w:sz="4" w:space="0"/>
            </w:tcBorders>
            <w:shd w:val="clear" w:color="auto" w:fill="FFFFFF" w:themeFill="background1"/>
          </w:tcPr>
          <w:p w:rsidRPr="004F7BA6" w:rsidR="004F7BA6" w:rsidP="007657C8" w:rsidRDefault="004F7BA6" w14:paraId="6D38421C" w14:textId="77777777">
            <w:pPr>
              <w:rPr>
                <w:rFonts w:cs="Arial"/>
                <w:sz w:val="20"/>
                <w:szCs w:val="20"/>
              </w:rPr>
            </w:pPr>
          </w:p>
        </w:tc>
      </w:tr>
      <w:tr w:rsidRPr="004F7BA6" w:rsidR="004F7BA6" w:rsidTr="007657C8" w14:paraId="6EFC0693" w14:textId="77777777">
        <w:tc>
          <w:tcPr>
            <w:tcW w:w="15592" w:type="dxa"/>
            <w:gridSpan w:val="8"/>
            <w:tcBorders>
              <w:bottom w:val="single" w:color="auto" w:sz="4" w:space="0"/>
            </w:tcBorders>
            <w:shd w:val="clear" w:color="auto" w:fill="CEE9FF"/>
          </w:tcPr>
          <w:p w:rsidRPr="004F7BA6" w:rsidR="004F7BA6" w:rsidP="007657C8" w:rsidRDefault="004F7BA6" w14:paraId="05A390F0" w14:textId="77777777">
            <w:pPr>
              <w:rPr>
                <w:rFonts w:cs="Arial"/>
                <w:b/>
                <w:szCs w:val="18"/>
              </w:rPr>
            </w:pPr>
            <w:r w:rsidRPr="004F7BA6">
              <w:rPr>
                <w:rFonts w:eastAsia="Verdana" w:cs="Verdana"/>
                <w:b/>
              </w:rPr>
              <w:lastRenderedPageBreak/>
              <w:t>Fysieke belastbaarheid</w:t>
            </w:r>
          </w:p>
        </w:tc>
      </w:tr>
      <w:tr w:rsidRPr="004F7BA6" w:rsidR="004F7BA6" w:rsidTr="007657C8" w14:paraId="11F76E24" w14:textId="77777777">
        <w:tc>
          <w:tcPr>
            <w:tcW w:w="1417" w:type="dxa"/>
            <w:tcBorders>
              <w:bottom w:val="single" w:color="auto" w:sz="4" w:space="0"/>
            </w:tcBorders>
            <w:shd w:val="clear" w:color="auto" w:fill="DBEDF0"/>
          </w:tcPr>
          <w:p w:rsidRPr="004F7BA6" w:rsidR="004F7BA6" w:rsidP="007657C8" w:rsidRDefault="004F7BA6" w14:paraId="559528DE" w14:textId="77777777">
            <w:pPr>
              <w:ind w:left="-81"/>
              <w:rPr>
                <w:rFonts w:cs="Arial"/>
                <w:szCs w:val="18"/>
              </w:rPr>
            </w:pPr>
          </w:p>
        </w:tc>
        <w:tc>
          <w:tcPr>
            <w:tcW w:w="2126" w:type="dxa"/>
            <w:tcBorders>
              <w:bottom w:val="single" w:color="auto" w:sz="4" w:space="0"/>
            </w:tcBorders>
            <w:shd w:val="clear" w:color="auto" w:fill="auto"/>
          </w:tcPr>
          <w:p w:rsidRPr="004F7BA6" w:rsidR="004F7BA6" w:rsidP="007657C8" w:rsidRDefault="004F7BA6" w14:paraId="564DA30A" w14:textId="77777777">
            <w:pPr>
              <w:rPr>
                <w:b/>
              </w:rPr>
            </w:pPr>
            <w:r w:rsidRPr="004F7BA6">
              <w:rPr>
                <w:b/>
              </w:rPr>
              <w:t>De leerling heeft de hele dag nodig:</w:t>
            </w:r>
          </w:p>
          <w:p w:rsidRPr="004F7BA6" w:rsidR="004F7BA6" w:rsidP="007657C8" w:rsidRDefault="004F7BA6" w14:paraId="7B74A107" w14:textId="77777777">
            <w:pPr>
              <w:rPr>
                <w:b/>
              </w:rPr>
            </w:pPr>
          </w:p>
          <w:p w:rsidRPr="004F7BA6" w:rsidR="004F7BA6" w:rsidP="007657C8" w:rsidRDefault="004F7BA6" w14:paraId="4452870C" w14:textId="77777777">
            <w:pPr>
              <w:rPr>
                <w:rFonts w:ascii="Calibri" w:hAnsi="Calibri" w:eastAsia="Calibri" w:cs="Calibri"/>
                <w:szCs w:val="18"/>
              </w:rPr>
            </w:pPr>
            <w:r w:rsidRPr="004F7BA6">
              <w:rPr>
                <w:rFonts w:ascii="Calibri" w:hAnsi="Calibri" w:eastAsia="Calibri" w:cs="Calibri"/>
                <w:szCs w:val="18"/>
              </w:rPr>
              <w:t xml:space="preserve">-een dagprogramma met één of meerdere slaap-rustmomenten, in een aparte, rustige omgeving, waarbij toezicht noodzakelijk is. </w:t>
            </w:r>
          </w:p>
          <w:p w:rsidRPr="004F7BA6" w:rsidR="004F7BA6" w:rsidP="007657C8" w:rsidRDefault="004F7BA6" w14:paraId="2D13BACA" w14:textId="77777777">
            <w:pPr>
              <w:rPr>
                <w:b/>
              </w:rPr>
            </w:pPr>
          </w:p>
        </w:tc>
        <w:tc>
          <w:tcPr>
            <w:tcW w:w="2126" w:type="dxa"/>
            <w:tcBorders>
              <w:bottom w:val="single" w:color="auto" w:sz="4" w:space="0"/>
            </w:tcBorders>
            <w:shd w:val="clear" w:color="auto" w:fill="FFFFFF" w:themeFill="background1"/>
          </w:tcPr>
          <w:p w:rsidRPr="004F7BA6" w:rsidR="004F7BA6" w:rsidP="007657C8" w:rsidRDefault="004F7BA6" w14:paraId="68F1B2A5" w14:textId="77777777">
            <w:pPr>
              <w:rPr>
                <w:b/>
              </w:rPr>
            </w:pPr>
            <w:r w:rsidRPr="004F7BA6">
              <w:rPr>
                <w:b/>
              </w:rPr>
              <w:t>De leerling heeft de hele dag nodig:</w:t>
            </w:r>
          </w:p>
          <w:p w:rsidRPr="004F7BA6" w:rsidR="004F7BA6" w:rsidP="007657C8" w:rsidRDefault="004F7BA6" w14:paraId="1B5F46ED" w14:textId="77777777">
            <w:pPr>
              <w:rPr>
                <w:b/>
              </w:rPr>
            </w:pPr>
          </w:p>
          <w:p w:rsidRPr="004F7BA6" w:rsidR="004F7BA6" w:rsidP="007657C8" w:rsidRDefault="004F7BA6" w14:paraId="3130A38D" w14:textId="77777777">
            <w:pPr>
              <w:rPr>
                <w:rFonts w:ascii="Calibri" w:hAnsi="Calibri" w:eastAsia="Calibri" w:cs="Calibri"/>
                <w:szCs w:val="18"/>
              </w:rPr>
            </w:pPr>
            <w:r w:rsidRPr="004F7BA6">
              <w:rPr>
                <w:b/>
              </w:rPr>
              <w:t>-</w:t>
            </w:r>
            <w:r w:rsidRPr="004F7BA6">
              <w:rPr>
                <w:rFonts w:ascii="Calibri" w:hAnsi="Calibri" w:eastAsia="Calibri" w:cs="Calibri"/>
                <w:szCs w:val="18"/>
              </w:rPr>
              <w:t>een dagprogramma met één of meerdere rustmomenten, dit hoeft niet in een aparte ruimte.</w:t>
            </w:r>
          </w:p>
          <w:p w:rsidRPr="004F7BA6" w:rsidR="004F7BA6" w:rsidP="007657C8" w:rsidRDefault="004F7BA6" w14:paraId="31FF2D91" w14:textId="77777777">
            <w:pPr>
              <w:rPr>
                <w:rFonts w:ascii="Calibri" w:hAnsi="Calibri" w:eastAsia="Calibri" w:cs="Calibri"/>
                <w:szCs w:val="18"/>
              </w:rPr>
            </w:pPr>
          </w:p>
          <w:p w:rsidRPr="004F7BA6" w:rsidR="004F7BA6" w:rsidP="007657C8" w:rsidRDefault="004F7BA6" w14:paraId="2583E93F" w14:textId="77777777">
            <w:pPr>
              <w:rPr>
                <w:rFonts w:ascii="Calibri" w:hAnsi="Calibri" w:eastAsia="Calibri" w:cs="Calibri"/>
                <w:szCs w:val="18"/>
              </w:rPr>
            </w:pPr>
            <w:r w:rsidRPr="004F7BA6">
              <w:rPr>
                <w:rFonts w:ascii="Calibri" w:hAnsi="Calibri" w:eastAsia="Calibri" w:cs="Calibri"/>
                <w:szCs w:val="18"/>
              </w:rPr>
              <w:t>-een lesprogramma met een gebalanceerde verdeling van inspanning en ontspanning m.b.t. energie.</w:t>
            </w:r>
          </w:p>
          <w:p w:rsidRPr="004F7BA6" w:rsidR="004F7BA6" w:rsidP="007657C8" w:rsidRDefault="004F7BA6" w14:paraId="5097D9FF" w14:textId="77777777">
            <w:pPr>
              <w:rPr>
                <w:rFonts w:ascii="Calibri" w:hAnsi="Calibri" w:eastAsia="Calibri" w:cs="Calibri"/>
                <w:szCs w:val="18"/>
              </w:rPr>
            </w:pPr>
          </w:p>
          <w:p w:rsidRPr="004F7BA6" w:rsidR="004F7BA6" w:rsidP="007657C8" w:rsidRDefault="004F7BA6" w14:paraId="6C92E9BF" w14:textId="77777777">
            <w:pPr>
              <w:rPr>
                <w:rFonts w:ascii="Calibri" w:hAnsi="Calibri" w:eastAsia="Calibri" w:cs="Calibri"/>
                <w:szCs w:val="18"/>
              </w:rPr>
            </w:pPr>
          </w:p>
          <w:p w:rsidRPr="004F7BA6" w:rsidR="004F7BA6" w:rsidP="007657C8" w:rsidRDefault="004F7BA6" w14:paraId="5B1E239F" w14:textId="77777777">
            <w:pPr>
              <w:rPr>
                <w:rFonts w:ascii="Calibri" w:hAnsi="Calibri" w:eastAsia="Calibri" w:cs="Calibri"/>
                <w:szCs w:val="18"/>
              </w:rPr>
            </w:pPr>
          </w:p>
          <w:p w:rsidRPr="004F7BA6" w:rsidR="004F7BA6" w:rsidP="007657C8" w:rsidRDefault="004F7BA6" w14:paraId="2E495F82" w14:textId="77777777">
            <w:pPr>
              <w:rPr>
                <w:rFonts w:ascii="Calibri" w:hAnsi="Calibri" w:eastAsia="Calibri" w:cs="Calibri"/>
                <w:szCs w:val="18"/>
              </w:rPr>
            </w:pPr>
          </w:p>
          <w:p w:rsidRPr="004F7BA6" w:rsidR="004F7BA6" w:rsidP="007657C8" w:rsidRDefault="004F7BA6" w14:paraId="4FE1C269" w14:textId="77777777">
            <w:pPr>
              <w:rPr>
                <w:rFonts w:ascii="Calibri" w:hAnsi="Calibri" w:eastAsia="Calibri" w:cs="Calibri"/>
                <w:szCs w:val="18"/>
              </w:rPr>
            </w:pPr>
          </w:p>
          <w:p w:rsidRPr="004F7BA6" w:rsidR="004F7BA6" w:rsidP="007657C8" w:rsidRDefault="004F7BA6" w14:paraId="22EC1B3A" w14:textId="77777777">
            <w:pPr>
              <w:rPr>
                <w:rFonts w:ascii="Calibri" w:hAnsi="Calibri" w:eastAsia="Calibri" w:cs="Calibri"/>
                <w:szCs w:val="18"/>
              </w:rPr>
            </w:pPr>
          </w:p>
          <w:p w:rsidRPr="004F7BA6" w:rsidR="004F7BA6" w:rsidP="007657C8" w:rsidRDefault="004F7BA6" w14:paraId="56DD34D2" w14:textId="77777777">
            <w:pPr>
              <w:rPr>
                <w:rFonts w:ascii="Calibri" w:hAnsi="Calibri" w:eastAsia="Calibri" w:cs="Calibri"/>
                <w:szCs w:val="18"/>
              </w:rPr>
            </w:pPr>
          </w:p>
          <w:p w:rsidRPr="004F7BA6" w:rsidR="004F7BA6" w:rsidP="007657C8" w:rsidRDefault="004F7BA6" w14:paraId="7F403154" w14:textId="77777777">
            <w:pPr>
              <w:rPr>
                <w:rFonts w:ascii="Calibri" w:hAnsi="Calibri" w:eastAsia="Calibri" w:cs="Calibri"/>
                <w:szCs w:val="18"/>
              </w:rPr>
            </w:pPr>
          </w:p>
          <w:p w:rsidRPr="004F7BA6" w:rsidR="004F7BA6" w:rsidP="007657C8" w:rsidRDefault="004F7BA6" w14:paraId="5CB169F0" w14:textId="77777777">
            <w:pPr>
              <w:rPr>
                <w:rFonts w:ascii="Calibri" w:hAnsi="Calibri" w:eastAsia="Calibri" w:cs="Calibri"/>
                <w:szCs w:val="18"/>
              </w:rPr>
            </w:pPr>
          </w:p>
          <w:p w:rsidRPr="004F7BA6" w:rsidR="004F7BA6" w:rsidP="007657C8" w:rsidRDefault="004F7BA6" w14:paraId="1D39F0EF" w14:textId="77777777">
            <w:pPr>
              <w:rPr>
                <w:rFonts w:ascii="Calibri" w:hAnsi="Calibri" w:eastAsia="Calibri" w:cs="Calibri"/>
                <w:szCs w:val="18"/>
              </w:rPr>
            </w:pPr>
          </w:p>
          <w:p w:rsidRPr="004F7BA6" w:rsidR="004F7BA6" w:rsidP="007657C8" w:rsidRDefault="004F7BA6" w14:paraId="52DCC502" w14:textId="77777777">
            <w:pPr>
              <w:rPr>
                <w:rFonts w:ascii="Calibri" w:hAnsi="Calibri" w:eastAsia="Calibri" w:cs="Calibri"/>
                <w:szCs w:val="18"/>
              </w:rPr>
            </w:pPr>
          </w:p>
          <w:p w:rsidRPr="004F7BA6" w:rsidR="004F7BA6" w:rsidP="007657C8" w:rsidRDefault="004F7BA6" w14:paraId="7A7EC2CD" w14:textId="77777777">
            <w:pPr>
              <w:rPr>
                <w:rFonts w:ascii="Calibri" w:hAnsi="Calibri" w:eastAsia="Calibri" w:cs="Calibri"/>
                <w:szCs w:val="18"/>
              </w:rPr>
            </w:pPr>
          </w:p>
          <w:p w:rsidRPr="004F7BA6" w:rsidR="004F7BA6" w:rsidP="007657C8" w:rsidRDefault="004F7BA6" w14:paraId="6C0433F2" w14:textId="77777777">
            <w:pPr>
              <w:rPr>
                <w:rFonts w:ascii="Calibri" w:hAnsi="Calibri" w:eastAsia="Calibri" w:cs="Calibri"/>
                <w:szCs w:val="18"/>
              </w:rPr>
            </w:pPr>
          </w:p>
          <w:p w:rsidRPr="004F7BA6" w:rsidR="004F7BA6" w:rsidP="007657C8" w:rsidRDefault="004F7BA6" w14:paraId="7849C651" w14:textId="77777777">
            <w:pPr>
              <w:rPr>
                <w:rFonts w:ascii="Calibri" w:hAnsi="Calibri" w:eastAsia="Calibri" w:cs="Calibri"/>
                <w:szCs w:val="18"/>
              </w:rPr>
            </w:pPr>
          </w:p>
          <w:p w:rsidRPr="004F7BA6" w:rsidR="004F7BA6" w:rsidP="007657C8" w:rsidRDefault="004F7BA6" w14:paraId="414A17EC" w14:textId="77777777">
            <w:pPr>
              <w:rPr>
                <w:rFonts w:ascii="Calibri" w:hAnsi="Calibri" w:eastAsia="Calibri" w:cs="Calibri"/>
                <w:szCs w:val="18"/>
              </w:rPr>
            </w:pPr>
          </w:p>
          <w:p w:rsidRPr="004F7BA6" w:rsidR="004F7BA6" w:rsidP="007657C8" w:rsidRDefault="004F7BA6" w14:paraId="5284945F" w14:textId="77777777">
            <w:pPr>
              <w:rPr>
                <w:rFonts w:ascii="Calibri" w:hAnsi="Calibri" w:eastAsia="Calibri" w:cs="Calibri"/>
                <w:szCs w:val="18"/>
              </w:rPr>
            </w:pPr>
          </w:p>
          <w:p w:rsidRPr="004F7BA6" w:rsidR="004F7BA6" w:rsidP="007657C8" w:rsidRDefault="004F7BA6" w14:paraId="433CDFF8" w14:textId="77777777">
            <w:pPr>
              <w:rPr>
                <w:rFonts w:ascii="Calibri" w:hAnsi="Calibri" w:eastAsia="Calibri" w:cs="Calibri"/>
                <w:szCs w:val="18"/>
              </w:rPr>
            </w:pPr>
          </w:p>
          <w:p w:rsidRPr="004F7BA6" w:rsidR="004F7BA6" w:rsidP="007657C8" w:rsidRDefault="004F7BA6" w14:paraId="116916AC" w14:textId="77777777">
            <w:pPr>
              <w:rPr>
                <w:rFonts w:ascii="Calibri" w:hAnsi="Calibri" w:eastAsia="Calibri" w:cs="Calibri"/>
                <w:szCs w:val="18"/>
              </w:rPr>
            </w:pPr>
          </w:p>
          <w:p w:rsidRPr="004F7BA6" w:rsidR="004F7BA6" w:rsidP="007657C8" w:rsidRDefault="004F7BA6" w14:paraId="07977557" w14:textId="77777777">
            <w:pPr>
              <w:rPr>
                <w:b/>
              </w:rPr>
            </w:pPr>
          </w:p>
          <w:p w:rsidRPr="004F7BA6" w:rsidR="004F7BA6" w:rsidP="007657C8" w:rsidRDefault="004F7BA6" w14:paraId="587D4E90" w14:textId="77777777">
            <w:pPr>
              <w:rPr>
                <w:b/>
              </w:rPr>
            </w:pPr>
          </w:p>
          <w:p w:rsidRPr="004F7BA6" w:rsidR="004F7BA6" w:rsidP="007657C8" w:rsidRDefault="004F7BA6" w14:paraId="5A3BE0D9" w14:textId="77777777">
            <w:pPr>
              <w:rPr>
                <w:b/>
              </w:rPr>
            </w:pPr>
          </w:p>
          <w:p w:rsidRPr="004F7BA6" w:rsidR="004F7BA6" w:rsidP="007657C8" w:rsidRDefault="004F7BA6" w14:paraId="462DCC4F" w14:textId="77777777">
            <w:pPr>
              <w:rPr>
                <w:b/>
              </w:rPr>
            </w:pPr>
          </w:p>
          <w:p w:rsidRPr="004F7BA6" w:rsidR="004F7BA6" w:rsidP="007657C8" w:rsidRDefault="004F7BA6" w14:paraId="6603C69E" w14:textId="77777777">
            <w:pPr>
              <w:rPr>
                <w:b/>
              </w:rPr>
            </w:pPr>
          </w:p>
          <w:p w:rsidRPr="004F7BA6" w:rsidR="004F7BA6" w:rsidP="007657C8" w:rsidRDefault="004F7BA6" w14:paraId="39E78606" w14:textId="77777777">
            <w:pPr>
              <w:rPr>
                <w:b/>
              </w:rPr>
            </w:pPr>
          </w:p>
          <w:p w:rsidRPr="004F7BA6" w:rsidR="004F7BA6" w:rsidP="007657C8" w:rsidRDefault="004F7BA6" w14:paraId="020D59DE" w14:textId="77777777">
            <w:pPr>
              <w:rPr>
                <w:b/>
              </w:rPr>
            </w:pPr>
          </w:p>
          <w:p w:rsidRPr="004F7BA6" w:rsidR="004F7BA6" w:rsidP="007657C8" w:rsidRDefault="004F7BA6" w14:paraId="553D4A47" w14:textId="77777777">
            <w:pPr>
              <w:rPr>
                <w:b/>
              </w:rPr>
            </w:pPr>
          </w:p>
        </w:tc>
        <w:tc>
          <w:tcPr>
            <w:tcW w:w="1974" w:type="dxa"/>
            <w:tcBorders>
              <w:bottom w:val="single" w:color="auto" w:sz="4" w:space="0"/>
            </w:tcBorders>
            <w:shd w:val="clear" w:color="auto" w:fill="FFFFFF" w:themeFill="background1"/>
          </w:tcPr>
          <w:p w:rsidRPr="004F7BA6" w:rsidR="004F7BA6" w:rsidP="007657C8" w:rsidRDefault="004F7BA6" w14:paraId="2B575B37" w14:textId="77777777">
            <w:pPr>
              <w:rPr>
                <w:rFonts w:cs="Arial"/>
                <w:b/>
                <w:szCs w:val="18"/>
              </w:rPr>
            </w:pPr>
            <w:r w:rsidRPr="004F7BA6">
              <w:rPr>
                <w:rFonts w:cs="Arial"/>
                <w:b/>
                <w:szCs w:val="18"/>
              </w:rPr>
              <w:lastRenderedPageBreak/>
              <w:t>De leerling heeft nodig:</w:t>
            </w:r>
          </w:p>
          <w:p w:rsidRPr="004F7BA6" w:rsidR="004F7BA6" w:rsidP="007657C8" w:rsidRDefault="004F7BA6" w14:paraId="51531A28" w14:textId="77777777">
            <w:pPr>
              <w:rPr>
                <w:rFonts w:cs="Arial"/>
                <w:b/>
                <w:szCs w:val="18"/>
              </w:rPr>
            </w:pPr>
          </w:p>
          <w:p w:rsidRPr="004F7BA6" w:rsidR="004F7BA6" w:rsidP="007657C8" w:rsidRDefault="004F7BA6" w14:paraId="7C1F4DD0" w14:textId="77777777">
            <w:pPr>
              <w:rPr>
                <w:rFonts w:ascii="Calibri" w:hAnsi="Calibri" w:eastAsia="Calibri" w:cs="Calibri"/>
                <w:color w:val="000000" w:themeColor="text1"/>
                <w:szCs w:val="18"/>
              </w:rPr>
            </w:pPr>
            <w:r w:rsidRPr="004F7BA6">
              <w:rPr>
                <w:rFonts w:ascii="Calibri" w:hAnsi="Calibri" w:eastAsia="Calibri" w:cs="Calibri"/>
                <w:szCs w:val="18"/>
              </w:rPr>
              <w:t>-begeleiding bij het bepalen van rustbehoefte en -</w:t>
            </w:r>
            <w:r w:rsidRPr="004F7BA6">
              <w:rPr>
                <w:rFonts w:ascii="Calibri" w:hAnsi="Calibri" w:eastAsia="Calibri" w:cs="Calibri"/>
                <w:color w:val="000000" w:themeColor="text1"/>
                <w:szCs w:val="18"/>
              </w:rPr>
              <w:t xml:space="preserve">moment. </w:t>
            </w:r>
          </w:p>
          <w:p w:rsidRPr="004F7BA6" w:rsidR="004F7BA6" w:rsidP="007657C8" w:rsidRDefault="004F7BA6" w14:paraId="57F92A3C" w14:textId="77777777">
            <w:pPr>
              <w:rPr>
                <w:rFonts w:ascii="Calibri" w:hAnsi="Calibri" w:eastAsia="Calibri" w:cs="Calibri"/>
                <w:color w:val="000000" w:themeColor="text1"/>
                <w:szCs w:val="18"/>
              </w:rPr>
            </w:pPr>
          </w:p>
          <w:p w:rsidRPr="004F7BA6" w:rsidR="004F7BA6" w:rsidP="007657C8" w:rsidRDefault="004F7BA6" w14:paraId="0CD61B70" w14:textId="77777777">
            <w:pPr>
              <w:rPr>
                <w:rFonts w:cs="Arial"/>
                <w:b/>
                <w:szCs w:val="18"/>
              </w:rPr>
            </w:pPr>
            <w:r w:rsidRPr="004F7BA6">
              <w:rPr>
                <w:rFonts w:ascii="Calibri" w:hAnsi="Calibri" w:eastAsia="Calibri" w:cs="Calibri"/>
                <w:color w:val="000000" w:themeColor="text1"/>
                <w:szCs w:val="18"/>
              </w:rPr>
              <w:t xml:space="preserve">-begeleiding die erop toeziet dat de leerling zo nodig </w:t>
            </w:r>
            <w:r w:rsidRPr="004F7BA6">
              <w:rPr>
                <w:rFonts w:ascii="Calibri" w:hAnsi="Calibri" w:eastAsia="Calibri" w:cs="Calibri"/>
                <w:szCs w:val="18"/>
              </w:rPr>
              <w:t xml:space="preserve">rust neemt en dat de duur van het rustmoment bepaalt. </w:t>
            </w:r>
          </w:p>
        </w:tc>
        <w:tc>
          <w:tcPr>
            <w:tcW w:w="1995" w:type="dxa"/>
            <w:tcBorders>
              <w:bottom w:val="single" w:color="auto" w:sz="4" w:space="0"/>
            </w:tcBorders>
            <w:shd w:val="clear" w:color="auto" w:fill="FFFFFF" w:themeFill="background1"/>
          </w:tcPr>
          <w:p w:rsidRPr="004F7BA6" w:rsidR="004F7BA6" w:rsidP="007657C8" w:rsidRDefault="004F7BA6" w14:paraId="0CE750C9" w14:textId="77777777">
            <w:pPr>
              <w:rPr>
                <w:rFonts w:cs="Arial"/>
                <w:b/>
                <w:szCs w:val="18"/>
              </w:rPr>
            </w:pPr>
            <w:r w:rsidRPr="004F7BA6">
              <w:rPr>
                <w:rFonts w:cs="Arial"/>
                <w:b/>
                <w:szCs w:val="18"/>
              </w:rPr>
              <w:t>De leerling heeft nodig:</w:t>
            </w:r>
          </w:p>
          <w:p w:rsidRPr="004F7BA6" w:rsidR="004F7BA6" w:rsidP="007657C8" w:rsidRDefault="004F7BA6" w14:paraId="2112F23C" w14:textId="77777777">
            <w:pPr>
              <w:rPr>
                <w:rFonts w:cs="Arial"/>
                <w:b/>
                <w:szCs w:val="18"/>
              </w:rPr>
            </w:pPr>
          </w:p>
          <w:p w:rsidRPr="004F7BA6" w:rsidR="004F7BA6" w:rsidP="007657C8" w:rsidRDefault="004F7BA6" w14:paraId="6EE398A6" w14:textId="77777777">
            <w:pPr>
              <w:rPr>
                <w:rFonts w:cs="Arial"/>
                <w:b/>
                <w:szCs w:val="18"/>
              </w:rPr>
            </w:pPr>
            <w:r w:rsidRPr="004F7BA6">
              <w:rPr>
                <w:rFonts w:cs="Arial"/>
                <w:b/>
                <w:szCs w:val="18"/>
              </w:rPr>
              <w:t>-</w:t>
            </w:r>
            <w:r w:rsidRPr="004F7BA6">
              <w:rPr>
                <w:rFonts w:cs="Arial"/>
                <w:szCs w:val="18"/>
              </w:rPr>
              <w:t>gebalanceerde</w:t>
            </w:r>
            <w:r w:rsidRPr="004F7BA6">
              <w:rPr>
                <w:rFonts w:cs="Arial"/>
                <w:b/>
                <w:szCs w:val="18"/>
              </w:rPr>
              <w:t xml:space="preserve"> </w:t>
            </w:r>
            <w:r w:rsidRPr="004F7BA6">
              <w:rPr>
                <w:rFonts w:ascii="Calibri" w:hAnsi="Calibri" w:eastAsia="Calibri" w:cs="Calibri"/>
                <w:szCs w:val="18"/>
              </w:rPr>
              <w:t>afwisseling van inspannende en ontspannende activiteiten m.b.t. energie (meer dan in het gemiddelde dagprogramma van de leerroute)</w:t>
            </w:r>
          </w:p>
        </w:tc>
        <w:tc>
          <w:tcPr>
            <w:tcW w:w="1985" w:type="dxa"/>
            <w:tcBorders>
              <w:bottom w:val="single" w:color="auto" w:sz="4" w:space="0"/>
            </w:tcBorders>
            <w:shd w:val="clear" w:color="auto" w:fill="FFFFFF" w:themeFill="background1"/>
          </w:tcPr>
          <w:p w:rsidRPr="004F7BA6" w:rsidR="004F7BA6" w:rsidP="007657C8" w:rsidRDefault="004F7BA6" w14:paraId="2C6402A1" w14:textId="77777777">
            <w:pPr>
              <w:rPr>
                <w:rFonts w:cs="Arial"/>
                <w:b/>
                <w:szCs w:val="18"/>
              </w:rPr>
            </w:pPr>
            <w:r w:rsidRPr="004F7BA6">
              <w:rPr>
                <w:rFonts w:cs="Arial"/>
                <w:b/>
                <w:szCs w:val="18"/>
              </w:rPr>
              <w:t>De leerling heeft nodig:</w:t>
            </w:r>
          </w:p>
          <w:p w:rsidRPr="004F7BA6" w:rsidR="004F7BA6" w:rsidP="007657C8" w:rsidRDefault="004F7BA6" w14:paraId="13C5AABD" w14:textId="77777777">
            <w:pPr>
              <w:rPr>
                <w:rFonts w:cs="Arial"/>
                <w:b/>
                <w:szCs w:val="18"/>
              </w:rPr>
            </w:pPr>
          </w:p>
          <w:p w:rsidRPr="004F7BA6" w:rsidR="004F7BA6" w:rsidP="007657C8" w:rsidRDefault="004F7BA6" w14:paraId="2133DCBE" w14:textId="77777777">
            <w:pPr>
              <w:rPr>
                <w:rFonts w:ascii="Calibri" w:hAnsi="Calibri" w:eastAsia="Calibri" w:cs="Calibri"/>
                <w:szCs w:val="18"/>
              </w:rPr>
            </w:pPr>
            <w:r w:rsidRPr="004F7BA6">
              <w:rPr>
                <w:rFonts w:ascii="Calibri" w:hAnsi="Calibri" w:eastAsia="Calibri" w:cs="Calibri"/>
                <w:szCs w:val="18"/>
              </w:rPr>
              <w:t>-dat bij terugval in de belastbaarheid de afwisseling van inspannende en ontspannende activiteiten aangepast wordt (meer dan in het gemiddelde dagprogramma van de leerroute)</w:t>
            </w:r>
          </w:p>
        </w:tc>
        <w:tc>
          <w:tcPr>
            <w:tcW w:w="1984" w:type="dxa"/>
            <w:tcBorders>
              <w:bottom w:val="single" w:color="auto" w:sz="4" w:space="0"/>
            </w:tcBorders>
            <w:shd w:val="clear" w:color="auto" w:fill="FFFFFF" w:themeFill="background1"/>
          </w:tcPr>
          <w:p w:rsidRPr="004F7BA6" w:rsidR="004F7BA6" w:rsidP="007657C8" w:rsidRDefault="004F7BA6" w14:paraId="5DA834D2" w14:textId="77777777">
            <w:pPr>
              <w:rPr>
                <w:rFonts w:cs="Arial"/>
                <w:b/>
                <w:szCs w:val="18"/>
              </w:rPr>
            </w:pPr>
            <w:r w:rsidRPr="004F7BA6">
              <w:rPr>
                <w:rFonts w:cs="Arial"/>
                <w:b/>
                <w:szCs w:val="18"/>
              </w:rPr>
              <w:t>De leerling heeft nodig:</w:t>
            </w:r>
          </w:p>
          <w:p w:rsidRPr="004F7BA6" w:rsidR="004F7BA6" w:rsidP="007657C8" w:rsidRDefault="004F7BA6" w14:paraId="18FF474A" w14:textId="77777777">
            <w:pPr>
              <w:rPr>
                <w:rFonts w:cs="Arial"/>
                <w:b/>
                <w:szCs w:val="18"/>
              </w:rPr>
            </w:pPr>
          </w:p>
          <w:p w:rsidRPr="004F7BA6" w:rsidR="004F7BA6" w:rsidP="007657C8" w:rsidRDefault="004F7BA6" w14:paraId="145EA40C" w14:textId="77777777">
            <w:pPr>
              <w:rPr>
                <w:rFonts w:ascii="Calibri" w:hAnsi="Calibri" w:eastAsia="Calibri" w:cs="Calibri"/>
                <w:szCs w:val="18"/>
              </w:rPr>
            </w:pPr>
            <w:r w:rsidRPr="004F7BA6">
              <w:rPr>
                <w:rFonts w:ascii="Calibri" w:hAnsi="Calibri" w:eastAsia="Calibri" w:cs="Calibri"/>
                <w:szCs w:val="18"/>
              </w:rPr>
              <w:t>-een begeleider waar hij naar toe kan als hij zich overbelast voelt.</w:t>
            </w:r>
          </w:p>
          <w:p w:rsidRPr="004F7BA6" w:rsidR="004F7BA6" w:rsidP="007657C8" w:rsidRDefault="004F7BA6" w14:paraId="0DC822C0" w14:textId="77777777">
            <w:pPr>
              <w:rPr>
                <w:rFonts w:cs="Arial"/>
                <w:b/>
                <w:szCs w:val="18"/>
              </w:rPr>
            </w:pPr>
          </w:p>
        </w:tc>
        <w:tc>
          <w:tcPr>
            <w:tcW w:w="1985" w:type="dxa"/>
            <w:tcBorders>
              <w:bottom w:val="single" w:color="auto" w:sz="4" w:space="0"/>
            </w:tcBorders>
            <w:shd w:val="clear" w:color="auto" w:fill="FFFFFF" w:themeFill="background1"/>
          </w:tcPr>
          <w:p w:rsidRPr="004F7BA6" w:rsidR="004F7BA6" w:rsidP="007657C8" w:rsidRDefault="004F7BA6" w14:paraId="51E9D0AD" w14:textId="77777777">
            <w:pPr>
              <w:rPr>
                <w:rFonts w:cs="Arial"/>
                <w:b/>
                <w:szCs w:val="18"/>
              </w:rPr>
            </w:pPr>
          </w:p>
        </w:tc>
      </w:tr>
      <w:tr w:rsidRPr="004F7BA6" w:rsidR="004F7BA6" w:rsidTr="007657C8" w14:paraId="7D6F04D6" w14:textId="77777777">
        <w:trPr>
          <w:trHeight w:val="270"/>
        </w:trPr>
        <w:tc>
          <w:tcPr>
            <w:tcW w:w="15592" w:type="dxa"/>
            <w:gridSpan w:val="8"/>
            <w:tcBorders>
              <w:bottom w:val="single" w:color="auto" w:sz="4" w:space="0"/>
            </w:tcBorders>
            <w:shd w:val="clear" w:color="auto" w:fill="CEE9FF"/>
          </w:tcPr>
          <w:p w:rsidRPr="004F7BA6" w:rsidR="004F7BA6" w:rsidP="007657C8" w:rsidRDefault="004F7BA6" w14:paraId="5C492721" w14:textId="77777777">
            <w:pPr>
              <w:rPr>
                <w:rFonts w:cs="Arial"/>
                <w:b/>
                <w:szCs w:val="18"/>
              </w:rPr>
            </w:pPr>
            <w:r w:rsidRPr="004F7BA6">
              <w:rPr>
                <w:rFonts w:eastAsia="Verdana" w:cs="Verdana"/>
                <w:b/>
              </w:rPr>
              <w:lastRenderedPageBreak/>
              <w:t>Oriëntatie in de ruimte en transfers</w:t>
            </w:r>
          </w:p>
        </w:tc>
      </w:tr>
      <w:tr w:rsidRPr="004F7BA6" w:rsidR="004F7BA6" w:rsidTr="007657C8" w14:paraId="5F3A6C0E" w14:textId="77777777">
        <w:trPr>
          <w:trHeight w:val="270"/>
        </w:trPr>
        <w:tc>
          <w:tcPr>
            <w:tcW w:w="1417" w:type="dxa"/>
            <w:tcBorders>
              <w:bottom w:val="single" w:color="auto" w:sz="4" w:space="0"/>
            </w:tcBorders>
            <w:shd w:val="clear" w:color="auto" w:fill="DBEDF0"/>
          </w:tcPr>
          <w:p w:rsidRPr="004F7BA6" w:rsidR="004F7BA6" w:rsidP="007657C8" w:rsidRDefault="004F7BA6" w14:paraId="27197C81" w14:textId="77777777">
            <w:pPr>
              <w:ind w:left="-81"/>
              <w:rPr>
                <w:rFonts w:cs="Arial"/>
                <w:szCs w:val="18"/>
              </w:rPr>
            </w:pPr>
          </w:p>
        </w:tc>
        <w:tc>
          <w:tcPr>
            <w:tcW w:w="2126" w:type="dxa"/>
            <w:tcBorders>
              <w:bottom w:val="single" w:color="auto" w:sz="4" w:space="0"/>
            </w:tcBorders>
            <w:shd w:val="clear" w:color="auto" w:fill="auto"/>
          </w:tcPr>
          <w:p w:rsidRPr="004F7BA6" w:rsidR="004F7BA6" w:rsidP="007657C8" w:rsidRDefault="004F7BA6" w14:paraId="17CA36F5" w14:textId="77777777">
            <w:pPr>
              <w:rPr>
                <w:b/>
              </w:rPr>
            </w:pPr>
            <w:r w:rsidRPr="004F7BA6">
              <w:rPr>
                <w:b/>
              </w:rPr>
              <w:t>De leerling heeft de hele dag nodig:</w:t>
            </w:r>
          </w:p>
          <w:p w:rsidRPr="004F7BA6" w:rsidR="004F7BA6" w:rsidP="007657C8" w:rsidRDefault="004F7BA6" w14:paraId="43AB2387" w14:textId="77777777">
            <w:pPr>
              <w:rPr>
                <w:b/>
              </w:rPr>
            </w:pPr>
          </w:p>
          <w:p w:rsidRPr="004F7BA6" w:rsidR="004F7BA6" w:rsidP="007657C8" w:rsidRDefault="004F7BA6" w14:paraId="177ED9AC" w14:textId="77777777">
            <w:pPr>
              <w:rPr>
                <w:rFonts w:ascii="Calibri" w:hAnsi="Calibri" w:eastAsia="Calibri" w:cs="Calibri"/>
                <w:szCs w:val="18"/>
              </w:rPr>
            </w:pPr>
            <w:r w:rsidRPr="004F7BA6">
              <w:rPr>
                <w:rFonts w:ascii="Calibri" w:hAnsi="Calibri" w:eastAsia="Calibri" w:cs="Calibri"/>
                <w:szCs w:val="18"/>
              </w:rPr>
              <w:t>-één-op-één begeleiding (leerling aan de hand houden, voortduwen in de rolstoel).</w:t>
            </w:r>
          </w:p>
          <w:p w:rsidRPr="004F7BA6" w:rsidR="004F7BA6" w:rsidP="007657C8" w:rsidRDefault="004F7BA6" w14:paraId="787156F9" w14:textId="77777777">
            <w:pPr>
              <w:rPr>
                <w:rFonts w:ascii="Calibri" w:hAnsi="Calibri" w:eastAsia="Calibri" w:cs="Calibri"/>
                <w:szCs w:val="18"/>
              </w:rPr>
            </w:pPr>
          </w:p>
          <w:p w:rsidRPr="004F7BA6" w:rsidR="004F7BA6" w:rsidP="007657C8" w:rsidRDefault="004F7BA6" w14:paraId="2F229734" w14:textId="77777777">
            <w:pPr>
              <w:rPr>
                <w:rFonts w:ascii="Calibri" w:hAnsi="Calibri" w:eastAsia="Calibri" w:cs="Calibri"/>
                <w:szCs w:val="18"/>
              </w:rPr>
            </w:pPr>
            <w:r w:rsidRPr="004F7BA6">
              <w:rPr>
                <w:rFonts w:ascii="Calibri" w:hAnsi="Calibri" w:eastAsia="Calibri" w:cs="Calibri"/>
                <w:szCs w:val="18"/>
              </w:rPr>
              <w:t>-dat de begeleider het dagelijks rooster van de leerling maakt en er toezicht op houdt.</w:t>
            </w:r>
          </w:p>
          <w:p w:rsidRPr="004F7BA6" w:rsidR="004F7BA6" w:rsidP="007657C8" w:rsidRDefault="004F7BA6" w14:paraId="5D0F6C66" w14:textId="77777777">
            <w:pPr>
              <w:rPr>
                <w:rFonts w:ascii="Calibri" w:hAnsi="Calibri" w:eastAsia="Calibri" w:cs="Calibri"/>
                <w:szCs w:val="18"/>
              </w:rPr>
            </w:pPr>
          </w:p>
          <w:p w:rsidRPr="004F7BA6" w:rsidR="004F7BA6" w:rsidP="007657C8" w:rsidRDefault="004F7BA6" w14:paraId="33BE5BF9" w14:textId="77777777">
            <w:pPr>
              <w:rPr>
                <w:rFonts w:ascii="Calibri" w:hAnsi="Calibri" w:eastAsia="Calibri" w:cs="Calibri"/>
                <w:szCs w:val="18"/>
              </w:rPr>
            </w:pPr>
            <w:r w:rsidRPr="004F7BA6">
              <w:rPr>
                <w:rFonts w:ascii="Calibri" w:hAnsi="Calibri" w:eastAsia="Calibri" w:cs="Calibri"/>
                <w:szCs w:val="18"/>
              </w:rPr>
              <w:t>-begeleiding bij alle transfers, met inzet van hulpmiddelen.</w:t>
            </w:r>
          </w:p>
          <w:p w:rsidRPr="004F7BA6" w:rsidR="004F7BA6" w:rsidP="007657C8" w:rsidRDefault="004F7BA6" w14:paraId="28DB2DE9" w14:textId="77777777">
            <w:pPr>
              <w:rPr>
                <w:rFonts w:ascii="Calibri" w:hAnsi="Calibri" w:eastAsia="Calibri" w:cs="Calibri"/>
                <w:szCs w:val="18"/>
              </w:rPr>
            </w:pPr>
          </w:p>
          <w:p w:rsidRPr="004F7BA6" w:rsidR="004F7BA6" w:rsidP="007657C8" w:rsidRDefault="004F7BA6" w14:paraId="7B7CFDEF" w14:textId="77777777">
            <w:pPr>
              <w:rPr>
                <w:rFonts w:ascii="Calibri" w:hAnsi="Calibri" w:eastAsia="Calibri" w:cs="Calibri"/>
                <w:szCs w:val="18"/>
              </w:rPr>
            </w:pPr>
            <w:r w:rsidRPr="004F7BA6">
              <w:rPr>
                <w:rFonts w:ascii="Calibri" w:hAnsi="Calibri" w:eastAsia="Calibri" w:cs="Calibri"/>
                <w:szCs w:val="18"/>
              </w:rPr>
              <w:t>-begeleider maakt en beheert afspraken voor therapieën.</w:t>
            </w:r>
          </w:p>
        </w:tc>
        <w:tc>
          <w:tcPr>
            <w:tcW w:w="2126" w:type="dxa"/>
            <w:tcBorders>
              <w:bottom w:val="single" w:color="auto" w:sz="4" w:space="0"/>
            </w:tcBorders>
            <w:shd w:val="clear" w:color="auto" w:fill="FFFFFF" w:themeFill="background1"/>
          </w:tcPr>
          <w:p w:rsidRPr="004F7BA6" w:rsidR="004F7BA6" w:rsidP="007657C8" w:rsidRDefault="004F7BA6" w14:paraId="0526C62B" w14:textId="77777777">
            <w:pPr>
              <w:rPr>
                <w:b/>
              </w:rPr>
            </w:pPr>
            <w:r w:rsidRPr="004F7BA6">
              <w:rPr>
                <w:b/>
              </w:rPr>
              <w:t>De leerling heeft de hele dag nodig:</w:t>
            </w:r>
          </w:p>
          <w:p w:rsidRPr="004F7BA6" w:rsidR="004F7BA6" w:rsidP="007657C8" w:rsidRDefault="004F7BA6" w14:paraId="3B8D1B57" w14:textId="77777777">
            <w:pPr>
              <w:rPr>
                <w:b/>
              </w:rPr>
            </w:pPr>
          </w:p>
          <w:p w:rsidRPr="004F7BA6" w:rsidR="004F7BA6" w:rsidP="007657C8" w:rsidRDefault="004F7BA6" w14:paraId="2F5EA988" w14:textId="77777777">
            <w:pPr>
              <w:tabs>
                <w:tab w:val="left" w:pos="1140"/>
              </w:tabs>
              <w:rPr>
                <w:rFonts w:ascii="Calibri" w:hAnsi="Calibri" w:eastAsia="Calibri" w:cs="Calibri"/>
                <w:szCs w:val="18"/>
              </w:rPr>
            </w:pPr>
            <w:r w:rsidRPr="004F7BA6">
              <w:rPr>
                <w:rFonts w:ascii="Calibri" w:hAnsi="Calibri" w:eastAsia="Calibri" w:cs="Calibri"/>
                <w:szCs w:val="18"/>
              </w:rPr>
              <w:t>-een begeleider die stimuleert om zelf te lopen, rijden of zichzelf voort te bewegen.</w:t>
            </w:r>
          </w:p>
          <w:p w:rsidRPr="004F7BA6" w:rsidR="004F7BA6" w:rsidP="007657C8" w:rsidRDefault="004F7BA6" w14:paraId="5D9A8079" w14:textId="77777777">
            <w:pPr>
              <w:tabs>
                <w:tab w:val="left" w:pos="1140"/>
              </w:tabs>
              <w:rPr>
                <w:rFonts w:ascii="Calibri" w:hAnsi="Calibri" w:eastAsia="Calibri" w:cs="Calibri"/>
                <w:szCs w:val="18"/>
              </w:rPr>
            </w:pPr>
          </w:p>
          <w:p w:rsidRPr="004F7BA6" w:rsidR="004F7BA6" w:rsidP="007657C8" w:rsidRDefault="004F7BA6" w14:paraId="0B3F9965" w14:textId="77777777">
            <w:pPr>
              <w:rPr>
                <w:rFonts w:ascii="Calibri" w:hAnsi="Calibri" w:eastAsia="Calibri" w:cs="Calibri"/>
                <w:szCs w:val="18"/>
              </w:rPr>
            </w:pPr>
            <w:r w:rsidRPr="004F7BA6">
              <w:rPr>
                <w:rFonts w:ascii="Calibri" w:hAnsi="Calibri" w:eastAsia="Calibri" w:cs="Calibri"/>
                <w:szCs w:val="18"/>
              </w:rPr>
              <w:t>-hulp/ondersteuning bij een aantal transfers.</w:t>
            </w:r>
          </w:p>
          <w:p w:rsidRPr="004F7BA6" w:rsidR="004F7BA6" w:rsidP="007657C8" w:rsidRDefault="004F7BA6" w14:paraId="21EC7FB3" w14:textId="77777777">
            <w:pPr>
              <w:tabs>
                <w:tab w:val="left" w:pos="1140"/>
              </w:tabs>
              <w:rPr>
                <w:rFonts w:ascii="Calibri" w:hAnsi="Calibri" w:eastAsia="Calibri" w:cs="Calibri"/>
                <w:szCs w:val="18"/>
              </w:rPr>
            </w:pPr>
          </w:p>
          <w:p w:rsidRPr="004F7BA6" w:rsidR="004F7BA6" w:rsidP="007657C8" w:rsidRDefault="004F7BA6" w14:paraId="08EBBEDD" w14:textId="77777777">
            <w:pPr>
              <w:rPr>
                <w:rFonts w:ascii="Calibri" w:hAnsi="Calibri" w:eastAsia="Calibri" w:cs="Calibri"/>
                <w:szCs w:val="18"/>
              </w:rPr>
            </w:pPr>
            <w:r w:rsidRPr="004F7BA6">
              <w:rPr>
                <w:rFonts w:ascii="Calibri" w:hAnsi="Calibri" w:eastAsia="Calibri" w:cs="Calibri"/>
                <w:szCs w:val="18"/>
              </w:rPr>
              <w:t>-hulp bij deelname aan het verkeer. De leerling is volledig afhankelijk.</w:t>
            </w:r>
          </w:p>
          <w:p w:rsidRPr="004F7BA6" w:rsidR="004F7BA6" w:rsidP="007657C8" w:rsidRDefault="004F7BA6" w14:paraId="5705C6AD" w14:textId="77777777">
            <w:pPr>
              <w:rPr>
                <w:rFonts w:ascii="Calibri" w:hAnsi="Calibri" w:eastAsia="Calibri" w:cs="Calibri"/>
                <w:szCs w:val="18"/>
              </w:rPr>
            </w:pPr>
          </w:p>
          <w:p w:rsidRPr="004F7BA6" w:rsidR="004F7BA6" w:rsidP="007657C8" w:rsidRDefault="004F7BA6" w14:paraId="13A3C300" w14:textId="77777777">
            <w:pPr>
              <w:rPr>
                <w:rFonts w:ascii="Calibri" w:hAnsi="Calibri" w:eastAsia="Calibri" w:cs="Calibri"/>
                <w:szCs w:val="18"/>
              </w:rPr>
            </w:pPr>
            <w:r w:rsidRPr="004F7BA6">
              <w:rPr>
                <w:rFonts w:ascii="Calibri" w:hAnsi="Calibri" w:eastAsia="Calibri" w:cs="Calibri"/>
                <w:szCs w:val="18"/>
              </w:rPr>
              <w:t>-volledige ondersteuning bij inzet visueel of auditief hulpmiddel bij transfer.</w:t>
            </w:r>
          </w:p>
          <w:p w:rsidRPr="004F7BA6" w:rsidR="004F7BA6" w:rsidP="007657C8" w:rsidRDefault="004F7BA6" w14:paraId="0C7C9CE9" w14:textId="77777777">
            <w:pPr>
              <w:rPr>
                <w:b/>
              </w:rPr>
            </w:pPr>
          </w:p>
        </w:tc>
        <w:tc>
          <w:tcPr>
            <w:tcW w:w="1974" w:type="dxa"/>
            <w:tcBorders>
              <w:bottom w:val="single" w:color="auto" w:sz="4" w:space="0"/>
            </w:tcBorders>
            <w:shd w:val="clear" w:color="auto" w:fill="FFFFFF" w:themeFill="background1"/>
          </w:tcPr>
          <w:p w:rsidRPr="004F7BA6" w:rsidR="004F7BA6" w:rsidP="007657C8" w:rsidRDefault="004F7BA6" w14:paraId="239C5C2E" w14:textId="77777777">
            <w:pPr>
              <w:rPr>
                <w:rFonts w:cs="Arial"/>
                <w:b/>
                <w:szCs w:val="18"/>
              </w:rPr>
            </w:pPr>
            <w:r w:rsidRPr="004F7BA6">
              <w:rPr>
                <w:rFonts w:cs="Arial"/>
                <w:b/>
                <w:szCs w:val="18"/>
              </w:rPr>
              <w:t>De leerling heeft nodig:</w:t>
            </w:r>
          </w:p>
          <w:p w:rsidRPr="004F7BA6" w:rsidR="004F7BA6" w:rsidP="007657C8" w:rsidRDefault="004F7BA6" w14:paraId="408919C4" w14:textId="77777777">
            <w:pPr>
              <w:tabs>
                <w:tab w:val="left" w:pos="1140"/>
              </w:tabs>
              <w:rPr>
                <w:rFonts w:ascii="Calibri" w:hAnsi="Calibri" w:eastAsia="Calibri" w:cs="Calibri"/>
                <w:szCs w:val="18"/>
              </w:rPr>
            </w:pPr>
          </w:p>
          <w:p w:rsidRPr="004F7BA6" w:rsidR="004F7BA6" w:rsidP="007657C8" w:rsidRDefault="004F7BA6" w14:paraId="66AE51DD" w14:textId="77777777">
            <w:pPr>
              <w:rPr>
                <w:rFonts w:ascii="Calibri" w:hAnsi="Calibri" w:eastAsia="Calibri" w:cs="Calibri"/>
                <w:szCs w:val="18"/>
              </w:rPr>
            </w:pPr>
            <w:r w:rsidRPr="004F7BA6">
              <w:rPr>
                <w:rFonts w:ascii="Calibri" w:hAnsi="Calibri" w:eastAsia="Calibri" w:cs="Calibri"/>
                <w:szCs w:val="18"/>
              </w:rPr>
              <w:t>-verbale aansturing bij het maken van transfers.</w:t>
            </w:r>
          </w:p>
          <w:p w:rsidRPr="004F7BA6" w:rsidR="004F7BA6" w:rsidP="007657C8" w:rsidRDefault="004F7BA6" w14:paraId="48876712" w14:textId="77777777">
            <w:pPr>
              <w:rPr>
                <w:rFonts w:ascii="Calibri" w:hAnsi="Calibri" w:eastAsia="Calibri" w:cs="Calibri"/>
                <w:szCs w:val="18"/>
              </w:rPr>
            </w:pPr>
          </w:p>
          <w:p w:rsidRPr="004F7BA6" w:rsidR="004F7BA6" w:rsidP="007657C8" w:rsidRDefault="004F7BA6" w14:paraId="0D8A0AF0" w14:textId="77777777">
            <w:pPr>
              <w:rPr>
                <w:rFonts w:ascii="Calibri" w:hAnsi="Calibri" w:eastAsia="Calibri" w:cs="Calibri"/>
                <w:szCs w:val="18"/>
              </w:rPr>
            </w:pPr>
            <w:r w:rsidRPr="004F7BA6">
              <w:rPr>
                <w:rFonts w:ascii="Calibri" w:hAnsi="Calibri" w:eastAsia="Calibri" w:cs="Calibri"/>
                <w:szCs w:val="18"/>
              </w:rPr>
              <w:t>-begeleiding die op afstand transfers monitort.</w:t>
            </w:r>
          </w:p>
          <w:p w:rsidRPr="004F7BA6" w:rsidR="004F7BA6" w:rsidP="007657C8" w:rsidRDefault="004F7BA6" w14:paraId="03D25429" w14:textId="77777777">
            <w:pPr>
              <w:rPr>
                <w:rFonts w:ascii="Calibri" w:hAnsi="Calibri" w:eastAsia="Calibri" w:cs="Calibri"/>
                <w:szCs w:val="18"/>
              </w:rPr>
            </w:pPr>
          </w:p>
          <w:p w:rsidRPr="004F7BA6" w:rsidR="004F7BA6" w:rsidP="007657C8" w:rsidRDefault="004F7BA6" w14:paraId="36F35A7F" w14:textId="77777777">
            <w:pPr>
              <w:rPr>
                <w:rFonts w:ascii="Calibri" w:hAnsi="Calibri" w:eastAsia="Calibri" w:cs="Calibri"/>
                <w:szCs w:val="18"/>
              </w:rPr>
            </w:pPr>
            <w:r w:rsidRPr="004F7BA6">
              <w:rPr>
                <w:rFonts w:ascii="Calibri" w:hAnsi="Calibri" w:eastAsia="Calibri" w:cs="Calibri"/>
                <w:szCs w:val="18"/>
              </w:rPr>
              <w:t>-hulp bij gebruik van fiets of loophulpmiddelen.</w:t>
            </w:r>
          </w:p>
          <w:p w:rsidRPr="004F7BA6" w:rsidR="004F7BA6" w:rsidP="007657C8" w:rsidRDefault="004F7BA6" w14:paraId="30E39D6B" w14:textId="77777777">
            <w:pPr>
              <w:rPr>
                <w:rFonts w:ascii="Calibri" w:hAnsi="Calibri" w:eastAsia="Calibri" w:cs="Calibri"/>
                <w:szCs w:val="18"/>
              </w:rPr>
            </w:pPr>
          </w:p>
          <w:p w:rsidRPr="004F7BA6" w:rsidR="004F7BA6" w:rsidP="007657C8" w:rsidRDefault="004F7BA6" w14:paraId="271ADF33" w14:textId="77777777">
            <w:pPr>
              <w:rPr>
                <w:rFonts w:ascii="Calibri" w:hAnsi="Calibri" w:eastAsia="Calibri" w:cs="Calibri"/>
                <w:szCs w:val="18"/>
              </w:rPr>
            </w:pPr>
            <w:r w:rsidRPr="004F7BA6">
              <w:rPr>
                <w:rFonts w:ascii="Calibri" w:hAnsi="Calibri" w:eastAsia="Calibri" w:cs="Calibri"/>
                <w:szCs w:val="18"/>
              </w:rPr>
              <w:t>-hulp bij deelname aan het verkeer. De leerling kan een aantal handelingen zelf.</w:t>
            </w:r>
          </w:p>
          <w:p w:rsidRPr="004F7BA6" w:rsidR="004F7BA6" w:rsidP="007657C8" w:rsidRDefault="004F7BA6" w14:paraId="4CF16C63" w14:textId="77777777">
            <w:pPr>
              <w:rPr>
                <w:rFonts w:ascii="Calibri" w:hAnsi="Calibri" w:eastAsia="Calibri" w:cs="Calibri"/>
                <w:szCs w:val="18"/>
              </w:rPr>
            </w:pPr>
          </w:p>
          <w:p w:rsidRPr="004F7BA6" w:rsidR="004F7BA6" w:rsidP="007657C8" w:rsidRDefault="004F7BA6" w14:paraId="64D7E908" w14:textId="77777777">
            <w:pPr>
              <w:rPr>
                <w:rFonts w:ascii="Calibri" w:hAnsi="Calibri" w:eastAsia="Calibri" w:cs="Calibri"/>
                <w:szCs w:val="18"/>
              </w:rPr>
            </w:pPr>
            <w:r w:rsidRPr="004F7BA6">
              <w:rPr>
                <w:rFonts w:ascii="Calibri" w:hAnsi="Calibri" w:eastAsia="Calibri" w:cs="Calibri"/>
                <w:szCs w:val="18"/>
              </w:rPr>
              <w:t>-ondersteuning bij inzet visueel of auditief hulpmiddel bij transfer.</w:t>
            </w:r>
          </w:p>
        </w:tc>
        <w:tc>
          <w:tcPr>
            <w:tcW w:w="1995" w:type="dxa"/>
            <w:tcBorders>
              <w:bottom w:val="single" w:color="auto" w:sz="4" w:space="0"/>
            </w:tcBorders>
            <w:shd w:val="clear" w:color="auto" w:fill="FFFFFF" w:themeFill="background1"/>
          </w:tcPr>
          <w:p w:rsidRPr="004F7BA6" w:rsidR="004F7BA6" w:rsidP="007657C8" w:rsidRDefault="004F7BA6" w14:paraId="4A13B44B" w14:textId="77777777">
            <w:pPr>
              <w:rPr>
                <w:rFonts w:cs="Arial"/>
                <w:b/>
                <w:szCs w:val="18"/>
              </w:rPr>
            </w:pPr>
            <w:r w:rsidRPr="004F7BA6">
              <w:rPr>
                <w:rFonts w:cs="Arial"/>
                <w:b/>
                <w:szCs w:val="18"/>
              </w:rPr>
              <w:t>De leerling heeft nodig:</w:t>
            </w:r>
          </w:p>
          <w:p w:rsidRPr="004F7BA6" w:rsidR="004F7BA6" w:rsidP="007657C8" w:rsidRDefault="004F7BA6" w14:paraId="70F879A9" w14:textId="77777777">
            <w:pPr>
              <w:rPr>
                <w:rFonts w:cs="Arial"/>
                <w:b/>
                <w:szCs w:val="18"/>
              </w:rPr>
            </w:pPr>
          </w:p>
          <w:p w:rsidRPr="004F7BA6" w:rsidR="004F7BA6" w:rsidP="007657C8" w:rsidRDefault="004F7BA6" w14:paraId="07602F20" w14:textId="77777777">
            <w:pPr>
              <w:tabs>
                <w:tab w:val="left" w:pos="1140"/>
              </w:tabs>
              <w:rPr>
                <w:rFonts w:ascii="Calibri" w:hAnsi="Calibri" w:eastAsia="Calibri" w:cs="Calibri"/>
                <w:szCs w:val="18"/>
              </w:rPr>
            </w:pPr>
            <w:r w:rsidRPr="004F7BA6">
              <w:rPr>
                <w:rFonts w:ascii="Calibri" w:hAnsi="Calibri" w:eastAsia="Calibri" w:cs="Calibri"/>
                <w:szCs w:val="18"/>
              </w:rPr>
              <w:t xml:space="preserve">-bij minder bekende afspraken (artsen, spalken, spreekuur etc.) monitoring nodig. </w:t>
            </w:r>
          </w:p>
          <w:p w:rsidRPr="004F7BA6" w:rsidR="004F7BA6" w:rsidP="007657C8" w:rsidRDefault="004F7BA6" w14:paraId="0FFC934E" w14:textId="77777777">
            <w:pPr>
              <w:tabs>
                <w:tab w:val="left" w:pos="1140"/>
              </w:tabs>
              <w:rPr>
                <w:rFonts w:ascii="Calibri" w:hAnsi="Calibri" w:eastAsia="Calibri" w:cs="Calibri"/>
                <w:szCs w:val="18"/>
              </w:rPr>
            </w:pPr>
          </w:p>
          <w:p w:rsidRPr="004F7BA6" w:rsidR="004F7BA6" w:rsidP="007657C8" w:rsidRDefault="004F7BA6" w14:paraId="67ABBF0C" w14:textId="77777777">
            <w:pPr>
              <w:tabs>
                <w:tab w:val="left" w:pos="1140"/>
              </w:tabs>
              <w:rPr>
                <w:rFonts w:ascii="Calibri" w:hAnsi="Calibri" w:eastAsia="Calibri" w:cs="Calibri"/>
                <w:szCs w:val="18"/>
              </w:rPr>
            </w:pPr>
            <w:r w:rsidRPr="004F7BA6">
              <w:rPr>
                <w:rFonts w:ascii="Calibri" w:hAnsi="Calibri" w:eastAsia="Calibri" w:cs="Calibri"/>
                <w:szCs w:val="18"/>
              </w:rPr>
              <w:t>-controle bij het nakomen van de veiligheidsvoorschriften (riemen of gordels om, hesjes vast).</w:t>
            </w:r>
          </w:p>
          <w:p w:rsidRPr="004F7BA6" w:rsidR="004F7BA6" w:rsidP="007657C8" w:rsidRDefault="004F7BA6" w14:paraId="42CD138A" w14:textId="77777777">
            <w:pPr>
              <w:rPr>
                <w:rFonts w:ascii="Calibri" w:hAnsi="Calibri" w:eastAsia="Calibri" w:cs="Calibri"/>
                <w:szCs w:val="18"/>
              </w:rPr>
            </w:pPr>
          </w:p>
          <w:p w:rsidRPr="004F7BA6" w:rsidR="004F7BA6" w:rsidP="007657C8" w:rsidRDefault="004F7BA6" w14:paraId="5073695A" w14:textId="77777777">
            <w:pPr>
              <w:tabs>
                <w:tab w:val="left" w:pos="1140"/>
              </w:tabs>
              <w:rPr>
                <w:rFonts w:ascii="Calibri" w:hAnsi="Calibri" w:eastAsia="Calibri" w:cs="Calibri"/>
                <w:szCs w:val="18"/>
              </w:rPr>
            </w:pPr>
            <w:r w:rsidRPr="004F7BA6">
              <w:rPr>
                <w:rFonts w:ascii="Calibri" w:hAnsi="Calibri" w:eastAsia="Calibri" w:cs="Calibri"/>
                <w:szCs w:val="18"/>
              </w:rPr>
              <w:t>-toezicht bij verantwoord gebruik van fiets of loophulpmiddelen.</w:t>
            </w:r>
          </w:p>
          <w:p w:rsidRPr="004F7BA6" w:rsidR="004F7BA6" w:rsidP="007657C8" w:rsidRDefault="004F7BA6" w14:paraId="769D81D3" w14:textId="77777777">
            <w:pPr>
              <w:tabs>
                <w:tab w:val="left" w:pos="1140"/>
              </w:tabs>
              <w:rPr>
                <w:rFonts w:ascii="Calibri" w:hAnsi="Calibri" w:eastAsia="Calibri" w:cs="Calibri"/>
                <w:szCs w:val="18"/>
              </w:rPr>
            </w:pPr>
          </w:p>
          <w:p w:rsidRPr="004F7BA6" w:rsidR="004F7BA6" w:rsidP="007657C8" w:rsidRDefault="004F7BA6" w14:paraId="138A7D95" w14:textId="77777777">
            <w:pPr>
              <w:tabs>
                <w:tab w:val="left" w:pos="1140"/>
              </w:tabs>
              <w:rPr>
                <w:rFonts w:ascii="Calibri" w:hAnsi="Calibri" w:eastAsia="Calibri" w:cs="Calibri"/>
                <w:szCs w:val="18"/>
              </w:rPr>
            </w:pPr>
            <w:r w:rsidRPr="004F7BA6">
              <w:rPr>
                <w:rFonts w:ascii="Calibri" w:hAnsi="Calibri" w:eastAsia="Calibri" w:cs="Calibri"/>
                <w:szCs w:val="18"/>
              </w:rPr>
              <w:t>-toezicht bij deelname aan het verkeer.</w:t>
            </w:r>
          </w:p>
          <w:p w:rsidRPr="004F7BA6" w:rsidR="004F7BA6" w:rsidP="007657C8" w:rsidRDefault="004F7BA6" w14:paraId="43006F68" w14:textId="77777777">
            <w:pPr>
              <w:rPr>
                <w:rFonts w:cs="Arial"/>
                <w:b/>
                <w:szCs w:val="18"/>
              </w:rPr>
            </w:pPr>
          </w:p>
          <w:p w:rsidRPr="004F7BA6" w:rsidR="004F7BA6" w:rsidP="007657C8" w:rsidRDefault="004F7BA6" w14:paraId="02BEBE0E" w14:textId="77777777">
            <w:pPr>
              <w:rPr>
                <w:rFonts w:cs="Arial"/>
                <w:b/>
                <w:szCs w:val="18"/>
              </w:rPr>
            </w:pPr>
            <w:r w:rsidRPr="004F7BA6">
              <w:rPr>
                <w:rFonts w:ascii="Calibri" w:hAnsi="Calibri" w:eastAsia="Calibri" w:cs="Calibri"/>
                <w:szCs w:val="18"/>
              </w:rPr>
              <w:t>-toezicht bij inzet visueel of auditief hulpmiddel bij transfer.</w:t>
            </w:r>
          </w:p>
        </w:tc>
        <w:tc>
          <w:tcPr>
            <w:tcW w:w="1985" w:type="dxa"/>
            <w:tcBorders>
              <w:bottom w:val="single" w:color="auto" w:sz="4" w:space="0"/>
            </w:tcBorders>
            <w:shd w:val="clear" w:color="auto" w:fill="FFFFFF" w:themeFill="background1"/>
          </w:tcPr>
          <w:p w:rsidRPr="004F7BA6" w:rsidR="004F7BA6" w:rsidP="007657C8" w:rsidRDefault="004F7BA6" w14:paraId="6A8DC752" w14:textId="77777777">
            <w:pPr>
              <w:rPr>
                <w:rFonts w:cs="Arial"/>
                <w:b/>
                <w:szCs w:val="18"/>
              </w:rPr>
            </w:pPr>
            <w:r w:rsidRPr="004F7BA6">
              <w:rPr>
                <w:rFonts w:cs="Arial"/>
                <w:b/>
                <w:szCs w:val="18"/>
              </w:rPr>
              <w:t>De leerling heeft nodig:</w:t>
            </w:r>
          </w:p>
          <w:p w:rsidRPr="004F7BA6" w:rsidR="004F7BA6" w:rsidP="007657C8" w:rsidRDefault="004F7BA6" w14:paraId="5C248362" w14:textId="77777777">
            <w:pPr>
              <w:rPr>
                <w:rFonts w:cs="Arial"/>
                <w:b/>
                <w:szCs w:val="18"/>
              </w:rPr>
            </w:pPr>
          </w:p>
          <w:p w:rsidRPr="004F7BA6" w:rsidR="004F7BA6" w:rsidP="007657C8" w:rsidRDefault="004F7BA6" w14:paraId="7FD13B56" w14:textId="77777777">
            <w:pPr>
              <w:tabs>
                <w:tab w:val="left" w:pos="1140"/>
              </w:tabs>
              <w:rPr>
                <w:rFonts w:ascii="Calibri" w:hAnsi="Calibri" w:eastAsia="Calibri" w:cs="Calibri"/>
                <w:szCs w:val="18"/>
              </w:rPr>
            </w:pPr>
          </w:p>
          <w:p w:rsidRPr="004F7BA6" w:rsidR="004F7BA6" w:rsidP="007657C8" w:rsidRDefault="004F7BA6" w14:paraId="18DE524C" w14:textId="77777777">
            <w:pPr>
              <w:tabs>
                <w:tab w:val="left" w:pos="1140"/>
              </w:tabs>
              <w:rPr>
                <w:rFonts w:ascii="Calibri" w:hAnsi="Calibri" w:eastAsia="Calibri" w:cs="Calibri"/>
                <w:szCs w:val="18"/>
              </w:rPr>
            </w:pPr>
            <w:r w:rsidRPr="004F7BA6">
              <w:rPr>
                <w:rFonts w:ascii="Calibri" w:hAnsi="Calibri" w:eastAsia="Calibri" w:cs="Calibri"/>
                <w:szCs w:val="18"/>
              </w:rPr>
              <w:t>- herinnering bij het nakomen van de veiligheidsvoorschriften (riemen of gordels om, hesjes vast).</w:t>
            </w:r>
          </w:p>
          <w:p w:rsidRPr="004F7BA6" w:rsidR="004F7BA6" w:rsidP="007657C8" w:rsidRDefault="004F7BA6" w14:paraId="2407F16C" w14:textId="77777777">
            <w:pPr>
              <w:rPr>
                <w:rFonts w:ascii="Calibri" w:hAnsi="Calibri" w:eastAsia="Calibri" w:cs="Calibri"/>
                <w:szCs w:val="18"/>
              </w:rPr>
            </w:pPr>
          </w:p>
          <w:p w:rsidRPr="004F7BA6" w:rsidR="004F7BA6" w:rsidP="007657C8" w:rsidRDefault="004F7BA6" w14:paraId="5FC57E78" w14:textId="77777777">
            <w:pPr>
              <w:rPr>
                <w:rFonts w:ascii="Calibri" w:hAnsi="Calibri" w:eastAsia="Calibri" w:cs="Calibri"/>
                <w:szCs w:val="18"/>
              </w:rPr>
            </w:pPr>
            <w:r w:rsidRPr="004F7BA6">
              <w:rPr>
                <w:rFonts w:ascii="Calibri" w:hAnsi="Calibri" w:eastAsia="Calibri" w:cs="Calibri"/>
                <w:szCs w:val="18"/>
              </w:rPr>
              <w:t>-ondersteuning bij inzet visueel of auditief hulpmiddel bij transfer.</w:t>
            </w:r>
          </w:p>
          <w:p w:rsidRPr="004F7BA6" w:rsidR="004F7BA6" w:rsidP="007657C8" w:rsidRDefault="004F7BA6" w14:paraId="3691B150" w14:textId="77777777">
            <w:pPr>
              <w:rPr>
                <w:rFonts w:ascii="Calibri" w:hAnsi="Calibri" w:eastAsia="Calibri" w:cs="Calibri"/>
                <w:szCs w:val="18"/>
              </w:rPr>
            </w:pPr>
          </w:p>
          <w:p w:rsidRPr="004F7BA6" w:rsidR="004F7BA6" w:rsidP="007657C8" w:rsidRDefault="004F7BA6" w14:paraId="0E4C1D3C" w14:textId="77777777">
            <w:pPr>
              <w:rPr>
                <w:rFonts w:cs="Arial"/>
                <w:b/>
                <w:szCs w:val="18"/>
              </w:rPr>
            </w:pPr>
            <w:r w:rsidRPr="004F7BA6">
              <w:rPr>
                <w:rFonts w:ascii="Calibri" w:hAnsi="Calibri" w:eastAsia="Calibri" w:cs="Calibri"/>
                <w:szCs w:val="18"/>
              </w:rPr>
              <w:t>-leerling kan zijn visuele en auditieve hulpmiddelen gebruiken, maar heeft hier nog sturing bij nodig in nieuwe situaties.</w:t>
            </w:r>
          </w:p>
        </w:tc>
        <w:tc>
          <w:tcPr>
            <w:tcW w:w="1984" w:type="dxa"/>
            <w:tcBorders>
              <w:bottom w:val="single" w:color="auto" w:sz="4" w:space="0"/>
            </w:tcBorders>
            <w:shd w:val="clear" w:color="auto" w:fill="FFFFFF" w:themeFill="background1"/>
          </w:tcPr>
          <w:p w:rsidRPr="004F7BA6" w:rsidR="004F7BA6" w:rsidP="007657C8" w:rsidRDefault="004F7BA6" w14:paraId="190A521A" w14:textId="77777777">
            <w:pPr>
              <w:rPr>
                <w:rFonts w:cs="Arial"/>
                <w:b/>
                <w:szCs w:val="18"/>
              </w:rPr>
            </w:pPr>
            <w:r w:rsidRPr="004F7BA6">
              <w:rPr>
                <w:rFonts w:cs="Arial"/>
                <w:b/>
                <w:szCs w:val="18"/>
              </w:rPr>
              <w:t>De leerling heeft nodig:</w:t>
            </w:r>
          </w:p>
          <w:p w:rsidRPr="004F7BA6" w:rsidR="004F7BA6" w:rsidP="007657C8" w:rsidRDefault="004F7BA6" w14:paraId="3BFC77FA" w14:textId="77777777">
            <w:pPr>
              <w:rPr>
                <w:rFonts w:cs="Arial"/>
                <w:b/>
                <w:szCs w:val="18"/>
              </w:rPr>
            </w:pPr>
          </w:p>
          <w:p w:rsidRPr="004F7BA6" w:rsidR="004F7BA6" w:rsidP="007657C8" w:rsidRDefault="004F7BA6" w14:paraId="5F938510" w14:textId="77777777">
            <w:pPr>
              <w:tabs>
                <w:tab w:val="left" w:pos="1140"/>
              </w:tabs>
              <w:rPr>
                <w:rFonts w:ascii="Calibri" w:hAnsi="Calibri" w:eastAsia="Calibri" w:cs="Calibri"/>
                <w:szCs w:val="18"/>
              </w:rPr>
            </w:pPr>
            <w:r w:rsidRPr="004F7BA6">
              <w:rPr>
                <w:rFonts w:ascii="Calibri" w:hAnsi="Calibri" w:eastAsia="Calibri" w:cs="Calibri"/>
                <w:szCs w:val="18"/>
              </w:rPr>
              <w:t xml:space="preserve">-een begeleider waar hij naar toe kan indien hij hulp nodig bij transfers of gebruik van hulpmiddelen (gebruik lift, ondersteuning m.b.t. de route binnen school, hulp bij bijv. vastzetten van veiligheidsriemen). </w:t>
            </w:r>
          </w:p>
          <w:p w:rsidRPr="004F7BA6" w:rsidR="004F7BA6" w:rsidP="007657C8" w:rsidRDefault="004F7BA6" w14:paraId="3964AF73" w14:textId="77777777">
            <w:pPr>
              <w:rPr>
                <w:rFonts w:cs="Arial"/>
                <w:b/>
                <w:szCs w:val="18"/>
              </w:rPr>
            </w:pPr>
          </w:p>
        </w:tc>
        <w:tc>
          <w:tcPr>
            <w:tcW w:w="1985" w:type="dxa"/>
            <w:tcBorders>
              <w:bottom w:val="single" w:color="auto" w:sz="4" w:space="0"/>
            </w:tcBorders>
            <w:shd w:val="clear" w:color="auto" w:fill="FFFFFF" w:themeFill="background1"/>
          </w:tcPr>
          <w:p w:rsidRPr="004F7BA6" w:rsidR="004F7BA6" w:rsidP="007657C8" w:rsidRDefault="004F7BA6" w14:paraId="66AB932F" w14:textId="77777777">
            <w:pPr>
              <w:rPr>
                <w:rFonts w:cs="Arial"/>
                <w:b/>
                <w:szCs w:val="18"/>
              </w:rPr>
            </w:pPr>
          </w:p>
        </w:tc>
      </w:tr>
    </w:tbl>
    <w:p w:rsidRPr="004F7BA6" w:rsidR="004F7BA6" w:rsidP="004F7BA6" w:rsidRDefault="004F7BA6" w14:paraId="5F504A33" w14:textId="77777777"/>
    <w:p w:rsidRPr="004F7BA6" w:rsidR="004F7BA6" w:rsidP="004F7BA6" w:rsidRDefault="004F7BA6" w14:paraId="263B5CB2" w14:textId="77777777">
      <w:pPr>
        <w:tabs>
          <w:tab w:val="left" w:pos="7980"/>
          <w:tab w:val="left" w:pos="8400"/>
        </w:tabs>
        <w:rPr>
          <w:rFonts w:cs="Arial"/>
          <w:szCs w:val="18"/>
        </w:rPr>
      </w:pPr>
      <w:r w:rsidRPr="004F7BA6">
        <w:t>* In de ondersteuning van fysieke en medische beperkingen kennen we de categorie ‘leeftijdsadequaat’ niet. De intensiteit van de ondersteuning loopt derhalve van zeer intensief naar op afroep. De laatste kolom is daarom leeg gelaten.</w:t>
      </w:r>
    </w:p>
    <w:p w:rsidRPr="004F7BA6" w:rsidR="004F7BA6" w:rsidP="004F7BA6" w:rsidRDefault="004F7BA6" w14:paraId="4E5FEE28" w14:textId="77777777">
      <w:pPr>
        <w:tabs>
          <w:tab w:val="left" w:pos="7980"/>
          <w:tab w:val="left" w:pos="8400"/>
        </w:tabs>
        <w:rPr>
          <w:rFonts w:cs="Arial"/>
          <w:szCs w:val="18"/>
        </w:rPr>
      </w:pPr>
    </w:p>
    <w:p w:rsidRPr="004F7BA6" w:rsidR="004F7BA6" w:rsidP="004F7BA6" w:rsidRDefault="004F7BA6" w14:paraId="51405809" w14:textId="77777777">
      <w:pPr>
        <w:tabs>
          <w:tab w:val="left" w:pos="7980"/>
          <w:tab w:val="left" w:pos="8400"/>
        </w:tabs>
        <w:rPr>
          <w:rFonts w:cs="Arial"/>
          <w:szCs w:val="18"/>
        </w:rPr>
      </w:pPr>
    </w:p>
    <w:p w:rsidRPr="004F7BA6" w:rsidR="004F7BA6" w:rsidP="004F7BA6" w:rsidRDefault="004F7BA6" w14:paraId="2C7E3381" w14:textId="77777777">
      <w:pPr>
        <w:tabs>
          <w:tab w:val="left" w:pos="7980"/>
          <w:tab w:val="left" w:pos="8400"/>
        </w:tabs>
        <w:rPr>
          <w:rFonts w:cs="Arial"/>
          <w:szCs w:val="18"/>
        </w:rPr>
      </w:pPr>
    </w:p>
    <w:p w:rsidRPr="004F7BA6" w:rsidR="004F7BA6" w:rsidP="004F7BA6" w:rsidRDefault="004F7BA6" w14:paraId="008A945D" w14:textId="77777777">
      <w:pPr>
        <w:tabs>
          <w:tab w:val="left" w:pos="7980"/>
          <w:tab w:val="left" w:pos="8400"/>
        </w:tabs>
        <w:rPr>
          <w:rFonts w:cs="Arial"/>
          <w:szCs w:val="18"/>
        </w:rPr>
      </w:pPr>
    </w:p>
    <w:p w:rsidR="004F7BA6" w:rsidP="004F7BA6" w:rsidRDefault="004F7BA6" w14:paraId="5F6A659C" w14:textId="7F940FF9">
      <w:pPr>
        <w:tabs>
          <w:tab w:val="left" w:pos="7980"/>
          <w:tab w:val="left" w:pos="8400"/>
        </w:tabs>
        <w:rPr>
          <w:rFonts w:cs="Arial"/>
          <w:szCs w:val="18"/>
        </w:rPr>
      </w:pPr>
    </w:p>
    <w:p w:rsidRPr="004F7BA6" w:rsidR="002665D7" w:rsidP="004F7BA6" w:rsidRDefault="002665D7" w14:paraId="6E35C741" w14:textId="77777777">
      <w:pPr>
        <w:tabs>
          <w:tab w:val="left" w:pos="7980"/>
          <w:tab w:val="left" w:pos="8400"/>
        </w:tabs>
        <w:rPr>
          <w:rFonts w:cs="Arial"/>
          <w:szCs w:val="18"/>
        </w:rPr>
      </w:pPr>
    </w:p>
    <w:p w:rsidRPr="004F7BA6" w:rsidR="004F7BA6" w:rsidP="004F7BA6" w:rsidRDefault="004F7BA6" w14:paraId="0FC909DC" w14:textId="77777777">
      <w:pPr>
        <w:tabs>
          <w:tab w:val="left" w:pos="7980"/>
          <w:tab w:val="left" w:pos="8400"/>
        </w:tabs>
        <w:rPr>
          <w:rFonts w:cs="Arial"/>
          <w:szCs w:val="18"/>
        </w:rPr>
      </w:pPr>
    </w:p>
    <w:p w:rsidRPr="004F7BA6" w:rsidR="004F7BA6" w:rsidP="004F7BA6" w:rsidRDefault="004F7BA6" w14:paraId="2E8C095A" w14:textId="77777777">
      <w:pPr>
        <w:tabs>
          <w:tab w:val="left" w:pos="7980"/>
          <w:tab w:val="left" w:pos="8400"/>
        </w:tabs>
        <w:rPr>
          <w:rFonts w:cs="Arial"/>
          <w:szCs w:val="18"/>
        </w:rPr>
      </w:pPr>
    </w:p>
    <w:p w:rsidRPr="004F7BA6" w:rsidR="004F7BA6" w:rsidP="004F7BA6" w:rsidRDefault="004F7BA6" w14:paraId="4D4F7FA9" w14:textId="77777777">
      <w:pPr>
        <w:tabs>
          <w:tab w:val="left" w:pos="7980"/>
          <w:tab w:val="left" w:pos="8400"/>
        </w:tabs>
        <w:rPr>
          <w:rFonts w:cs="Arial"/>
          <w:szCs w:val="18"/>
        </w:rPr>
      </w:pPr>
    </w:p>
    <w:p w:rsidRPr="004F7BA6" w:rsidR="004F7BA6" w:rsidP="004F7BA6" w:rsidRDefault="004F7BA6" w14:paraId="7DE1588C" w14:textId="77777777">
      <w:pPr>
        <w:tabs>
          <w:tab w:val="left" w:pos="7980"/>
          <w:tab w:val="left" w:pos="8400"/>
        </w:tabs>
        <w:rPr>
          <w:rFonts w:cs="Arial"/>
          <w:szCs w:val="18"/>
        </w:rPr>
      </w:pPr>
    </w:p>
    <w:p w:rsidRPr="004F7BA6" w:rsidR="004F7BA6" w:rsidP="004F7BA6" w:rsidRDefault="004F7BA6" w14:paraId="490EF11D" w14:textId="77777777">
      <w:pPr>
        <w:tabs>
          <w:tab w:val="left" w:pos="7980"/>
          <w:tab w:val="left" w:pos="8400"/>
        </w:tabs>
        <w:rPr>
          <w:rFonts w:cs="Arial"/>
          <w:szCs w:val="18"/>
        </w:rPr>
      </w:pPr>
    </w:p>
    <w:p w:rsidRPr="004F7BA6" w:rsidR="004F7BA6" w:rsidP="004F7BA6" w:rsidRDefault="004F7BA6" w14:paraId="5D44C1EC" w14:textId="77777777">
      <w:pPr>
        <w:tabs>
          <w:tab w:val="left" w:pos="7980"/>
          <w:tab w:val="left" w:pos="8400"/>
        </w:tabs>
        <w:rPr>
          <w:rFonts w:cs="Arial"/>
          <w:szCs w:val="18"/>
        </w:rPr>
      </w:pPr>
    </w:p>
    <w:tbl>
      <w:tblPr>
        <w:tblW w:w="14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1"/>
        <w:gridCol w:w="2102"/>
        <w:gridCol w:w="1919"/>
        <w:gridCol w:w="2187"/>
        <w:gridCol w:w="1912"/>
        <w:gridCol w:w="1934"/>
        <w:gridCol w:w="1803"/>
        <w:gridCol w:w="1654"/>
      </w:tblGrid>
      <w:tr w:rsidRPr="004F7BA6" w:rsidR="004F7BA6" w:rsidTr="007657C8" w14:paraId="723A0328" w14:textId="77777777">
        <w:tc>
          <w:tcPr>
            <w:tcW w:w="1401" w:type="dxa"/>
            <w:tcBorders>
              <w:bottom w:val="single" w:color="auto" w:sz="4" w:space="0"/>
            </w:tcBorders>
            <w:shd w:val="clear" w:color="auto" w:fill="4ABDEC"/>
          </w:tcPr>
          <w:p w:rsidRPr="004F7BA6" w:rsidR="004F7BA6" w:rsidP="007657C8" w:rsidRDefault="004F7BA6" w14:paraId="31D05327" w14:textId="77777777">
            <w:pPr>
              <w:rPr>
                <w:rFonts w:cs="Arial"/>
                <w:b/>
                <w:szCs w:val="18"/>
              </w:rPr>
            </w:pPr>
            <w:r w:rsidRPr="004F7BA6">
              <w:rPr>
                <w:rFonts w:cs="Arial"/>
                <w:color w:val="FFFFFF" w:themeColor="background1"/>
                <w:sz w:val="20"/>
                <w:szCs w:val="20"/>
              </w:rPr>
              <w:t>Intensiteit van</w:t>
            </w:r>
            <w:r w:rsidRPr="004F7BA6">
              <w:rPr>
                <w:rFonts w:cs="Arial"/>
                <w:color w:val="FFFFFF" w:themeColor="background1"/>
                <w:sz w:val="20"/>
                <w:szCs w:val="20"/>
              </w:rPr>
              <w:br/>
            </w:r>
            <w:r w:rsidRPr="004F7BA6">
              <w:rPr>
                <w:rFonts w:cs="Arial"/>
                <w:color w:val="FFFFFF" w:themeColor="background1"/>
                <w:sz w:val="20"/>
                <w:szCs w:val="20"/>
              </w:rPr>
              <w:t>ondersteuning</w:t>
            </w:r>
          </w:p>
        </w:tc>
        <w:tc>
          <w:tcPr>
            <w:tcW w:w="2102" w:type="dxa"/>
            <w:tcBorders>
              <w:bottom w:val="single" w:color="auto" w:sz="4" w:space="0"/>
            </w:tcBorders>
            <w:shd w:val="clear" w:color="auto" w:fill="4ABDEC"/>
          </w:tcPr>
          <w:p w:rsidRPr="004F7BA6" w:rsidR="004F7BA6" w:rsidP="007657C8" w:rsidRDefault="004F7BA6" w14:paraId="2012BF89" w14:textId="77777777">
            <w:pPr>
              <w:rPr>
                <w:rFonts w:cs="Arial"/>
                <w:color w:val="FFFFFF" w:themeColor="background1"/>
                <w:sz w:val="20"/>
                <w:szCs w:val="20"/>
              </w:rPr>
            </w:pPr>
            <w:r w:rsidRPr="004F7BA6">
              <w:rPr>
                <w:rFonts w:cs="Arial"/>
                <w:color w:val="FFFFFF" w:themeColor="background1"/>
                <w:sz w:val="20"/>
                <w:szCs w:val="20"/>
              </w:rPr>
              <w:t>Zeer intensief</w:t>
            </w:r>
          </w:p>
          <w:p w:rsidRPr="004F7BA6" w:rsidR="004F7BA6" w:rsidP="007657C8" w:rsidRDefault="004F7BA6" w14:paraId="0A4A9F5F" w14:textId="77777777">
            <w:pPr>
              <w:rPr>
                <w:rFonts w:cs="Arial"/>
                <w:b/>
                <w:szCs w:val="18"/>
              </w:rPr>
            </w:pPr>
          </w:p>
        </w:tc>
        <w:tc>
          <w:tcPr>
            <w:tcW w:w="1921" w:type="dxa"/>
            <w:tcBorders>
              <w:bottom w:val="single" w:color="auto" w:sz="4" w:space="0"/>
            </w:tcBorders>
            <w:shd w:val="clear" w:color="auto" w:fill="4ABDEC"/>
          </w:tcPr>
          <w:p w:rsidRPr="004F7BA6" w:rsidR="004F7BA6" w:rsidP="007657C8" w:rsidRDefault="004F7BA6" w14:paraId="6BD0C69E" w14:textId="77777777">
            <w:pPr>
              <w:rPr>
                <w:rFonts w:cs="Arial"/>
                <w:color w:val="FFFFFF" w:themeColor="background1"/>
                <w:sz w:val="20"/>
                <w:szCs w:val="20"/>
              </w:rPr>
            </w:pPr>
            <w:r w:rsidRPr="004F7BA6">
              <w:rPr>
                <w:rFonts w:cs="Arial"/>
                <w:color w:val="FFFFFF" w:themeColor="background1"/>
                <w:sz w:val="20"/>
                <w:szCs w:val="20"/>
              </w:rPr>
              <w:t>Intensief</w:t>
            </w:r>
          </w:p>
          <w:p w:rsidRPr="004F7BA6" w:rsidR="004F7BA6" w:rsidP="007657C8" w:rsidRDefault="004F7BA6" w14:paraId="436083B3" w14:textId="77777777">
            <w:pPr>
              <w:rPr>
                <w:rFonts w:cs="Arial"/>
                <w:b/>
                <w:szCs w:val="18"/>
              </w:rPr>
            </w:pPr>
          </w:p>
        </w:tc>
        <w:tc>
          <w:tcPr>
            <w:tcW w:w="2187" w:type="dxa"/>
            <w:tcBorders>
              <w:bottom w:val="single" w:color="auto" w:sz="4" w:space="0"/>
            </w:tcBorders>
            <w:shd w:val="clear" w:color="auto" w:fill="4ABDEC"/>
          </w:tcPr>
          <w:p w:rsidRPr="004F7BA6" w:rsidR="004F7BA6" w:rsidP="007657C8" w:rsidRDefault="004F7BA6" w14:paraId="68A93DDF" w14:textId="77777777">
            <w:pPr>
              <w:rPr>
                <w:rFonts w:cs="Arial"/>
                <w:color w:val="FFFFFF" w:themeColor="background1"/>
                <w:sz w:val="20"/>
                <w:szCs w:val="20"/>
              </w:rPr>
            </w:pPr>
            <w:r w:rsidRPr="004F7BA6">
              <w:rPr>
                <w:rFonts w:cs="Arial"/>
                <w:color w:val="FFFFFF" w:themeColor="background1"/>
                <w:sz w:val="20"/>
                <w:szCs w:val="20"/>
              </w:rPr>
              <w:t xml:space="preserve">Voortdurend </w:t>
            </w:r>
          </w:p>
          <w:p w:rsidRPr="004F7BA6" w:rsidR="004F7BA6" w:rsidP="007657C8" w:rsidRDefault="004F7BA6" w14:paraId="3FB777AB" w14:textId="77777777">
            <w:pPr>
              <w:rPr>
                <w:rFonts w:cs="Arial"/>
                <w:b/>
                <w:szCs w:val="18"/>
              </w:rPr>
            </w:pPr>
          </w:p>
        </w:tc>
        <w:tc>
          <w:tcPr>
            <w:tcW w:w="1920" w:type="dxa"/>
            <w:tcBorders>
              <w:bottom w:val="single" w:color="auto" w:sz="4" w:space="0"/>
            </w:tcBorders>
            <w:shd w:val="clear" w:color="auto" w:fill="4ABDEC"/>
          </w:tcPr>
          <w:p w:rsidRPr="004F7BA6" w:rsidR="004F7BA6" w:rsidP="007657C8" w:rsidRDefault="004F7BA6" w14:paraId="7C76A4EC" w14:textId="77777777">
            <w:pPr>
              <w:rPr>
                <w:rFonts w:cs="Arial"/>
                <w:color w:val="FFFFFF" w:themeColor="background1"/>
                <w:sz w:val="20"/>
                <w:szCs w:val="20"/>
              </w:rPr>
            </w:pPr>
            <w:r w:rsidRPr="004F7BA6">
              <w:rPr>
                <w:rFonts w:cs="Arial"/>
                <w:color w:val="FFFFFF" w:themeColor="background1"/>
                <w:sz w:val="20"/>
                <w:szCs w:val="20"/>
              </w:rPr>
              <w:t xml:space="preserve">Regelmatig </w:t>
            </w:r>
          </w:p>
          <w:p w:rsidRPr="004F7BA6" w:rsidR="004F7BA6" w:rsidP="007657C8" w:rsidRDefault="004F7BA6" w14:paraId="6EA1EEB6" w14:textId="77777777">
            <w:pPr>
              <w:rPr>
                <w:rFonts w:cs="Arial"/>
                <w:b/>
                <w:szCs w:val="18"/>
              </w:rPr>
            </w:pPr>
          </w:p>
        </w:tc>
        <w:tc>
          <w:tcPr>
            <w:tcW w:w="1942" w:type="dxa"/>
            <w:tcBorders>
              <w:bottom w:val="single" w:color="auto" w:sz="4" w:space="0"/>
            </w:tcBorders>
            <w:shd w:val="clear" w:color="auto" w:fill="4ABDEC"/>
          </w:tcPr>
          <w:p w:rsidRPr="004F7BA6" w:rsidR="004F7BA6" w:rsidP="007657C8" w:rsidRDefault="004F7BA6" w14:paraId="554FBB6B" w14:textId="77777777">
            <w:pPr>
              <w:rPr>
                <w:rFonts w:cs="Arial"/>
                <w:b/>
                <w:szCs w:val="18"/>
              </w:rPr>
            </w:pPr>
            <w:r w:rsidRPr="004F7BA6">
              <w:rPr>
                <w:rFonts w:cs="Arial"/>
                <w:color w:val="FFFFFF" w:themeColor="background1"/>
                <w:sz w:val="20"/>
                <w:szCs w:val="20"/>
              </w:rPr>
              <w:t>Incidenteel</w:t>
            </w:r>
          </w:p>
        </w:tc>
        <w:tc>
          <w:tcPr>
            <w:tcW w:w="1765" w:type="dxa"/>
            <w:tcBorders>
              <w:bottom w:val="single" w:color="auto" w:sz="4" w:space="0"/>
            </w:tcBorders>
            <w:shd w:val="clear" w:color="auto" w:fill="4ABDEC"/>
          </w:tcPr>
          <w:p w:rsidRPr="004F7BA6" w:rsidR="004F7BA6" w:rsidP="007657C8" w:rsidRDefault="004F7BA6" w14:paraId="6ED5E916" w14:textId="77777777">
            <w:pPr>
              <w:rPr>
                <w:rFonts w:cs="Arial"/>
                <w:color w:val="FFFFFF" w:themeColor="background1"/>
                <w:sz w:val="20"/>
                <w:szCs w:val="20"/>
              </w:rPr>
            </w:pPr>
            <w:r w:rsidRPr="004F7BA6">
              <w:rPr>
                <w:rFonts w:cs="Arial"/>
                <w:color w:val="FFFFFF" w:themeColor="background1"/>
                <w:sz w:val="20"/>
                <w:szCs w:val="20"/>
              </w:rPr>
              <w:t>Op afroep*</w:t>
            </w:r>
          </w:p>
          <w:p w:rsidRPr="004F7BA6" w:rsidR="004F7BA6" w:rsidP="007657C8" w:rsidRDefault="004F7BA6" w14:paraId="1F5BDC71" w14:textId="77777777">
            <w:pPr>
              <w:rPr>
                <w:rFonts w:cs="Arial"/>
                <w:b/>
                <w:szCs w:val="18"/>
              </w:rPr>
            </w:pPr>
          </w:p>
        </w:tc>
        <w:tc>
          <w:tcPr>
            <w:tcW w:w="1674" w:type="dxa"/>
            <w:tcBorders>
              <w:bottom w:val="single" w:color="auto" w:sz="4" w:space="0"/>
            </w:tcBorders>
            <w:shd w:val="clear" w:color="auto" w:fill="4ABDEC"/>
          </w:tcPr>
          <w:p w:rsidRPr="004F7BA6" w:rsidR="004F7BA6" w:rsidP="007657C8" w:rsidRDefault="004F7BA6" w14:paraId="2224A0D0" w14:textId="77777777">
            <w:pPr>
              <w:rPr>
                <w:rFonts w:cs="Arial"/>
                <w:b/>
                <w:color w:val="FFFFFF" w:themeColor="background1"/>
                <w:szCs w:val="18"/>
              </w:rPr>
            </w:pPr>
          </w:p>
        </w:tc>
      </w:tr>
      <w:tr w:rsidRPr="004F7BA6" w:rsidR="004F7BA6" w:rsidTr="007657C8" w14:paraId="023EEDCA" w14:textId="77777777">
        <w:tc>
          <w:tcPr>
            <w:tcW w:w="14912" w:type="dxa"/>
            <w:gridSpan w:val="8"/>
            <w:tcBorders>
              <w:bottom w:val="single" w:color="auto" w:sz="4" w:space="0"/>
            </w:tcBorders>
            <w:shd w:val="clear" w:color="auto" w:fill="AEDEF2"/>
          </w:tcPr>
          <w:p w:rsidRPr="004F7BA6" w:rsidR="004F7BA6" w:rsidP="007657C8" w:rsidRDefault="004F7BA6" w14:paraId="36980D31" w14:textId="77777777">
            <w:pPr>
              <w:rPr>
                <w:rFonts w:cs="Arial"/>
                <w:sz w:val="20"/>
                <w:szCs w:val="20"/>
              </w:rPr>
            </w:pPr>
            <w:r w:rsidRPr="004F7BA6">
              <w:rPr>
                <w:rFonts w:cs="Arial"/>
                <w:b/>
                <w:szCs w:val="18"/>
              </w:rPr>
              <w:t>Ondersteuning t.a.v. de medische situatie</w:t>
            </w:r>
          </w:p>
        </w:tc>
      </w:tr>
      <w:tr w:rsidRPr="004F7BA6" w:rsidR="004F7BA6" w:rsidTr="007657C8" w14:paraId="685F3B0C" w14:textId="77777777">
        <w:tc>
          <w:tcPr>
            <w:tcW w:w="14912" w:type="dxa"/>
            <w:gridSpan w:val="8"/>
            <w:tcBorders>
              <w:bottom w:val="single" w:color="auto" w:sz="4" w:space="0"/>
            </w:tcBorders>
            <w:shd w:val="clear" w:color="auto" w:fill="CEE9FF"/>
          </w:tcPr>
          <w:p w:rsidRPr="004F7BA6" w:rsidR="004F7BA6" w:rsidP="007657C8" w:rsidRDefault="004F7BA6" w14:paraId="433521D2" w14:textId="77777777">
            <w:pPr>
              <w:rPr>
                <w:rFonts w:cs="Arial"/>
                <w:b/>
                <w:szCs w:val="18"/>
              </w:rPr>
            </w:pPr>
            <w:r w:rsidRPr="004F7BA6">
              <w:rPr>
                <w:rFonts w:eastAsia="Verdana" w:cs="Verdana"/>
                <w:b/>
              </w:rPr>
              <w:t>Medische handelingen** en protocollen***</w:t>
            </w:r>
          </w:p>
        </w:tc>
      </w:tr>
      <w:tr w:rsidRPr="004F7BA6" w:rsidR="004F7BA6" w:rsidTr="007657C8" w14:paraId="4DF86DE6" w14:textId="77777777">
        <w:trPr>
          <w:trHeight w:val="759"/>
        </w:trPr>
        <w:tc>
          <w:tcPr>
            <w:tcW w:w="1401" w:type="dxa"/>
            <w:shd w:val="clear" w:color="auto" w:fill="DBEDF0"/>
          </w:tcPr>
          <w:p w:rsidRPr="004F7BA6" w:rsidR="004F7BA6" w:rsidP="007657C8" w:rsidRDefault="004F7BA6" w14:paraId="28693053" w14:textId="77777777">
            <w:pPr>
              <w:ind w:left="-81"/>
              <w:rPr>
                <w:rFonts w:cs="Arial"/>
                <w:szCs w:val="18"/>
              </w:rPr>
            </w:pPr>
          </w:p>
        </w:tc>
        <w:tc>
          <w:tcPr>
            <w:tcW w:w="2102" w:type="dxa"/>
            <w:shd w:val="clear" w:color="auto" w:fill="auto"/>
          </w:tcPr>
          <w:p w:rsidRPr="004F7BA6" w:rsidR="004F7BA6" w:rsidP="007657C8" w:rsidRDefault="004F7BA6" w14:paraId="666FA862" w14:textId="77777777">
            <w:pPr>
              <w:rPr>
                <w:b/>
              </w:rPr>
            </w:pPr>
            <w:r w:rsidRPr="004F7BA6">
              <w:rPr>
                <w:b/>
              </w:rPr>
              <w:t>De leerling heeft de hele dag nodig:</w:t>
            </w:r>
          </w:p>
          <w:p w:rsidRPr="004F7BA6" w:rsidR="004F7BA6" w:rsidP="007657C8" w:rsidRDefault="004F7BA6" w14:paraId="649B9556" w14:textId="77777777">
            <w:pPr>
              <w:rPr>
                <w:b/>
              </w:rPr>
            </w:pPr>
          </w:p>
          <w:p w:rsidRPr="004F7BA6" w:rsidR="004F7BA6" w:rsidP="007657C8" w:rsidRDefault="004F7BA6" w14:paraId="3FBCE6FF" w14:textId="77777777">
            <w:pPr>
              <w:rPr>
                <w:b/>
              </w:rPr>
            </w:pPr>
            <w:r w:rsidRPr="004F7BA6">
              <w:rPr>
                <w:rFonts w:ascii="Calibri" w:hAnsi="Calibri" w:eastAsia="Calibri" w:cs="Calibri"/>
                <w:szCs w:val="18"/>
              </w:rPr>
              <w:t>-verpleegkundige hulp bij voorbehouden/risicovolle handelingen.</w:t>
            </w:r>
          </w:p>
          <w:p w:rsidRPr="004F7BA6" w:rsidR="004F7BA6" w:rsidP="007657C8" w:rsidRDefault="004F7BA6" w14:paraId="4CF6ADE9" w14:textId="77777777">
            <w:pPr>
              <w:rPr>
                <w:b/>
              </w:rPr>
            </w:pPr>
          </w:p>
          <w:p w:rsidRPr="004F7BA6" w:rsidR="004F7BA6" w:rsidP="007657C8" w:rsidRDefault="004F7BA6" w14:paraId="2E7AA55A" w14:textId="77777777">
            <w:r w:rsidRPr="004F7BA6">
              <w:t>-toezicht en controle van de begeleiding i.v.m. de diagnose</w:t>
            </w:r>
          </w:p>
        </w:tc>
        <w:tc>
          <w:tcPr>
            <w:tcW w:w="1921" w:type="dxa"/>
            <w:shd w:val="clear" w:color="auto" w:fill="FFFFFF" w:themeFill="background1"/>
          </w:tcPr>
          <w:p w:rsidRPr="004F7BA6" w:rsidR="004F7BA6" w:rsidP="007657C8" w:rsidRDefault="004F7BA6" w14:paraId="32264224" w14:textId="77777777">
            <w:pPr>
              <w:rPr>
                <w:b/>
              </w:rPr>
            </w:pPr>
            <w:r w:rsidRPr="004F7BA6">
              <w:rPr>
                <w:b/>
              </w:rPr>
              <w:t>De leerling heeft de hele dag nodig:</w:t>
            </w:r>
          </w:p>
          <w:p w:rsidRPr="004F7BA6" w:rsidR="004F7BA6" w:rsidP="007657C8" w:rsidRDefault="004F7BA6" w14:paraId="00C42DC2" w14:textId="77777777">
            <w:pPr>
              <w:rPr>
                <w:b/>
              </w:rPr>
            </w:pPr>
          </w:p>
          <w:p w:rsidRPr="004F7BA6" w:rsidR="004F7BA6" w:rsidP="007657C8" w:rsidRDefault="004F7BA6" w14:paraId="011C1451" w14:textId="77777777">
            <w:pPr>
              <w:rPr>
                <w:rFonts w:ascii="Calibri" w:hAnsi="Calibri" w:eastAsia="Calibri" w:cs="Calibri"/>
                <w:szCs w:val="18"/>
              </w:rPr>
            </w:pPr>
            <w:r w:rsidRPr="004F7BA6">
              <w:rPr>
                <w:rFonts w:ascii="Calibri" w:hAnsi="Calibri" w:eastAsia="Calibri" w:cs="Calibri"/>
                <w:szCs w:val="18"/>
              </w:rPr>
              <w:t>-verpleegkundige hulp terwijl de leerling meewerkt.</w:t>
            </w:r>
          </w:p>
          <w:p w:rsidRPr="004F7BA6" w:rsidR="004F7BA6" w:rsidP="007657C8" w:rsidRDefault="004F7BA6" w14:paraId="2D441AAE" w14:textId="77777777">
            <w:pPr>
              <w:rPr>
                <w:rFonts w:ascii="Calibri" w:hAnsi="Calibri" w:eastAsia="Calibri" w:cs="Calibri"/>
                <w:szCs w:val="18"/>
              </w:rPr>
            </w:pPr>
          </w:p>
          <w:p w:rsidRPr="004F7BA6" w:rsidR="004F7BA6" w:rsidP="007657C8" w:rsidRDefault="004F7BA6" w14:paraId="28C04D7B" w14:textId="77777777">
            <w:pPr>
              <w:rPr>
                <w:rFonts w:ascii="Calibri" w:hAnsi="Calibri" w:eastAsia="Calibri" w:cs="Calibri"/>
                <w:szCs w:val="18"/>
              </w:rPr>
            </w:pPr>
            <w:r w:rsidRPr="004F7BA6">
              <w:rPr>
                <w:rFonts w:ascii="Calibri" w:hAnsi="Calibri" w:eastAsia="Calibri" w:cs="Calibri"/>
                <w:szCs w:val="18"/>
              </w:rPr>
              <w:t>-toediening van medicijnen door begeleiding.</w:t>
            </w:r>
          </w:p>
          <w:p w:rsidRPr="004F7BA6" w:rsidR="004F7BA6" w:rsidP="007657C8" w:rsidRDefault="004F7BA6" w14:paraId="74691EB7" w14:textId="77777777">
            <w:pPr>
              <w:rPr>
                <w:rFonts w:cs="Arial"/>
                <w:sz w:val="20"/>
                <w:szCs w:val="20"/>
              </w:rPr>
            </w:pPr>
          </w:p>
          <w:p w:rsidRPr="004F7BA6" w:rsidR="004F7BA6" w:rsidP="007657C8" w:rsidRDefault="004F7BA6" w14:paraId="7FCC4F6B" w14:textId="77777777">
            <w:pPr>
              <w:rPr>
                <w:rFonts w:cs="Arial"/>
                <w:sz w:val="20"/>
                <w:szCs w:val="20"/>
              </w:rPr>
            </w:pPr>
          </w:p>
        </w:tc>
        <w:tc>
          <w:tcPr>
            <w:tcW w:w="2187" w:type="dxa"/>
            <w:shd w:val="clear" w:color="auto" w:fill="FFFFFF" w:themeFill="background1"/>
          </w:tcPr>
          <w:p w:rsidRPr="004F7BA6" w:rsidR="004F7BA6" w:rsidP="007657C8" w:rsidRDefault="004F7BA6" w14:paraId="5C0FCAE8" w14:textId="77777777">
            <w:pPr>
              <w:rPr>
                <w:rFonts w:cs="Arial"/>
                <w:b/>
                <w:szCs w:val="18"/>
              </w:rPr>
            </w:pPr>
            <w:r w:rsidRPr="004F7BA6">
              <w:rPr>
                <w:rFonts w:cs="Arial"/>
                <w:b/>
                <w:szCs w:val="18"/>
              </w:rPr>
              <w:t>De leerling heeft nodig:</w:t>
            </w:r>
          </w:p>
          <w:p w:rsidRPr="004F7BA6" w:rsidR="004F7BA6" w:rsidP="007657C8" w:rsidRDefault="004F7BA6" w14:paraId="64E81D0A" w14:textId="77777777">
            <w:pPr>
              <w:rPr>
                <w:rFonts w:cs="Arial"/>
                <w:b/>
                <w:szCs w:val="18"/>
              </w:rPr>
            </w:pPr>
          </w:p>
          <w:p w:rsidRPr="004F7BA6" w:rsidR="004F7BA6" w:rsidP="007657C8" w:rsidRDefault="004F7BA6" w14:paraId="37AF0504" w14:textId="77777777">
            <w:pPr>
              <w:rPr>
                <w:rFonts w:ascii="Calibri" w:hAnsi="Calibri" w:eastAsia="Calibri" w:cs="Calibri"/>
                <w:szCs w:val="18"/>
              </w:rPr>
            </w:pPr>
            <w:r w:rsidRPr="004F7BA6">
              <w:rPr>
                <w:rFonts w:ascii="Calibri" w:hAnsi="Calibri" w:eastAsia="Calibri" w:cs="Calibri"/>
                <w:szCs w:val="18"/>
              </w:rPr>
              <w:t>-toezicht op deelhandelingen die hij wel zelf kan en hulp bij deelhandelingen die hij niet zelf kan.</w:t>
            </w:r>
          </w:p>
          <w:p w:rsidRPr="004F7BA6" w:rsidR="004F7BA6" w:rsidP="007657C8" w:rsidRDefault="004F7BA6" w14:paraId="50603202" w14:textId="77777777">
            <w:pPr>
              <w:rPr>
                <w:rFonts w:ascii="Calibri" w:hAnsi="Calibri" w:eastAsia="Calibri" w:cs="Calibri"/>
                <w:szCs w:val="18"/>
              </w:rPr>
            </w:pPr>
          </w:p>
          <w:p w:rsidRPr="004F7BA6" w:rsidR="004F7BA6" w:rsidP="007657C8" w:rsidRDefault="004F7BA6" w14:paraId="156B627A" w14:textId="77777777">
            <w:pPr>
              <w:rPr>
                <w:rFonts w:ascii="Calibri" w:hAnsi="Calibri" w:eastAsia="Calibri" w:cs="Calibri"/>
                <w:szCs w:val="18"/>
              </w:rPr>
            </w:pPr>
            <w:r w:rsidRPr="004F7BA6">
              <w:rPr>
                <w:rFonts w:ascii="Calibri" w:hAnsi="Calibri" w:eastAsia="Calibri" w:cs="Calibri"/>
                <w:szCs w:val="18"/>
              </w:rPr>
              <w:t xml:space="preserve">-naleving van het vastgestelde protocol. </w:t>
            </w:r>
          </w:p>
          <w:p w:rsidRPr="004F7BA6" w:rsidR="004F7BA6" w:rsidP="007657C8" w:rsidRDefault="004F7BA6" w14:paraId="53AD9D70" w14:textId="77777777">
            <w:pPr>
              <w:rPr>
                <w:rFonts w:ascii="Calibri" w:hAnsi="Calibri" w:eastAsia="Calibri" w:cs="Calibri"/>
                <w:szCs w:val="18"/>
              </w:rPr>
            </w:pPr>
          </w:p>
          <w:p w:rsidRPr="004F7BA6" w:rsidR="004F7BA6" w:rsidP="007657C8" w:rsidRDefault="004F7BA6" w14:paraId="467DB797" w14:textId="77777777">
            <w:pPr>
              <w:rPr>
                <w:rFonts w:ascii="Calibri" w:hAnsi="Calibri" w:eastAsia="Calibri" w:cs="Calibri"/>
                <w:szCs w:val="18"/>
              </w:rPr>
            </w:pPr>
            <w:r w:rsidRPr="004F7BA6">
              <w:rPr>
                <w:rFonts w:ascii="Calibri" w:hAnsi="Calibri" w:eastAsia="Calibri" w:cs="Calibri"/>
                <w:szCs w:val="18"/>
              </w:rPr>
              <w:t>-observatie op bijwerking nieuwe van medicijnen.</w:t>
            </w:r>
          </w:p>
          <w:p w:rsidRPr="004F7BA6" w:rsidR="004F7BA6" w:rsidP="007657C8" w:rsidRDefault="004F7BA6" w14:paraId="5FF8F6E4" w14:textId="77777777">
            <w:pPr>
              <w:rPr>
                <w:rFonts w:ascii="Calibri" w:hAnsi="Calibri" w:eastAsia="Calibri" w:cs="Calibri"/>
                <w:szCs w:val="18"/>
              </w:rPr>
            </w:pPr>
          </w:p>
          <w:p w:rsidRPr="004F7BA6" w:rsidR="004F7BA6" w:rsidP="007657C8" w:rsidRDefault="004F7BA6" w14:paraId="6D247D44" w14:textId="77777777">
            <w:pPr>
              <w:rPr>
                <w:rFonts w:ascii="Calibri" w:hAnsi="Calibri" w:eastAsia="Calibri" w:cs="Calibri"/>
                <w:szCs w:val="18"/>
              </w:rPr>
            </w:pPr>
          </w:p>
          <w:p w:rsidRPr="004F7BA6" w:rsidR="004F7BA6" w:rsidP="007657C8" w:rsidRDefault="004F7BA6" w14:paraId="2BE67DE2" w14:textId="77777777">
            <w:pPr>
              <w:rPr>
                <w:rFonts w:ascii="Calibri" w:hAnsi="Calibri" w:eastAsia="Calibri" w:cs="Calibri"/>
                <w:szCs w:val="18"/>
              </w:rPr>
            </w:pPr>
          </w:p>
          <w:p w:rsidRPr="004F7BA6" w:rsidR="004F7BA6" w:rsidP="007657C8" w:rsidRDefault="004F7BA6" w14:paraId="44781B65" w14:textId="77777777">
            <w:pPr>
              <w:rPr>
                <w:rFonts w:ascii="Calibri" w:hAnsi="Calibri" w:eastAsia="Calibri" w:cs="Calibri"/>
                <w:szCs w:val="18"/>
              </w:rPr>
            </w:pPr>
          </w:p>
          <w:p w:rsidRPr="004F7BA6" w:rsidR="004F7BA6" w:rsidP="007657C8" w:rsidRDefault="004F7BA6" w14:paraId="4EBFD8CB" w14:textId="77777777">
            <w:pPr>
              <w:rPr>
                <w:rFonts w:ascii="Calibri" w:hAnsi="Calibri" w:eastAsia="Calibri" w:cs="Calibri"/>
                <w:szCs w:val="18"/>
              </w:rPr>
            </w:pPr>
          </w:p>
          <w:p w:rsidRPr="004F7BA6" w:rsidR="004F7BA6" w:rsidP="007657C8" w:rsidRDefault="004F7BA6" w14:paraId="30ECBB30" w14:textId="77777777">
            <w:pPr>
              <w:rPr>
                <w:rFonts w:ascii="Calibri" w:hAnsi="Calibri" w:eastAsia="Calibri" w:cs="Calibri"/>
                <w:szCs w:val="18"/>
              </w:rPr>
            </w:pPr>
          </w:p>
          <w:p w:rsidRPr="004F7BA6" w:rsidR="004F7BA6" w:rsidP="007657C8" w:rsidRDefault="004F7BA6" w14:paraId="04D5F94E" w14:textId="77777777">
            <w:pPr>
              <w:rPr>
                <w:rFonts w:ascii="Calibri" w:hAnsi="Calibri" w:eastAsia="Calibri" w:cs="Calibri"/>
                <w:szCs w:val="18"/>
              </w:rPr>
            </w:pPr>
          </w:p>
          <w:p w:rsidRPr="004F7BA6" w:rsidR="004F7BA6" w:rsidP="007657C8" w:rsidRDefault="004F7BA6" w14:paraId="1FC9E926" w14:textId="77777777">
            <w:pPr>
              <w:rPr>
                <w:rFonts w:ascii="Calibri" w:hAnsi="Calibri" w:eastAsia="Calibri" w:cs="Calibri"/>
                <w:szCs w:val="18"/>
              </w:rPr>
            </w:pPr>
          </w:p>
          <w:p w:rsidRPr="004F7BA6" w:rsidR="004F7BA6" w:rsidP="007657C8" w:rsidRDefault="004F7BA6" w14:paraId="2002190B" w14:textId="77777777">
            <w:pPr>
              <w:rPr>
                <w:rFonts w:ascii="Calibri" w:hAnsi="Calibri" w:eastAsia="Calibri" w:cs="Calibri"/>
                <w:szCs w:val="18"/>
              </w:rPr>
            </w:pPr>
          </w:p>
          <w:p w:rsidRPr="004F7BA6" w:rsidR="004F7BA6" w:rsidP="007657C8" w:rsidRDefault="004F7BA6" w14:paraId="0B87845B" w14:textId="77777777">
            <w:pPr>
              <w:rPr>
                <w:rFonts w:ascii="Calibri" w:hAnsi="Calibri" w:eastAsia="Calibri" w:cs="Calibri"/>
                <w:szCs w:val="18"/>
              </w:rPr>
            </w:pPr>
          </w:p>
          <w:p w:rsidRPr="004F7BA6" w:rsidR="004F7BA6" w:rsidP="007657C8" w:rsidRDefault="004F7BA6" w14:paraId="68ED43DD" w14:textId="77777777">
            <w:pPr>
              <w:rPr>
                <w:rFonts w:ascii="Calibri" w:hAnsi="Calibri" w:eastAsia="Calibri" w:cs="Calibri"/>
                <w:szCs w:val="18"/>
              </w:rPr>
            </w:pPr>
          </w:p>
          <w:p w:rsidRPr="004F7BA6" w:rsidR="004F7BA6" w:rsidP="007657C8" w:rsidRDefault="004F7BA6" w14:paraId="715166F3" w14:textId="77777777">
            <w:pPr>
              <w:rPr>
                <w:rFonts w:ascii="Calibri" w:hAnsi="Calibri" w:eastAsia="Calibri" w:cs="Calibri"/>
                <w:szCs w:val="18"/>
              </w:rPr>
            </w:pPr>
          </w:p>
          <w:p w:rsidRPr="004F7BA6" w:rsidR="004F7BA6" w:rsidP="007657C8" w:rsidRDefault="004F7BA6" w14:paraId="5AE7672B" w14:textId="77777777">
            <w:pPr>
              <w:rPr>
                <w:rFonts w:ascii="Calibri" w:hAnsi="Calibri" w:eastAsia="Calibri" w:cs="Calibri"/>
                <w:szCs w:val="18"/>
              </w:rPr>
            </w:pPr>
          </w:p>
          <w:p w:rsidRPr="004F7BA6" w:rsidR="004F7BA6" w:rsidP="007657C8" w:rsidRDefault="004F7BA6" w14:paraId="7A6DD63A" w14:textId="77777777">
            <w:pPr>
              <w:rPr>
                <w:rFonts w:ascii="Calibri" w:hAnsi="Calibri" w:eastAsia="Calibri" w:cs="Calibri"/>
                <w:szCs w:val="18"/>
              </w:rPr>
            </w:pPr>
          </w:p>
          <w:p w:rsidRPr="004F7BA6" w:rsidR="004F7BA6" w:rsidP="007657C8" w:rsidRDefault="004F7BA6" w14:paraId="62C067B4" w14:textId="77777777">
            <w:pPr>
              <w:rPr>
                <w:rFonts w:ascii="Calibri" w:hAnsi="Calibri" w:eastAsia="Calibri" w:cs="Calibri"/>
                <w:szCs w:val="18"/>
              </w:rPr>
            </w:pPr>
          </w:p>
          <w:p w:rsidRPr="004F7BA6" w:rsidR="004F7BA6" w:rsidP="007657C8" w:rsidRDefault="004F7BA6" w14:paraId="0A574F51" w14:textId="77777777">
            <w:pPr>
              <w:rPr>
                <w:rFonts w:ascii="Calibri" w:hAnsi="Calibri" w:eastAsia="Calibri" w:cs="Calibri"/>
                <w:szCs w:val="18"/>
              </w:rPr>
            </w:pPr>
          </w:p>
          <w:p w:rsidRPr="004F7BA6" w:rsidR="004F7BA6" w:rsidP="007657C8" w:rsidRDefault="004F7BA6" w14:paraId="528A919E" w14:textId="77777777">
            <w:pPr>
              <w:rPr>
                <w:rFonts w:ascii="Calibri" w:hAnsi="Calibri" w:eastAsia="Calibri" w:cs="Calibri"/>
                <w:szCs w:val="18"/>
              </w:rPr>
            </w:pPr>
          </w:p>
          <w:p w:rsidRPr="004F7BA6" w:rsidR="004F7BA6" w:rsidP="007657C8" w:rsidRDefault="004F7BA6" w14:paraId="29014745" w14:textId="77777777">
            <w:pPr>
              <w:rPr>
                <w:rFonts w:ascii="Calibri" w:hAnsi="Calibri" w:eastAsia="Calibri" w:cs="Calibri"/>
                <w:szCs w:val="18"/>
              </w:rPr>
            </w:pPr>
          </w:p>
          <w:p w:rsidRPr="004F7BA6" w:rsidR="004F7BA6" w:rsidP="007657C8" w:rsidRDefault="004F7BA6" w14:paraId="3117F8FC" w14:textId="77777777">
            <w:pPr>
              <w:rPr>
                <w:rFonts w:ascii="Calibri" w:hAnsi="Calibri" w:eastAsia="Calibri" w:cs="Calibri"/>
                <w:szCs w:val="18"/>
              </w:rPr>
            </w:pPr>
          </w:p>
          <w:p w:rsidRPr="004F7BA6" w:rsidR="004F7BA6" w:rsidP="007657C8" w:rsidRDefault="004F7BA6" w14:paraId="7FB7A9FE" w14:textId="77777777">
            <w:pPr>
              <w:rPr>
                <w:rFonts w:ascii="Calibri" w:hAnsi="Calibri" w:eastAsia="Calibri" w:cs="Calibri"/>
                <w:szCs w:val="18"/>
              </w:rPr>
            </w:pPr>
          </w:p>
          <w:p w:rsidRPr="004F7BA6" w:rsidR="004F7BA6" w:rsidP="007657C8" w:rsidRDefault="004F7BA6" w14:paraId="44017C4B" w14:textId="77777777">
            <w:pPr>
              <w:rPr>
                <w:rFonts w:ascii="Calibri" w:hAnsi="Calibri" w:eastAsia="Calibri" w:cs="Calibri"/>
                <w:szCs w:val="18"/>
              </w:rPr>
            </w:pPr>
          </w:p>
          <w:p w:rsidRPr="004F7BA6" w:rsidR="004F7BA6" w:rsidP="007657C8" w:rsidRDefault="004F7BA6" w14:paraId="080A2F61" w14:textId="77777777">
            <w:pPr>
              <w:rPr>
                <w:rFonts w:ascii="Calibri" w:hAnsi="Calibri" w:eastAsia="Calibri" w:cs="Calibri"/>
                <w:szCs w:val="18"/>
              </w:rPr>
            </w:pPr>
          </w:p>
          <w:p w:rsidRPr="004F7BA6" w:rsidR="004F7BA6" w:rsidP="007657C8" w:rsidRDefault="004F7BA6" w14:paraId="09C83F75" w14:textId="77777777">
            <w:pPr>
              <w:rPr>
                <w:rFonts w:ascii="Calibri" w:hAnsi="Calibri" w:eastAsia="Calibri" w:cs="Calibri"/>
                <w:szCs w:val="18"/>
              </w:rPr>
            </w:pPr>
          </w:p>
        </w:tc>
        <w:tc>
          <w:tcPr>
            <w:tcW w:w="1920" w:type="dxa"/>
            <w:shd w:val="clear" w:color="auto" w:fill="FFFFFF" w:themeFill="background1"/>
          </w:tcPr>
          <w:p w:rsidRPr="004F7BA6" w:rsidR="004F7BA6" w:rsidP="007657C8" w:rsidRDefault="004F7BA6" w14:paraId="62372D37" w14:textId="77777777">
            <w:pPr>
              <w:rPr>
                <w:rFonts w:cs="Arial"/>
                <w:b/>
                <w:szCs w:val="18"/>
              </w:rPr>
            </w:pPr>
            <w:r w:rsidRPr="004F7BA6">
              <w:rPr>
                <w:rFonts w:cs="Arial"/>
                <w:b/>
                <w:szCs w:val="18"/>
              </w:rPr>
              <w:lastRenderedPageBreak/>
              <w:t>De leerling heeft nodig:</w:t>
            </w:r>
          </w:p>
          <w:p w:rsidRPr="004F7BA6" w:rsidR="004F7BA6" w:rsidP="007657C8" w:rsidRDefault="004F7BA6" w14:paraId="79CE7C48" w14:textId="77777777">
            <w:pPr>
              <w:rPr>
                <w:rFonts w:cs="Arial"/>
                <w:b/>
                <w:szCs w:val="18"/>
              </w:rPr>
            </w:pPr>
          </w:p>
          <w:p w:rsidRPr="004F7BA6" w:rsidR="004F7BA6" w:rsidP="007657C8" w:rsidRDefault="004F7BA6" w14:paraId="0182C62E" w14:textId="77777777">
            <w:pPr>
              <w:rPr>
                <w:rFonts w:ascii="Calibri" w:hAnsi="Calibri" w:eastAsia="Calibri" w:cs="Calibri"/>
                <w:szCs w:val="18"/>
              </w:rPr>
            </w:pPr>
            <w:r w:rsidRPr="004F7BA6">
              <w:rPr>
                <w:rFonts w:ascii="Calibri" w:hAnsi="Calibri" w:eastAsia="Calibri" w:cs="Calibri"/>
                <w:szCs w:val="18"/>
              </w:rPr>
              <w:t>-toezicht bij het zelf uitvoeren van handelingen.</w:t>
            </w:r>
          </w:p>
          <w:p w:rsidRPr="004F7BA6" w:rsidR="004F7BA6" w:rsidP="007657C8" w:rsidRDefault="004F7BA6" w14:paraId="10F9751B" w14:textId="77777777">
            <w:pPr>
              <w:rPr>
                <w:rFonts w:ascii="Calibri" w:hAnsi="Calibri" w:eastAsia="Calibri" w:cs="Calibri"/>
                <w:szCs w:val="18"/>
              </w:rPr>
            </w:pPr>
          </w:p>
          <w:p w:rsidRPr="004F7BA6" w:rsidR="004F7BA6" w:rsidP="007657C8" w:rsidRDefault="004F7BA6" w14:paraId="4D0E4E99" w14:textId="77777777">
            <w:pPr>
              <w:rPr>
                <w:rFonts w:cs="Arial"/>
                <w:sz w:val="20"/>
                <w:szCs w:val="20"/>
              </w:rPr>
            </w:pPr>
            <w:r w:rsidRPr="004F7BA6">
              <w:rPr>
                <w:rFonts w:ascii="Calibri" w:hAnsi="Calibri" w:eastAsia="Calibri" w:cs="Calibri"/>
                <w:szCs w:val="18"/>
              </w:rPr>
              <w:t>-leerling heeft toezicht nodig op het zelf innemen van medicatie.</w:t>
            </w:r>
          </w:p>
        </w:tc>
        <w:tc>
          <w:tcPr>
            <w:tcW w:w="1942" w:type="dxa"/>
            <w:shd w:val="clear" w:color="auto" w:fill="FFFFFF" w:themeFill="background1"/>
          </w:tcPr>
          <w:p w:rsidRPr="004F7BA6" w:rsidR="004F7BA6" w:rsidP="007657C8" w:rsidRDefault="004F7BA6" w14:paraId="38EA14FE" w14:textId="77777777">
            <w:pPr>
              <w:rPr>
                <w:rFonts w:cs="Arial"/>
                <w:b/>
                <w:szCs w:val="18"/>
              </w:rPr>
            </w:pPr>
            <w:r w:rsidRPr="004F7BA6">
              <w:rPr>
                <w:rFonts w:cs="Arial"/>
                <w:b/>
                <w:szCs w:val="18"/>
              </w:rPr>
              <w:t>De leerling heeft nodig:</w:t>
            </w:r>
          </w:p>
          <w:p w:rsidRPr="004F7BA6" w:rsidR="004F7BA6" w:rsidP="007657C8" w:rsidRDefault="004F7BA6" w14:paraId="0734287F" w14:textId="77777777">
            <w:pPr>
              <w:rPr>
                <w:rFonts w:cs="Arial"/>
                <w:b/>
                <w:szCs w:val="18"/>
              </w:rPr>
            </w:pPr>
          </w:p>
          <w:p w:rsidRPr="004F7BA6" w:rsidR="004F7BA6" w:rsidP="007657C8" w:rsidRDefault="004F7BA6" w14:paraId="770249E7" w14:textId="77777777">
            <w:pPr>
              <w:rPr>
                <w:rFonts w:cs="Arial"/>
                <w:sz w:val="20"/>
                <w:szCs w:val="20"/>
              </w:rPr>
            </w:pPr>
            <w:r w:rsidRPr="004F7BA6">
              <w:rPr>
                <w:rFonts w:ascii="Calibri" w:hAnsi="Calibri" w:eastAsia="Calibri" w:cs="Calibri"/>
                <w:szCs w:val="18"/>
              </w:rPr>
              <w:t>-een herinnering of verbale ondersteuning bij de handeling.</w:t>
            </w:r>
          </w:p>
        </w:tc>
        <w:tc>
          <w:tcPr>
            <w:tcW w:w="1765" w:type="dxa"/>
            <w:shd w:val="clear" w:color="auto" w:fill="FFFFFF" w:themeFill="background1"/>
          </w:tcPr>
          <w:p w:rsidRPr="004F7BA6" w:rsidR="004F7BA6" w:rsidP="007657C8" w:rsidRDefault="004F7BA6" w14:paraId="2DDA24D8" w14:textId="77777777">
            <w:pPr>
              <w:rPr>
                <w:rFonts w:cs="Arial"/>
                <w:b/>
                <w:szCs w:val="18"/>
              </w:rPr>
            </w:pPr>
            <w:r w:rsidRPr="004F7BA6">
              <w:rPr>
                <w:rFonts w:cs="Arial"/>
                <w:b/>
                <w:szCs w:val="18"/>
              </w:rPr>
              <w:t>De leerling heeft nodig:</w:t>
            </w:r>
          </w:p>
          <w:p w:rsidRPr="004F7BA6" w:rsidR="004F7BA6" w:rsidP="007657C8" w:rsidRDefault="004F7BA6" w14:paraId="24C44B1C" w14:textId="77777777">
            <w:pPr>
              <w:rPr>
                <w:rFonts w:cs="Arial"/>
                <w:b/>
                <w:szCs w:val="18"/>
              </w:rPr>
            </w:pPr>
          </w:p>
          <w:p w:rsidRPr="004F7BA6" w:rsidR="004F7BA6" w:rsidP="007657C8" w:rsidRDefault="004F7BA6" w14:paraId="19824671" w14:textId="77777777">
            <w:pPr>
              <w:rPr>
                <w:rFonts w:cs="Arial"/>
                <w:sz w:val="20"/>
                <w:szCs w:val="20"/>
              </w:rPr>
            </w:pPr>
            <w:r w:rsidRPr="004F7BA6">
              <w:rPr>
                <w:rFonts w:ascii="Calibri" w:hAnsi="Calibri" w:eastAsia="Calibri" w:cs="Calibri"/>
                <w:szCs w:val="18"/>
              </w:rPr>
              <w:t>-een begeleider waar hij naar toe kan als hij een hulpvraag heeft m.b.t. de handeling.</w:t>
            </w:r>
          </w:p>
        </w:tc>
        <w:tc>
          <w:tcPr>
            <w:tcW w:w="1674" w:type="dxa"/>
            <w:shd w:val="clear" w:color="auto" w:fill="FFFFFF" w:themeFill="background1"/>
          </w:tcPr>
          <w:p w:rsidRPr="004F7BA6" w:rsidR="004F7BA6" w:rsidP="007657C8" w:rsidRDefault="004F7BA6" w14:paraId="35D52BA7" w14:textId="77777777">
            <w:pPr>
              <w:rPr>
                <w:rFonts w:cs="Arial"/>
                <w:sz w:val="20"/>
                <w:szCs w:val="20"/>
              </w:rPr>
            </w:pPr>
          </w:p>
        </w:tc>
      </w:tr>
      <w:tr w:rsidRPr="004F7BA6" w:rsidR="004F7BA6" w:rsidTr="007657C8" w14:paraId="756E6FA3" w14:textId="77777777">
        <w:tc>
          <w:tcPr>
            <w:tcW w:w="14912" w:type="dxa"/>
            <w:gridSpan w:val="8"/>
            <w:shd w:val="clear" w:color="auto" w:fill="CEE9FF"/>
          </w:tcPr>
          <w:p w:rsidRPr="004F7BA6" w:rsidR="004F7BA6" w:rsidP="007657C8" w:rsidRDefault="004F7BA6" w14:paraId="4E9CEE4A" w14:textId="77777777">
            <w:pPr>
              <w:rPr>
                <w:rFonts w:cs="Arial"/>
                <w:b/>
                <w:szCs w:val="18"/>
              </w:rPr>
            </w:pPr>
            <w:r w:rsidRPr="004F7BA6">
              <w:rPr>
                <w:rFonts w:eastAsia="Verdana" w:cs="Verdana"/>
                <w:b/>
              </w:rPr>
              <w:lastRenderedPageBreak/>
              <w:t>Zintuiglijk functioneren</w:t>
            </w:r>
          </w:p>
        </w:tc>
      </w:tr>
      <w:tr w:rsidRPr="004F7BA6" w:rsidR="004F7BA6" w:rsidTr="007657C8" w14:paraId="12D670A4" w14:textId="77777777">
        <w:tc>
          <w:tcPr>
            <w:tcW w:w="1401" w:type="dxa"/>
            <w:tcBorders>
              <w:bottom w:val="single" w:color="auto" w:sz="4" w:space="0"/>
            </w:tcBorders>
            <w:shd w:val="clear" w:color="auto" w:fill="DBEDF0"/>
          </w:tcPr>
          <w:p w:rsidRPr="004F7BA6" w:rsidR="004F7BA6" w:rsidP="007657C8" w:rsidRDefault="004F7BA6" w14:paraId="28BDA97E" w14:textId="77777777"/>
          <w:p w:rsidRPr="004F7BA6" w:rsidR="004F7BA6" w:rsidP="007657C8" w:rsidRDefault="004F7BA6" w14:paraId="0F1C0232" w14:textId="77777777"/>
        </w:tc>
        <w:tc>
          <w:tcPr>
            <w:tcW w:w="2102" w:type="dxa"/>
            <w:tcBorders>
              <w:bottom w:val="single" w:color="auto" w:sz="4" w:space="0"/>
            </w:tcBorders>
            <w:shd w:val="clear" w:color="auto" w:fill="auto"/>
          </w:tcPr>
          <w:p w:rsidRPr="004F7BA6" w:rsidR="004F7BA6" w:rsidP="007657C8" w:rsidRDefault="004F7BA6" w14:paraId="408CED37" w14:textId="77777777">
            <w:pPr>
              <w:rPr>
                <w:b/>
              </w:rPr>
            </w:pPr>
            <w:r w:rsidRPr="004F7BA6">
              <w:rPr>
                <w:b/>
              </w:rPr>
              <w:t>De leerling heeft de hele dag nodig****:</w:t>
            </w:r>
          </w:p>
          <w:p w:rsidRPr="004F7BA6" w:rsidR="004F7BA6" w:rsidP="007657C8" w:rsidRDefault="004F7BA6" w14:paraId="79752188" w14:textId="77777777">
            <w:pPr>
              <w:rPr>
                <w:rFonts w:ascii="Calibri" w:hAnsi="Calibri" w:eastAsia="Calibri" w:cs="Calibri"/>
                <w:szCs w:val="18"/>
              </w:rPr>
            </w:pPr>
          </w:p>
          <w:p w:rsidRPr="004F7BA6" w:rsidR="004F7BA6" w:rsidP="007657C8" w:rsidRDefault="004F7BA6" w14:paraId="1D945459" w14:textId="77777777">
            <w:pPr>
              <w:rPr>
                <w:rFonts w:ascii="Calibri" w:hAnsi="Calibri" w:eastAsia="Calibri" w:cs="Calibri"/>
                <w:szCs w:val="18"/>
              </w:rPr>
            </w:pPr>
            <w:r w:rsidRPr="004F7BA6">
              <w:rPr>
                <w:rFonts w:ascii="Calibri" w:hAnsi="Calibri" w:eastAsia="Calibri" w:cs="Calibri"/>
                <w:szCs w:val="18"/>
              </w:rPr>
              <w:t>-één-op-één begeleiding</w:t>
            </w:r>
          </w:p>
          <w:p w:rsidRPr="004F7BA6" w:rsidR="004F7BA6" w:rsidP="007657C8" w:rsidRDefault="004F7BA6" w14:paraId="5E748A36" w14:textId="77777777">
            <w:pPr>
              <w:rPr>
                <w:rFonts w:ascii="Calibri" w:hAnsi="Calibri" w:eastAsia="Calibri" w:cs="Calibri"/>
                <w:szCs w:val="18"/>
              </w:rPr>
            </w:pPr>
          </w:p>
          <w:p w:rsidRPr="004F7BA6" w:rsidR="004F7BA6" w:rsidP="007657C8" w:rsidRDefault="004F7BA6" w14:paraId="37E71614" w14:textId="77777777">
            <w:pPr>
              <w:rPr>
                <w:rFonts w:ascii="Calibri" w:hAnsi="Calibri" w:eastAsia="Calibri" w:cs="Calibri"/>
                <w:szCs w:val="18"/>
              </w:rPr>
            </w:pPr>
            <w:r w:rsidRPr="004F7BA6">
              <w:rPr>
                <w:rFonts w:ascii="Calibri" w:hAnsi="Calibri" w:eastAsia="Calibri" w:cs="Calibri"/>
                <w:szCs w:val="18"/>
              </w:rPr>
              <w:t>-aangepaste ruimte, programma en materiaal.</w:t>
            </w:r>
          </w:p>
          <w:p w:rsidRPr="004F7BA6" w:rsidR="004F7BA6" w:rsidP="007657C8" w:rsidRDefault="004F7BA6" w14:paraId="3746DCA6" w14:textId="77777777">
            <w:pPr>
              <w:rPr>
                <w:rFonts w:ascii="Calibri" w:hAnsi="Calibri" w:eastAsia="Calibri" w:cs="Calibri"/>
                <w:szCs w:val="18"/>
              </w:rPr>
            </w:pPr>
          </w:p>
          <w:p w:rsidRPr="004F7BA6" w:rsidR="004F7BA6" w:rsidP="007657C8" w:rsidRDefault="004F7BA6" w14:paraId="348BAEE9" w14:textId="77777777">
            <w:pPr>
              <w:rPr>
                <w:rFonts w:ascii="Calibri" w:hAnsi="Calibri" w:eastAsia="Calibri" w:cs="Calibri"/>
                <w:szCs w:val="18"/>
              </w:rPr>
            </w:pPr>
          </w:p>
          <w:p w:rsidRPr="004F7BA6" w:rsidR="004F7BA6" w:rsidP="007657C8" w:rsidRDefault="004F7BA6" w14:paraId="6DC1FBFB" w14:textId="77777777">
            <w:pPr>
              <w:rPr>
                <w:rFonts w:ascii="Calibri" w:hAnsi="Calibri" w:eastAsia="Calibri" w:cs="Calibri"/>
                <w:szCs w:val="18"/>
              </w:rPr>
            </w:pPr>
          </w:p>
          <w:p w:rsidRPr="004F7BA6" w:rsidR="004F7BA6" w:rsidP="007657C8" w:rsidRDefault="004F7BA6" w14:paraId="45ECB622" w14:textId="77777777">
            <w:pPr>
              <w:rPr>
                <w:rFonts w:ascii="Calibri" w:hAnsi="Calibri" w:eastAsia="Calibri" w:cs="Calibri"/>
                <w:szCs w:val="18"/>
              </w:rPr>
            </w:pPr>
          </w:p>
          <w:p w:rsidRPr="004F7BA6" w:rsidR="004F7BA6" w:rsidP="007657C8" w:rsidRDefault="004F7BA6" w14:paraId="25140A33" w14:textId="77777777">
            <w:pPr>
              <w:rPr>
                <w:b/>
              </w:rPr>
            </w:pPr>
          </w:p>
        </w:tc>
        <w:tc>
          <w:tcPr>
            <w:tcW w:w="1921" w:type="dxa"/>
            <w:tcBorders>
              <w:bottom w:val="single" w:color="auto" w:sz="4" w:space="0"/>
            </w:tcBorders>
            <w:shd w:val="clear" w:color="auto" w:fill="FFFFFF" w:themeFill="background1"/>
          </w:tcPr>
          <w:p w:rsidRPr="004F7BA6" w:rsidR="004F7BA6" w:rsidP="007657C8" w:rsidRDefault="004F7BA6" w14:paraId="0CD803D2" w14:textId="77777777">
            <w:pPr>
              <w:rPr>
                <w:b/>
              </w:rPr>
            </w:pPr>
            <w:r w:rsidRPr="004F7BA6">
              <w:rPr>
                <w:b/>
              </w:rPr>
              <w:t>De leerling heeft de hele dag nodig****:</w:t>
            </w:r>
          </w:p>
          <w:p w:rsidRPr="004F7BA6" w:rsidR="004F7BA6" w:rsidP="007657C8" w:rsidRDefault="004F7BA6" w14:paraId="56175918" w14:textId="77777777">
            <w:pPr>
              <w:rPr>
                <w:rFonts w:ascii="Calibri" w:hAnsi="Calibri" w:eastAsia="Calibri" w:cs="Calibri"/>
                <w:szCs w:val="18"/>
              </w:rPr>
            </w:pPr>
          </w:p>
          <w:p w:rsidRPr="004F7BA6" w:rsidR="004F7BA6" w:rsidP="007657C8" w:rsidRDefault="004F7BA6" w14:paraId="58C1C456"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 xml:space="preserve">-hulp bij zintuigelijke informatieverwerking. Leerling kan dit niet zelfstandig. </w:t>
            </w:r>
          </w:p>
          <w:p w:rsidRPr="004F7BA6" w:rsidR="004F7BA6" w:rsidP="007657C8" w:rsidRDefault="004F7BA6" w14:paraId="1C95F02F" w14:textId="77777777">
            <w:pPr>
              <w:rPr>
                <w:rFonts w:ascii="Calibri" w:hAnsi="Calibri" w:eastAsia="Calibri" w:cs="Calibri"/>
                <w:szCs w:val="18"/>
              </w:rPr>
            </w:pPr>
          </w:p>
          <w:p w:rsidRPr="004F7BA6" w:rsidR="004F7BA6" w:rsidP="007657C8" w:rsidRDefault="004F7BA6" w14:paraId="3F2C05DA" w14:textId="77777777">
            <w:pPr>
              <w:rPr>
                <w:rFonts w:ascii="Calibri" w:hAnsi="Calibri" w:eastAsia="Calibri" w:cs="Calibri"/>
                <w:szCs w:val="18"/>
              </w:rPr>
            </w:pPr>
            <w:r w:rsidRPr="004F7BA6">
              <w:rPr>
                <w:rFonts w:ascii="Calibri" w:hAnsi="Calibri" w:eastAsia="Calibri" w:cs="Calibri"/>
                <w:szCs w:val="18"/>
              </w:rPr>
              <w:t>-deels aangepaste ruimte, programma en materiaal.</w:t>
            </w:r>
          </w:p>
          <w:p w:rsidRPr="004F7BA6" w:rsidR="004F7BA6" w:rsidP="007657C8" w:rsidRDefault="004F7BA6" w14:paraId="16E960AD" w14:textId="77777777">
            <w:pPr>
              <w:rPr>
                <w:rFonts w:ascii="Calibri" w:hAnsi="Calibri" w:eastAsia="Calibri" w:cs="Calibri"/>
                <w:color w:val="000000" w:themeColor="text1"/>
                <w:szCs w:val="18"/>
              </w:rPr>
            </w:pPr>
          </w:p>
          <w:p w:rsidRPr="004F7BA6" w:rsidR="004F7BA6" w:rsidP="007657C8" w:rsidRDefault="004F7BA6" w14:paraId="122E9695" w14:textId="77777777">
            <w:pPr>
              <w:rPr>
                <w:b/>
              </w:rPr>
            </w:pPr>
          </w:p>
        </w:tc>
        <w:tc>
          <w:tcPr>
            <w:tcW w:w="2187" w:type="dxa"/>
            <w:tcBorders>
              <w:bottom w:val="single" w:color="auto" w:sz="4" w:space="0"/>
            </w:tcBorders>
            <w:shd w:val="clear" w:color="auto" w:fill="FFFFFF" w:themeFill="background1"/>
          </w:tcPr>
          <w:p w:rsidRPr="004F7BA6" w:rsidR="004F7BA6" w:rsidP="007657C8" w:rsidRDefault="004F7BA6" w14:paraId="20537B6B" w14:textId="77777777">
            <w:pPr>
              <w:rPr>
                <w:rFonts w:cs="Arial"/>
                <w:b/>
                <w:szCs w:val="18"/>
              </w:rPr>
            </w:pPr>
            <w:r w:rsidRPr="004F7BA6">
              <w:rPr>
                <w:rFonts w:cs="Arial"/>
                <w:b/>
                <w:szCs w:val="18"/>
              </w:rPr>
              <w:t>De leerling heeft nodig:</w:t>
            </w:r>
          </w:p>
          <w:p w:rsidRPr="004F7BA6" w:rsidR="004F7BA6" w:rsidP="007657C8" w:rsidRDefault="004F7BA6" w14:paraId="3DB26E92" w14:textId="77777777">
            <w:pPr>
              <w:rPr>
                <w:rFonts w:ascii="Calibri" w:hAnsi="Calibri" w:eastAsia="Calibri" w:cs="Calibri"/>
                <w:szCs w:val="18"/>
              </w:rPr>
            </w:pPr>
          </w:p>
          <w:p w:rsidRPr="004F7BA6" w:rsidR="004F7BA6" w:rsidP="007657C8" w:rsidRDefault="004F7BA6" w14:paraId="0148A172" w14:textId="77777777">
            <w:pPr>
              <w:rPr>
                <w:rFonts w:ascii="Calibri" w:hAnsi="Calibri" w:eastAsia="Calibri" w:cs="Calibri"/>
                <w:szCs w:val="18"/>
              </w:rPr>
            </w:pPr>
            <w:r w:rsidRPr="004F7BA6">
              <w:rPr>
                <w:rFonts w:ascii="Calibri" w:hAnsi="Calibri" w:eastAsia="Calibri" w:cs="Calibri"/>
                <w:szCs w:val="18"/>
              </w:rPr>
              <w:t>-hulpmiddelen ter compensatie van (ernstige) zintuiglijke beperking.</w:t>
            </w:r>
          </w:p>
          <w:p w:rsidRPr="004F7BA6" w:rsidR="004F7BA6" w:rsidP="007657C8" w:rsidRDefault="004F7BA6" w14:paraId="5A66540D" w14:textId="77777777">
            <w:pPr>
              <w:rPr>
                <w:rFonts w:ascii="Calibri" w:hAnsi="Calibri" w:eastAsia="Calibri" w:cs="Calibri"/>
                <w:szCs w:val="18"/>
              </w:rPr>
            </w:pPr>
          </w:p>
          <w:p w:rsidRPr="004F7BA6" w:rsidR="004F7BA6" w:rsidP="007657C8" w:rsidRDefault="004F7BA6" w14:paraId="22B35510" w14:textId="77777777">
            <w:pPr>
              <w:rPr>
                <w:rFonts w:ascii="Calibri" w:hAnsi="Calibri" w:eastAsia="Calibri" w:cs="Calibri"/>
                <w:color w:val="00B050"/>
                <w:szCs w:val="18"/>
              </w:rPr>
            </w:pPr>
            <w:r w:rsidRPr="004F7BA6">
              <w:rPr>
                <w:rFonts w:ascii="Calibri" w:hAnsi="Calibri" w:eastAsia="Calibri" w:cs="Calibri"/>
                <w:szCs w:val="18"/>
              </w:rPr>
              <w:t>-enkele malen op de dag is hulp nodig bij de inzet van hulpmiddelen (bijvoorbeeld het indoen van lenzen)</w:t>
            </w:r>
          </w:p>
          <w:p w:rsidRPr="004F7BA6" w:rsidR="004F7BA6" w:rsidP="007657C8" w:rsidRDefault="004F7BA6" w14:paraId="54D2F9B0" w14:textId="77777777">
            <w:pPr>
              <w:rPr>
                <w:rFonts w:ascii="Calibri" w:hAnsi="Calibri" w:eastAsia="Calibri" w:cs="Calibri"/>
                <w:color w:val="00B050"/>
                <w:szCs w:val="18"/>
              </w:rPr>
            </w:pPr>
            <w:r w:rsidRPr="004F7BA6">
              <w:rPr>
                <w:rFonts w:ascii="Calibri" w:hAnsi="Calibri" w:eastAsia="Calibri" w:cs="Calibri"/>
                <w:color w:val="00B050"/>
                <w:szCs w:val="18"/>
              </w:rPr>
              <w:t xml:space="preserve"> </w:t>
            </w:r>
          </w:p>
          <w:p w:rsidRPr="004F7BA6" w:rsidR="004F7BA6" w:rsidP="007657C8" w:rsidRDefault="004F7BA6" w14:paraId="3CC1BB97"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-verbale/visuele ondersteuning bij eigen informatieverwerking (leerling vraagt hierbij niet zelfstandig om hulp)</w:t>
            </w:r>
          </w:p>
          <w:p w:rsidRPr="004F7BA6" w:rsidR="004F7BA6" w:rsidP="007657C8" w:rsidRDefault="004F7BA6" w14:paraId="6F4663D9" w14:textId="77777777">
            <w:pPr>
              <w:rPr>
                <w:rFonts w:ascii="Calibri" w:hAnsi="Calibri" w:eastAsia="Calibri" w:cs="Calibri"/>
                <w:szCs w:val="18"/>
              </w:rPr>
            </w:pPr>
          </w:p>
          <w:p w:rsidRPr="004F7BA6" w:rsidR="004F7BA6" w:rsidP="007657C8" w:rsidRDefault="004F7BA6" w14:paraId="7A716D6C" w14:textId="77777777">
            <w:pPr>
              <w:rPr>
                <w:rFonts w:ascii="Calibri" w:hAnsi="Calibri" w:eastAsia="Calibri" w:cs="Calibri"/>
                <w:szCs w:val="18"/>
              </w:rPr>
            </w:pPr>
            <w:r w:rsidRPr="004F7BA6">
              <w:rPr>
                <w:rFonts w:ascii="Calibri" w:hAnsi="Calibri" w:eastAsia="Calibri" w:cs="Calibri"/>
                <w:szCs w:val="18"/>
              </w:rPr>
              <w:t>-toezicht op inzet van het gebruik van solo apparatuur door begeleider</w:t>
            </w:r>
          </w:p>
          <w:p w:rsidRPr="004F7BA6" w:rsidR="004F7BA6" w:rsidP="007657C8" w:rsidRDefault="004F7BA6" w14:paraId="6C7FB028" w14:textId="77777777">
            <w:pPr>
              <w:rPr>
                <w:rFonts w:ascii="Calibri" w:hAnsi="Calibri" w:eastAsia="Calibri" w:cs="Calibri"/>
                <w:szCs w:val="18"/>
              </w:rPr>
            </w:pPr>
          </w:p>
          <w:p w:rsidRPr="004F7BA6" w:rsidR="004F7BA6" w:rsidP="007657C8" w:rsidRDefault="004F7BA6" w14:paraId="7995EC55" w14:textId="77777777">
            <w:pPr>
              <w:rPr>
                <w:rFonts w:ascii="Calibri" w:hAnsi="Calibri" w:eastAsia="Calibri" w:cs="Calibri"/>
                <w:szCs w:val="18"/>
              </w:rPr>
            </w:pPr>
            <w:r w:rsidRPr="004F7BA6">
              <w:rPr>
                <w:rFonts w:ascii="Calibri" w:hAnsi="Calibri" w:eastAsia="Calibri" w:cs="Calibri"/>
                <w:szCs w:val="18"/>
              </w:rPr>
              <w:lastRenderedPageBreak/>
              <w:t>-aangepast onderwijsaanbod aan de individuele verwerkingsmogelijkheden</w:t>
            </w:r>
          </w:p>
          <w:p w:rsidRPr="004F7BA6" w:rsidR="004F7BA6" w:rsidP="007657C8" w:rsidRDefault="004F7BA6" w14:paraId="07987830" w14:textId="77777777">
            <w:pPr>
              <w:rPr>
                <w:rFonts w:ascii="Calibri" w:hAnsi="Calibri" w:eastAsia="Calibri" w:cs="Calibri"/>
                <w:szCs w:val="18"/>
              </w:rPr>
            </w:pPr>
          </w:p>
          <w:p w:rsidRPr="004F7BA6" w:rsidR="004F7BA6" w:rsidP="007657C8" w:rsidRDefault="004F7BA6" w14:paraId="7F476DED" w14:textId="77777777">
            <w:pPr>
              <w:rPr>
                <w:rFonts w:cs="Arial"/>
                <w:b/>
                <w:szCs w:val="18"/>
              </w:rPr>
            </w:pPr>
            <w:r w:rsidRPr="004F7BA6">
              <w:rPr>
                <w:rFonts w:ascii="Calibri" w:hAnsi="Calibri" w:eastAsia="Calibri" w:cs="Calibri"/>
                <w:szCs w:val="18"/>
              </w:rPr>
              <w:t xml:space="preserve"> </w:t>
            </w:r>
          </w:p>
        </w:tc>
        <w:tc>
          <w:tcPr>
            <w:tcW w:w="1920" w:type="dxa"/>
            <w:tcBorders>
              <w:bottom w:val="single" w:color="auto" w:sz="4" w:space="0"/>
            </w:tcBorders>
            <w:shd w:val="clear" w:color="auto" w:fill="FFFFFF" w:themeFill="background1"/>
          </w:tcPr>
          <w:p w:rsidRPr="004F7BA6" w:rsidR="004F7BA6" w:rsidP="007657C8" w:rsidRDefault="004F7BA6" w14:paraId="7251088B" w14:textId="77777777">
            <w:pPr>
              <w:rPr>
                <w:rFonts w:cs="Arial"/>
                <w:b/>
                <w:szCs w:val="18"/>
              </w:rPr>
            </w:pPr>
            <w:r w:rsidRPr="004F7BA6">
              <w:rPr>
                <w:rFonts w:cs="Arial"/>
                <w:b/>
                <w:szCs w:val="18"/>
              </w:rPr>
              <w:lastRenderedPageBreak/>
              <w:t>De leerling heeft nodig:</w:t>
            </w:r>
          </w:p>
          <w:p w:rsidRPr="004F7BA6" w:rsidR="004F7BA6" w:rsidP="007657C8" w:rsidRDefault="004F7BA6" w14:paraId="29C1A89F" w14:textId="77777777">
            <w:pPr>
              <w:rPr>
                <w:rFonts w:ascii="Calibri" w:hAnsi="Calibri" w:eastAsia="Calibri" w:cs="Calibri"/>
                <w:szCs w:val="18"/>
              </w:rPr>
            </w:pPr>
          </w:p>
          <w:p w:rsidRPr="004F7BA6" w:rsidR="004F7BA6" w:rsidP="007657C8" w:rsidRDefault="004F7BA6" w14:paraId="056E9370" w14:textId="77777777">
            <w:pPr>
              <w:rPr>
                <w:rFonts w:ascii="Calibri" w:hAnsi="Calibri" w:eastAsia="Calibri" w:cs="Calibri"/>
                <w:color w:val="00B050"/>
                <w:szCs w:val="18"/>
              </w:rPr>
            </w:pPr>
            <w:r w:rsidRPr="004F7BA6">
              <w:rPr>
                <w:rFonts w:ascii="Calibri" w:hAnsi="Calibri" w:eastAsia="Calibri" w:cs="Calibri"/>
                <w:szCs w:val="18"/>
              </w:rPr>
              <w:t xml:space="preserve">-hulpmiddelen ter </w:t>
            </w:r>
            <w:r w:rsidRPr="004F7BA6">
              <w:rPr>
                <w:rFonts w:ascii="Calibri" w:hAnsi="Calibri" w:eastAsia="Calibri" w:cs="Calibri"/>
                <w:color w:val="000000" w:themeColor="text1"/>
                <w:szCs w:val="18"/>
              </w:rPr>
              <w:t>compensatie van zintuiglijke beperking</w:t>
            </w:r>
          </w:p>
          <w:p w:rsidRPr="004F7BA6" w:rsidR="004F7BA6" w:rsidP="007657C8" w:rsidRDefault="004F7BA6" w14:paraId="7E1AE196" w14:textId="77777777">
            <w:pPr>
              <w:rPr>
                <w:rFonts w:ascii="Calibri" w:hAnsi="Calibri" w:eastAsia="Calibri" w:cs="Calibri"/>
                <w:color w:val="000000" w:themeColor="text1"/>
                <w:szCs w:val="18"/>
              </w:rPr>
            </w:pPr>
          </w:p>
          <w:p w:rsidRPr="004F7BA6" w:rsidR="004F7BA6" w:rsidP="007657C8" w:rsidRDefault="004F7BA6" w14:paraId="684D36A5"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-aansporing om om hulp te vragen</w:t>
            </w:r>
          </w:p>
          <w:p w:rsidRPr="004F7BA6" w:rsidR="004F7BA6" w:rsidP="007657C8" w:rsidRDefault="004F7BA6" w14:paraId="75363B38" w14:textId="77777777">
            <w:pPr>
              <w:rPr>
                <w:rFonts w:ascii="Calibri" w:hAnsi="Calibri" w:eastAsia="Calibri" w:cs="Calibri"/>
                <w:szCs w:val="18"/>
              </w:rPr>
            </w:pPr>
          </w:p>
          <w:p w:rsidRPr="004F7BA6" w:rsidR="004F7BA6" w:rsidP="007657C8" w:rsidRDefault="004F7BA6" w14:paraId="3C8AC709" w14:textId="77777777">
            <w:pPr>
              <w:rPr>
                <w:rFonts w:ascii="Calibri" w:hAnsi="Calibri" w:eastAsia="Calibri" w:cs="Calibri"/>
                <w:szCs w:val="18"/>
              </w:rPr>
            </w:pPr>
            <w:r w:rsidRPr="004F7BA6">
              <w:rPr>
                <w:rFonts w:ascii="Calibri" w:hAnsi="Calibri" w:eastAsia="Calibri" w:cs="Calibri"/>
                <w:szCs w:val="18"/>
              </w:rPr>
              <w:t>-stimulatie om eigen regie en initiatief te nemen voor wat betreft gebruik van hulpmiddelen</w:t>
            </w:r>
          </w:p>
          <w:p w:rsidRPr="004F7BA6" w:rsidR="004F7BA6" w:rsidP="007657C8" w:rsidRDefault="004F7BA6" w14:paraId="33026921" w14:textId="77777777">
            <w:pPr>
              <w:rPr>
                <w:rFonts w:ascii="Calibri" w:hAnsi="Calibri" w:eastAsia="Calibri" w:cs="Calibri"/>
                <w:szCs w:val="18"/>
              </w:rPr>
            </w:pPr>
          </w:p>
          <w:p w:rsidRPr="004F7BA6" w:rsidR="004F7BA6" w:rsidP="007657C8" w:rsidRDefault="004F7BA6" w14:paraId="7E87EE0D" w14:textId="77777777">
            <w:pPr>
              <w:rPr>
                <w:rFonts w:ascii="Calibri" w:hAnsi="Calibri" w:eastAsia="Calibri" w:cs="Calibri"/>
                <w:color w:val="00B050"/>
                <w:szCs w:val="18"/>
              </w:rPr>
            </w:pPr>
            <w:r w:rsidRPr="004F7BA6">
              <w:rPr>
                <w:rFonts w:ascii="Calibri" w:hAnsi="Calibri" w:eastAsia="Calibri" w:cs="Calibri"/>
                <w:color w:val="000000" w:themeColor="text1"/>
                <w:szCs w:val="18"/>
              </w:rPr>
              <w:t>-verbale/visuele ondersteuning bij eigen inzet van hulpmiddelen</w:t>
            </w:r>
          </w:p>
          <w:p w:rsidRPr="004F7BA6" w:rsidR="004F7BA6" w:rsidP="007657C8" w:rsidRDefault="004F7BA6" w14:paraId="3FC46B79" w14:textId="77777777">
            <w:pPr>
              <w:rPr>
                <w:rFonts w:cs="Arial"/>
                <w:b/>
                <w:szCs w:val="18"/>
              </w:rPr>
            </w:pPr>
          </w:p>
        </w:tc>
        <w:tc>
          <w:tcPr>
            <w:tcW w:w="1942" w:type="dxa"/>
            <w:tcBorders>
              <w:bottom w:val="single" w:color="auto" w:sz="4" w:space="0"/>
            </w:tcBorders>
            <w:shd w:val="clear" w:color="auto" w:fill="FFFFFF" w:themeFill="background1"/>
          </w:tcPr>
          <w:p w:rsidRPr="004F7BA6" w:rsidR="004F7BA6" w:rsidP="007657C8" w:rsidRDefault="004F7BA6" w14:paraId="6D5BD972" w14:textId="77777777">
            <w:pPr>
              <w:rPr>
                <w:rFonts w:cs="Arial"/>
                <w:b/>
                <w:szCs w:val="18"/>
              </w:rPr>
            </w:pPr>
            <w:r w:rsidRPr="004F7BA6">
              <w:rPr>
                <w:rFonts w:cs="Arial"/>
                <w:b/>
                <w:szCs w:val="18"/>
              </w:rPr>
              <w:t>De leerling heeft nodig:</w:t>
            </w:r>
          </w:p>
          <w:p w:rsidRPr="004F7BA6" w:rsidR="004F7BA6" w:rsidP="007657C8" w:rsidRDefault="004F7BA6" w14:paraId="77B1D81B" w14:textId="77777777">
            <w:pPr>
              <w:rPr>
                <w:rFonts w:ascii="Calibri" w:hAnsi="Calibri" w:eastAsia="Calibri" w:cs="Calibri"/>
                <w:color w:val="00B050"/>
                <w:szCs w:val="18"/>
              </w:rPr>
            </w:pPr>
          </w:p>
          <w:p w:rsidRPr="004F7BA6" w:rsidR="004F7BA6" w:rsidP="007657C8" w:rsidRDefault="004F7BA6" w14:paraId="7CBC8103" w14:textId="77777777">
            <w:pPr>
              <w:rPr>
                <w:rFonts w:ascii="Calibri" w:hAnsi="Calibri" w:eastAsia="Calibri" w:cs="Calibri"/>
                <w:color w:val="000000" w:themeColor="text1"/>
                <w:szCs w:val="18"/>
              </w:rPr>
            </w:pPr>
            <w:r w:rsidRPr="004F7BA6">
              <w:rPr>
                <w:rFonts w:ascii="Calibri" w:hAnsi="Calibri" w:eastAsia="Calibri" w:cs="Calibri"/>
                <w:color w:val="000000" w:themeColor="text1"/>
                <w:szCs w:val="18"/>
              </w:rPr>
              <w:t>-verbale/visuele ondersteuning bij het toepassen van hulpmiddelen in niet-aangeleerde situaties</w:t>
            </w:r>
          </w:p>
          <w:p w:rsidRPr="004F7BA6" w:rsidR="004F7BA6" w:rsidP="007657C8" w:rsidRDefault="004F7BA6" w14:paraId="66AE3E02" w14:textId="77777777">
            <w:pPr>
              <w:rPr>
                <w:rFonts w:cs="Arial"/>
                <w:b/>
                <w:szCs w:val="18"/>
              </w:rPr>
            </w:pPr>
          </w:p>
        </w:tc>
        <w:tc>
          <w:tcPr>
            <w:tcW w:w="1765" w:type="dxa"/>
            <w:tcBorders>
              <w:bottom w:val="single" w:color="auto" w:sz="4" w:space="0"/>
            </w:tcBorders>
            <w:shd w:val="clear" w:color="auto" w:fill="FFFFFF" w:themeFill="background1"/>
          </w:tcPr>
          <w:p w:rsidRPr="004F7BA6" w:rsidR="004F7BA6" w:rsidP="007657C8" w:rsidRDefault="004F7BA6" w14:paraId="458DBE8C" w14:textId="77777777">
            <w:pPr>
              <w:rPr>
                <w:rFonts w:cs="Arial"/>
                <w:b/>
                <w:szCs w:val="18"/>
              </w:rPr>
            </w:pPr>
            <w:r w:rsidRPr="004F7BA6">
              <w:rPr>
                <w:rFonts w:cs="Arial"/>
                <w:b/>
                <w:szCs w:val="18"/>
              </w:rPr>
              <w:t>De leerling heeft nodig:</w:t>
            </w:r>
          </w:p>
          <w:p w:rsidRPr="004F7BA6" w:rsidR="004F7BA6" w:rsidP="007657C8" w:rsidRDefault="004F7BA6" w14:paraId="69D3E94F" w14:textId="77777777">
            <w:pPr>
              <w:rPr>
                <w:rFonts w:ascii="Calibri" w:hAnsi="Calibri" w:eastAsia="Calibri" w:cs="Calibri"/>
                <w:szCs w:val="18"/>
              </w:rPr>
            </w:pPr>
          </w:p>
          <w:p w:rsidRPr="004F7BA6" w:rsidR="004F7BA6" w:rsidP="007657C8" w:rsidRDefault="004F7BA6" w14:paraId="01AA5D7C" w14:textId="77777777">
            <w:pPr>
              <w:rPr>
                <w:rFonts w:ascii="Calibri" w:hAnsi="Calibri" w:eastAsia="Calibri" w:cs="Calibri"/>
                <w:szCs w:val="18"/>
              </w:rPr>
            </w:pPr>
            <w:r w:rsidRPr="004F7BA6">
              <w:rPr>
                <w:rFonts w:ascii="Calibri" w:hAnsi="Calibri" w:eastAsia="Calibri" w:cs="Calibri"/>
                <w:szCs w:val="18"/>
              </w:rPr>
              <w:t>-een begeleider die de leerling om hulp kan vragen om zijn informatieverwerking te reguleren als hij het even niet zelf kan.</w:t>
            </w:r>
          </w:p>
        </w:tc>
        <w:tc>
          <w:tcPr>
            <w:tcW w:w="1674" w:type="dxa"/>
            <w:tcBorders>
              <w:bottom w:val="single" w:color="auto" w:sz="4" w:space="0"/>
            </w:tcBorders>
            <w:shd w:val="clear" w:color="auto" w:fill="FFFFFF" w:themeFill="background1"/>
          </w:tcPr>
          <w:p w:rsidRPr="004F7BA6" w:rsidR="004F7BA6" w:rsidP="007657C8" w:rsidRDefault="004F7BA6" w14:paraId="7FD11318" w14:textId="77777777">
            <w:pPr>
              <w:rPr>
                <w:rFonts w:cs="Arial"/>
                <w:b/>
                <w:szCs w:val="18"/>
              </w:rPr>
            </w:pPr>
          </w:p>
        </w:tc>
      </w:tr>
    </w:tbl>
    <w:p w:rsidRPr="004F7BA6" w:rsidR="004F7BA6" w:rsidP="004F7BA6" w:rsidRDefault="004F7BA6" w14:paraId="47ABF867" w14:textId="77777777">
      <w:pPr>
        <w:tabs>
          <w:tab w:val="left" w:pos="7980"/>
          <w:tab w:val="left" w:pos="8400"/>
        </w:tabs>
        <w:rPr>
          <w:rFonts w:cs="Arial"/>
          <w:szCs w:val="18"/>
        </w:rPr>
      </w:pPr>
    </w:p>
    <w:p w:rsidRPr="004F7BA6" w:rsidR="004F7BA6" w:rsidP="004F7BA6" w:rsidRDefault="004F7BA6" w14:paraId="2B65636E" w14:textId="77777777">
      <w:pPr>
        <w:tabs>
          <w:tab w:val="left" w:pos="7980"/>
          <w:tab w:val="left" w:pos="8400"/>
        </w:tabs>
        <w:rPr>
          <w:rFonts w:cs="Arial"/>
          <w:szCs w:val="18"/>
        </w:rPr>
      </w:pPr>
      <w:r w:rsidRPr="004F7BA6">
        <w:t>* In de ondersteuning van fysieke en medische beperkingen kennen we de categorie ‘leeftijdsadequaat’ niet. De intensiteit van de ondersteuning loopt derhalve van zeer intensief naar op afroep. De laatste kolom is daarom leeg gelaten.</w:t>
      </w:r>
    </w:p>
    <w:p w:rsidRPr="004F7BA6" w:rsidR="004F7BA6" w:rsidP="004F7BA6" w:rsidRDefault="004F7BA6" w14:paraId="6BA44EE5" w14:textId="77777777">
      <w:pPr>
        <w:rPr>
          <w:rFonts w:ascii="Calibri" w:hAnsi="Calibri" w:eastAsia="Calibri" w:cs="Calibri"/>
          <w:szCs w:val="18"/>
        </w:rPr>
      </w:pPr>
      <w:r w:rsidRPr="004F7BA6">
        <w:rPr>
          <w:rFonts w:ascii="Calibri" w:hAnsi="Calibri" w:eastAsia="Calibri" w:cs="Calibri"/>
          <w:szCs w:val="18"/>
        </w:rPr>
        <w:t>** Onder medische handelingen verstaan we ook verpleegkundige handelingen. Deze kunnen ook uitgevoerd worden door verpleegkundigen of iemand die geautoriseerd is.</w:t>
      </w:r>
    </w:p>
    <w:p w:rsidRPr="004F7BA6" w:rsidR="004F7BA6" w:rsidP="004F7BA6" w:rsidRDefault="004F7BA6" w14:paraId="1973A287" w14:textId="77777777">
      <w:pPr>
        <w:tabs>
          <w:tab w:val="left" w:pos="7980"/>
          <w:tab w:val="left" w:pos="8400"/>
        </w:tabs>
        <w:rPr>
          <w:rFonts w:ascii="Calibri" w:hAnsi="Calibri" w:eastAsia="Calibri" w:cs="Calibri"/>
          <w:szCs w:val="18"/>
        </w:rPr>
      </w:pPr>
      <w:r w:rsidRPr="004F7BA6">
        <w:rPr>
          <w:rFonts w:ascii="Calibri" w:hAnsi="Calibri" w:eastAsia="Calibri" w:cs="Calibri"/>
          <w:szCs w:val="18"/>
        </w:rPr>
        <w:t>*** Alle leerlingen waarbij medische handelingen verricht worden of sprake is van allergieën, resistente bacteriën, epilepsie, diabetes, enz. hebben een protocol.</w:t>
      </w:r>
    </w:p>
    <w:p w:rsidRPr="004F7BA6" w:rsidR="004F7BA6" w:rsidP="004F7BA6" w:rsidRDefault="004F7BA6" w14:paraId="042EC7EC" w14:textId="77777777">
      <w:r w:rsidRPr="004F7BA6">
        <w:rPr>
          <w:rFonts w:ascii="Calibri" w:hAnsi="Calibri" w:eastAsia="Calibri" w:cs="Calibri"/>
          <w:szCs w:val="18"/>
        </w:rPr>
        <w:t xml:space="preserve">**** In deze categorieën heeft de leerling ernstige problemen in de zintuiglijke informatieverwerking met als gevolg gedragsproblemen, concentratieproblemen, werkhoudingsproblemen, sociaal-emotionele problemen. De leerling kan een ernstige visuele beperking hebben, met als gevolg ernstige problemen in het dagelijks functioneren. Ook kan de leerling een ernstige auditieve beperking hebben, met als gevolg ernstige communicatieve problemen. Of de leerling kan beperkingen hebben met betrekking tot </w:t>
      </w:r>
      <w:r w:rsidRPr="004F7BA6">
        <w:t>tast, reuk, smaak, vestibulaire of proprioceptieve waarneming.</w:t>
      </w:r>
    </w:p>
    <w:p w:rsidRPr="004F7BA6" w:rsidR="004F7BA6" w:rsidP="004F7BA6" w:rsidRDefault="004F7BA6" w14:paraId="11B86907" w14:textId="77777777"/>
    <w:tbl>
      <w:tblPr>
        <w:tblW w:w="14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7"/>
        <w:gridCol w:w="4193"/>
        <w:gridCol w:w="1430"/>
        <w:gridCol w:w="928"/>
        <w:gridCol w:w="1267"/>
        <w:gridCol w:w="1256"/>
        <w:gridCol w:w="1166"/>
        <w:gridCol w:w="1123"/>
        <w:gridCol w:w="1542"/>
      </w:tblGrid>
      <w:tr w:rsidRPr="004F7BA6" w:rsidR="004F7BA6" w:rsidTr="007657C8" w14:paraId="5EFB8C93" w14:textId="77777777">
        <w:trPr>
          <w:trHeight w:val="397" w:hRule="exact"/>
        </w:trPr>
        <w:tc>
          <w:tcPr>
            <w:tcW w:w="14912" w:type="dxa"/>
            <w:gridSpan w:val="9"/>
            <w:shd w:val="clear" w:color="auto" w:fill="B9E1F5"/>
            <w:vAlign w:val="center"/>
          </w:tcPr>
          <w:p w:rsidRPr="004F7BA6" w:rsidR="004F7BA6" w:rsidP="007657C8" w:rsidRDefault="004F7BA6" w14:paraId="6AA1DF2C" w14:textId="77777777">
            <w:pPr>
              <w:rPr>
                <w:rFonts w:cs="Arial"/>
                <w:b/>
                <w:szCs w:val="18"/>
              </w:rPr>
            </w:pPr>
            <w:r w:rsidRPr="004F7BA6">
              <w:rPr>
                <w:rFonts w:cs="Arial"/>
                <w:b/>
                <w:szCs w:val="18"/>
              </w:rPr>
              <w:t>Ondersteuning t.a.v. executieve functies*</w:t>
            </w:r>
          </w:p>
        </w:tc>
      </w:tr>
      <w:tr w:rsidRPr="004F7BA6" w:rsidR="004F7BA6" w:rsidTr="007657C8" w14:paraId="54ACCEEA" w14:textId="77777777">
        <w:trPr>
          <w:trHeight w:val="77"/>
        </w:trPr>
        <w:tc>
          <w:tcPr>
            <w:tcW w:w="2007" w:type="dxa"/>
            <w:tcBorders>
              <w:right w:val="nil"/>
            </w:tcBorders>
            <w:shd w:val="clear" w:color="auto" w:fill="D8EAED"/>
          </w:tcPr>
          <w:p w:rsidRPr="004F7BA6" w:rsidR="004F7BA6" w:rsidP="007657C8" w:rsidRDefault="004F7BA6" w14:paraId="734CCB53" w14:textId="77777777">
            <w:pPr>
              <w:ind w:left="-81"/>
              <w:rPr>
                <w:rFonts w:cs="Arial"/>
                <w:b/>
                <w:szCs w:val="18"/>
              </w:rPr>
            </w:pPr>
          </w:p>
        </w:tc>
        <w:tc>
          <w:tcPr>
            <w:tcW w:w="4193" w:type="dxa"/>
            <w:tcBorders>
              <w:left w:val="nil"/>
              <w:bottom w:val="single" w:color="auto" w:sz="4" w:space="0"/>
            </w:tcBorders>
            <w:shd w:val="clear" w:color="auto" w:fill="D8EAED"/>
          </w:tcPr>
          <w:p w:rsidRPr="004F7BA6" w:rsidR="004F7BA6" w:rsidP="007657C8" w:rsidRDefault="004F7BA6" w14:paraId="64212CE1" w14:textId="77777777">
            <w:pPr>
              <w:rPr>
                <w:rFonts w:cs="Arial"/>
                <w:color w:val="000000" w:themeColor="text1"/>
              </w:rPr>
            </w:pPr>
          </w:p>
        </w:tc>
        <w:tc>
          <w:tcPr>
            <w:tcW w:w="1430" w:type="dxa"/>
            <w:shd w:val="clear" w:color="auto" w:fill="4BBEED"/>
          </w:tcPr>
          <w:p w:rsidRPr="004F7BA6" w:rsidR="004F7BA6" w:rsidP="007657C8" w:rsidRDefault="004F7BA6" w14:paraId="67C3AC25" w14:textId="77777777">
            <w:pPr>
              <w:rPr>
                <w:rFonts w:cs="Arial"/>
                <w:color w:val="FFFFFF" w:themeColor="background1"/>
                <w:sz w:val="20"/>
                <w:szCs w:val="20"/>
              </w:rPr>
            </w:pPr>
            <w:r w:rsidRPr="004F7BA6">
              <w:rPr>
                <w:rFonts w:cs="Arial"/>
                <w:color w:val="FFFFFF" w:themeColor="background1"/>
                <w:sz w:val="20"/>
                <w:szCs w:val="20"/>
              </w:rPr>
              <w:t>Zeer intensief</w:t>
            </w:r>
          </w:p>
        </w:tc>
        <w:tc>
          <w:tcPr>
            <w:tcW w:w="928" w:type="dxa"/>
            <w:shd w:val="clear" w:color="auto" w:fill="4BBEED"/>
          </w:tcPr>
          <w:p w:rsidRPr="004F7BA6" w:rsidR="004F7BA6" w:rsidP="007657C8" w:rsidRDefault="004F7BA6" w14:paraId="58B003AC" w14:textId="77777777">
            <w:pPr>
              <w:rPr>
                <w:rFonts w:cs="Arial"/>
                <w:color w:val="FFFFFF" w:themeColor="background1"/>
                <w:sz w:val="20"/>
                <w:szCs w:val="20"/>
              </w:rPr>
            </w:pPr>
            <w:r w:rsidRPr="004F7BA6">
              <w:rPr>
                <w:rFonts w:cs="Arial"/>
                <w:color w:val="FFFFFF" w:themeColor="background1"/>
                <w:sz w:val="20"/>
                <w:szCs w:val="20"/>
              </w:rPr>
              <w:t>Intensief</w:t>
            </w:r>
          </w:p>
        </w:tc>
        <w:tc>
          <w:tcPr>
            <w:tcW w:w="1267" w:type="dxa"/>
            <w:shd w:val="clear" w:color="auto" w:fill="4BBEED"/>
          </w:tcPr>
          <w:p w:rsidRPr="004F7BA6" w:rsidR="004F7BA6" w:rsidP="007657C8" w:rsidRDefault="004F7BA6" w14:paraId="7389BD77" w14:textId="77777777">
            <w:pPr>
              <w:rPr>
                <w:rFonts w:cs="Arial"/>
                <w:color w:val="FFFFFF" w:themeColor="background1"/>
                <w:sz w:val="20"/>
                <w:szCs w:val="20"/>
              </w:rPr>
            </w:pPr>
            <w:r w:rsidRPr="004F7BA6">
              <w:rPr>
                <w:rFonts w:cs="Arial"/>
                <w:color w:val="FFFFFF" w:themeColor="background1"/>
                <w:sz w:val="20"/>
                <w:szCs w:val="20"/>
              </w:rPr>
              <w:t xml:space="preserve">Voortdurend </w:t>
            </w:r>
          </w:p>
        </w:tc>
        <w:tc>
          <w:tcPr>
            <w:tcW w:w="1256" w:type="dxa"/>
            <w:shd w:val="clear" w:color="auto" w:fill="4BBEED"/>
          </w:tcPr>
          <w:p w:rsidRPr="004F7BA6" w:rsidR="004F7BA6" w:rsidP="007657C8" w:rsidRDefault="004F7BA6" w14:paraId="06367239" w14:textId="77777777">
            <w:pPr>
              <w:rPr>
                <w:rFonts w:cs="Arial"/>
                <w:color w:val="FFFFFF" w:themeColor="background1"/>
                <w:sz w:val="20"/>
                <w:szCs w:val="20"/>
              </w:rPr>
            </w:pPr>
            <w:r w:rsidRPr="004F7BA6">
              <w:rPr>
                <w:rFonts w:cs="Arial"/>
                <w:color w:val="FFFFFF" w:themeColor="background1"/>
                <w:sz w:val="20"/>
                <w:szCs w:val="20"/>
              </w:rPr>
              <w:t xml:space="preserve">Regelmatig </w:t>
            </w:r>
          </w:p>
        </w:tc>
        <w:tc>
          <w:tcPr>
            <w:tcW w:w="1166" w:type="dxa"/>
            <w:shd w:val="clear" w:color="auto" w:fill="4BBEED"/>
          </w:tcPr>
          <w:p w:rsidRPr="004F7BA6" w:rsidR="004F7BA6" w:rsidP="007657C8" w:rsidRDefault="004F7BA6" w14:paraId="71C8AF13" w14:textId="77777777">
            <w:pPr>
              <w:rPr>
                <w:rFonts w:cs="Arial"/>
                <w:szCs w:val="18"/>
              </w:rPr>
            </w:pPr>
            <w:r w:rsidRPr="004F7BA6">
              <w:rPr>
                <w:rFonts w:cs="Arial"/>
                <w:color w:val="FFFFFF" w:themeColor="background1"/>
                <w:sz w:val="20"/>
                <w:szCs w:val="20"/>
              </w:rPr>
              <w:t>Incidenteel</w:t>
            </w:r>
          </w:p>
        </w:tc>
        <w:tc>
          <w:tcPr>
            <w:tcW w:w="1123" w:type="dxa"/>
            <w:shd w:val="clear" w:color="auto" w:fill="4BBEED"/>
          </w:tcPr>
          <w:p w:rsidRPr="004F7BA6" w:rsidR="004F7BA6" w:rsidP="007657C8" w:rsidRDefault="004F7BA6" w14:paraId="3AF158D9" w14:textId="77777777">
            <w:pPr>
              <w:rPr>
                <w:rFonts w:cs="Arial"/>
                <w:color w:val="FFFFFF" w:themeColor="background1"/>
                <w:sz w:val="20"/>
                <w:szCs w:val="20"/>
              </w:rPr>
            </w:pPr>
            <w:r w:rsidRPr="004F7BA6">
              <w:rPr>
                <w:rFonts w:cs="Arial"/>
                <w:color w:val="FFFFFF" w:themeColor="background1"/>
                <w:sz w:val="20"/>
                <w:szCs w:val="20"/>
              </w:rPr>
              <w:t>Op afroep</w:t>
            </w:r>
          </w:p>
        </w:tc>
        <w:tc>
          <w:tcPr>
            <w:tcW w:w="1542" w:type="dxa"/>
            <w:shd w:val="clear" w:color="auto" w:fill="4BBEED"/>
          </w:tcPr>
          <w:p w:rsidRPr="004F7BA6" w:rsidR="004F7BA6" w:rsidP="007657C8" w:rsidRDefault="004F7BA6" w14:paraId="57EA5ADE" w14:textId="77777777">
            <w:pPr>
              <w:rPr>
                <w:rFonts w:cs="Arial"/>
                <w:color w:val="FFFFFF" w:themeColor="background1"/>
                <w:szCs w:val="18"/>
              </w:rPr>
            </w:pPr>
            <w:r w:rsidRPr="004F7BA6">
              <w:rPr>
                <w:rFonts w:cs="Arial"/>
                <w:color w:val="FFFFFF" w:themeColor="background1"/>
                <w:szCs w:val="18"/>
              </w:rPr>
              <w:t>Leeftijdsadequaat</w:t>
            </w:r>
          </w:p>
        </w:tc>
      </w:tr>
      <w:tr w:rsidRPr="004F7BA6" w:rsidR="004F7BA6" w:rsidTr="007657C8" w14:paraId="2039ADCB" w14:textId="77777777">
        <w:trPr>
          <w:trHeight w:val="77"/>
        </w:trPr>
        <w:tc>
          <w:tcPr>
            <w:tcW w:w="2007" w:type="dxa"/>
            <w:vMerge w:val="restart"/>
            <w:shd w:val="clear" w:color="auto" w:fill="DEECEF" w:themeFill="accent2" w:themeFillTint="33"/>
          </w:tcPr>
          <w:p w:rsidRPr="004F7BA6" w:rsidR="004F7BA6" w:rsidP="007657C8" w:rsidRDefault="004F7BA6" w14:paraId="048ABFCD" w14:textId="77777777">
            <w:pPr>
              <w:ind w:left="-81"/>
              <w:rPr>
                <w:rFonts w:cs="Arial"/>
                <w:szCs w:val="18"/>
              </w:rPr>
            </w:pPr>
            <w:r w:rsidRPr="004F7BA6">
              <w:rPr>
                <w:rFonts w:cs="Arial"/>
                <w:b/>
                <w:szCs w:val="18"/>
              </w:rPr>
              <w:t>Aandacht richten, vasthouden en verdelen (concentratie)</w:t>
            </w:r>
          </w:p>
        </w:tc>
        <w:tc>
          <w:tcPr>
            <w:tcW w:w="4193" w:type="dxa"/>
            <w:tcBorders>
              <w:bottom w:val="single" w:color="auto" w:sz="4" w:space="0"/>
            </w:tcBorders>
            <w:shd w:val="clear" w:color="auto" w:fill="FFFFFF" w:themeFill="background1"/>
          </w:tcPr>
          <w:p w:rsidRPr="004F7BA6" w:rsidR="004F7BA6" w:rsidP="007657C8" w:rsidRDefault="004F7BA6" w14:paraId="59ECD850" w14:textId="77777777">
            <w:pPr>
              <w:rPr>
                <w:rFonts w:cs="Arial"/>
                <w:color w:val="000000" w:themeColor="text1"/>
              </w:rPr>
            </w:pPr>
            <w:r w:rsidRPr="004F7BA6">
              <w:rPr>
                <w:rFonts w:cs="Arial"/>
                <w:color w:val="000000" w:themeColor="text1"/>
              </w:rPr>
              <w:t>een rustige en prikkelarme ruimte</w:t>
            </w:r>
          </w:p>
        </w:tc>
        <w:tc>
          <w:tcPr>
            <w:tcW w:w="1430" w:type="dxa"/>
            <w:shd w:val="clear" w:color="auto" w:fill="FFFFFF" w:themeFill="background1"/>
          </w:tcPr>
          <w:p w:rsidRPr="004F7BA6" w:rsidR="004F7BA6" w:rsidP="007657C8" w:rsidRDefault="004F7BA6" w14:paraId="6E3361C8" w14:textId="77777777">
            <w:pPr>
              <w:rPr>
                <w:rFonts w:cs="Arial"/>
                <w:szCs w:val="18"/>
              </w:rPr>
            </w:pPr>
          </w:p>
        </w:tc>
        <w:tc>
          <w:tcPr>
            <w:tcW w:w="928" w:type="dxa"/>
            <w:shd w:val="clear" w:color="auto" w:fill="FFFFFF" w:themeFill="background1"/>
          </w:tcPr>
          <w:p w:rsidRPr="004F7BA6" w:rsidR="004F7BA6" w:rsidP="007657C8" w:rsidRDefault="004F7BA6" w14:paraId="443B2500" w14:textId="77777777">
            <w:pPr>
              <w:rPr>
                <w:rFonts w:cs="Arial"/>
                <w:szCs w:val="18"/>
              </w:rPr>
            </w:pPr>
          </w:p>
        </w:tc>
        <w:tc>
          <w:tcPr>
            <w:tcW w:w="1267" w:type="dxa"/>
            <w:shd w:val="clear" w:color="auto" w:fill="FFFFFF" w:themeFill="background1"/>
          </w:tcPr>
          <w:p w:rsidRPr="004F7BA6" w:rsidR="004F7BA6" w:rsidP="007657C8" w:rsidRDefault="004F7BA6" w14:paraId="2C0747D8" w14:textId="77777777">
            <w:pPr>
              <w:rPr>
                <w:rFonts w:cs="Arial"/>
                <w:szCs w:val="18"/>
              </w:rPr>
            </w:pPr>
          </w:p>
        </w:tc>
        <w:tc>
          <w:tcPr>
            <w:tcW w:w="1256" w:type="dxa"/>
            <w:shd w:val="clear" w:color="auto" w:fill="FFFFFF" w:themeFill="background1"/>
          </w:tcPr>
          <w:p w:rsidRPr="004F7BA6" w:rsidR="004F7BA6" w:rsidP="007657C8" w:rsidRDefault="004F7BA6" w14:paraId="2E5BF0F4" w14:textId="77777777">
            <w:pPr>
              <w:rPr>
                <w:rFonts w:cs="Arial"/>
                <w:szCs w:val="18"/>
              </w:rPr>
            </w:pPr>
          </w:p>
        </w:tc>
        <w:tc>
          <w:tcPr>
            <w:tcW w:w="1166" w:type="dxa"/>
            <w:shd w:val="clear" w:color="auto" w:fill="FFFFFF" w:themeFill="background1"/>
          </w:tcPr>
          <w:p w:rsidRPr="004F7BA6" w:rsidR="004F7BA6" w:rsidP="007657C8" w:rsidRDefault="004F7BA6" w14:paraId="18377F0F" w14:textId="77777777">
            <w:pPr>
              <w:rPr>
                <w:rFonts w:cs="Arial"/>
                <w:szCs w:val="18"/>
              </w:rPr>
            </w:pPr>
          </w:p>
        </w:tc>
        <w:tc>
          <w:tcPr>
            <w:tcW w:w="1123" w:type="dxa"/>
            <w:shd w:val="clear" w:color="auto" w:fill="FFFFFF" w:themeFill="background1"/>
          </w:tcPr>
          <w:p w:rsidRPr="004F7BA6" w:rsidR="004F7BA6" w:rsidP="007657C8" w:rsidRDefault="004F7BA6" w14:paraId="241221B1" w14:textId="77777777">
            <w:pPr>
              <w:rPr>
                <w:rFonts w:cs="Arial"/>
                <w:szCs w:val="18"/>
              </w:rPr>
            </w:pPr>
          </w:p>
        </w:tc>
        <w:tc>
          <w:tcPr>
            <w:tcW w:w="1542" w:type="dxa"/>
            <w:shd w:val="clear" w:color="auto" w:fill="FFFFFF" w:themeFill="background1"/>
          </w:tcPr>
          <w:p w:rsidRPr="004F7BA6" w:rsidR="004F7BA6" w:rsidP="007657C8" w:rsidRDefault="004F7BA6" w14:paraId="66A34277" w14:textId="77777777">
            <w:pPr>
              <w:rPr>
                <w:rFonts w:cs="Arial"/>
                <w:szCs w:val="18"/>
              </w:rPr>
            </w:pPr>
          </w:p>
        </w:tc>
      </w:tr>
      <w:tr w:rsidRPr="004F7BA6" w:rsidR="004F7BA6" w:rsidTr="007657C8" w14:paraId="3618A09B" w14:textId="77777777">
        <w:trPr>
          <w:trHeight w:val="402"/>
        </w:trPr>
        <w:tc>
          <w:tcPr>
            <w:tcW w:w="2007" w:type="dxa"/>
            <w:vMerge/>
            <w:shd w:val="clear" w:color="auto" w:fill="DEECEF" w:themeFill="accent2" w:themeFillTint="33"/>
          </w:tcPr>
          <w:p w:rsidRPr="004F7BA6" w:rsidR="004F7BA6" w:rsidP="007657C8" w:rsidRDefault="004F7BA6" w14:paraId="5FCD0110" w14:textId="77777777">
            <w:pPr>
              <w:ind w:left="-81"/>
              <w:rPr>
                <w:rFonts w:cs="Arial"/>
                <w:b/>
                <w:szCs w:val="18"/>
              </w:rPr>
            </w:pPr>
          </w:p>
        </w:tc>
        <w:tc>
          <w:tcPr>
            <w:tcW w:w="4193" w:type="dxa"/>
            <w:tcBorders>
              <w:bottom w:val="single" w:color="auto" w:sz="4" w:space="0"/>
            </w:tcBorders>
            <w:shd w:val="clear" w:color="auto" w:fill="FFFFFF" w:themeFill="background1"/>
          </w:tcPr>
          <w:p w:rsidRPr="004F7BA6" w:rsidR="004F7BA6" w:rsidP="007657C8" w:rsidRDefault="004F7BA6" w14:paraId="56AEA51E" w14:textId="77777777">
            <w:pPr>
              <w:rPr>
                <w:rFonts w:cs="Arial"/>
                <w:szCs w:val="18"/>
              </w:rPr>
            </w:pPr>
            <w:r w:rsidRPr="004F7BA6">
              <w:rPr>
                <w:rFonts w:cs="Arial"/>
                <w:szCs w:val="18"/>
              </w:rPr>
              <w:t>begeleiding bij het opstarten en afsluiten van (leer)activiteiten en tussentijds opnieuw in de taak zetten</w:t>
            </w:r>
          </w:p>
        </w:tc>
        <w:tc>
          <w:tcPr>
            <w:tcW w:w="1430" w:type="dxa"/>
            <w:shd w:val="clear" w:color="auto" w:fill="FFFFFF" w:themeFill="background1"/>
          </w:tcPr>
          <w:p w:rsidRPr="004F7BA6" w:rsidR="004F7BA6" w:rsidP="007657C8" w:rsidRDefault="004F7BA6" w14:paraId="050155BB" w14:textId="77777777">
            <w:pPr>
              <w:rPr>
                <w:rFonts w:cs="Arial"/>
                <w:szCs w:val="18"/>
              </w:rPr>
            </w:pPr>
          </w:p>
        </w:tc>
        <w:tc>
          <w:tcPr>
            <w:tcW w:w="928" w:type="dxa"/>
            <w:shd w:val="clear" w:color="auto" w:fill="FFFFFF" w:themeFill="background1"/>
          </w:tcPr>
          <w:p w:rsidRPr="004F7BA6" w:rsidR="004F7BA6" w:rsidP="007657C8" w:rsidRDefault="004F7BA6" w14:paraId="1F4294A4" w14:textId="77777777">
            <w:pPr>
              <w:rPr>
                <w:rFonts w:cs="Arial"/>
                <w:szCs w:val="18"/>
              </w:rPr>
            </w:pPr>
          </w:p>
        </w:tc>
        <w:tc>
          <w:tcPr>
            <w:tcW w:w="1267" w:type="dxa"/>
            <w:shd w:val="clear" w:color="auto" w:fill="FFFFFF" w:themeFill="background1"/>
          </w:tcPr>
          <w:p w:rsidRPr="004F7BA6" w:rsidR="004F7BA6" w:rsidP="007657C8" w:rsidRDefault="004F7BA6" w14:paraId="584D29C6" w14:textId="77777777">
            <w:pPr>
              <w:rPr>
                <w:rFonts w:cs="Arial"/>
                <w:szCs w:val="18"/>
              </w:rPr>
            </w:pPr>
          </w:p>
        </w:tc>
        <w:tc>
          <w:tcPr>
            <w:tcW w:w="1256" w:type="dxa"/>
            <w:shd w:val="clear" w:color="auto" w:fill="FFFFFF" w:themeFill="background1"/>
          </w:tcPr>
          <w:p w:rsidRPr="004F7BA6" w:rsidR="004F7BA6" w:rsidP="007657C8" w:rsidRDefault="004F7BA6" w14:paraId="234874BC" w14:textId="77777777">
            <w:pPr>
              <w:rPr>
                <w:rFonts w:cs="Arial"/>
                <w:szCs w:val="18"/>
              </w:rPr>
            </w:pPr>
          </w:p>
        </w:tc>
        <w:tc>
          <w:tcPr>
            <w:tcW w:w="1166" w:type="dxa"/>
            <w:shd w:val="clear" w:color="auto" w:fill="FFFFFF" w:themeFill="background1"/>
          </w:tcPr>
          <w:p w:rsidRPr="004F7BA6" w:rsidR="004F7BA6" w:rsidP="007657C8" w:rsidRDefault="004F7BA6" w14:paraId="2DB3280A" w14:textId="77777777">
            <w:pPr>
              <w:rPr>
                <w:rFonts w:cs="Arial"/>
                <w:szCs w:val="18"/>
              </w:rPr>
            </w:pPr>
          </w:p>
        </w:tc>
        <w:tc>
          <w:tcPr>
            <w:tcW w:w="1123" w:type="dxa"/>
            <w:shd w:val="clear" w:color="auto" w:fill="FFFFFF" w:themeFill="background1"/>
          </w:tcPr>
          <w:p w:rsidRPr="004F7BA6" w:rsidR="004F7BA6" w:rsidP="007657C8" w:rsidRDefault="004F7BA6" w14:paraId="4D13D602" w14:textId="77777777">
            <w:pPr>
              <w:rPr>
                <w:rFonts w:cs="Arial"/>
                <w:szCs w:val="18"/>
              </w:rPr>
            </w:pPr>
          </w:p>
        </w:tc>
        <w:tc>
          <w:tcPr>
            <w:tcW w:w="1542" w:type="dxa"/>
            <w:shd w:val="clear" w:color="auto" w:fill="FFFFFF" w:themeFill="background1"/>
          </w:tcPr>
          <w:p w:rsidRPr="004F7BA6" w:rsidR="004F7BA6" w:rsidP="007657C8" w:rsidRDefault="004F7BA6" w14:paraId="0D05E46B" w14:textId="77777777">
            <w:pPr>
              <w:rPr>
                <w:rFonts w:cs="Arial"/>
                <w:szCs w:val="18"/>
              </w:rPr>
            </w:pPr>
          </w:p>
        </w:tc>
      </w:tr>
      <w:tr w:rsidRPr="004F7BA6" w:rsidR="004F7BA6" w:rsidTr="007657C8" w14:paraId="6C196CAC" w14:textId="77777777">
        <w:trPr>
          <w:trHeight w:val="402"/>
        </w:trPr>
        <w:tc>
          <w:tcPr>
            <w:tcW w:w="2007" w:type="dxa"/>
            <w:vMerge/>
            <w:tcBorders>
              <w:bottom w:val="single" w:color="auto" w:sz="4" w:space="0"/>
            </w:tcBorders>
            <w:shd w:val="clear" w:color="auto" w:fill="DEECEF" w:themeFill="accent2" w:themeFillTint="33"/>
          </w:tcPr>
          <w:p w:rsidRPr="004F7BA6" w:rsidR="004F7BA6" w:rsidP="007657C8" w:rsidRDefault="004F7BA6" w14:paraId="69D63BF0" w14:textId="77777777">
            <w:pPr>
              <w:ind w:left="-81"/>
              <w:rPr>
                <w:rFonts w:cs="Arial"/>
                <w:b/>
                <w:szCs w:val="18"/>
              </w:rPr>
            </w:pPr>
          </w:p>
        </w:tc>
        <w:tc>
          <w:tcPr>
            <w:tcW w:w="4193" w:type="dxa"/>
            <w:tcBorders>
              <w:bottom w:val="single" w:color="auto" w:sz="4" w:space="0"/>
            </w:tcBorders>
            <w:shd w:val="clear" w:color="auto" w:fill="FFFFFF" w:themeFill="background1"/>
          </w:tcPr>
          <w:p w:rsidRPr="004F7BA6" w:rsidR="004F7BA6" w:rsidP="007657C8" w:rsidRDefault="004F7BA6" w14:paraId="5AC65A06" w14:textId="77777777">
            <w:pPr>
              <w:rPr>
                <w:rFonts w:cs="Arial"/>
                <w:b/>
                <w:szCs w:val="18"/>
              </w:rPr>
            </w:pPr>
            <w:r w:rsidRPr="004F7BA6">
              <w:rPr>
                <w:rFonts w:cs="Arial"/>
                <w:szCs w:val="18"/>
              </w:rPr>
              <w:t>passende balans tussen in- en ontspanningsmomenten</w:t>
            </w:r>
          </w:p>
        </w:tc>
        <w:tc>
          <w:tcPr>
            <w:tcW w:w="1430" w:type="dxa"/>
            <w:tcBorders>
              <w:bottom w:val="single" w:color="auto" w:sz="4" w:space="0"/>
            </w:tcBorders>
            <w:shd w:val="clear" w:color="auto" w:fill="FFFFFF" w:themeFill="background1"/>
          </w:tcPr>
          <w:p w:rsidRPr="004F7BA6" w:rsidR="004F7BA6" w:rsidP="007657C8" w:rsidRDefault="004F7BA6" w14:paraId="06789158"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5A6C856E"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1047AA1A"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28555275"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6C491005"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49F86E87"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5AB4FB4C" w14:textId="77777777">
            <w:pPr>
              <w:rPr>
                <w:rFonts w:cs="Arial"/>
                <w:szCs w:val="18"/>
              </w:rPr>
            </w:pPr>
          </w:p>
        </w:tc>
      </w:tr>
      <w:tr w:rsidRPr="004F7BA6" w:rsidR="004F7BA6" w:rsidTr="007657C8" w14:paraId="7C40DFD1" w14:textId="77777777">
        <w:trPr>
          <w:trHeight w:val="77"/>
        </w:trPr>
        <w:tc>
          <w:tcPr>
            <w:tcW w:w="2007" w:type="dxa"/>
            <w:vMerge w:val="restart"/>
            <w:tcBorders>
              <w:bottom w:val="nil"/>
            </w:tcBorders>
            <w:shd w:val="clear" w:color="auto" w:fill="DEECEF" w:themeFill="accent2" w:themeFillTint="33"/>
          </w:tcPr>
          <w:p w:rsidRPr="004F7BA6" w:rsidR="004F7BA6" w:rsidP="007657C8" w:rsidRDefault="004F7BA6" w14:paraId="266AE910" w14:textId="77777777">
            <w:pPr>
              <w:ind w:left="-81"/>
              <w:rPr>
                <w:rFonts w:cs="Arial"/>
                <w:b/>
                <w:szCs w:val="18"/>
              </w:rPr>
            </w:pPr>
            <w:r w:rsidRPr="004F7BA6">
              <w:rPr>
                <w:rFonts w:cs="Arial"/>
                <w:b/>
                <w:szCs w:val="18"/>
              </w:rPr>
              <w:t>Flexibel omgaan met veranderingen en tegenslag</w:t>
            </w:r>
          </w:p>
        </w:tc>
        <w:tc>
          <w:tcPr>
            <w:tcW w:w="4193" w:type="dxa"/>
            <w:tcBorders>
              <w:bottom w:val="single" w:color="auto" w:sz="4" w:space="0"/>
            </w:tcBorders>
            <w:shd w:val="clear" w:color="auto" w:fill="FFFFFF" w:themeFill="background1"/>
          </w:tcPr>
          <w:p w:rsidRPr="004F7BA6" w:rsidR="004F7BA6" w:rsidP="007657C8" w:rsidRDefault="004F7BA6" w14:paraId="6E7BD7E9" w14:textId="77777777">
            <w:pPr>
              <w:rPr>
                <w:rFonts w:cs="Arial"/>
                <w:szCs w:val="18"/>
              </w:rPr>
            </w:pPr>
            <w:r w:rsidRPr="004F7BA6">
              <w:rPr>
                <w:rFonts w:cs="Arial"/>
                <w:szCs w:val="18"/>
              </w:rPr>
              <w:t>begeleiding bij (les)overgangen</w:t>
            </w:r>
          </w:p>
        </w:tc>
        <w:tc>
          <w:tcPr>
            <w:tcW w:w="1430" w:type="dxa"/>
            <w:tcBorders>
              <w:bottom w:val="single" w:color="auto" w:sz="4" w:space="0"/>
            </w:tcBorders>
            <w:shd w:val="clear" w:color="auto" w:fill="FFFFFF" w:themeFill="background1"/>
          </w:tcPr>
          <w:p w:rsidRPr="004F7BA6" w:rsidR="004F7BA6" w:rsidP="007657C8" w:rsidRDefault="004F7BA6" w14:paraId="20170254"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2DC10D95"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6232E864"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560A274F"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5E92D983"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42AF724C"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5FC0A32D" w14:textId="77777777">
            <w:pPr>
              <w:rPr>
                <w:rFonts w:cs="Arial"/>
                <w:szCs w:val="18"/>
              </w:rPr>
            </w:pPr>
          </w:p>
        </w:tc>
      </w:tr>
      <w:tr w:rsidRPr="004F7BA6" w:rsidR="004F7BA6" w:rsidTr="007657C8" w14:paraId="2AECE4C3" w14:textId="77777777">
        <w:trPr>
          <w:trHeight w:val="423"/>
        </w:trPr>
        <w:tc>
          <w:tcPr>
            <w:tcW w:w="2007" w:type="dxa"/>
            <w:vMerge/>
            <w:tcBorders>
              <w:top w:val="nil"/>
              <w:bottom w:val="nil"/>
            </w:tcBorders>
            <w:shd w:val="clear" w:color="auto" w:fill="DEECEF" w:themeFill="accent2" w:themeFillTint="33"/>
          </w:tcPr>
          <w:p w:rsidRPr="004F7BA6" w:rsidR="004F7BA6" w:rsidP="007657C8" w:rsidRDefault="004F7BA6" w14:paraId="5FD75966" w14:textId="77777777">
            <w:pPr>
              <w:ind w:left="-81"/>
              <w:rPr>
                <w:rFonts w:cs="Arial"/>
                <w:b/>
                <w:szCs w:val="18"/>
              </w:rPr>
            </w:pPr>
          </w:p>
        </w:tc>
        <w:tc>
          <w:tcPr>
            <w:tcW w:w="4193" w:type="dxa"/>
            <w:tcBorders>
              <w:bottom w:val="single" w:color="auto" w:sz="4" w:space="0"/>
            </w:tcBorders>
            <w:shd w:val="clear" w:color="auto" w:fill="FFFFFF" w:themeFill="background1"/>
          </w:tcPr>
          <w:p w:rsidRPr="004F7BA6" w:rsidR="004F7BA6" w:rsidP="007657C8" w:rsidRDefault="004F7BA6" w14:paraId="638D7D49" w14:textId="77777777">
            <w:pPr>
              <w:rPr>
                <w:rFonts w:cs="Arial"/>
                <w:szCs w:val="18"/>
              </w:rPr>
            </w:pPr>
            <w:r w:rsidRPr="004F7BA6">
              <w:rPr>
                <w:rFonts w:cs="Arial"/>
                <w:szCs w:val="18"/>
              </w:rPr>
              <w:t xml:space="preserve">sturende begeleiding door aan te geven wat van de leerling wordt verwacht </w:t>
            </w:r>
          </w:p>
        </w:tc>
        <w:tc>
          <w:tcPr>
            <w:tcW w:w="1430" w:type="dxa"/>
            <w:tcBorders>
              <w:bottom w:val="single" w:color="auto" w:sz="4" w:space="0"/>
            </w:tcBorders>
            <w:shd w:val="clear" w:color="auto" w:fill="FFFFFF" w:themeFill="background1"/>
          </w:tcPr>
          <w:p w:rsidRPr="004F7BA6" w:rsidR="004F7BA6" w:rsidP="007657C8" w:rsidRDefault="004F7BA6" w14:paraId="460C548D"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621488CD"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48D109AC"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166CE63A"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6AC8F145"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39DCD8BB"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687350BA" w14:textId="77777777">
            <w:pPr>
              <w:rPr>
                <w:rFonts w:cs="Arial"/>
                <w:szCs w:val="18"/>
              </w:rPr>
            </w:pPr>
          </w:p>
        </w:tc>
      </w:tr>
      <w:tr w:rsidRPr="004F7BA6" w:rsidR="004F7BA6" w:rsidTr="007657C8" w14:paraId="447E7925" w14:textId="77777777">
        <w:trPr>
          <w:trHeight w:val="144"/>
        </w:trPr>
        <w:tc>
          <w:tcPr>
            <w:tcW w:w="2007" w:type="dxa"/>
            <w:tcBorders>
              <w:top w:val="nil"/>
              <w:bottom w:val="single" w:color="auto" w:sz="4" w:space="0"/>
            </w:tcBorders>
            <w:shd w:val="clear" w:color="auto" w:fill="DEECEF" w:themeFill="accent2" w:themeFillTint="33"/>
          </w:tcPr>
          <w:p w:rsidRPr="004F7BA6" w:rsidR="004F7BA6" w:rsidP="007657C8" w:rsidRDefault="004F7BA6" w14:paraId="5D10C39C" w14:textId="77777777">
            <w:pPr>
              <w:ind w:left="-81"/>
              <w:rPr>
                <w:rFonts w:cs="Arial"/>
                <w:b/>
                <w:szCs w:val="18"/>
              </w:rPr>
            </w:pPr>
          </w:p>
        </w:tc>
        <w:tc>
          <w:tcPr>
            <w:tcW w:w="4193" w:type="dxa"/>
            <w:tcBorders>
              <w:bottom w:val="single" w:color="auto" w:sz="4" w:space="0"/>
            </w:tcBorders>
            <w:shd w:val="clear" w:color="auto" w:fill="FFFFFF" w:themeFill="background1"/>
          </w:tcPr>
          <w:p w:rsidRPr="004F7BA6" w:rsidR="004F7BA6" w:rsidP="007657C8" w:rsidRDefault="004F7BA6" w14:paraId="672D2F68" w14:textId="77777777">
            <w:pPr>
              <w:rPr>
                <w:rFonts w:cs="Arial"/>
              </w:rPr>
            </w:pPr>
            <w:r w:rsidRPr="004F7BA6">
              <w:rPr>
                <w:rFonts w:cs="Arial"/>
              </w:rPr>
              <w:t>een voorspelbare leeromgeving</w:t>
            </w:r>
          </w:p>
        </w:tc>
        <w:tc>
          <w:tcPr>
            <w:tcW w:w="1430" w:type="dxa"/>
            <w:tcBorders>
              <w:bottom w:val="single" w:color="auto" w:sz="4" w:space="0"/>
            </w:tcBorders>
            <w:shd w:val="clear" w:color="auto" w:fill="FFFFFF" w:themeFill="background1"/>
          </w:tcPr>
          <w:p w:rsidRPr="004F7BA6" w:rsidR="004F7BA6" w:rsidP="007657C8" w:rsidRDefault="004F7BA6" w14:paraId="4B808CA9"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1DA10E1B"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46A6EC10"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0CBAFBE1"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7C5DA6F3"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2FDAABAB"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72F88E78" w14:textId="77777777">
            <w:pPr>
              <w:rPr>
                <w:rFonts w:cs="Arial"/>
                <w:szCs w:val="18"/>
              </w:rPr>
            </w:pPr>
          </w:p>
        </w:tc>
      </w:tr>
      <w:tr w:rsidRPr="004F7BA6" w:rsidR="004F7BA6" w:rsidTr="007657C8" w14:paraId="64CBF183" w14:textId="77777777">
        <w:tc>
          <w:tcPr>
            <w:tcW w:w="2007" w:type="dxa"/>
            <w:tcBorders>
              <w:bottom w:val="single" w:color="auto" w:sz="4" w:space="0"/>
            </w:tcBorders>
            <w:shd w:val="clear" w:color="auto" w:fill="DEECEF" w:themeFill="accent2" w:themeFillTint="33"/>
          </w:tcPr>
          <w:p w:rsidRPr="004F7BA6" w:rsidR="004F7BA6" w:rsidP="007657C8" w:rsidRDefault="004F7BA6" w14:paraId="42FA5B7B" w14:textId="77777777">
            <w:pPr>
              <w:ind w:left="-81"/>
              <w:rPr>
                <w:rFonts w:cs="Arial"/>
                <w:szCs w:val="18"/>
              </w:rPr>
            </w:pPr>
            <w:r w:rsidRPr="004F7BA6">
              <w:rPr>
                <w:rFonts w:cs="Arial"/>
                <w:b/>
                <w:szCs w:val="18"/>
              </w:rPr>
              <w:t>Dingen organiseren</w:t>
            </w:r>
          </w:p>
        </w:tc>
        <w:tc>
          <w:tcPr>
            <w:tcW w:w="4193" w:type="dxa"/>
            <w:tcBorders>
              <w:bottom w:val="single" w:color="auto" w:sz="4" w:space="0"/>
            </w:tcBorders>
            <w:shd w:val="clear" w:color="auto" w:fill="FFFFFF" w:themeFill="background1"/>
          </w:tcPr>
          <w:p w:rsidRPr="004F7BA6" w:rsidR="004F7BA6" w:rsidP="007657C8" w:rsidRDefault="004F7BA6" w14:paraId="19944BC3" w14:textId="77777777">
            <w:pPr>
              <w:rPr>
                <w:rFonts w:eastAsia="Times New Roman" w:cs="Arial" w:asciiTheme="majorHAnsi" w:hAnsiTheme="majorHAnsi"/>
                <w:color w:val="2A2A2A"/>
                <w:szCs w:val="18"/>
                <w:lang w:eastAsia="nl-NL"/>
              </w:rPr>
            </w:pPr>
            <w:r w:rsidRPr="004F7BA6">
              <w:rPr>
                <w:rFonts w:cs="Arial"/>
              </w:rPr>
              <w:t>herhaling in verschillende situaties</w:t>
            </w:r>
          </w:p>
        </w:tc>
        <w:tc>
          <w:tcPr>
            <w:tcW w:w="1430" w:type="dxa"/>
            <w:tcBorders>
              <w:bottom w:val="single" w:color="auto" w:sz="4" w:space="0"/>
            </w:tcBorders>
            <w:shd w:val="clear" w:color="auto" w:fill="FFFFFF" w:themeFill="background1"/>
          </w:tcPr>
          <w:p w:rsidRPr="004F7BA6" w:rsidR="004F7BA6" w:rsidP="007657C8" w:rsidRDefault="004F7BA6" w14:paraId="692B35A7"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39B64240"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20187163"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64C29829"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18545BC0"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77509C14"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6A80A878" w14:textId="77777777">
            <w:pPr>
              <w:rPr>
                <w:rFonts w:cs="Arial"/>
                <w:szCs w:val="18"/>
              </w:rPr>
            </w:pPr>
          </w:p>
        </w:tc>
      </w:tr>
      <w:tr w:rsidRPr="004F7BA6" w:rsidR="004F7BA6" w:rsidTr="007657C8" w14:paraId="5F2A54EE" w14:textId="77777777">
        <w:trPr>
          <w:trHeight w:val="508"/>
        </w:trPr>
        <w:tc>
          <w:tcPr>
            <w:tcW w:w="2007" w:type="dxa"/>
            <w:tcBorders>
              <w:top w:val="single" w:color="auto" w:sz="4" w:space="0"/>
              <w:bottom w:val="single" w:color="auto" w:sz="4" w:space="0"/>
            </w:tcBorders>
            <w:shd w:val="clear" w:color="auto" w:fill="DEECEF" w:themeFill="accent2" w:themeFillTint="33"/>
          </w:tcPr>
          <w:p w:rsidRPr="004F7BA6" w:rsidR="004F7BA6" w:rsidP="007657C8" w:rsidRDefault="004F7BA6" w14:paraId="7EFD1A55" w14:textId="77777777">
            <w:pPr>
              <w:ind w:left="-81"/>
              <w:rPr>
                <w:rFonts w:cs="Arial"/>
                <w:b/>
                <w:szCs w:val="18"/>
              </w:rPr>
            </w:pPr>
            <w:r w:rsidRPr="004F7BA6">
              <w:rPr>
                <w:rFonts w:cs="Arial"/>
                <w:b/>
                <w:szCs w:val="18"/>
              </w:rPr>
              <w:t>Dingen plannen (time management)</w:t>
            </w:r>
          </w:p>
        </w:tc>
        <w:tc>
          <w:tcPr>
            <w:tcW w:w="4193" w:type="dxa"/>
            <w:tcBorders>
              <w:bottom w:val="single" w:color="auto" w:sz="4" w:space="0"/>
            </w:tcBorders>
            <w:shd w:val="clear" w:color="auto" w:fill="FFFFFF" w:themeFill="background1"/>
          </w:tcPr>
          <w:p w:rsidRPr="004F7BA6" w:rsidR="004F7BA6" w:rsidP="007657C8" w:rsidRDefault="004F7BA6" w14:paraId="4EE836B9" w14:textId="77777777">
            <w:pPr>
              <w:rPr>
                <w:rFonts w:cs="Arial"/>
                <w:szCs w:val="18"/>
              </w:rPr>
            </w:pPr>
            <w:r w:rsidRPr="004F7BA6">
              <w:rPr>
                <w:rFonts w:eastAsia="Times New Roman" w:cs="Arial" w:asciiTheme="majorHAnsi" w:hAnsiTheme="majorHAnsi"/>
                <w:color w:val="2A2A2A"/>
                <w:szCs w:val="18"/>
                <w:lang w:eastAsia="nl-NL"/>
              </w:rPr>
              <w:t>hulp bij tijd inschatten, tijd verdelen en deadlines halen</w:t>
            </w:r>
          </w:p>
        </w:tc>
        <w:tc>
          <w:tcPr>
            <w:tcW w:w="1430" w:type="dxa"/>
            <w:tcBorders>
              <w:bottom w:val="single" w:color="auto" w:sz="4" w:space="0"/>
            </w:tcBorders>
            <w:shd w:val="clear" w:color="auto" w:fill="FFFFFF" w:themeFill="background1"/>
          </w:tcPr>
          <w:p w:rsidRPr="004F7BA6" w:rsidR="004F7BA6" w:rsidP="007657C8" w:rsidRDefault="004F7BA6" w14:paraId="3D883D2F"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2EA01615"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4E7BED95"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035651B0"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21887746"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0B5483F6"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44572B71" w14:textId="77777777">
            <w:pPr>
              <w:rPr>
                <w:rFonts w:cs="Arial"/>
                <w:szCs w:val="18"/>
              </w:rPr>
            </w:pPr>
          </w:p>
        </w:tc>
      </w:tr>
      <w:tr w:rsidRPr="004F7BA6" w:rsidR="004F7BA6" w:rsidTr="007657C8" w14:paraId="018CC6B1" w14:textId="77777777">
        <w:tc>
          <w:tcPr>
            <w:tcW w:w="2007" w:type="dxa"/>
            <w:tcBorders>
              <w:top w:val="single" w:color="auto" w:sz="4" w:space="0"/>
              <w:bottom w:val="nil"/>
            </w:tcBorders>
            <w:shd w:val="clear" w:color="auto" w:fill="DEECEF" w:themeFill="accent2" w:themeFillTint="33"/>
          </w:tcPr>
          <w:p w:rsidRPr="004F7BA6" w:rsidR="004F7BA6" w:rsidP="007657C8" w:rsidRDefault="004F7BA6" w14:paraId="76092837" w14:textId="77777777">
            <w:pPr>
              <w:ind w:left="-81"/>
              <w:rPr>
                <w:rFonts w:cs="Arial"/>
                <w:b/>
                <w:szCs w:val="18"/>
              </w:rPr>
            </w:pPr>
            <w:r w:rsidRPr="004F7BA6">
              <w:rPr>
                <w:rFonts w:cs="Arial"/>
                <w:b/>
                <w:szCs w:val="18"/>
              </w:rPr>
              <w:t xml:space="preserve">Zichzelf monitoren </w:t>
            </w:r>
          </w:p>
        </w:tc>
        <w:tc>
          <w:tcPr>
            <w:tcW w:w="4193" w:type="dxa"/>
            <w:tcBorders>
              <w:bottom w:val="single" w:color="auto" w:sz="4" w:space="0"/>
            </w:tcBorders>
            <w:shd w:val="clear" w:color="auto" w:fill="FFFFFF" w:themeFill="background1"/>
          </w:tcPr>
          <w:p w:rsidRPr="004F7BA6" w:rsidR="004F7BA6" w:rsidP="007657C8" w:rsidRDefault="004F7BA6" w14:paraId="5858CC8D" w14:textId="77777777">
            <w:pPr>
              <w:rPr>
                <w:rFonts w:cs="Arial"/>
                <w:szCs w:val="18"/>
              </w:rPr>
            </w:pPr>
            <w:r w:rsidRPr="004F7BA6">
              <w:rPr>
                <w:color w:val="000000" w:themeColor="text1"/>
                <w:szCs w:val="18"/>
                <w:lang w:eastAsia="nl-NL"/>
              </w:rPr>
              <w:t>hulp bij het inzicht verkrijgen van zijn eigen leerproces</w:t>
            </w:r>
          </w:p>
        </w:tc>
        <w:tc>
          <w:tcPr>
            <w:tcW w:w="1430" w:type="dxa"/>
            <w:tcBorders>
              <w:bottom w:val="single" w:color="auto" w:sz="4" w:space="0"/>
            </w:tcBorders>
            <w:shd w:val="clear" w:color="auto" w:fill="FFFFFF" w:themeFill="background1"/>
          </w:tcPr>
          <w:p w:rsidRPr="004F7BA6" w:rsidR="004F7BA6" w:rsidP="007657C8" w:rsidRDefault="004F7BA6" w14:paraId="61AC1FC0"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234B037C"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0FD173C2"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7152866E"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05FC2991"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35D3600A"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09183A99" w14:textId="77777777">
            <w:pPr>
              <w:rPr>
                <w:rFonts w:cs="Arial"/>
                <w:szCs w:val="18"/>
              </w:rPr>
            </w:pPr>
          </w:p>
        </w:tc>
      </w:tr>
      <w:tr w:rsidRPr="004F7BA6" w:rsidR="004F7BA6" w:rsidTr="007657C8" w14:paraId="6444A4A7" w14:textId="77777777">
        <w:tc>
          <w:tcPr>
            <w:tcW w:w="2007" w:type="dxa"/>
            <w:tcBorders>
              <w:top w:val="nil"/>
              <w:bottom w:val="nil"/>
            </w:tcBorders>
            <w:shd w:val="clear" w:color="auto" w:fill="DEECEF" w:themeFill="accent2" w:themeFillTint="33"/>
          </w:tcPr>
          <w:p w:rsidRPr="004F7BA6" w:rsidR="004F7BA6" w:rsidP="007657C8" w:rsidRDefault="004F7BA6" w14:paraId="10AF363E" w14:textId="77777777">
            <w:pPr>
              <w:ind w:left="-81"/>
              <w:rPr>
                <w:rFonts w:cs="Arial"/>
                <w:b/>
                <w:szCs w:val="18"/>
              </w:rPr>
            </w:pPr>
            <w:r w:rsidRPr="004F7BA6">
              <w:rPr>
                <w:rFonts w:cs="Arial"/>
                <w:b/>
                <w:szCs w:val="18"/>
              </w:rPr>
              <w:t>(metacognitie)</w:t>
            </w:r>
          </w:p>
        </w:tc>
        <w:tc>
          <w:tcPr>
            <w:tcW w:w="4193" w:type="dxa"/>
            <w:tcBorders>
              <w:bottom w:val="single" w:color="auto" w:sz="4" w:space="0"/>
            </w:tcBorders>
            <w:shd w:val="clear" w:color="auto" w:fill="FFFFFF" w:themeFill="background1"/>
          </w:tcPr>
          <w:p w:rsidRPr="004F7BA6" w:rsidR="004F7BA6" w:rsidP="007657C8" w:rsidRDefault="004F7BA6" w14:paraId="2CC09602" w14:textId="77777777">
            <w:pPr>
              <w:rPr>
                <w:rFonts w:eastAsia="Times New Roman" w:cs="Arial" w:asciiTheme="majorHAnsi" w:hAnsiTheme="majorHAnsi"/>
                <w:color w:val="000000" w:themeColor="text1"/>
                <w:szCs w:val="18"/>
                <w:lang w:eastAsia="nl-NL"/>
              </w:rPr>
            </w:pPr>
            <w:r w:rsidRPr="004F7BA6">
              <w:rPr>
                <w:rFonts w:eastAsia="Times New Roman" w:cs="Arial" w:asciiTheme="majorHAnsi" w:hAnsiTheme="majorHAnsi"/>
                <w:color w:val="000000" w:themeColor="text1"/>
                <w:szCs w:val="18"/>
                <w:lang w:eastAsia="nl-NL"/>
              </w:rPr>
              <w:t>hulp bij het overzien en evalueren van de situatie</w:t>
            </w:r>
          </w:p>
        </w:tc>
        <w:tc>
          <w:tcPr>
            <w:tcW w:w="1430" w:type="dxa"/>
            <w:tcBorders>
              <w:bottom w:val="single" w:color="auto" w:sz="4" w:space="0"/>
            </w:tcBorders>
            <w:shd w:val="clear" w:color="auto" w:fill="FFFFFF" w:themeFill="background1"/>
          </w:tcPr>
          <w:p w:rsidRPr="004F7BA6" w:rsidR="004F7BA6" w:rsidP="007657C8" w:rsidRDefault="004F7BA6" w14:paraId="73479384"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1BF32DC6"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5B2FB5B5"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505AC41C"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45223A77"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4D29CE55"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57DD6A52" w14:textId="77777777">
            <w:pPr>
              <w:rPr>
                <w:rFonts w:cs="Arial"/>
                <w:szCs w:val="18"/>
              </w:rPr>
            </w:pPr>
          </w:p>
        </w:tc>
      </w:tr>
      <w:tr w:rsidRPr="004F7BA6" w:rsidR="004F7BA6" w:rsidTr="007657C8" w14:paraId="16FF87CB" w14:textId="77777777">
        <w:tc>
          <w:tcPr>
            <w:tcW w:w="2007" w:type="dxa"/>
            <w:tcBorders>
              <w:top w:val="nil"/>
              <w:bottom w:val="single" w:color="auto" w:sz="4" w:space="0"/>
            </w:tcBorders>
            <w:shd w:val="clear" w:color="auto" w:fill="DEECEF" w:themeFill="accent2" w:themeFillTint="33"/>
          </w:tcPr>
          <w:p w:rsidRPr="004F7BA6" w:rsidR="004F7BA6" w:rsidP="007657C8" w:rsidRDefault="004F7BA6" w14:paraId="386D84D8" w14:textId="77777777">
            <w:pPr>
              <w:ind w:left="-81"/>
              <w:rPr>
                <w:rFonts w:cs="Arial"/>
                <w:b/>
                <w:szCs w:val="18"/>
              </w:rPr>
            </w:pPr>
          </w:p>
        </w:tc>
        <w:tc>
          <w:tcPr>
            <w:tcW w:w="4193" w:type="dxa"/>
            <w:tcBorders>
              <w:bottom w:val="single" w:color="auto" w:sz="4" w:space="0"/>
            </w:tcBorders>
            <w:shd w:val="clear" w:color="auto" w:fill="FFFFFF" w:themeFill="background1"/>
          </w:tcPr>
          <w:p w:rsidRPr="004F7BA6" w:rsidR="004F7BA6" w:rsidP="007657C8" w:rsidRDefault="004F7BA6" w14:paraId="5C8E14B4" w14:textId="77777777">
            <w:pPr>
              <w:rPr>
                <w:rFonts w:cs="Arial"/>
                <w:szCs w:val="18"/>
              </w:rPr>
            </w:pPr>
            <w:r w:rsidRPr="004F7BA6">
              <w:rPr>
                <w:rFonts w:cs="Arial" w:asciiTheme="majorHAnsi" w:hAnsiTheme="majorHAnsi"/>
                <w:szCs w:val="18"/>
              </w:rPr>
              <w:t>hulp bij consequent</w:t>
            </w:r>
            <w:r w:rsidRPr="004F7BA6">
              <w:rPr>
                <w:rFonts w:cs="Arial"/>
                <w:szCs w:val="18"/>
              </w:rPr>
              <w:t xml:space="preserve"> hanteren van regels en afspraken</w:t>
            </w:r>
          </w:p>
        </w:tc>
        <w:tc>
          <w:tcPr>
            <w:tcW w:w="1430" w:type="dxa"/>
            <w:tcBorders>
              <w:bottom w:val="single" w:color="auto" w:sz="4" w:space="0"/>
            </w:tcBorders>
            <w:shd w:val="clear" w:color="auto" w:fill="FFFFFF" w:themeFill="background1"/>
          </w:tcPr>
          <w:p w:rsidRPr="004F7BA6" w:rsidR="004F7BA6" w:rsidP="007657C8" w:rsidRDefault="004F7BA6" w14:paraId="51BD2D1C"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61785E57"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61C82145"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55B142F6"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0C62AA9E"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40381B4F"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437C6A1C" w14:textId="77777777">
            <w:pPr>
              <w:rPr>
                <w:rFonts w:cs="Arial"/>
                <w:szCs w:val="18"/>
              </w:rPr>
            </w:pPr>
          </w:p>
        </w:tc>
      </w:tr>
      <w:tr w:rsidRPr="004F7BA6" w:rsidR="004F7BA6" w:rsidTr="007657C8" w14:paraId="2063878F" w14:textId="77777777">
        <w:tc>
          <w:tcPr>
            <w:tcW w:w="2007" w:type="dxa"/>
            <w:tcBorders>
              <w:top w:val="single" w:color="auto" w:sz="4" w:space="0"/>
              <w:bottom w:val="single" w:color="auto" w:sz="4" w:space="0"/>
            </w:tcBorders>
            <w:shd w:val="clear" w:color="auto" w:fill="DEECEF" w:themeFill="accent2" w:themeFillTint="33"/>
          </w:tcPr>
          <w:p w:rsidRPr="004F7BA6" w:rsidR="004F7BA6" w:rsidP="007657C8" w:rsidRDefault="004F7BA6" w14:paraId="6409457E" w14:textId="77777777">
            <w:pPr>
              <w:ind w:left="-81"/>
              <w:rPr>
                <w:rFonts w:cs="Arial"/>
                <w:b/>
                <w:szCs w:val="18"/>
              </w:rPr>
            </w:pPr>
            <w:r w:rsidRPr="004F7BA6">
              <w:rPr>
                <w:rFonts w:cs="Arial"/>
                <w:b/>
                <w:szCs w:val="18"/>
              </w:rPr>
              <w:t>Werkgeheugen gebruiken</w:t>
            </w:r>
          </w:p>
        </w:tc>
        <w:tc>
          <w:tcPr>
            <w:tcW w:w="4193" w:type="dxa"/>
            <w:tcBorders>
              <w:bottom w:val="single" w:color="auto" w:sz="4" w:space="0"/>
            </w:tcBorders>
            <w:shd w:val="clear" w:color="auto" w:fill="FFFFFF" w:themeFill="background1"/>
          </w:tcPr>
          <w:p w:rsidRPr="004F7BA6" w:rsidR="004F7BA6" w:rsidP="007657C8" w:rsidRDefault="004F7BA6" w14:paraId="52BBEF4E" w14:textId="77777777">
            <w:pPr>
              <w:rPr>
                <w:rFonts w:cs="Arial"/>
                <w:color w:val="000000" w:themeColor="text1"/>
                <w:szCs w:val="18"/>
              </w:rPr>
            </w:pPr>
            <w:r w:rsidRPr="004F7BA6">
              <w:rPr>
                <w:rFonts w:cs="Arial"/>
                <w:color w:val="000000" w:themeColor="text1"/>
                <w:szCs w:val="18"/>
              </w:rPr>
              <w:t>tijd nodig om informatie te verwerken</w:t>
            </w:r>
          </w:p>
        </w:tc>
        <w:tc>
          <w:tcPr>
            <w:tcW w:w="1430" w:type="dxa"/>
            <w:tcBorders>
              <w:bottom w:val="single" w:color="auto" w:sz="4" w:space="0"/>
            </w:tcBorders>
            <w:shd w:val="clear" w:color="auto" w:fill="FFFFFF" w:themeFill="background1"/>
          </w:tcPr>
          <w:p w:rsidRPr="004F7BA6" w:rsidR="004F7BA6" w:rsidP="007657C8" w:rsidRDefault="004F7BA6" w14:paraId="0ED858D5" w14:textId="77777777">
            <w:pPr>
              <w:rPr>
                <w:rFonts w:cs="Arial"/>
                <w:szCs w:val="18"/>
              </w:rPr>
            </w:pPr>
          </w:p>
        </w:tc>
        <w:tc>
          <w:tcPr>
            <w:tcW w:w="928" w:type="dxa"/>
            <w:tcBorders>
              <w:bottom w:val="single" w:color="auto" w:sz="4" w:space="0"/>
            </w:tcBorders>
            <w:shd w:val="clear" w:color="auto" w:fill="FFFFFF" w:themeFill="background1"/>
          </w:tcPr>
          <w:p w:rsidRPr="004F7BA6" w:rsidR="004F7BA6" w:rsidP="007657C8" w:rsidRDefault="004F7BA6" w14:paraId="1CD4A086" w14:textId="77777777">
            <w:pPr>
              <w:rPr>
                <w:rFonts w:cs="Arial"/>
                <w:szCs w:val="18"/>
              </w:rPr>
            </w:pPr>
          </w:p>
        </w:tc>
        <w:tc>
          <w:tcPr>
            <w:tcW w:w="1267" w:type="dxa"/>
            <w:tcBorders>
              <w:bottom w:val="single" w:color="auto" w:sz="4" w:space="0"/>
            </w:tcBorders>
            <w:shd w:val="clear" w:color="auto" w:fill="FFFFFF" w:themeFill="background1"/>
          </w:tcPr>
          <w:p w:rsidRPr="004F7BA6" w:rsidR="004F7BA6" w:rsidP="007657C8" w:rsidRDefault="004F7BA6" w14:paraId="241EF08D" w14:textId="77777777">
            <w:pPr>
              <w:rPr>
                <w:rFonts w:cs="Arial"/>
                <w:szCs w:val="18"/>
              </w:rPr>
            </w:pPr>
          </w:p>
        </w:tc>
        <w:tc>
          <w:tcPr>
            <w:tcW w:w="1256" w:type="dxa"/>
            <w:tcBorders>
              <w:bottom w:val="single" w:color="auto" w:sz="4" w:space="0"/>
            </w:tcBorders>
            <w:shd w:val="clear" w:color="auto" w:fill="FFFFFF" w:themeFill="background1"/>
          </w:tcPr>
          <w:p w:rsidRPr="004F7BA6" w:rsidR="004F7BA6" w:rsidP="007657C8" w:rsidRDefault="004F7BA6" w14:paraId="51FF09B8" w14:textId="77777777">
            <w:pPr>
              <w:rPr>
                <w:rFonts w:cs="Arial"/>
                <w:szCs w:val="18"/>
              </w:rPr>
            </w:pPr>
          </w:p>
        </w:tc>
        <w:tc>
          <w:tcPr>
            <w:tcW w:w="1166" w:type="dxa"/>
            <w:tcBorders>
              <w:bottom w:val="single" w:color="auto" w:sz="4" w:space="0"/>
            </w:tcBorders>
            <w:shd w:val="clear" w:color="auto" w:fill="FFFFFF" w:themeFill="background1"/>
          </w:tcPr>
          <w:p w:rsidRPr="004F7BA6" w:rsidR="004F7BA6" w:rsidP="007657C8" w:rsidRDefault="004F7BA6" w14:paraId="4024B009" w14:textId="77777777">
            <w:pPr>
              <w:rPr>
                <w:rFonts w:cs="Arial"/>
                <w:szCs w:val="18"/>
              </w:rPr>
            </w:pPr>
          </w:p>
        </w:tc>
        <w:tc>
          <w:tcPr>
            <w:tcW w:w="1123" w:type="dxa"/>
            <w:tcBorders>
              <w:bottom w:val="single" w:color="auto" w:sz="4" w:space="0"/>
            </w:tcBorders>
            <w:shd w:val="clear" w:color="auto" w:fill="FFFFFF" w:themeFill="background1"/>
          </w:tcPr>
          <w:p w:rsidRPr="004F7BA6" w:rsidR="004F7BA6" w:rsidP="007657C8" w:rsidRDefault="004F7BA6" w14:paraId="5A821B17" w14:textId="77777777">
            <w:pPr>
              <w:rPr>
                <w:rFonts w:cs="Arial"/>
                <w:szCs w:val="18"/>
              </w:rPr>
            </w:pPr>
          </w:p>
        </w:tc>
        <w:tc>
          <w:tcPr>
            <w:tcW w:w="1542" w:type="dxa"/>
            <w:tcBorders>
              <w:bottom w:val="single" w:color="auto" w:sz="4" w:space="0"/>
            </w:tcBorders>
            <w:shd w:val="clear" w:color="auto" w:fill="FFFFFF" w:themeFill="background1"/>
          </w:tcPr>
          <w:p w:rsidRPr="004F7BA6" w:rsidR="004F7BA6" w:rsidP="007657C8" w:rsidRDefault="004F7BA6" w14:paraId="4C5628AE" w14:textId="77777777">
            <w:pPr>
              <w:rPr>
                <w:rFonts w:cs="Arial"/>
                <w:szCs w:val="18"/>
              </w:rPr>
            </w:pPr>
          </w:p>
        </w:tc>
      </w:tr>
      <w:tr w:rsidRPr="004F7BA6" w:rsidR="004F7BA6" w:rsidTr="007657C8" w14:paraId="3B990A80" w14:textId="77777777">
        <w:tc>
          <w:tcPr>
            <w:tcW w:w="2007" w:type="dxa"/>
            <w:tcBorders>
              <w:top w:val="single" w:color="auto" w:sz="4" w:space="0"/>
              <w:bottom w:val="single" w:color="auto" w:sz="4" w:space="0"/>
            </w:tcBorders>
            <w:shd w:val="clear" w:color="auto" w:fill="DEECEF" w:themeFill="accent2" w:themeFillTint="33"/>
          </w:tcPr>
          <w:p w:rsidRPr="004F7BA6" w:rsidR="004F7BA6" w:rsidP="007657C8" w:rsidRDefault="004F7BA6" w14:paraId="25544574" w14:textId="77777777">
            <w:pPr>
              <w:ind w:left="-81"/>
              <w:rPr>
                <w:rFonts w:cs="Arial"/>
                <w:b/>
                <w:szCs w:val="18"/>
              </w:rPr>
            </w:pPr>
            <w:r w:rsidRPr="004F7BA6">
              <w:rPr>
                <w:rFonts w:cs="Arial"/>
                <w:b/>
                <w:szCs w:val="18"/>
              </w:rPr>
              <w:t>Prioriteiten stellen</w:t>
            </w:r>
          </w:p>
        </w:tc>
        <w:tc>
          <w:tcPr>
            <w:tcW w:w="4193" w:type="dxa"/>
            <w:shd w:val="clear" w:color="auto" w:fill="FFFFFF" w:themeFill="background1"/>
          </w:tcPr>
          <w:p w:rsidRPr="004F7BA6" w:rsidR="004F7BA6" w:rsidP="007657C8" w:rsidRDefault="004F7BA6" w14:paraId="2CF93813" w14:textId="77777777">
            <w:pPr>
              <w:rPr>
                <w:rFonts w:cs="Arial"/>
                <w:color w:val="000000" w:themeColor="text1"/>
                <w:szCs w:val="18"/>
              </w:rPr>
            </w:pPr>
            <w:r w:rsidRPr="004F7BA6">
              <w:rPr>
                <w:rFonts w:cs="Arial"/>
              </w:rPr>
              <w:t>hulp bij volgorde van zaken bepalen</w:t>
            </w:r>
          </w:p>
        </w:tc>
        <w:tc>
          <w:tcPr>
            <w:tcW w:w="1430" w:type="dxa"/>
            <w:shd w:val="clear" w:color="auto" w:fill="FFFFFF" w:themeFill="background1"/>
          </w:tcPr>
          <w:p w:rsidRPr="004F7BA6" w:rsidR="004F7BA6" w:rsidP="007657C8" w:rsidRDefault="004F7BA6" w14:paraId="6FE90EEF" w14:textId="77777777">
            <w:pPr>
              <w:rPr>
                <w:rFonts w:cs="Arial"/>
                <w:szCs w:val="18"/>
              </w:rPr>
            </w:pPr>
          </w:p>
        </w:tc>
        <w:tc>
          <w:tcPr>
            <w:tcW w:w="928" w:type="dxa"/>
            <w:shd w:val="clear" w:color="auto" w:fill="FFFFFF" w:themeFill="background1"/>
          </w:tcPr>
          <w:p w:rsidRPr="004F7BA6" w:rsidR="004F7BA6" w:rsidP="007657C8" w:rsidRDefault="004F7BA6" w14:paraId="5AEEE574" w14:textId="77777777">
            <w:pPr>
              <w:rPr>
                <w:rFonts w:cs="Arial"/>
                <w:szCs w:val="18"/>
              </w:rPr>
            </w:pPr>
          </w:p>
        </w:tc>
        <w:tc>
          <w:tcPr>
            <w:tcW w:w="1267" w:type="dxa"/>
            <w:shd w:val="clear" w:color="auto" w:fill="FFFFFF" w:themeFill="background1"/>
          </w:tcPr>
          <w:p w:rsidRPr="004F7BA6" w:rsidR="004F7BA6" w:rsidP="007657C8" w:rsidRDefault="004F7BA6" w14:paraId="19E56C15" w14:textId="77777777">
            <w:pPr>
              <w:rPr>
                <w:rFonts w:cs="Arial"/>
                <w:szCs w:val="18"/>
              </w:rPr>
            </w:pPr>
          </w:p>
        </w:tc>
        <w:tc>
          <w:tcPr>
            <w:tcW w:w="1256" w:type="dxa"/>
            <w:shd w:val="clear" w:color="auto" w:fill="FFFFFF" w:themeFill="background1"/>
          </w:tcPr>
          <w:p w:rsidRPr="004F7BA6" w:rsidR="004F7BA6" w:rsidP="007657C8" w:rsidRDefault="004F7BA6" w14:paraId="11702C69" w14:textId="77777777">
            <w:pPr>
              <w:rPr>
                <w:rFonts w:cs="Arial"/>
                <w:szCs w:val="18"/>
              </w:rPr>
            </w:pPr>
          </w:p>
        </w:tc>
        <w:tc>
          <w:tcPr>
            <w:tcW w:w="1166" w:type="dxa"/>
            <w:shd w:val="clear" w:color="auto" w:fill="FFFFFF" w:themeFill="background1"/>
          </w:tcPr>
          <w:p w:rsidRPr="004F7BA6" w:rsidR="004F7BA6" w:rsidP="007657C8" w:rsidRDefault="004F7BA6" w14:paraId="17647643" w14:textId="77777777">
            <w:pPr>
              <w:rPr>
                <w:rFonts w:cs="Arial"/>
                <w:szCs w:val="18"/>
              </w:rPr>
            </w:pPr>
          </w:p>
        </w:tc>
        <w:tc>
          <w:tcPr>
            <w:tcW w:w="1123" w:type="dxa"/>
            <w:shd w:val="clear" w:color="auto" w:fill="FFFFFF" w:themeFill="background1"/>
          </w:tcPr>
          <w:p w:rsidRPr="004F7BA6" w:rsidR="004F7BA6" w:rsidP="007657C8" w:rsidRDefault="004F7BA6" w14:paraId="0419B213" w14:textId="77777777">
            <w:pPr>
              <w:rPr>
                <w:rFonts w:cs="Arial"/>
                <w:szCs w:val="18"/>
              </w:rPr>
            </w:pPr>
          </w:p>
        </w:tc>
        <w:tc>
          <w:tcPr>
            <w:tcW w:w="1542" w:type="dxa"/>
            <w:shd w:val="clear" w:color="auto" w:fill="FFFFFF" w:themeFill="background1"/>
          </w:tcPr>
          <w:p w:rsidRPr="004F7BA6" w:rsidR="004F7BA6" w:rsidP="007657C8" w:rsidRDefault="004F7BA6" w14:paraId="68D12C30" w14:textId="77777777">
            <w:pPr>
              <w:rPr>
                <w:rFonts w:cs="Arial"/>
                <w:szCs w:val="18"/>
              </w:rPr>
            </w:pPr>
          </w:p>
        </w:tc>
      </w:tr>
      <w:tr w:rsidRPr="004F7BA6" w:rsidR="004F7BA6" w:rsidTr="007657C8" w14:paraId="7C92A247" w14:textId="77777777">
        <w:trPr>
          <w:trHeight w:val="381"/>
        </w:trPr>
        <w:tc>
          <w:tcPr>
            <w:tcW w:w="2007" w:type="dxa"/>
            <w:tcBorders>
              <w:top w:val="single" w:color="auto" w:sz="4" w:space="0"/>
              <w:bottom w:val="nil"/>
            </w:tcBorders>
            <w:shd w:val="clear" w:color="auto" w:fill="DEECEF" w:themeFill="accent2" w:themeFillTint="33"/>
          </w:tcPr>
          <w:p w:rsidRPr="004F7BA6" w:rsidR="004F7BA6" w:rsidP="007657C8" w:rsidRDefault="004F7BA6" w14:paraId="79349AE7" w14:textId="77777777">
            <w:pPr>
              <w:ind w:left="-81"/>
              <w:rPr>
                <w:rFonts w:cs="Arial"/>
                <w:b/>
                <w:szCs w:val="18"/>
              </w:rPr>
            </w:pPr>
            <w:r w:rsidRPr="004F7BA6">
              <w:rPr>
                <w:rFonts w:cs="Arial"/>
                <w:b/>
                <w:szCs w:val="18"/>
              </w:rPr>
              <w:lastRenderedPageBreak/>
              <w:t>Emoties reguleren (incl. omgaan met stress)</w:t>
            </w:r>
          </w:p>
        </w:tc>
        <w:tc>
          <w:tcPr>
            <w:tcW w:w="4193" w:type="dxa"/>
            <w:shd w:val="clear" w:color="auto" w:fill="FFFFFF" w:themeFill="background1"/>
          </w:tcPr>
          <w:p w:rsidRPr="004F7BA6" w:rsidR="004F7BA6" w:rsidP="007657C8" w:rsidRDefault="004F7BA6" w14:paraId="722777EA" w14:textId="77777777">
            <w:pPr>
              <w:rPr>
                <w:rFonts w:cs="Arial"/>
                <w:szCs w:val="18"/>
              </w:rPr>
            </w:pPr>
            <w:r w:rsidRPr="004F7BA6">
              <w:rPr>
                <w:rFonts w:cs="Arial"/>
                <w:szCs w:val="18"/>
              </w:rPr>
              <w:t>begeleiding op gebied van (regulatie van) emoties en persoonskenmerken</w:t>
            </w:r>
          </w:p>
        </w:tc>
        <w:tc>
          <w:tcPr>
            <w:tcW w:w="1430" w:type="dxa"/>
            <w:shd w:val="clear" w:color="auto" w:fill="FFFFFF" w:themeFill="background1"/>
          </w:tcPr>
          <w:p w:rsidRPr="004F7BA6" w:rsidR="004F7BA6" w:rsidP="007657C8" w:rsidRDefault="004F7BA6" w14:paraId="6F3050B4" w14:textId="77777777">
            <w:pPr>
              <w:rPr>
                <w:rFonts w:cs="Arial"/>
                <w:szCs w:val="18"/>
              </w:rPr>
            </w:pPr>
          </w:p>
        </w:tc>
        <w:tc>
          <w:tcPr>
            <w:tcW w:w="928" w:type="dxa"/>
            <w:shd w:val="clear" w:color="auto" w:fill="FFFFFF" w:themeFill="background1"/>
          </w:tcPr>
          <w:p w:rsidRPr="004F7BA6" w:rsidR="004F7BA6" w:rsidP="007657C8" w:rsidRDefault="004F7BA6" w14:paraId="2B94FD9B" w14:textId="77777777">
            <w:pPr>
              <w:rPr>
                <w:rFonts w:cs="Arial"/>
                <w:szCs w:val="18"/>
              </w:rPr>
            </w:pPr>
          </w:p>
        </w:tc>
        <w:tc>
          <w:tcPr>
            <w:tcW w:w="1267" w:type="dxa"/>
            <w:shd w:val="clear" w:color="auto" w:fill="FFFFFF" w:themeFill="background1"/>
          </w:tcPr>
          <w:p w:rsidRPr="004F7BA6" w:rsidR="004F7BA6" w:rsidP="007657C8" w:rsidRDefault="004F7BA6" w14:paraId="0DD1F2A9" w14:textId="77777777">
            <w:pPr>
              <w:rPr>
                <w:rFonts w:cs="Arial"/>
                <w:szCs w:val="18"/>
              </w:rPr>
            </w:pPr>
          </w:p>
        </w:tc>
        <w:tc>
          <w:tcPr>
            <w:tcW w:w="1256" w:type="dxa"/>
            <w:shd w:val="clear" w:color="auto" w:fill="FFFFFF" w:themeFill="background1"/>
          </w:tcPr>
          <w:p w:rsidRPr="004F7BA6" w:rsidR="004F7BA6" w:rsidP="007657C8" w:rsidRDefault="004F7BA6" w14:paraId="4A56FE95" w14:textId="77777777">
            <w:pPr>
              <w:rPr>
                <w:rFonts w:cs="Arial"/>
                <w:szCs w:val="18"/>
              </w:rPr>
            </w:pPr>
          </w:p>
        </w:tc>
        <w:tc>
          <w:tcPr>
            <w:tcW w:w="1166" w:type="dxa"/>
            <w:shd w:val="clear" w:color="auto" w:fill="FFFFFF" w:themeFill="background1"/>
          </w:tcPr>
          <w:p w:rsidRPr="004F7BA6" w:rsidR="004F7BA6" w:rsidP="007657C8" w:rsidRDefault="004F7BA6" w14:paraId="06717505" w14:textId="77777777">
            <w:pPr>
              <w:rPr>
                <w:rFonts w:cs="Arial"/>
                <w:szCs w:val="18"/>
              </w:rPr>
            </w:pPr>
          </w:p>
        </w:tc>
        <w:tc>
          <w:tcPr>
            <w:tcW w:w="1123" w:type="dxa"/>
            <w:shd w:val="clear" w:color="auto" w:fill="FFFFFF" w:themeFill="background1"/>
          </w:tcPr>
          <w:p w:rsidRPr="004F7BA6" w:rsidR="004F7BA6" w:rsidP="007657C8" w:rsidRDefault="004F7BA6" w14:paraId="49A300F4" w14:textId="77777777">
            <w:pPr>
              <w:rPr>
                <w:rFonts w:cs="Arial"/>
                <w:szCs w:val="18"/>
              </w:rPr>
            </w:pPr>
          </w:p>
        </w:tc>
        <w:tc>
          <w:tcPr>
            <w:tcW w:w="1542" w:type="dxa"/>
            <w:shd w:val="clear" w:color="auto" w:fill="FFFFFF" w:themeFill="background1"/>
          </w:tcPr>
          <w:p w:rsidRPr="004F7BA6" w:rsidR="004F7BA6" w:rsidP="007657C8" w:rsidRDefault="004F7BA6" w14:paraId="0D687D11" w14:textId="77777777">
            <w:pPr>
              <w:rPr>
                <w:rFonts w:cs="Arial"/>
                <w:szCs w:val="18"/>
              </w:rPr>
            </w:pPr>
          </w:p>
        </w:tc>
      </w:tr>
      <w:tr w:rsidRPr="004F7BA6" w:rsidR="004F7BA6" w:rsidTr="007657C8" w14:paraId="4359549C" w14:textId="77777777">
        <w:tc>
          <w:tcPr>
            <w:tcW w:w="2007" w:type="dxa"/>
            <w:tcBorders>
              <w:top w:val="nil"/>
              <w:bottom w:val="single" w:color="auto" w:sz="4" w:space="0"/>
            </w:tcBorders>
            <w:shd w:val="clear" w:color="auto" w:fill="DEECEF" w:themeFill="accent2" w:themeFillTint="33"/>
          </w:tcPr>
          <w:p w:rsidRPr="004F7BA6" w:rsidR="004F7BA6" w:rsidP="007657C8" w:rsidRDefault="004F7BA6" w14:paraId="20688B56" w14:textId="77777777">
            <w:pPr>
              <w:ind w:left="-81"/>
              <w:rPr>
                <w:rFonts w:cs="Arial"/>
                <w:b/>
                <w:szCs w:val="18"/>
              </w:rPr>
            </w:pPr>
          </w:p>
        </w:tc>
        <w:tc>
          <w:tcPr>
            <w:tcW w:w="4193" w:type="dxa"/>
            <w:shd w:val="clear" w:color="auto" w:fill="FFFFFF" w:themeFill="background1"/>
          </w:tcPr>
          <w:p w:rsidRPr="004F7BA6" w:rsidR="004F7BA6" w:rsidP="007657C8" w:rsidRDefault="004F7BA6" w14:paraId="65B61A5D" w14:textId="77777777">
            <w:pPr>
              <w:rPr>
                <w:rFonts w:cs="Arial"/>
                <w:szCs w:val="18"/>
              </w:rPr>
            </w:pPr>
            <w:r w:rsidRPr="004F7BA6">
              <w:rPr>
                <w:rFonts w:cs="Arial"/>
                <w:szCs w:val="18"/>
              </w:rPr>
              <w:t>begeleiding de leert hoe de leerling zijn behoeften kan uitstellen</w:t>
            </w:r>
          </w:p>
        </w:tc>
        <w:tc>
          <w:tcPr>
            <w:tcW w:w="1430" w:type="dxa"/>
            <w:shd w:val="clear" w:color="auto" w:fill="FFFFFF" w:themeFill="background1"/>
          </w:tcPr>
          <w:p w:rsidRPr="004F7BA6" w:rsidR="004F7BA6" w:rsidP="007657C8" w:rsidRDefault="004F7BA6" w14:paraId="161E3D80" w14:textId="77777777">
            <w:pPr>
              <w:rPr>
                <w:rFonts w:cs="Arial"/>
                <w:szCs w:val="18"/>
              </w:rPr>
            </w:pPr>
          </w:p>
        </w:tc>
        <w:tc>
          <w:tcPr>
            <w:tcW w:w="928" w:type="dxa"/>
            <w:shd w:val="clear" w:color="auto" w:fill="FFFFFF" w:themeFill="background1"/>
          </w:tcPr>
          <w:p w:rsidRPr="004F7BA6" w:rsidR="004F7BA6" w:rsidP="007657C8" w:rsidRDefault="004F7BA6" w14:paraId="212A1791" w14:textId="77777777">
            <w:pPr>
              <w:rPr>
                <w:rFonts w:cs="Arial"/>
                <w:szCs w:val="18"/>
              </w:rPr>
            </w:pPr>
          </w:p>
        </w:tc>
        <w:tc>
          <w:tcPr>
            <w:tcW w:w="1267" w:type="dxa"/>
            <w:shd w:val="clear" w:color="auto" w:fill="FFFFFF" w:themeFill="background1"/>
          </w:tcPr>
          <w:p w:rsidRPr="004F7BA6" w:rsidR="004F7BA6" w:rsidP="007657C8" w:rsidRDefault="004F7BA6" w14:paraId="66D6D4C3" w14:textId="77777777">
            <w:pPr>
              <w:rPr>
                <w:rFonts w:cs="Arial"/>
                <w:szCs w:val="18"/>
              </w:rPr>
            </w:pPr>
          </w:p>
        </w:tc>
        <w:tc>
          <w:tcPr>
            <w:tcW w:w="1256" w:type="dxa"/>
            <w:shd w:val="clear" w:color="auto" w:fill="FFFFFF" w:themeFill="background1"/>
          </w:tcPr>
          <w:p w:rsidRPr="004F7BA6" w:rsidR="004F7BA6" w:rsidP="007657C8" w:rsidRDefault="004F7BA6" w14:paraId="5AAD3ACB" w14:textId="77777777">
            <w:pPr>
              <w:rPr>
                <w:rFonts w:cs="Arial"/>
                <w:szCs w:val="18"/>
              </w:rPr>
            </w:pPr>
          </w:p>
        </w:tc>
        <w:tc>
          <w:tcPr>
            <w:tcW w:w="1166" w:type="dxa"/>
            <w:shd w:val="clear" w:color="auto" w:fill="FFFFFF" w:themeFill="background1"/>
          </w:tcPr>
          <w:p w:rsidRPr="004F7BA6" w:rsidR="004F7BA6" w:rsidP="007657C8" w:rsidRDefault="004F7BA6" w14:paraId="42B5648C" w14:textId="77777777">
            <w:pPr>
              <w:rPr>
                <w:rFonts w:cs="Arial"/>
                <w:szCs w:val="18"/>
              </w:rPr>
            </w:pPr>
          </w:p>
        </w:tc>
        <w:tc>
          <w:tcPr>
            <w:tcW w:w="1123" w:type="dxa"/>
            <w:shd w:val="clear" w:color="auto" w:fill="FFFFFF" w:themeFill="background1"/>
          </w:tcPr>
          <w:p w:rsidRPr="004F7BA6" w:rsidR="004F7BA6" w:rsidP="007657C8" w:rsidRDefault="004F7BA6" w14:paraId="43DF30CA" w14:textId="77777777">
            <w:pPr>
              <w:rPr>
                <w:rFonts w:cs="Arial"/>
                <w:szCs w:val="18"/>
              </w:rPr>
            </w:pPr>
          </w:p>
        </w:tc>
        <w:tc>
          <w:tcPr>
            <w:tcW w:w="1542" w:type="dxa"/>
            <w:shd w:val="clear" w:color="auto" w:fill="FFFFFF" w:themeFill="background1"/>
          </w:tcPr>
          <w:p w:rsidRPr="004F7BA6" w:rsidR="004F7BA6" w:rsidP="007657C8" w:rsidRDefault="004F7BA6" w14:paraId="645F9EBB" w14:textId="77777777">
            <w:pPr>
              <w:rPr>
                <w:rFonts w:cs="Arial"/>
                <w:szCs w:val="18"/>
              </w:rPr>
            </w:pPr>
          </w:p>
        </w:tc>
      </w:tr>
      <w:tr w:rsidRPr="004F7BA6" w:rsidR="004F7BA6" w:rsidTr="007657C8" w14:paraId="09817AC4" w14:textId="77777777">
        <w:tc>
          <w:tcPr>
            <w:tcW w:w="2007" w:type="dxa"/>
            <w:tcBorders>
              <w:top w:val="single" w:color="auto" w:sz="4" w:space="0"/>
              <w:bottom w:val="nil"/>
            </w:tcBorders>
            <w:shd w:val="clear" w:color="auto" w:fill="DEECEF" w:themeFill="accent2" w:themeFillTint="33"/>
          </w:tcPr>
          <w:p w:rsidRPr="004F7BA6" w:rsidR="004F7BA6" w:rsidP="007657C8" w:rsidRDefault="004F7BA6" w14:paraId="550FB4FE" w14:textId="77777777">
            <w:pPr>
              <w:ind w:left="-81"/>
              <w:rPr>
                <w:rFonts w:cs="Arial"/>
                <w:b/>
                <w:szCs w:val="18"/>
              </w:rPr>
            </w:pPr>
            <w:r w:rsidRPr="004F7BA6">
              <w:rPr>
                <w:rFonts w:cs="Arial"/>
                <w:b/>
                <w:szCs w:val="18"/>
              </w:rPr>
              <w:t>Een reëel zelfbeeld vormen</w:t>
            </w:r>
          </w:p>
        </w:tc>
        <w:tc>
          <w:tcPr>
            <w:tcW w:w="4193" w:type="dxa"/>
            <w:shd w:val="clear" w:color="auto" w:fill="FFFFFF" w:themeFill="background1"/>
          </w:tcPr>
          <w:p w:rsidRPr="004F7BA6" w:rsidR="004F7BA6" w:rsidP="007657C8" w:rsidRDefault="004F7BA6" w14:paraId="569F69AF" w14:textId="77777777">
            <w:pPr>
              <w:rPr>
                <w:rFonts w:cs="Arial"/>
                <w:szCs w:val="18"/>
              </w:rPr>
            </w:pPr>
            <w:r w:rsidRPr="004F7BA6">
              <w:rPr>
                <w:color w:val="000000" w:themeColor="text1"/>
                <w:szCs w:val="18"/>
                <w:lang w:eastAsia="nl-NL"/>
              </w:rPr>
              <w:t>hulp bij het inzicht krijgen in de gevolgen van zijn eigen gedrag</w:t>
            </w:r>
          </w:p>
        </w:tc>
        <w:tc>
          <w:tcPr>
            <w:tcW w:w="1430" w:type="dxa"/>
            <w:shd w:val="clear" w:color="auto" w:fill="FFFFFF" w:themeFill="background1"/>
          </w:tcPr>
          <w:p w:rsidRPr="004F7BA6" w:rsidR="004F7BA6" w:rsidP="007657C8" w:rsidRDefault="004F7BA6" w14:paraId="3CA6509E" w14:textId="77777777">
            <w:pPr>
              <w:rPr>
                <w:rFonts w:cs="Arial"/>
                <w:szCs w:val="18"/>
              </w:rPr>
            </w:pPr>
          </w:p>
        </w:tc>
        <w:tc>
          <w:tcPr>
            <w:tcW w:w="928" w:type="dxa"/>
            <w:shd w:val="clear" w:color="auto" w:fill="FFFFFF" w:themeFill="background1"/>
          </w:tcPr>
          <w:p w:rsidRPr="004F7BA6" w:rsidR="004F7BA6" w:rsidP="007657C8" w:rsidRDefault="004F7BA6" w14:paraId="536F8268" w14:textId="77777777">
            <w:pPr>
              <w:rPr>
                <w:rFonts w:cs="Arial"/>
                <w:szCs w:val="18"/>
              </w:rPr>
            </w:pPr>
          </w:p>
        </w:tc>
        <w:tc>
          <w:tcPr>
            <w:tcW w:w="1267" w:type="dxa"/>
            <w:shd w:val="clear" w:color="auto" w:fill="FFFFFF" w:themeFill="background1"/>
          </w:tcPr>
          <w:p w:rsidRPr="004F7BA6" w:rsidR="004F7BA6" w:rsidP="007657C8" w:rsidRDefault="004F7BA6" w14:paraId="77EAB4C8" w14:textId="77777777">
            <w:pPr>
              <w:rPr>
                <w:rFonts w:cs="Arial"/>
                <w:szCs w:val="18"/>
              </w:rPr>
            </w:pPr>
          </w:p>
        </w:tc>
        <w:tc>
          <w:tcPr>
            <w:tcW w:w="1256" w:type="dxa"/>
            <w:shd w:val="clear" w:color="auto" w:fill="FFFFFF" w:themeFill="background1"/>
          </w:tcPr>
          <w:p w:rsidRPr="004F7BA6" w:rsidR="004F7BA6" w:rsidP="007657C8" w:rsidRDefault="004F7BA6" w14:paraId="0226572B" w14:textId="77777777">
            <w:pPr>
              <w:rPr>
                <w:rFonts w:cs="Arial"/>
                <w:szCs w:val="18"/>
              </w:rPr>
            </w:pPr>
          </w:p>
        </w:tc>
        <w:tc>
          <w:tcPr>
            <w:tcW w:w="1166" w:type="dxa"/>
            <w:shd w:val="clear" w:color="auto" w:fill="FFFFFF" w:themeFill="background1"/>
          </w:tcPr>
          <w:p w:rsidRPr="004F7BA6" w:rsidR="004F7BA6" w:rsidP="007657C8" w:rsidRDefault="004F7BA6" w14:paraId="13EABF80" w14:textId="77777777">
            <w:pPr>
              <w:rPr>
                <w:rFonts w:cs="Arial"/>
                <w:szCs w:val="18"/>
              </w:rPr>
            </w:pPr>
          </w:p>
        </w:tc>
        <w:tc>
          <w:tcPr>
            <w:tcW w:w="1123" w:type="dxa"/>
            <w:shd w:val="clear" w:color="auto" w:fill="FFFFFF" w:themeFill="background1"/>
          </w:tcPr>
          <w:p w:rsidRPr="004F7BA6" w:rsidR="004F7BA6" w:rsidP="007657C8" w:rsidRDefault="004F7BA6" w14:paraId="2FC151CB" w14:textId="77777777">
            <w:pPr>
              <w:rPr>
                <w:rFonts w:cs="Arial"/>
                <w:szCs w:val="18"/>
              </w:rPr>
            </w:pPr>
          </w:p>
        </w:tc>
        <w:tc>
          <w:tcPr>
            <w:tcW w:w="1542" w:type="dxa"/>
            <w:shd w:val="clear" w:color="auto" w:fill="FFFFFF" w:themeFill="background1"/>
          </w:tcPr>
          <w:p w:rsidRPr="004F7BA6" w:rsidR="004F7BA6" w:rsidP="007657C8" w:rsidRDefault="004F7BA6" w14:paraId="266B9D62" w14:textId="77777777">
            <w:pPr>
              <w:rPr>
                <w:rFonts w:cs="Arial"/>
                <w:szCs w:val="18"/>
              </w:rPr>
            </w:pPr>
          </w:p>
        </w:tc>
      </w:tr>
      <w:tr w:rsidRPr="004F7BA6" w:rsidR="004F7BA6" w:rsidTr="007657C8" w14:paraId="24C16EFC" w14:textId="77777777">
        <w:tc>
          <w:tcPr>
            <w:tcW w:w="2007" w:type="dxa"/>
            <w:tcBorders>
              <w:top w:val="nil"/>
              <w:bottom w:val="single" w:color="auto" w:sz="4" w:space="0"/>
            </w:tcBorders>
            <w:shd w:val="clear" w:color="auto" w:fill="DEECEF" w:themeFill="accent2" w:themeFillTint="33"/>
          </w:tcPr>
          <w:p w:rsidRPr="004F7BA6" w:rsidR="004F7BA6" w:rsidP="007657C8" w:rsidRDefault="004F7BA6" w14:paraId="474F7397" w14:textId="77777777">
            <w:pPr>
              <w:ind w:left="-81"/>
              <w:rPr>
                <w:rFonts w:cs="Arial"/>
                <w:b/>
                <w:szCs w:val="18"/>
              </w:rPr>
            </w:pPr>
          </w:p>
        </w:tc>
        <w:tc>
          <w:tcPr>
            <w:tcW w:w="4193" w:type="dxa"/>
            <w:shd w:val="clear" w:color="auto" w:fill="FFFFFF" w:themeFill="background1"/>
          </w:tcPr>
          <w:p w:rsidRPr="004F7BA6" w:rsidR="004F7BA6" w:rsidP="007657C8" w:rsidRDefault="004F7BA6" w14:paraId="4E123F25" w14:textId="77777777">
            <w:pPr>
              <w:rPr>
                <w:rFonts w:cs="Arial"/>
                <w:szCs w:val="18"/>
              </w:rPr>
            </w:pPr>
            <w:r w:rsidRPr="004F7BA6">
              <w:rPr>
                <w:color w:val="000000" w:themeColor="text1"/>
                <w:szCs w:val="18"/>
                <w:lang w:eastAsia="nl-NL"/>
              </w:rPr>
              <w:t>hulp bij het krijgen van inzicht in zijn eigen (on)mogelijkheden</w:t>
            </w:r>
          </w:p>
        </w:tc>
        <w:tc>
          <w:tcPr>
            <w:tcW w:w="1430" w:type="dxa"/>
            <w:shd w:val="clear" w:color="auto" w:fill="FFFFFF" w:themeFill="background1"/>
          </w:tcPr>
          <w:p w:rsidRPr="004F7BA6" w:rsidR="004F7BA6" w:rsidP="007657C8" w:rsidRDefault="004F7BA6" w14:paraId="2D0D5FBC" w14:textId="77777777">
            <w:pPr>
              <w:rPr>
                <w:rFonts w:cs="Arial"/>
                <w:szCs w:val="18"/>
              </w:rPr>
            </w:pPr>
          </w:p>
        </w:tc>
        <w:tc>
          <w:tcPr>
            <w:tcW w:w="928" w:type="dxa"/>
            <w:shd w:val="clear" w:color="auto" w:fill="FFFFFF" w:themeFill="background1"/>
          </w:tcPr>
          <w:p w:rsidRPr="004F7BA6" w:rsidR="004F7BA6" w:rsidP="007657C8" w:rsidRDefault="004F7BA6" w14:paraId="751E7B59" w14:textId="77777777">
            <w:pPr>
              <w:rPr>
                <w:rFonts w:cs="Arial"/>
                <w:szCs w:val="18"/>
              </w:rPr>
            </w:pPr>
          </w:p>
        </w:tc>
        <w:tc>
          <w:tcPr>
            <w:tcW w:w="1267" w:type="dxa"/>
            <w:shd w:val="clear" w:color="auto" w:fill="FFFFFF" w:themeFill="background1"/>
          </w:tcPr>
          <w:p w:rsidRPr="004F7BA6" w:rsidR="004F7BA6" w:rsidP="007657C8" w:rsidRDefault="004F7BA6" w14:paraId="2D6EED2F" w14:textId="77777777">
            <w:pPr>
              <w:rPr>
                <w:rFonts w:cs="Arial"/>
                <w:szCs w:val="18"/>
              </w:rPr>
            </w:pPr>
          </w:p>
        </w:tc>
        <w:tc>
          <w:tcPr>
            <w:tcW w:w="1256" w:type="dxa"/>
            <w:shd w:val="clear" w:color="auto" w:fill="FFFFFF" w:themeFill="background1"/>
          </w:tcPr>
          <w:p w:rsidRPr="004F7BA6" w:rsidR="004F7BA6" w:rsidP="007657C8" w:rsidRDefault="004F7BA6" w14:paraId="138DF4A0" w14:textId="77777777">
            <w:pPr>
              <w:rPr>
                <w:rFonts w:cs="Arial"/>
                <w:szCs w:val="18"/>
              </w:rPr>
            </w:pPr>
          </w:p>
        </w:tc>
        <w:tc>
          <w:tcPr>
            <w:tcW w:w="1166" w:type="dxa"/>
            <w:shd w:val="clear" w:color="auto" w:fill="FFFFFF" w:themeFill="background1"/>
          </w:tcPr>
          <w:p w:rsidRPr="004F7BA6" w:rsidR="004F7BA6" w:rsidP="007657C8" w:rsidRDefault="004F7BA6" w14:paraId="47EE5BB7" w14:textId="77777777">
            <w:pPr>
              <w:rPr>
                <w:rFonts w:cs="Arial"/>
                <w:szCs w:val="18"/>
              </w:rPr>
            </w:pPr>
          </w:p>
        </w:tc>
        <w:tc>
          <w:tcPr>
            <w:tcW w:w="1123" w:type="dxa"/>
            <w:shd w:val="clear" w:color="auto" w:fill="FFFFFF" w:themeFill="background1"/>
          </w:tcPr>
          <w:p w:rsidRPr="004F7BA6" w:rsidR="004F7BA6" w:rsidP="007657C8" w:rsidRDefault="004F7BA6" w14:paraId="1E416129" w14:textId="77777777">
            <w:pPr>
              <w:rPr>
                <w:rFonts w:cs="Arial"/>
                <w:szCs w:val="18"/>
              </w:rPr>
            </w:pPr>
          </w:p>
        </w:tc>
        <w:tc>
          <w:tcPr>
            <w:tcW w:w="1542" w:type="dxa"/>
            <w:shd w:val="clear" w:color="auto" w:fill="FFFFFF" w:themeFill="background1"/>
          </w:tcPr>
          <w:p w:rsidRPr="004F7BA6" w:rsidR="004F7BA6" w:rsidP="007657C8" w:rsidRDefault="004F7BA6" w14:paraId="4D392807" w14:textId="77777777">
            <w:pPr>
              <w:rPr>
                <w:rFonts w:cs="Arial"/>
                <w:szCs w:val="18"/>
              </w:rPr>
            </w:pPr>
          </w:p>
        </w:tc>
      </w:tr>
      <w:tr w:rsidRPr="004F7BA6" w:rsidR="004F7BA6" w:rsidTr="007657C8" w14:paraId="5D8B5F14" w14:textId="77777777">
        <w:tc>
          <w:tcPr>
            <w:tcW w:w="2007" w:type="dxa"/>
            <w:tcBorders>
              <w:top w:val="single" w:color="auto" w:sz="4" w:space="0"/>
              <w:bottom w:val="nil"/>
            </w:tcBorders>
            <w:shd w:val="clear" w:color="auto" w:fill="DEECEF" w:themeFill="accent2" w:themeFillTint="33"/>
          </w:tcPr>
          <w:p w:rsidRPr="004F7BA6" w:rsidR="004F7BA6" w:rsidP="007657C8" w:rsidRDefault="004F7BA6" w14:paraId="2BCB763E" w14:textId="77777777">
            <w:pPr>
              <w:ind w:left="-81"/>
              <w:rPr>
                <w:rFonts w:cs="Arial"/>
                <w:b/>
                <w:szCs w:val="18"/>
              </w:rPr>
            </w:pPr>
            <w:r w:rsidRPr="004F7BA6">
              <w:rPr>
                <w:rFonts w:cs="Arial"/>
                <w:b/>
                <w:szCs w:val="18"/>
              </w:rPr>
              <w:t xml:space="preserve">Prosociaal gedrag laten zien (het belang van </w:t>
            </w:r>
          </w:p>
        </w:tc>
        <w:tc>
          <w:tcPr>
            <w:tcW w:w="4193" w:type="dxa"/>
            <w:shd w:val="clear" w:color="auto" w:fill="FFFFFF" w:themeFill="background1"/>
          </w:tcPr>
          <w:p w:rsidRPr="004F7BA6" w:rsidR="004F7BA6" w:rsidP="007657C8" w:rsidRDefault="004F7BA6" w14:paraId="3783E0F2" w14:textId="77777777">
            <w:pPr>
              <w:rPr>
                <w:color w:val="000000" w:themeColor="text1"/>
                <w:szCs w:val="18"/>
                <w:lang w:eastAsia="nl-NL"/>
              </w:rPr>
            </w:pPr>
            <w:r w:rsidRPr="004F7BA6">
              <w:rPr>
                <w:rFonts w:cs="Arial"/>
                <w:szCs w:val="18"/>
              </w:rPr>
              <w:t>groepsmomenten in het teken van het vergoten van verdraagzaamheid</w:t>
            </w:r>
          </w:p>
        </w:tc>
        <w:tc>
          <w:tcPr>
            <w:tcW w:w="1430" w:type="dxa"/>
            <w:shd w:val="clear" w:color="auto" w:fill="FFFFFF" w:themeFill="background1"/>
          </w:tcPr>
          <w:p w:rsidRPr="004F7BA6" w:rsidR="004F7BA6" w:rsidP="007657C8" w:rsidRDefault="004F7BA6" w14:paraId="59597523" w14:textId="77777777">
            <w:pPr>
              <w:rPr>
                <w:rFonts w:cs="Arial"/>
                <w:szCs w:val="18"/>
              </w:rPr>
            </w:pPr>
          </w:p>
        </w:tc>
        <w:tc>
          <w:tcPr>
            <w:tcW w:w="928" w:type="dxa"/>
            <w:shd w:val="clear" w:color="auto" w:fill="FFFFFF" w:themeFill="background1"/>
          </w:tcPr>
          <w:p w:rsidRPr="004F7BA6" w:rsidR="004F7BA6" w:rsidP="007657C8" w:rsidRDefault="004F7BA6" w14:paraId="57EF95A8" w14:textId="77777777">
            <w:pPr>
              <w:rPr>
                <w:rFonts w:cs="Arial"/>
                <w:szCs w:val="18"/>
              </w:rPr>
            </w:pPr>
          </w:p>
        </w:tc>
        <w:tc>
          <w:tcPr>
            <w:tcW w:w="1267" w:type="dxa"/>
            <w:shd w:val="clear" w:color="auto" w:fill="FFFFFF" w:themeFill="background1"/>
          </w:tcPr>
          <w:p w:rsidRPr="004F7BA6" w:rsidR="004F7BA6" w:rsidP="007657C8" w:rsidRDefault="004F7BA6" w14:paraId="1D4D34FC" w14:textId="77777777">
            <w:pPr>
              <w:rPr>
                <w:rFonts w:cs="Arial"/>
                <w:szCs w:val="18"/>
              </w:rPr>
            </w:pPr>
          </w:p>
        </w:tc>
        <w:tc>
          <w:tcPr>
            <w:tcW w:w="1256" w:type="dxa"/>
            <w:shd w:val="clear" w:color="auto" w:fill="FFFFFF" w:themeFill="background1"/>
          </w:tcPr>
          <w:p w:rsidRPr="004F7BA6" w:rsidR="004F7BA6" w:rsidP="007657C8" w:rsidRDefault="004F7BA6" w14:paraId="35F6710D" w14:textId="77777777">
            <w:pPr>
              <w:rPr>
                <w:rFonts w:cs="Arial"/>
                <w:szCs w:val="18"/>
              </w:rPr>
            </w:pPr>
          </w:p>
        </w:tc>
        <w:tc>
          <w:tcPr>
            <w:tcW w:w="1166" w:type="dxa"/>
            <w:shd w:val="clear" w:color="auto" w:fill="FFFFFF" w:themeFill="background1"/>
          </w:tcPr>
          <w:p w:rsidRPr="004F7BA6" w:rsidR="004F7BA6" w:rsidP="007657C8" w:rsidRDefault="004F7BA6" w14:paraId="4A5BE0D4" w14:textId="77777777">
            <w:pPr>
              <w:rPr>
                <w:rFonts w:cs="Arial"/>
                <w:szCs w:val="18"/>
              </w:rPr>
            </w:pPr>
          </w:p>
        </w:tc>
        <w:tc>
          <w:tcPr>
            <w:tcW w:w="1123" w:type="dxa"/>
            <w:shd w:val="clear" w:color="auto" w:fill="FFFFFF" w:themeFill="background1"/>
          </w:tcPr>
          <w:p w:rsidRPr="004F7BA6" w:rsidR="004F7BA6" w:rsidP="007657C8" w:rsidRDefault="004F7BA6" w14:paraId="41CD0E71" w14:textId="77777777">
            <w:pPr>
              <w:rPr>
                <w:rFonts w:cs="Arial"/>
                <w:szCs w:val="18"/>
              </w:rPr>
            </w:pPr>
          </w:p>
        </w:tc>
        <w:tc>
          <w:tcPr>
            <w:tcW w:w="1542" w:type="dxa"/>
            <w:shd w:val="clear" w:color="auto" w:fill="FFFFFF" w:themeFill="background1"/>
          </w:tcPr>
          <w:p w:rsidRPr="004F7BA6" w:rsidR="004F7BA6" w:rsidP="007657C8" w:rsidRDefault="004F7BA6" w14:paraId="72AFCE54" w14:textId="77777777">
            <w:pPr>
              <w:rPr>
                <w:rFonts w:cs="Arial"/>
                <w:szCs w:val="18"/>
              </w:rPr>
            </w:pPr>
          </w:p>
        </w:tc>
      </w:tr>
      <w:tr w:rsidRPr="004F7BA6" w:rsidR="004F7BA6" w:rsidTr="007657C8" w14:paraId="5BE9597F" w14:textId="77777777">
        <w:tc>
          <w:tcPr>
            <w:tcW w:w="2007" w:type="dxa"/>
            <w:tcBorders>
              <w:top w:val="nil"/>
              <w:bottom w:val="nil"/>
            </w:tcBorders>
            <w:shd w:val="clear" w:color="auto" w:fill="DEECEF" w:themeFill="accent2" w:themeFillTint="33"/>
          </w:tcPr>
          <w:p w:rsidRPr="004F7BA6" w:rsidR="004F7BA6" w:rsidP="007657C8" w:rsidRDefault="004F7BA6" w14:paraId="46CB7821" w14:textId="77777777">
            <w:pPr>
              <w:ind w:left="-81"/>
              <w:rPr>
                <w:rFonts w:cs="Arial"/>
                <w:b/>
                <w:szCs w:val="18"/>
              </w:rPr>
            </w:pPr>
            <w:r w:rsidRPr="004F7BA6">
              <w:rPr>
                <w:rFonts w:cs="Arial"/>
                <w:b/>
                <w:szCs w:val="18"/>
              </w:rPr>
              <w:t>anderen voor ogen houden)</w:t>
            </w:r>
          </w:p>
        </w:tc>
        <w:tc>
          <w:tcPr>
            <w:tcW w:w="4193" w:type="dxa"/>
            <w:shd w:val="clear" w:color="auto" w:fill="FFFFFF" w:themeFill="background1"/>
          </w:tcPr>
          <w:p w:rsidRPr="004F7BA6" w:rsidR="004F7BA6" w:rsidP="007657C8" w:rsidRDefault="004F7BA6" w14:paraId="06CC591E" w14:textId="77777777">
            <w:pPr>
              <w:rPr>
                <w:color w:val="000000" w:themeColor="text1"/>
                <w:szCs w:val="18"/>
                <w:lang w:eastAsia="nl-NL"/>
              </w:rPr>
            </w:pPr>
            <w:r w:rsidRPr="004F7BA6">
              <w:rPr>
                <w:rFonts w:cs="Arial"/>
                <w:color w:val="000000" w:themeColor="text1"/>
                <w:szCs w:val="18"/>
              </w:rPr>
              <w:t xml:space="preserve">begeleiding </w:t>
            </w:r>
            <w:r w:rsidRPr="004F7BA6">
              <w:rPr>
                <w:rFonts w:cs="Arial"/>
                <w:szCs w:val="18"/>
              </w:rPr>
              <w:t>nodig die ondersteunt bij omgang met andere leerlingen en volwassenen</w:t>
            </w:r>
          </w:p>
        </w:tc>
        <w:tc>
          <w:tcPr>
            <w:tcW w:w="1430" w:type="dxa"/>
            <w:shd w:val="clear" w:color="auto" w:fill="FFFFFF" w:themeFill="background1"/>
          </w:tcPr>
          <w:p w:rsidRPr="004F7BA6" w:rsidR="004F7BA6" w:rsidP="007657C8" w:rsidRDefault="004F7BA6" w14:paraId="6883802E" w14:textId="77777777">
            <w:pPr>
              <w:rPr>
                <w:rFonts w:cs="Arial"/>
                <w:szCs w:val="18"/>
              </w:rPr>
            </w:pPr>
          </w:p>
        </w:tc>
        <w:tc>
          <w:tcPr>
            <w:tcW w:w="928" w:type="dxa"/>
            <w:shd w:val="clear" w:color="auto" w:fill="FFFFFF" w:themeFill="background1"/>
          </w:tcPr>
          <w:p w:rsidRPr="004F7BA6" w:rsidR="004F7BA6" w:rsidP="007657C8" w:rsidRDefault="004F7BA6" w14:paraId="17D94BF7" w14:textId="77777777">
            <w:pPr>
              <w:rPr>
                <w:rFonts w:cs="Arial"/>
                <w:szCs w:val="18"/>
              </w:rPr>
            </w:pPr>
          </w:p>
        </w:tc>
        <w:tc>
          <w:tcPr>
            <w:tcW w:w="1267" w:type="dxa"/>
            <w:shd w:val="clear" w:color="auto" w:fill="FFFFFF" w:themeFill="background1"/>
          </w:tcPr>
          <w:p w:rsidRPr="004F7BA6" w:rsidR="004F7BA6" w:rsidP="007657C8" w:rsidRDefault="004F7BA6" w14:paraId="064401C0" w14:textId="77777777">
            <w:pPr>
              <w:rPr>
                <w:rFonts w:cs="Arial"/>
                <w:szCs w:val="18"/>
              </w:rPr>
            </w:pPr>
          </w:p>
        </w:tc>
        <w:tc>
          <w:tcPr>
            <w:tcW w:w="1256" w:type="dxa"/>
            <w:shd w:val="clear" w:color="auto" w:fill="FFFFFF" w:themeFill="background1"/>
          </w:tcPr>
          <w:p w:rsidRPr="004F7BA6" w:rsidR="004F7BA6" w:rsidP="007657C8" w:rsidRDefault="004F7BA6" w14:paraId="7A03CD02" w14:textId="77777777">
            <w:pPr>
              <w:rPr>
                <w:rFonts w:cs="Arial"/>
                <w:szCs w:val="18"/>
              </w:rPr>
            </w:pPr>
          </w:p>
        </w:tc>
        <w:tc>
          <w:tcPr>
            <w:tcW w:w="1166" w:type="dxa"/>
            <w:shd w:val="clear" w:color="auto" w:fill="FFFFFF" w:themeFill="background1"/>
          </w:tcPr>
          <w:p w:rsidRPr="004F7BA6" w:rsidR="004F7BA6" w:rsidP="007657C8" w:rsidRDefault="004F7BA6" w14:paraId="7EDCB0A5" w14:textId="77777777">
            <w:pPr>
              <w:rPr>
                <w:rFonts w:cs="Arial"/>
                <w:szCs w:val="18"/>
              </w:rPr>
            </w:pPr>
          </w:p>
        </w:tc>
        <w:tc>
          <w:tcPr>
            <w:tcW w:w="1123" w:type="dxa"/>
            <w:shd w:val="clear" w:color="auto" w:fill="FFFFFF" w:themeFill="background1"/>
          </w:tcPr>
          <w:p w:rsidRPr="004F7BA6" w:rsidR="004F7BA6" w:rsidP="007657C8" w:rsidRDefault="004F7BA6" w14:paraId="7371B1EF" w14:textId="77777777">
            <w:pPr>
              <w:rPr>
                <w:rFonts w:cs="Arial"/>
                <w:szCs w:val="18"/>
              </w:rPr>
            </w:pPr>
          </w:p>
        </w:tc>
        <w:tc>
          <w:tcPr>
            <w:tcW w:w="1542" w:type="dxa"/>
            <w:shd w:val="clear" w:color="auto" w:fill="FFFFFF" w:themeFill="background1"/>
          </w:tcPr>
          <w:p w:rsidRPr="004F7BA6" w:rsidR="004F7BA6" w:rsidP="007657C8" w:rsidRDefault="004F7BA6" w14:paraId="6BC411BC" w14:textId="77777777">
            <w:pPr>
              <w:rPr>
                <w:rFonts w:cs="Arial"/>
                <w:szCs w:val="18"/>
              </w:rPr>
            </w:pPr>
          </w:p>
        </w:tc>
      </w:tr>
      <w:tr w:rsidRPr="004F7BA6" w:rsidR="004F7BA6" w:rsidTr="007657C8" w14:paraId="506573BE" w14:textId="77777777">
        <w:tc>
          <w:tcPr>
            <w:tcW w:w="2007" w:type="dxa"/>
            <w:tcBorders>
              <w:top w:val="nil"/>
              <w:bottom w:val="single" w:color="auto" w:sz="4" w:space="0"/>
            </w:tcBorders>
            <w:shd w:val="clear" w:color="auto" w:fill="DEECEF" w:themeFill="accent2" w:themeFillTint="33"/>
          </w:tcPr>
          <w:p w:rsidRPr="004F7BA6" w:rsidR="004F7BA6" w:rsidP="007657C8" w:rsidRDefault="004F7BA6" w14:paraId="221B5540" w14:textId="77777777">
            <w:pPr>
              <w:ind w:left="-81"/>
              <w:rPr>
                <w:rFonts w:cs="Arial"/>
                <w:b/>
                <w:szCs w:val="18"/>
              </w:rPr>
            </w:pPr>
          </w:p>
        </w:tc>
        <w:tc>
          <w:tcPr>
            <w:tcW w:w="4193" w:type="dxa"/>
            <w:shd w:val="clear" w:color="auto" w:fill="FFFFFF" w:themeFill="background1"/>
          </w:tcPr>
          <w:p w:rsidRPr="004F7BA6" w:rsidR="004F7BA6" w:rsidP="007657C8" w:rsidRDefault="004F7BA6" w14:paraId="0DA2323F" w14:textId="77777777">
            <w:pPr>
              <w:rPr>
                <w:rFonts w:cs="Arial"/>
                <w:color w:val="000000" w:themeColor="text1"/>
                <w:szCs w:val="18"/>
              </w:rPr>
            </w:pPr>
            <w:r w:rsidRPr="004F7BA6">
              <w:rPr>
                <w:rFonts w:cs="Arial"/>
                <w:szCs w:val="18"/>
              </w:rPr>
              <w:t>(gerichte) begeleiding bij samenspel en samenwerken</w:t>
            </w:r>
          </w:p>
        </w:tc>
        <w:tc>
          <w:tcPr>
            <w:tcW w:w="1430" w:type="dxa"/>
            <w:shd w:val="clear" w:color="auto" w:fill="FFFFFF" w:themeFill="background1"/>
          </w:tcPr>
          <w:p w:rsidRPr="004F7BA6" w:rsidR="004F7BA6" w:rsidP="007657C8" w:rsidRDefault="004F7BA6" w14:paraId="226E64FE" w14:textId="77777777">
            <w:pPr>
              <w:rPr>
                <w:rFonts w:cs="Arial"/>
                <w:szCs w:val="18"/>
              </w:rPr>
            </w:pPr>
          </w:p>
        </w:tc>
        <w:tc>
          <w:tcPr>
            <w:tcW w:w="928" w:type="dxa"/>
            <w:shd w:val="clear" w:color="auto" w:fill="FFFFFF" w:themeFill="background1"/>
          </w:tcPr>
          <w:p w:rsidRPr="004F7BA6" w:rsidR="004F7BA6" w:rsidP="007657C8" w:rsidRDefault="004F7BA6" w14:paraId="00253068" w14:textId="77777777">
            <w:pPr>
              <w:rPr>
                <w:rFonts w:cs="Arial"/>
                <w:szCs w:val="18"/>
              </w:rPr>
            </w:pPr>
          </w:p>
        </w:tc>
        <w:tc>
          <w:tcPr>
            <w:tcW w:w="1267" w:type="dxa"/>
            <w:shd w:val="clear" w:color="auto" w:fill="FFFFFF" w:themeFill="background1"/>
          </w:tcPr>
          <w:p w:rsidRPr="004F7BA6" w:rsidR="004F7BA6" w:rsidP="007657C8" w:rsidRDefault="004F7BA6" w14:paraId="2DBEA7E0" w14:textId="77777777">
            <w:pPr>
              <w:rPr>
                <w:rFonts w:cs="Arial"/>
                <w:szCs w:val="18"/>
              </w:rPr>
            </w:pPr>
          </w:p>
        </w:tc>
        <w:tc>
          <w:tcPr>
            <w:tcW w:w="1256" w:type="dxa"/>
            <w:shd w:val="clear" w:color="auto" w:fill="FFFFFF" w:themeFill="background1"/>
          </w:tcPr>
          <w:p w:rsidRPr="004F7BA6" w:rsidR="004F7BA6" w:rsidP="007657C8" w:rsidRDefault="004F7BA6" w14:paraId="063B08A8" w14:textId="77777777">
            <w:pPr>
              <w:rPr>
                <w:rFonts w:cs="Arial"/>
                <w:szCs w:val="18"/>
              </w:rPr>
            </w:pPr>
          </w:p>
        </w:tc>
        <w:tc>
          <w:tcPr>
            <w:tcW w:w="1166" w:type="dxa"/>
            <w:shd w:val="clear" w:color="auto" w:fill="FFFFFF" w:themeFill="background1"/>
          </w:tcPr>
          <w:p w:rsidRPr="004F7BA6" w:rsidR="004F7BA6" w:rsidP="007657C8" w:rsidRDefault="004F7BA6" w14:paraId="21C7D373" w14:textId="77777777">
            <w:pPr>
              <w:rPr>
                <w:rFonts w:cs="Arial"/>
                <w:szCs w:val="18"/>
              </w:rPr>
            </w:pPr>
          </w:p>
        </w:tc>
        <w:tc>
          <w:tcPr>
            <w:tcW w:w="1123" w:type="dxa"/>
            <w:shd w:val="clear" w:color="auto" w:fill="FFFFFF" w:themeFill="background1"/>
          </w:tcPr>
          <w:p w:rsidRPr="004F7BA6" w:rsidR="004F7BA6" w:rsidP="007657C8" w:rsidRDefault="004F7BA6" w14:paraId="0A07A205" w14:textId="77777777">
            <w:pPr>
              <w:rPr>
                <w:rFonts w:cs="Arial"/>
                <w:szCs w:val="18"/>
              </w:rPr>
            </w:pPr>
          </w:p>
        </w:tc>
        <w:tc>
          <w:tcPr>
            <w:tcW w:w="1542" w:type="dxa"/>
            <w:shd w:val="clear" w:color="auto" w:fill="FFFFFF" w:themeFill="background1"/>
          </w:tcPr>
          <w:p w:rsidRPr="004F7BA6" w:rsidR="004F7BA6" w:rsidP="007657C8" w:rsidRDefault="004F7BA6" w14:paraId="61DF58FB" w14:textId="77777777">
            <w:pPr>
              <w:rPr>
                <w:rFonts w:cs="Arial"/>
                <w:szCs w:val="18"/>
              </w:rPr>
            </w:pPr>
          </w:p>
        </w:tc>
      </w:tr>
      <w:tr w:rsidRPr="004F7BA6" w:rsidR="004F7BA6" w:rsidTr="007657C8" w14:paraId="28245CEB" w14:textId="77777777">
        <w:trPr>
          <w:trHeight w:val="214"/>
        </w:trPr>
        <w:tc>
          <w:tcPr>
            <w:tcW w:w="2007" w:type="dxa"/>
            <w:tcBorders>
              <w:top w:val="single" w:color="auto" w:sz="4" w:space="0"/>
              <w:bottom w:val="single" w:color="auto" w:sz="4" w:space="0"/>
            </w:tcBorders>
            <w:shd w:val="clear" w:color="auto" w:fill="DEECEF" w:themeFill="accent2" w:themeFillTint="33"/>
          </w:tcPr>
          <w:p w:rsidRPr="004F7BA6" w:rsidR="004F7BA6" w:rsidP="007657C8" w:rsidRDefault="004F7BA6" w14:paraId="5F1622B4" w14:textId="77777777">
            <w:pPr>
              <w:ind w:left="-81"/>
              <w:rPr>
                <w:rFonts w:cs="Arial"/>
                <w:b/>
                <w:szCs w:val="18"/>
              </w:rPr>
            </w:pPr>
          </w:p>
        </w:tc>
        <w:tc>
          <w:tcPr>
            <w:tcW w:w="12905" w:type="dxa"/>
            <w:gridSpan w:val="8"/>
            <w:tcBorders>
              <w:bottom w:val="single" w:color="auto" w:sz="4" w:space="0"/>
            </w:tcBorders>
            <w:shd w:val="clear" w:color="auto" w:fill="FFFFFF" w:themeFill="background1"/>
          </w:tcPr>
          <w:p w:rsidRPr="004F7BA6" w:rsidR="004F7BA6" w:rsidP="007657C8" w:rsidRDefault="004F7BA6" w14:paraId="6F3E35B2" w14:textId="77777777">
            <w:pPr>
              <w:rPr>
                <w:rFonts w:cs="Arial"/>
                <w:i/>
                <w:szCs w:val="18"/>
              </w:rPr>
            </w:pPr>
            <w:r w:rsidRPr="004F7BA6">
              <w:rPr>
                <w:rFonts w:cs="Arial"/>
                <w:i/>
                <w:szCs w:val="18"/>
              </w:rPr>
              <w:t>Toelichting</w:t>
            </w:r>
          </w:p>
          <w:p w:rsidRPr="004F7BA6" w:rsidR="004F7BA6" w:rsidP="007657C8" w:rsidRDefault="004F7BA6" w14:paraId="409ED37E" w14:textId="77777777">
            <w:pPr>
              <w:rPr>
                <w:rFonts w:cs="Arial"/>
                <w:i/>
                <w:szCs w:val="18"/>
              </w:rPr>
            </w:pPr>
          </w:p>
        </w:tc>
      </w:tr>
    </w:tbl>
    <w:p w:rsidRPr="004F7BA6" w:rsidR="004F7BA6" w:rsidP="004F7BA6" w:rsidRDefault="004F7BA6" w14:paraId="160D7C8A" w14:textId="08B5849E">
      <w:pPr>
        <w:rPr>
          <w:szCs w:val="18"/>
        </w:rPr>
      </w:pPr>
      <w:r w:rsidRPr="004F7BA6">
        <w:rPr>
          <w:szCs w:val="18"/>
        </w:rPr>
        <w:t xml:space="preserve">* De zwaarte van de ondersteuning kunt u aangeven per executieve functie. De zwaarte per executieve functie kan namelijk voor één leerling </w:t>
      </w:r>
      <w:r w:rsidR="00141EA7">
        <w:rPr>
          <w:szCs w:val="18"/>
        </w:rPr>
        <w:t xml:space="preserve">sterk </w:t>
      </w:r>
      <w:r w:rsidRPr="004F7BA6">
        <w:rPr>
          <w:szCs w:val="18"/>
        </w:rPr>
        <w:t>verschillen. Bij deze vorm van ondersteuning wordt tevens een inhoudelijke toelichting gegeven die leerling specifiek is.</w:t>
      </w:r>
      <w:r w:rsidRPr="004F7BA6">
        <w:rPr>
          <w:szCs w:val="18"/>
        </w:rPr>
        <w:br w:type="page"/>
      </w:r>
    </w:p>
    <w:p w:rsidRPr="004F7BA6" w:rsidR="004F7BA6" w:rsidP="004F7BA6" w:rsidRDefault="004F7BA6" w14:paraId="1E6F7375" w14:textId="77777777"/>
    <w:tbl>
      <w:tblPr>
        <w:tblW w:w="14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6"/>
        <w:gridCol w:w="13486"/>
      </w:tblGrid>
      <w:tr w:rsidRPr="004F7BA6" w:rsidR="004F7BA6" w:rsidTr="007657C8" w14:paraId="6C160BD4" w14:textId="77777777">
        <w:trPr>
          <w:trHeight w:val="397" w:hRule="exact"/>
        </w:trPr>
        <w:tc>
          <w:tcPr>
            <w:tcW w:w="14912" w:type="dxa"/>
            <w:gridSpan w:val="2"/>
            <w:shd w:val="clear" w:color="auto" w:fill="B9E1F5"/>
            <w:vAlign w:val="center"/>
          </w:tcPr>
          <w:p w:rsidRPr="004F7BA6" w:rsidR="004F7BA6" w:rsidP="007657C8" w:rsidRDefault="004F7BA6" w14:paraId="34AD0142" w14:textId="77777777">
            <w:pPr>
              <w:rPr>
                <w:rFonts w:cs="Arial"/>
                <w:b/>
                <w:szCs w:val="18"/>
              </w:rPr>
            </w:pPr>
            <w:r w:rsidRPr="004F7BA6">
              <w:rPr>
                <w:rFonts w:cs="Arial"/>
                <w:b/>
                <w:szCs w:val="18"/>
              </w:rPr>
              <w:t>Ondersteuning in de thuissituatie / buiten school</w:t>
            </w:r>
          </w:p>
        </w:tc>
      </w:tr>
      <w:tr w:rsidRPr="004F7BA6" w:rsidR="004F7BA6" w:rsidTr="007657C8" w14:paraId="4CAEDC75" w14:textId="77777777">
        <w:tc>
          <w:tcPr>
            <w:tcW w:w="1426" w:type="dxa"/>
            <w:tcBorders>
              <w:bottom w:val="single" w:color="auto" w:sz="4" w:space="0"/>
            </w:tcBorders>
            <w:shd w:val="clear" w:color="auto" w:fill="DEECEF" w:themeFill="accent2" w:themeFillTint="33"/>
          </w:tcPr>
          <w:p w:rsidRPr="004F7BA6" w:rsidR="004F7BA6" w:rsidP="007657C8" w:rsidRDefault="004F7BA6" w14:paraId="24D0AF77" w14:textId="77777777">
            <w:pPr>
              <w:ind w:left="-81"/>
              <w:rPr>
                <w:rFonts w:cs="Arial"/>
                <w:szCs w:val="18"/>
              </w:rPr>
            </w:pPr>
          </w:p>
        </w:tc>
        <w:tc>
          <w:tcPr>
            <w:tcW w:w="13486" w:type="dxa"/>
            <w:tcBorders>
              <w:bottom w:val="single" w:color="auto" w:sz="4" w:space="0"/>
            </w:tcBorders>
            <w:shd w:val="clear" w:color="auto" w:fill="FFFFFF" w:themeFill="background1"/>
          </w:tcPr>
          <w:p w:rsidRPr="004F7BA6" w:rsidR="004F7BA6" w:rsidP="007657C8" w:rsidRDefault="004F7BA6" w14:paraId="74E82DFC" w14:textId="77777777">
            <w:pPr>
              <w:rPr>
                <w:szCs w:val="18"/>
              </w:rPr>
            </w:pPr>
            <w:r w:rsidRPr="004F7BA6">
              <w:rPr>
                <w:szCs w:val="18"/>
              </w:rPr>
              <w:t>Bij deze vorm van ondersteuning wordt alleen een inhoudelijke toelichting gegeven die leerling specifiek is.</w:t>
            </w:r>
          </w:p>
          <w:p w:rsidRPr="004F7BA6" w:rsidR="004F7BA6" w:rsidP="007657C8" w:rsidRDefault="004F7BA6" w14:paraId="0A3920E0" w14:textId="77777777">
            <w:pPr>
              <w:rPr>
                <w:rFonts w:cs="Arial"/>
                <w:szCs w:val="18"/>
              </w:rPr>
            </w:pPr>
          </w:p>
        </w:tc>
      </w:tr>
      <w:tr w:rsidRPr="004F7BA6" w:rsidR="004F7BA6" w:rsidTr="007657C8" w14:paraId="6BF2DA48" w14:textId="77777777">
        <w:trPr>
          <w:trHeight w:val="397" w:hRule="exact"/>
        </w:trPr>
        <w:tc>
          <w:tcPr>
            <w:tcW w:w="14912" w:type="dxa"/>
            <w:gridSpan w:val="2"/>
            <w:shd w:val="clear" w:color="auto" w:fill="B9E1F5"/>
            <w:vAlign w:val="center"/>
          </w:tcPr>
          <w:p w:rsidRPr="004F7BA6" w:rsidR="004F7BA6" w:rsidP="007657C8" w:rsidRDefault="004F7BA6" w14:paraId="6B4C5F59" w14:textId="77777777">
            <w:pPr>
              <w:rPr>
                <w:rFonts w:cs="Arial"/>
                <w:b/>
                <w:szCs w:val="18"/>
              </w:rPr>
            </w:pPr>
            <w:r w:rsidRPr="004F7BA6">
              <w:rPr>
                <w:rFonts w:cs="Arial"/>
                <w:b/>
                <w:szCs w:val="18"/>
              </w:rPr>
              <w:t>Ondersteuning t.b.v. de leraar / school</w:t>
            </w:r>
          </w:p>
        </w:tc>
      </w:tr>
      <w:tr w:rsidRPr="004F7BA6" w:rsidR="004F7BA6" w:rsidTr="007657C8" w14:paraId="78992A53" w14:textId="77777777">
        <w:tc>
          <w:tcPr>
            <w:tcW w:w="1426" w:type="dxa"/>
            <w:shd w:val="clear" w:color="auto" w:fill="DEECEF" w:themeFill="accent2" w:themeFillTint="33"/>
          </w:tcPr>
          <w:p w:rsidRPr="004F7BA6" w:rsidR="004F7BA6" w:rsidP="007657C8" w:rsidRDefault="004F7BA6" w14:paraId="5EACED39" w14:textId="77777777">
            <w:pPr>
              <w:ind w:left="-81"/>
              <w:rPr>
                <w:rFonts w:cs="Arial"/>
                <w:szCs w:val="18"/>
              </w:rPr>
            </w:pPr>
          </w:p>
        </w:tc>
        <w:tc>
          <w:tcPr>
            <w:tcW w:w="13486" w:type="dxa"/>
            <w:shd w:val="clear" w:color="auto" w:fill="FFFFFF" w:themeFill="background1"/>
          </w:tcPr>
          <w:p w:rsidRPr="004F7BA6" w:rsidR="004F7BA6" w:rsidP="007657C8" w:rsidRDefault="004F7BA6" w14:paraId="2B15814B" w14:textId="77777777">
            <w:pPr>
              <w:rPr>
                <w:szCs w:val="18"/>
              </w:rPr>
            </w:pPr>
            <w:r w:rsidRPr="004F7BA6">
              <w:rPr>
                <w:szCs w:val="18"/>
              </w:rPr>
              <w:t>Bij deze vorm van ondersteuning wordt alleen een inhoudelijke toelichting gegeven die leerling specifiek is.</w:t>
            </w:r>
          </w:p>
          <w:p w:rsidRPr="004F7BA6" w:rsidR="004F7BA6" w:rsidP="007657C8" w:rsidRDefault="004F7BA6" w14:paraId="730DEF10" w14:textId="77777777">
            <w:pPr>
              <w:rPr>
                <w:rFonts w:cs="Arial"/>
                <w:szCs w:val="18"/>
              </w:rPr>
            </w:pPr>
          </w:p>
        </w:tc>
      </w:tr>
    </w:tbl>
    <w:p w:rsidRPr="004F7BA6" w:rsidR="004F7BA6" w:rsidP="004F7BA6" w:rsidRDefault="004F7BA6" w14:paraId="26F9B98D" w14:textId="77777777">
      <w:pPr>
        <w:rPr>
          <w:rFonts w:cs="Arial"/>
          <w:szCs w:val="18"/>
        </w:rPr>
      </w:pPr>
    </w:p>
    <w:p w:rsidRPr="004F7BA6" w:rsidR="004F7BA6" w:rsidP="004F7BA6" w:rsidRDefault="004F7BA6" w14:paraId="55501264" w14:textId="77777777">
      <w:pPr>
        <w:spacing w:line="240" w:lineRule="auto"/>
        <w:rPr>
          <w:szCs w:val="18"/>
        </w:rPr>
      </w:pPr>
      <w:r w:rsidRPr="004F7BA6">
        <w:rPr>
          <w:szCs w:val="18"/>
        </w:rPr>
        <w:br w:type="page"/>
      </w:r>
    </w:p>
    <w:p w:rsidRPr="004F7BA6" w:rsidR="004F7BA6" w:rsidP="004F7BA6" w:rsidRDefault="004F7BA6" w14:paraId="7BDE5AB2" w14:textId="77777777">
      <w:pPr>
        <w:rPr>
          <w:szCs w:val="18"/>
        </w:rPr>
      </w:pPr>
    </w:p>
    <w:p w:rsidRPr="004F7BA6" w:rsidR="004F7BA6" w:rsidP="004F7BA6" w:rsidRDefault="004F7BA6" w14:paraId="1C4A4CBC" w14:textId="77777777">
      <w:pPr>
        <w:rPr>
          <w:szCs w:val="18"/>
        </w:rPr>
      </w:pPr>
    </w:p>
    <w:p w:rsidRPr="004F7BA6" w:rsidR="004F7BA6" w:rsidP="004F7BA6" w:rsidRDefault="004F7BA6" w14:paraId="696E9BB1" w14:textId="77777777">
      <w:pPr>
        <w:rPr>
          <w:szCs w:val="18"/>
        </w:rPr>
      </w:pPr>
    </w:p>
    <w:p w:rsidRPr="004F7BA6" w:rsidR="00B84187" w:rsidP="00B84187" w:rsidRDefault="00B84187" w14:paraId="5D12DDEC" w14:textId="77777777">
      <w:pPr>
        <w:pStyle w:val="Kop1"/>
        <w:rPr>
          <w:color w:val="2D5064"/>
        </w:rPr>
      </w:pPr>
      <w:r w:rsidRPr="004F7BA6">
        <w:rPr>
          <w:color w:val="2D5064"/>
        </w:rPr>
        <w:t>Colofon</w:t>
      </w:r>
    </w:p>
    <w:p w:rsidR="00B84187" w:rsidP="00B84187" w:rsidRDefault="00B84187" w14:paraId="37D88AFD" w14:textId="77777777">
      <w:pPr>
        <w:pStyle w:val="Kop2"/>
        <w:rPr>
          <w:b/>
          <w:color w:val="64BEEB"/>
        </w:rPr>
      </w:pPr>
      <w:r w:rsidRPr="004F7BA6">
        <w:rPr>
          <w:b/>
          <w:color w:val="64BEEB"/>
        </w:rPr>
        <w:t>In samenwerking met LECSO</w:t>
      </w:r>
    </w:p>
    <w:p w:rsidR="00B84187" w:rsidP="00B84187" w:rsidRDefault="00B84187" w14:paraId="5539EAEE" w14:textId="77777777"/>
    <w:p w:rsidR="00B84187" w:rsidP="00B84187" w:rsidRDefault="00B84187" w14:paraId="73B5C1FA" w14:textId="77777777">
      <w:pPr>
        <w:rPr>
          <w:szCs w:val="18"/>
        </w:rPr>
      </w:pPr>
    </w:p>
    <w:p w:rsidR="00B84187" w:rsidP="00B84187" w:rsidRDefault="00B84187" w14:paraId="6BC2B52D" w14:textId="77777777">
      <w:pPr>
        <w:rPr>
          <w:szCs w:val="18"/>
        </w:rPr>
      </w:pPr>
    </w:p>
    <w:p w:rsidR="00B84187" w:rsidP="00B84187" w:rsidRDefault="00B84187" w14:paraId="27AD68EC" w14:textId="77777777">
      <w:pPr>
        <w:rPr>
          <w:szCs w:val="18"/>
        </w:rPr>
      </w:pPr>
    </w:p>
    <w:p w:rsidRPr="004F7BA6" w:rsidR="00B84187" w:rsidP="00B84187" w:rsidRDefault="00B84187" w14:paraId="429EFD07" w14:textId="77777777">
      <w:pPr>
        <w:rPr>
          <w:szCs w:val="18"/>
        </w:rPr>
      </w:pPr>
      <w:bookmarkStart w:name="_GoBack" w:id="0"/>
      <w:bookmarkEnd w:id="0"/>
    </w:p>
    <w:p w:rsidRPr="004F7BA6" w:rsidR="00B84187" w:rsidP="00B84187" w:rsidRDefault="00B84187" w14:paraId="1EDF991F" w14:textId="77777777">
      <w:pPr>
        <w:rPr>
          <w:szCs w:val="18"/>
        </w:rPr>
      </w:pPr>
      <w:r w:rsidRPr="004F7BA6">
        <w:rPr>
          <w:noProof/>
          <w:lang w:eastAsia="nl-NL"/>
        </w:rPr>
        <w:drawing>
          <wp:inline distT="0" distB="0" distL="0" distR="0" wp14:anchorId="6440E9A7" wp14:editId="29509E03">
            <wp:extent cx="797560" cy="457200"/>
            <wp:effectExtent l="0" t="0" r="0" b="0"/>
            <wp:docPr id="9" name="Picture 2" descr="ALOYDEHILT01626_560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YDEHILT01626_560x320"/>
                    <pic:cNvPicPr>
                      <a:picLocks noChangeAspect="1" noChangeArrowheads="1"/>
                    </pic:cNvPicPr>
                  </pic:nvPicPr>
                  <pic:blipFill>
                    <a:blip r:embed="rId8" cstate="print"/>
                    <a:srcRect/>
                    <a:stretch>
                      <a:fillRect/>
                    </a:stretch>
                  </pic:blipFill>
                  <pic:spPr bwMode="auto">
                    <a:xfrm>
                      <a:off x="0" y="0"/>
                      <a:ext cx="797560" cy="457200"/>
                    </a:xfrm>
                    <a:prstGeom prst="rect">
                      <a:avLst/>
                    </a:prstGeom>
                    <a:noFill/>
                    <a:ln w="9525">
                      <a:noFill/>
                      <a:miter lim="800000"/>
                      <a:headEnd/>
                      <a:tailEnd/>
                    </a:ln>
                  </pic:spPr>
                </pic:pic>
              </a:graphicData>
            </a:graphic>
          </wp:inline>
        </w:drawing>
      </w:r>
      <w:r w:rsidRPr="004F7BA6">
        <w:rPr>
          <w:szCs w:val="18"/>
        </w:rPr>
        <w:tab/>
      </w:r>
      <w:r w:rsidRPr="004F7BA6">
        <w:rPr>
          <w:szCs w:val="18"/>
        </w:rPr>
        <w:tab/>
      </w:r>
      <w:r w:rsidRPr="004F7BA6">
        <w:rPr>
          <w:noProof/>
          <w:lang w:eastAsia="nl-NL"/>
        </w:rPr>
        <w:drawing>
          <wp:inline distT="0" distB="0" distL="0" distR="0" wp14:anchorId="14CA939D" wp14:editId="3A8D9C31">
            <wp:extent cx="932437" cy="649073"/>
            <wp:effectExtent l="0" t="0" r="7620" b="11430"/>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cstate="print"/>
                    <a:srcRect/>
                    <a:stretch>
                      <a:fillRect/>
                    </a:stretch>
                  </pic:blipFill>
                  <pic:spPr bwMode="auto">
                    <a:xfrm>
                      <a:off x="0" y="0"/>
                      <a:ext cx="938481" cy="653280"/>
                    </a:xfrm>
                    <a:prstGeom prst="rect">
                      <a:avLst/>
                    </a:prstGeom>
                    <a:noFill/>
                    <a:ln w="9525">
                      <a:noFill/>
                      <a:miter lim="800000"/>
                      <a:headEnd/>
                      <a:tailEnd/>
                    </a:ln>
                  </pic:spPr>
                </pic:pic>
              </a:graphicData>
            </a:graphic>
          </wp:inline>
        </w:drawing>
      </w:r>
      <w:r>
        <w:rPr>
          <w:szCs w:val="18"/>
        </w:rPr>
        <w:t xml:space="preserve">  </w:t>
      </w:r>
      <w:r>
        <w:rPr>
          <w:noProof/>
          <w:szCs w:val="18"/>
          <w:lang w:eastAsia="nl-NL"/>
        </w:rPr>
        <w:drawing>
          <wp:inline distT="0" distB="0" distL="0" distR="0" wp14:anchorId="65ADD971" wp14:editId="597BB57E">
            <wp:extent cx="1331389" cy="516903"/>
            <wp:effectExtent l="0" t="0" r="0" b="0"/>
            <wp:docPr id="3" name="Afbeelding 3" descr="/Users/lottederooij/Downloads/Koninklijke Vis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ttederooij/Downloads/Koninklijke Visio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69" cy="528814"/>
                    </a:xfrm>
                    <a:prstGeom prst="rect">
                      <a:avLst/>
                    </a:prstGeom>
                    <a:noFill/>
                    <a:ln>
                      <a:noFill/>
                    </a:ln>
                  </pic:spPr>
                </pic:pic>
              </a:graphicData>
            </a:graphic>
          </wp:inline>
        </w:drawing>
      </w:r>
      <w:r>
        <w:rPr>
          <w:szCs w:val="18"/>
        </w:rPr>
        <w:t xml:space="preserve"> </w:t>
      </w:r>
    </w:p>
    <w:p w:rsidRPr="004F7BA6" w:rsidR="00B84187" w:rsidP="00B84187" w:rsidRDefault="00B84187" w14:paraId="0301F323" w14:textId="77777777">
      <w:pPr>
        <w:rPr>
          <w:szCs w:val="18"/>
        </w:rPr>
      </w:pPr>
    </w:p>
    <w:p w:rsidRPr="004F7BA6" w:rsidR="00B84187" w:rsidP="00B84187" w:rsidRDefault="00B84187" w14:paraId="7CD93404" w14:textId="77777777">
      <w:pPr>
        <w:rPr>
          <w:szCs w:val="18"/>
        </w:rPr>
      </w:pPr>
      <w:r w:rsidRPr="004F7BA6">
        <w:rPr>
          <w:noProof/>
          <w:color w:val="0D0D0D"/>
          <w:lang w:eastAsia="nl-NL"/>
        </w:rPr>
        <w:drawing>
          <wp:inline distT="0" distB="0" distL="0" distR="0" wp14:anchorId="79EE7CC2" wp14:editId="4D352473">
            <wp:extent cx="935355" cy="414655"/>
            <wp:effectExtent l="19050" t="0" r="0" b="0"/>
            <wp:docPr id="1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cstate="print"/>
                    <a:srcRect l="37955"/>
                    <a:stretch>
                      <a:fillRect/>
                    </a:stretch>
                  </pic:blipFill>
                  <pic:spPr bwMode="auto">
                    <a:xfrm>
                      <a:off x="0" y="0"/>
                      <a:ext cx="935355" cy="414655"/>
                    </a:xfrm>
                    <a:prstGeom prst="rect">
                      <a:avLst/>
                    </a:prstGeom>
                    <a:noFill/>
                    <a:ln w="9525">
                      <a:noFill/>
                      <a:miter lim="800000"/>
                      <a:headEnd/>
                      <a:tailEnd/>
                    </a:ln>
                  </pic:spPr>
                </pic:pic>
              </a:graphicData>
            </a:graphic>
          </wp:inline>
        </w:drawing>
      </w:r>
      <w:r w:rsidRPr="004F7BA6">
        <w:rPr>
          <w:szCs w:val="18"/>
        </w:rPr>
        <w:tab/>
      </w:r>
      <w:r w:rsidRPr="004F7BA6">
        <w:rPr>
          <w:noProof/>
          <w:lang w:eastAsia="nl-NL"/>
        </w:rPr>
        <w:drawing>
          <wp:inline distT="0" distB="0" distL="0" distR="0" wp14:anchorId="0AC420EE" wp14:editId="212FF313">
            <wp:extent cx="829310" cy="467995"/>
            <wp:effectExtent l="19050" t="0" r="8890" b="0"/>
            <wp:docPr id="1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2" cstate="print"/>
                    <a:srcRect/>
                    <a:stretch>
                      <a:fillRect/>
                    </a:stretch>
                  </pic:blipFill>
                  <pic:spPr bwMode="auto">
                    <a:xfrm>
                      <a:off x="0" y="0"/>
                      <a:ext cx="829310" cy="467995"/>
                    </a:xfrm>
                    <a:prstGeom prst="rect">
                      <a:avLst/>
                    </a:prstGeom>
                    <a:noFill/>
                    <a:ln w="9525">
                      <a:noFill/>
                      <a:miter lim="800000"/>
                      <a:headEnd/>
                      <a:tailEnd/>
                    </a:ln>
                  </pic:spPr>
                </pic:pic>
              </a:graphicData>
            </a:graphic>
          </wp:inline>
        </w:drawing>
      </w:r>
      <w:r>
        <w:rPr>
          <w:szCs w:val="18"/>
        </w:rPr>
        <w:t xml:space="preserve">    </w:t>
      </w:r>
      <w:r>
        <w:rPr>
          <w:noProof/>
          <w:szCs w:val="18"/>
          <w:lang w:eastAsia="nl-NL"/>
        </w:rPr>
        <w:drawing>
          <wp:inline distT="0" distB="0" distL="0" distR="0" wp14:anchorId="478CE49D" wp14:editId="032B242B">
            <wp:extent cx="772678" cy="421640"/>
            <wp:effectExtent l="0" t="0" r="0" b="10160"/>
            <wp:docPr id="4" name="Afbeelding 4" descr="/Users/lottederooij/Downloads/Logo_RENN4_RGB_su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ottederooij/Downloads/Logo_RENN4_RGB_sub_p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739" cy="430404"/>
                    </a:xfrm>
                    <a:prstGeom prst="rect">
                      <a:avLst/>
                    </a:prstGeom>
                    <a:noFill/>
                    <a:ln>
                      <a:noFill/>
                    </a:ln>
                  </pic:spPr>
                </pic:pic>
              </a:graphicData>
            </a:graphic>
          </wp:inline>
        </w:drawing>
      </w:r>
      <w:r>
        <w:rPr>
          <w:szCs w:val="18"/>
        </w:rPr>
        <w:t xml:space="preserve">     </w:t>
      </w:r>
      <w:r>
        <w:rPr>
          <w:noProof/>
          <w:szCs w:val="18"/>
          <w:lang w:eastAsia="nl-NL"/>
        </w:rPr>
        <w:drawing>
          <wp:inline distT="0" distB="0" distL="0" distR="0" wp14:anchorId="291743E3" wp14:editId="7C943321">
            <wp:extent cx="818584" cy="497972"/>
            <wp:effectExtent l="0" t="0" r="0" b="1016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JF logo.eps"/>
                    <pic:cNvPicPr/>
                  </pic:nvPicPr>
                  <pic:blipFill>
                    <a:blip r:embed="rId14">
                      <a:extLst>
                        <a:ext uri="{28A0092B-C50C-407E-A947-70E740481C1C}">
                          <a14:useLocalDpi xmlns:a14="http://schemas.microsoft.com/office/drawing/2010/main" val="0"/>
                        </a:ext>
                      </a:extLst>
                    </a:blip>
                    <a:stretch>
                      <a:fillRect/>
                    </a:stretch>
                  </pic:blipFill>
                  <pic:spPr>
                    <a:xfrm>
                      <a:off x="0" y="0"/>
                      <a:ext cx="831613" cy="505898"/>
                    </a:xfrm>
                    <a:prstGeom prst="rect">
                      <a:avLst/>
                    </a:prstGeom>
                  </pic:spPr>
                </pic:pic>
              </a:graphicData>
            </a:graphic>
          </wp:inline>
        </w:drawing>
      </w:r>
      <w:r>
        <w:rPr>
          <w:szCs w:val="18"/>
        </w:rPr>
        <w:t xml:space="preserve">    </w:t>
      </w:r>
      <w:r>
        <w:rPr>
          <w:noProof/>
          <w:szCs w:val="18"/>
          <w:lang w:eastAsia="nl-NL"/>
        </w:rPr>
        <w:drawing>
          <wp:inline distT="0" distB="0" distL="0" distR="0" wp14:anchorId="5C7A7DC3" wp14:editId="62377695">
            <wp:extent cx="1336497" cy="446354"/>
            <wp:effectExtent l="0" t="0" r="10160" b="1143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18-11-28 om 12.32.55.png"/>
                    <pic:cNvPicPr/>
                  </pic:nvPicPr>
                  <pic:blipFill>
                    <a:blip r:embed="rId15">
                      <a:extLst>
                        <a:ext uri="{28A0092B-C50C-407E-A947-70E740481C1C}">
                          <a14:useLocalDpi xmlns:a14="http://schemas.microsoft.com/office/drawing/2010/main" val="0"/>
                        </a:ext>
                      </a:extLst>
                    </a:blip>
                    <a:stretch>
                      <a:fillRect/>
                    </a:stretch>
                  </pic:blipFill>
                  <pic:spPr>
                    <a:xfrm>
                      <a:off x="0" y="0"/>
                      <a:ext cx="1455462" cy="486085"/>
                    </a:xfrm>
                    <a:prstGeom prst="rect">
                      <a:avLst/>
                    </a:prstGeom>
                  </pic:spPr>
                </pic:pic>
              </a:graphicData>
            </a:graphic>
          </wp:inline>
        </w:drawing>
      </w:r>
    </w:p>
    <w:p w:rsidRPr="004F7BA6" w:rsidR="00B84187" w:rsidP="00B84187" w:rsidRDefault="00B84187" w14:paraId="33AD8766" w14:textId="77777777">
      <w:pPr>
        <w:rPr>
          <w:szCs w:val="18"/>
        </w:rPr>
      </w:pPr>
    </w:p>
    <w:p w:rsidR="00B84187" w:rsidP="00B84187" w:rsidRDefault="00B84187" w14:paraId="23302DE5" w14:textId="77777777">
      <w:pPr>
        <w:rPr>
          <w:noProof/>
          <w:szCs w:val="18"/>
          <w:lang w:eastAsia="nl-NL"/>
        </w:rPr>
      </w:pPr>
      <w:r w:rsidRPr="004F7BA6">
        <w:rPr>
          <w:noProof/>
          <w:color w:val="0D0D0D"/>
          <w:lang w:eastAsia="nl-NL"/>
        </w:rPr>
        <w:drawing>
          <wp:inline distT="0" distB="0" distL="0" distR="0" wp14:anchorId="04CD1CAE" wp14:editId="4BD1FDED">
            <wp:extent cx="690880" cy="446405"/>
            <wp:effectExtent l="19050" t="0" r="0"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6" cstate="print"/>
                    <a:srcRect/>
                    <a:stretch>
                      <a:fillRect/>
                    </a:stretch>
                  </pic:blipFill>
                  <pic:spPr bwMode="auto">
                    <a:xfrm>
                      <a:off x="0" y="0"/>
                      <a:ext cx="690880" cy="446405"/>
                    </a:xfrm>
                    <a:prstGeom prst="rect">
                      <a:avLst/>
                    </a:prstGeom>
                    <a:noFill/>
                    <a:ln w="9525">
                      <a:noFill/>
                      <a:miter lim="800000"/>
                      <a:headEnd/>
                      <a:tailEnd/>
                    </a:ln>
                  </pic:spPr>
                </pic:pic>
              </a:graphicData>
            </a:graphic>
          </wp:inline>
        </w:drawing>
      </w:r>
      <w:r w:rsidRPr="004F7BA6">
        <w:rPr>
          <w:szCs w:val="18"/>
        </w:rPr>
        <w:tab/>
      </w:r>
      <w:r w:rsidRPr="004F7BA6">
        <w:rPr>
          <w:szCs w:val="18"/>
        </w:rPr>
        <w:tab/>
      </w:r>
      <w:r w:rsidRPr="004F7BA6">
        <w:rPr>
          <w:noProof/>
          <w:color w:val="0D0D0D"/>
          <w:lang w:eastAsia="nl-NL"/>
        </w:rPr>
        <w:drawing>
          <wp:inline distT="0" distB="0" distL="0" distR="0" wp14:anchorId="52074836" wp14:editId="7C6A14A8">
            <wp:extent cx="933450" cy="221187"/>
            <wp:effectExtent l="19050" t="0" r="0" b="0"/>
            <wp:docPr id="18" name="Picture 7" descr="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jpg"/>
                    <pic:cNvPicPr/>
                  </pic:nvPicPr>
                  <pic:blipFill>
                    <a:blip r:embed="rId17" cstate="print"/>
                    <a:stretch>
                      <a:fillRect/>
                    </a:stretch>
                  </pic:blipFill>
                  <pic:spPr>
                    <a:xfrm>
                      <a:off x="0" y="0"/>
                      <a:ext cx="933450" cy="221187"/>
                    </a:xfrm>
                    <a:prstGeom prst="rect">
                      <a:avLst/>
                    </a:prstGeom>
                  </pic:spPr>
                </pic:pic>
              </a:graphicData>
            </a:graphic>
          </wp:inline>
        </w:drawing>
      </w:r>
      <w:r>
        <w:rPr>
          <w:szCs w:val="18"/>
        </w:rPr>
        <w:t xml:space="preserve">    </w:t>
      </w:r>
      <w:r>
        <w:rPr>
          <w:noProof/>
          <w:szCs w:val="18"/>
          <w:lang w:eastAsia="nl-NL"/>
        </w:rPr>
        <w:t xml:space="preserve"> </w:t>
      </w:r>
      <w:r>
        <w:rPr>
          <w:noProof/>
          <w:szCs w:val="18"/>
          <w:lang w:eastAsia="nl-NL"/>
        </w:rPr>
        <w:drawing>
          <wp:inline distT="0" distB="0" distL="0" distR="0" wp14:anchorId="0CA77775" wp14:editId="0F9E71E3">
            <wp:extent cx="1339627" cy="404318"/>
            <wp:effectExtent l="0" t="0" r="6985"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milius_RGB.bmp"/>
                    <pic:cNvPicPr/>
                  </pic:nvPicPr>
                  <pic:blipFill>
                    <a:blip r:embed="rId18">
                      <a:extLst>
                        <a:ext uri="{28A0092B-C50C-407E-A947-70E740481C1C}">
                          <a14:useLocalDpi xmlns:a14="http://schemas.microsoft.com/office/drawing/2010/main" val="0"/>
                        </a:ext>
                      </a:extLst>
                    </a:blip>
                    <a:stretch>
                      <a:fillRect/>
                    </a:stretch>
                  </pic:blipFill>
                  <pic:spPr>
                    <a:xfrm>
                      <a:off x="0" y="0"/>
                      <a:ext cx="1377163" cy="415647"/>
                    </a:xfrm>
                    <a:prstGeom prst="rect">
                      <a:avLst/>
                    </a:prstGeom>
                  </pic:spPr>
                </pic:pic>
              </a:graphicData>
            </a:graphic>
          </wp:inline>
        </w:drawing>
      </w:r>
      <w:r>
        <w:rPr>
          <w:noProof/>
          <w:szCs w:val="18"/>
          <w:lang w:eastAsia="nl-NL"/>
        </w:rPr>
        <w:t xml:space="preserve"> </w:t>
      </w:r>
    </w:p>
    <w:p w:rsidRPr="004F7BA6" w:rsidR="00B84187" w:rsidP="00B84187" w:rsidRDefault="00B84187" w14:paraId="0A5D7BDE" w14:textId="77777777">
      <w:pPr>
        <w:rPr>
          <w:szCs w:val="18"/>
        </w:rPr>
      </w:pPr>
    </w:p>
    <w:p w:rsidRPr="008376C2" w:rsidR="00B84187" w:rsidP="00B84187" w:rsidRDefault="00B84187" w14:paraId="3F65A6AD" w14:textId="77777777">
      <w:pPr>
        <w:rPr>
          <w:szCs w:val="18"/>
        </w:rPr>
      </w:pPr>
      <w:r>
        <w:rPr>
          <w:noProof/>
          <w:szCs w:val="18"/>
          <w:lang w:eastAsia="nl-NL"/>
        </w:rPr>
        <w:drawing>
          <wp:inline distT="0" distB="0" distL="0" distR="0" wp14:anchorId="4C83D5A6" wp14:editId="78A82661">
            <wp:extent cx="1384935" cy="435037"/>
            <wp:effectExtent l="0" t="0" r="12065" b="0"/>
            <wp:docPr id="11" name="Afbeelding 11" descr="/Users/lottederooij/Downloads/meerk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ottederooij/Downloads/meerklan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164" cy="451443"/>
                    </a:xfrm>
                    <a:prstGeom prst="rect">
                      <a:avLst/>
                    </a:prstGeom>
                    <a:noFill/>
                    <a:ln>
                      <a:noFill/>
                    </a:ln>
                  </pic:spPr>
                </pic:pic>
              </a:graphicData>
            </a:graphic>
          </wp:inline>
        </w:drawing>
      </w:r>
      <w:r>
        <w:rPr>
          <w:szCs w:val="18"/>
        </w:rPr>
        <w:t xml:space="preserve">     </w:t>
      </w:r>
      <w:r w:rsidRPr="004F7BA6">
        <w:rPr>
          <w:noProof/>
          <w:lang w:eastAsia="nl-NL"/>
        </w:rPr>
        <w:drawing>
          <wp:inline distT="0" distB="0" distL="0" distR="0" wp14:anchorId="65D558B6" wp14:editId="44B93986">
            <wp:extent cx="1007496" cy="225118"/>
            <wp:effectExtent l="0" t="0" r="8890" b="3810"/>
            <wp:docPr id="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orbraakproject-onderwijs-en-ict.png"/>
                    <pic:cNvPicPr/>
                  </pic:nvPicPr>
                  <pic:blipFill>
                    <a:blip r:embed="rId20">
                      <a:extLst>
                        <a:ext uri="{28A0092B-C50C-407E-A947-70E740481C1C}">
                          <a14:useLocalDpi xmlns:a14="http://schemas.microsoft.com/office/drawing/2010/main" val="0"/>
                        </a:ext>
                      </a:extLst>
                    </a:blip>
                    <a:stretch>
                      <a:fillRect/>
                    </a:stretch>
                  </pic:blipFill>
                  <pic:spPr>
                    <a:xfrm>
                      <a:off x="0" y="0"/>
                      <a:ext cx="1168425" cy="261076"/>
                    </a:xfrm>
                    <a:prstGeom prst="rect">
                      <a:avLst/>
                    </a:prstGeom>
                  </pic:spPr>
                </pic:pic>
              </a:graphicData>
            </a:graphic>
          </wp:inline>
        </w:drawing>
      </w:r>
      <w:r w:rsidRPr="004F7BA6">
        <w:rPr>
          <w:szCs w:val="18"/>
        </w:rPr>
        <w:tab/>
      </w:r>
      <w:r w:rsidRPr="004F7BA6">
        <w:rPr>
          <w:noProof/>
          <w:lang w:eastAsia="nl-NL"/>
        </w:rPr>
        <w:drawing>
          <wp:inline distT="0" distB="0" distL="0" distR="0" wp14:anchorId="10E0A9BE" wp14:editId="15DC8C42">
            <wp:extent cx="1037406" cy="187102"/>
            <wp:effectExtent l="0" t="0" r="4445" b="0"/>
            <wp:docPr id="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ennisnet.png"/>
                    <pic:cNvPicPr/>
                  </pic:nvPicPr>
                  <pic:blipFill>
                    <a:blip r:embed="rId21">
                      <a:extLst>
                        <a:ext uri="{28A0092B-C50C-407E-A947-70E740481C1C}">
                          <a14:useLocalDpi xmlns:a14="http://schemas.microsoft.com/office/drawing/2010/main" val="0"/>
                        </a:ext>
                      </a:extLst>
                    </a:blip>
                    <a:stretch>
                      <a:fillRect/>
                    </a:stretch>
                  </pic:blipFill>
                  <pic:spPr>
                    <a:xfrm>
                      <a:off x="0" y="0"/>
                      <a:ext cx="1151727" cy="207720"/>
                    </a:xfrm>
                    <a:prstGeom prst="rect">
                      <a:avLst/>
                    </a:prstGeom>
                  </pic:spPr>
                </pic:pic>
              </a:graphicData>
            </a:graphic>
          </wp:inline>
        </w:drawing>
      </w:r>
      <w:r>
        <w:rPr>
          <w:szCs w:val="18"/>
        </w:rPr>
        <w:tab/>
      </w:r>
    </w:p>
    <w:p w:rsidRPr="008376C2" w:rsidR="00B84187" w:rsidP="00B84187" w:rsidRDefault="00B84187" w14:paraId="39B80913" w14:textId="77777777">
      <w:pPr>
        <w:pStyle w:val="Kop1"/>
        <w:rPr>
          <w:szCs w:val="18"/>
        </w:rPr>
      </w:pPr>
    </w:p>
    <w:p w:rsidRPr="008376C2" w:rsidR="002563D1" w:rsidP="004F7BA6" w:rsidRDefault="002563D1" w14:paraId="7A11DB0F" w14:textId="65350E6E">
      <w:pPr>
        <w:pStyle w:val="Kop1"/>
        <w:rPr>
          <w:szCs w:val="18"/>
        </w:rPr>
      </w:pPr>
    </w:p>
    <w:sectPr w:rsidRPr="008376C2" w:rsidR="002563D1" w:rsidSect="000D7109">
      <w:headerReference w:type="default" r:id="rId22"/>
      <w:footerReference w:type="default" r:id="rId23"/>
      <w:pgSz w:w="16834" w:h="11904" w:orient="landscape"/>
      <w:pgMar w:top="964" w:right="964" w:bottom="1134" w:left="96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2E" w:rsidP="000D7109" w:rsidRDefault="00984C2E" w14:paraId="7F7429AD" w14:textId="77777777">
      <w:pPr>
        <w:spacing w:line="240" w:lineRule="auto"/>
      </w:pPr>
      <w:r>
        <w:separator/>
      </w:r>
    </w:p>
  </w:endnote>
  <w:endnote w:type="continuationSeparator" w:id="0">
    <w:p w:rsidR="00984C2E" w:rsidP="000D7109" w:rsidRDefault="00984C2E" w14:paraId="2CC8783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yh Slim R">
    <w:altName w:val="Times New Roman"/>
    <w:panose1 w:val="00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メイリオ">
    <w:charset w:val="80"/>
    <w:family w:val="swiss"/>
    <w:pitch w:val="variable"/>
    <w:sig w:usb0="E00002FF" w:usb1="6AC7FFFF" w:usb2="08000012" w:usb3="00000000" w:csb0="0002009F" w:csb1="00000000"/>
  </w:font>
  <w:font w:name="Segoe UI">
    <w:altName w:val="Calibri"/>
    <w:charset w:val="00"/>
    <w:family w:val="swiss"/>
    <w:pitch w:val="variable"/>
    <w:sig w:usb0="E4002EFF" w:usb1="C000E47F" w:usb2="00000009" w:usb3="00000000" w:csb0="000001FF" w:csb1="00000000"/>
  </w:font>
  <w:font w:name="Info Corr Offc">
    <w:altName w:val="Arial"/>
    <w:charset w:val="00"/>
    <w:family w:val="swiss"/>
    <w:pitch w:val="variable"/>
    <w:sig w:usb0="800000EF" w:usb1="5000A45B" w:usb2="00000008"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9D2988" w:rsidR="007657C8" w:rsidP="0050087E" w:rsidRDefault="007657C8" w14:paraId="764F2B87" w14:textId="02E2248C">
    <w:pPr>
      <w:pStyle w:val="Voettekst"/>
      <w:jc w:val="right"/>
      <w:rPr>
        <w:noProof/>
      </w:rPr>
    </w:pPr>
    <w:r w:rsidRPr="009D2988">
      <w:t xml:space="preserve">Bijlage 1 | Invulwijzer ondersteuningsbehoeften – </w:t>
    </w:r>
    <w:r w:rsidRPr="009D2988">
      <w:fldChar w:fldCharType="begin"/>
    </w:r>
    <w:r w:rsidRPr="009D2988">
      <w:instrText xml:space="preserve"> PAGE   \* MERGEFORMAT </w:instrText>
    </w:r>
    <w:r w:rsidRPr="009D2988">
      <w:fldChar w:fldCharType="separate"/>
    </w:r>
    <w:r w:rsidR="00B84187">
      <w:rPr>
        <w:noProof/>
      </w:rPr>
      <w:t>13</w:t>
    </w:r>
    <w:r w:rsidRPr="009D2988">
      <w:rPr>
        <w:noProof/>
      </w:rPr>
      <w:fldChar w:fldCharType="end"/>
    </w:r>
  </w:p>
  <w:p w:rsidR="007657C8" w:rsidP="00C54F94" w:rsidRDefault="007657C8" w14:paraId="158F539A" w14:textId="7418F883">
    <w:pPr>
      <w:pStyle w:val="Voettekst"/>
    </w:pPr>
    <w:r>
      <w:rPr>
        <w:noProof/>
        <w:lang w:eastAsia="nl-NL"/>
      </w:rPr>
      <w:drawing>
        <wp:anchor distT="0" distB="0" distL="114300" distR="114300" simplePos="0" relativeHeight="251664384" behindDoc="1" locked="0" layoutInCell="1" allowOverlap="1" wp14:anchorId="016C0E63" wp14:editId="7FA1EC5E">
          <wp:simplePos x="0" y="0"/>
          <wp:positionH relativeFrom="column">
            <wp:posOffset>0</wp:posOffset>
          </wp:positionH>
          <mc:AlternateContent>
            <mc:Choice Requires="wp14">
              <wp:positionV relativeFrom="bottomMargin">
                <wp14:pctPosVOffset>1000</wp14:pctPosVOffset>
              </wp:positionV>
            </mc:Choice>
            <mc:Fallback>
              <wp:positionV relativeFrom="page">
                <wp:posOffset>6845935</wp:posOffset>
              </wp:positionV>
            </mc:Fallback>
          </mc:AlternateContent>
          <wp:extent cx="1396800" cy="54000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SO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396800" cy="540000"/>
                  </a:xfrm>
                  <a:prstGeom prst="rect">
                    <a:avLst/>
                  </a:prstGeom>
                </pic:spPr>
              </pic:pic>
            </a:graphicData>
          </a:graphic>
          <wp14:sizeRelH relativeFrom="page">
            <wp14:pctWidth>0</wp14:pctWidth>
          </wp14:sizeRelH>
          <wp14:sizeRelV relativeFrom="page">
            <wp14:pctHeight>0</wp14:pctHeight>
          </wp14:sizeRelV>
        </wp:anchor>
      </w:drawing>
    </w:r>
  </w:p>
  <w:p w:rsidR="00000000" w:rsidRDefault="00984C2E" w14:paraId="553F6ACC" w14:textId="777777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2E" w:rsidP="000D7109" w:rsidRDefault="00984C2E" w14:paraId="33239460" w14:textId="77777777">
      <w:pPr>
        <w:spacing w:line="240" w:lineRule="auto"/>
      </w:pPr>
      <w:r>
        <w:separator/>
      </w:r>
    </w:p>
  </w:footnote>
  <w:footnote w:type="continuationSeparator" w:id="0">
    <w:p w:rsidR="00984C2E" w:rsidP="000D7109" w:rsidRDefault="00984C2E" w14:paraId="564D9C78" w14:textId="777777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C8" w:rsidP="009E7F5B" w:rsidRDefault="007657C8" w14:paraId="12D43DC3" w14:textId="46ED34C3">
    <w:pPr>
      <w:pStyle w:val="Koptekst"/>
      <w:jc w:val="right"/>
    </w:pPr>
    <w:r>
      <w:t>Definitieve versie</w:t>
    </w:r>
    <w:r w:rsidR="007E0E3B">
      <w:t xml:space="preserve"> 2018</w:t>
    </w:r>
  </w:p>
  <w:p w:rsidR="00000000" w:rsidRDefault="00984C2E" w14:paraId="6DFD24D4" w14:textId="777777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A47E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834E3D"/>
    <w:multiLevelType w:val="hybridMultilevel"/>
    <w:tmpl w:val="2460BBE2"/>
    <w:lvl w:ilvl="0" w:tplc="FB96486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nsid w:val="03A616CD"/>
    <w:multiLevelType w:val="hybridMultilevel"/>
    <w:tmpl w:val="A17CAF18"/>
    <w:lvl w:ilvl="0" w:tplc="BF6E612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06E52198"/>
    <w:multiLevelType w:val="hybridMultilevel"/>
    <w:tmpl w:val="083095CA"/>
    <w:lvl w:ilvl="0" w:tplc="6AD297E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0CA545A9"/>
    <w:multiLevelType w:val="hybridMultilevel"/>
    <w:tmpl w:val="14F2D34E"/>
    <w:lvl w:ilvl="0" w:tplc="4862639E">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nsid w:val="0DFE0B93"/>
    <w:multiLevelType w:val="hybridMultilevel"/>
    <w:tmpl w:val="4D3AFB0C"/>
    <w:lvl w:ilvl="0" w:tplc="050CE8C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0F8D3FB1"/>
    <w:multiLevelType w:val="hybridMultilevel"/>
    <w:tmpl w:val="2A463838"/>
    <w:lvl w:ilvl="0" w:tplc="0D061F6E">
      <w:start w:val="5"/>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Symbo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Symbo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Symbol"/>
      </w:rPr>
    </w:lvl>
    <w:lvl w:ilvl="8" w:tplc="04130005" w:tentative="1">
      <w:start w:val="1"/>
      <w:numFmt w:val="bullet"/>
      <w:lvlText w:val=""/>
      <w:lvlJc w:val="left"/>
      <w:pPr>
        <w:ind w:left="6480" w:hanging="360"/>
      </w:pPr>
      <w:rPr>
        <w:rFonts w:hint="default" w:ascii="Wingdings" w:hAnsi="Wingdings"/>
      </w:rPr>
    </w:lvl>
  </w:abstractNum>
  <w:abstractNum w:abstractNumId="7">
    <w:nsid w:val="17B47AA4"/>
    <w:multiLevelType w:val="hybridMultilevel"/>
    <w:tmpl w:val="263ADF3E"/>
    <w:lvl w:ilvl="0" w:tplc="BE4AA18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nsid w:val="186B7858"/>
    <w:multiLevelType w:val="hybridMultilevel"/>
    <w:tmpl w:val="C70E1988"/>
    <w:lvl w:ilvl="0" w:tplc="D01EB86E">
      <w:start w:val="2019"/>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1F857326"/>
    <w:multiLevelType w:val="hybridMultilevel"/>
    <w:tmpl w:val="F2984F44"/>
    <w:lvl w:ilvl="0" w:tplc="EF14581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nsid w:val="21283863"/>
    <w:multiLevelType w:val="hybridMultilevel"/>
    <w:tmpl w:val="1D8E52F8"/>
    <w:lvl w:ilvl="0" w:tplc="3C4A6AC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nsid w:val="262524C7"/>
    <w:multiLevelType w:val="hybridMultilevel"/>
    <w:tmpl w:val="7EE47DFE"/>
    <w:lvl w:ilvl="0" w:tplc="95EAD01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nsid w:val="277209EB"/>
    <w:multiLevelType w:val="hybridMultilevel"/>
    <w:tmpl w:val="ABD0E020"/>
    <w:lvl w:ilvl="0" w:tplc="B728E87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28CD062D"/>
    <w:multiLevelType w:val="hybridMultilevel"/>
    <w:tmpl w:val="4BF436C6"/>
    <w:lvl w:ilvl="0" w:tplc="D31A02D0">
      <w:start w:val="1"/>
      <w:numFmt w:val="bullet"/>
      <w:pStyle w:val="5-OpsommingN2"/>
      <w:lvlText w:val="–"/>
      <w:lvlJc w:val="left"/>
      <w:pPr>
        <w:ind w:left="1077" w:hanging="360"/>
      </w:pPr>
      <w:rPr>
        <w:rFonts w:hint="default" w:ascii="Noyh Slim R" w:hAnsi="Noyh Slim R"/>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4">
    <w:nsid w:val="2B301B5D"/>
    <w:multiLevelType w:val="hybridMultilevel"/>
    <w:tmpl w:val="B3B0E648"/>
    <w:lvl w:ilvl="0" w:tplc="A4AE0EE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nsid w:val="313320FA"/>
    <w:multiLevelType w:val="hybridMultilevel"/>
    <w:tmpl w:val="DC8EE360"/>
    <w:lvl w:ilvl="0" w:tplc="D36E994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38751EF5"/>
    <w:multiLevelType w:val="hybridMultilevel"/>
    <w:tmpl w:val="3E1C3F20"/>
    <w:lvl w:ilvl="0" w:tplc="34F27DB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3D3554D7"/>
    <w:multiLevelType w:val="hybridMultilevel"/>
    <w:tmpl w:val="8836E058"/>
    <w:lvl w:ilvl="0" w:tplc="F2B007E4">
      <w:start w:val="1"/>
      <w:numFmt w:val="bullet"/>
      <w:pStyle w:val="2-Opsomming"/>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Aria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Arial"/>
      </w:rPr>
    </w:lvl>
    <w:lvl w:ilvl="8" w:tplc="04130005" w:tentative="1">
      <w:start w:val="1"/>
      <w:numFmt w:val="bullet"/>
      <w:lvlText w:val=""/>
      <w:lvlJc w:val="left"/>
      <w:pPr>
        <w:ind w:left="6480" w:hanging="360"/>
      </w:pPr>
      <w:rPr>
        <w:rFonts w:hint="default" w:ascii="Wingdings" w:hAnsi="Wingdings"/>
      </w:rPr>
    </w:lvl>
  </w:abstractNum>
  <w:abstractNum w:abstractNumId="18">
    <w:nsid w:val="3E7B4808"/>
    <w:multiLevelType w:val="hybridMultilevel"/>
    <w:tmpl w:val="2B247210"/>
    <w:lvl w:ilvl="0" w:tplc="7AC8C8E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nsid w:val="3EBB5F98"/>
    <w:multiLevelType w:val="hybridMultilevel"/>
    <w:tmpl w:val="3886CD36"/>
    <w:lvl w:ilvl="0" w:tplc="9908548E">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3F8A4FB3"/>
    <w:multiLevelType w:val="hybridMultilevel"/>
    <w:tmpl w:val="E93C4A7E"/>
    <w:lvl w:ilvl="0" w:tplc="743C960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nsid w:val="41BC03D5"/>
    <w:multiLevelType w:val="hybridMultilevel"/>
    <w:tmpl w:val="77B6DB66"/>
    <w:lvl w:ilvl="0" w:tplc="794824B8">
      <w:start w:val="1"/>
      <w:numFmt w:val="bullet"/>
      <w:lvlText w:val=""/>
      <w:lvlJc w:val="left"/>
      <w:pPr>
        <w:ind w:left="720" w:hanging="360"/>
      </w:pPr>
      <w:rPr>
        <w:rFonts w:hint="default" w:ascii="Symbol" w:hAnsi="Symbol"/>
      </w:rPr>
    </w:lvl>
    <w:lvl w:ilvl="1" w:tplc="1C149C84">
      <w:start w:val="1"/>
      <w:numFmt w:val="bullet"/>
      <w:lvlText w:val="o"/>
      <w:lvlJc w:val="left"/>
      <w:pPr>
        <w:ind w:left="1440" w:hanging="360"/>
      </w:pPr>
      <w:rPr>
        <w:rFonts w:hint="default" w:ascii="Courier New" w:hAnsi="Courier New"/>
      </w:rPr>
    </w:lvl>
    <w:lvl w:ilvl="2" w:tplc="01709FCC">
      <w:start w:val="1"/>
      <w:numFmt w:val="bullet"/>
      <w:lvlText w:val=""/>
      <w:lvlJc w:val="left"/>
      <w:pPr>
        <w:ind w:left="2160" w:hanging="360"/>
      </w:pPr>
      <w:rPr>
        <w:rFonts w:hint="default" w:ascii="Wingdings" w:hAnsi="Wingdings"/>
      </w:rPr>
    </w:lvl>
    <w:lvl w:ilvl="3" w:tplc="E74A980C">
      <w:start w:val="1"/>
      <w:numFmt w:val="bullet"/>
      <w:lvlText w:val=""/>
      <w:lvlJc w:val="left"/>
      <w:pPr>
        <w:ind w:left="2880" w:hanging="360"/>
      </w:pPr>
      <w:rPr>
        <w:rFonts w:hint="default" w:ascii="Symbol" w:hAnsi="Symbol"/>
      </w:rPr>
    </w:lvl>
    <w:lvl w:ilvl="4" w:tplc="8A4E5D1E">
      <w:start w:val="1"/>
      <w:numFmt w:val="bullet"/>
      <w:lvlText w:val="o"/>
      <w:lvlJc w:val="left"/>
      <w:pPr>
        <w:ind w:left="3600" w:hanging="360"/>
      </w:pPr>
      <w:rPr>
        <w:rFonts w:hint="default" w:ascii="Courier New" w:hAnsi="Courier New"/>
      </w:rPr>
    </w:lvl>
    <w:lvl w:ilvl="5" w:tplc="CD747BAA">
      <w:start w:val="1"/>
      <w:numFmt w:val="bullet"/>
      <w:lvlText w:val=""/>
      <w:lvlJc w:val="left"/>
      <w:pPr>
        <w:ind w:left="4320" w:hanging="360"/>
      </w:pPr>
      <w:rPr>
        <w:rFonts w:hint="default" w:ascii="Wingdings" w:hAnsi="Wingdings"/>
      </w:rPr>
    </w:lvl>
    <w:lvl w:ilvl="6" w:tplc="8C9CE20A">
      <w:start w:val="1"/>
      <w:numFmt w:val="bullet"/>
      <w:lvlText w:val=""/>
      <w:lvlJc w:val="left"/>
      <w:pPr>
        <w:ind w:left="5040" w:hanging="360"/>
      </w:pPr>
      <w:rPr>
        <w:rFonts w:hint="default" w:ascii="Symbol" w:hAnsi="Symbol"/>
      </w:rPr>
    </w:lvl>
    <w:lvl w:ilvl="7" w:tplc="2A5A4730">
      <w:start w:val="1"/>
      <w:numFmt w:val="bullet"/>
      <w:lvlText w:val="o"/>
      <w:lvlJc w:val="left"/>
      <w:pPr>
        <w:ind w:left="5760" w:hanging="360"/>
      </w:pPr>
      <w:rPr>
        <w:rFonts w:hint="default" w:ascii="Courier New" w:hAnsi="Courier New"/>
      </w:rPr>
    </w:lvl>
    <w:lvl w:ilvl="8" w:tplc="8DD47DF6">
      <w:start w:val="1"/>
      <w:numFmt w:val="bullet"/>
      <w:lvlText w:val=""/>
      <w:lvlJc w:val="left"/>
      <w:pPr>
        <w:ind w:left="6480" w:hanging="360"/>
      </w:pPr>
      <w:rPr>
        <w:rFonts w:hint="default" w:ascii="Wingdings" w:hAnsi="Wingdings"/>
      </w:rPr>
    </w:lvl>
  </w:abstractNum>
  <w:abstractNum w:abstractNumId="22">
    <w:nsid w:val="481F1F96"/>
    <w:multiLevelType w:val="hybridMultilevel"/>
    <w:tmpl w:val="55D2EF1C"/>
    <w:lvl w:ilvl="0" w:tplc="8CB69C14">
      <w:start w:val="2019"/>
      <w:numFmt w:val="bullet"/>
      <w:lvlText w:val="-"/>
      <w:lvlJc w:val="left"/>
      <w:pPr>
        <w:ind w:left="720" w:hanging="360"/>
      </w:pPr>
      <w:rPr>
        <w:rFonts w:hint="default" w:ascii="Calibri" w:hAnsi="Calibri" w:eastAsia="Calibri" w:cs="Calibri"/>
        <w:color w:val="00B05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nsid w:val="498952AA"/>
    <w:multiLevelType w:val="hybridMultilevel"/>
    <w:tmpl w:val="600AC7AA"/>
    <w:lvl w:ilvl="0" w:tplc="3A5AF33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4C1D2762"/>
    <w:multiLevelType w:val="hybridMultilevel"/>
    <w:tmpl w:val="2D80DF2C"/>
    <w:lvl w:ilvl="0" w:tplc="6C8E0F9C">
      <w:start w:val="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nsid w:val="533D225A"/>
    <w:multiLevelType w:val="hybridMultilevel"/>
    <w:tmpl w:val="54F0F55C"/>
    <w:lvl w:ilvl="0" w:tplc="32403AA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nsid w:val="57687FB1"/>
    <w:multiLevelType w:val="hybridMultilevel"/>
    <w:tmpl w:val="BDA4BE1E"/>
    <w:lvl w:ilvl="0" w:tplc="A65EF88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nsid w:val="62977E88"/>
    <w:multiLevelType w:val="hybridMultilevel"/>
    <w:tmpl w:val="D408BF50"/>
    <w:lvl w:ilvl="0" w:tplc="1F52E04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nsid w:val="63E525A5"/>
    <w:multiLevelType w:val="hybridMultilevel"/>
    <w:tmpl w:val="E6142018"/>
    <w:lvl w:ilvl="0" w:tplc="E0EC40D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nsid w:val="675448EA"/>
    <w:multiLevelType w:val="hybridMultilevel"/>
    <w:tmpl w:val="09B0FD06"/>
    <w:lvl w:ilvl="0" w:tplc="8CE4AEAA">
      <w:start w:val="1"/>
      <w:numFmt w:val="bullet"/>
      <w:lvlText w:val=""/>
      <w:lvlJc w:val="left"/>
      <w:pPr>
        <w:ind w:left="720" w:hanging="360"/>
      </w:pPr>
      <w:rPr>
        <w:rFonts w:hint="default" w:ascii="Symbol" w:hAnsi="Symbol"/>
      </w:rPr>
    </w:lvl>
    <w:lvl w:ilvl="1" w:tplc="27508C3C">
      <w:start w:val="1"/>
      <w:numFmt w:val="bullet"/>
      <w:lvlText w:val="o"/>
      <w:lvlJc w:val="left"/>
      <w:pPr>
        <w:ind w:left="1440" w:hanging="360"/>
      </w:pPr>
      <w:rPr>
        <w:rFonts w:hint="default" w:ascii="Courier New" w:hAnsi="Courier New"/>
      </w:rPr>
    </w:lvl>
    <w:lvl w:ilvl="2" w:tplc="74988CF8">
      <w:start w:val="1"/>
      <w:numFmt w:val="bullet"/>
      <w:lvlText w:val=""/>
      <w:lvlJc w:val="left"/>
      <w:pPr>
        <w:ind w:left="2160" w:hanging="360"/>
      </w:pPr>
      <w:rPr>
        <w:rFonts w:hint="default" w:ascii="Wingdings" w:hAnsi="Wingdings"/>
      </w:rPr>
    </w:lvl>
    <w:lvl w:ilvl="3" w:tplc="72DCDC94">
      <w:start w:val="1"/>
      <w:numFmt w:val="bullet"/>
      <w:lvlText w:val=""/>
      <w:lvlJc w:val="left"/>
      <w:pPr>
        <w:ind w:left="2880" w:hanging="360"/>
      </w:pPr>
      <w:rPr>
        <w:rFonts w:hint="default" w:ascii="Symbol" w:hAnsi="Symbol"/>
      </w:rPr>
    </w:lvl>
    <w:lvl w:ilvl="4" w:tplc="9566FB6C">
      <w:start w:val="1"/>
      <w:numFmt w:val="bullet"/>
      <w:lvlText w:val="o"/>
      <w:lvlJc w:val="left"/>
      <w:pPr>
        <w:ind w:left="3600" w:hanging="360"/>
      </w:pPr>
      <w:rPr>
        <w:rFonts w:hint="default" w:ascii="Courier New" w:hAnsi="Courier New"/>
      </w:rPr>
    </w:lvl>
    <w:lvl w:ilvl="5" w:tplc="0D4684B2">
      <w:start w:val="1"/>
      <w:numFmt w:val="bullet"/>
      <w:lvlText w:val=""/>
      <w:lvlJc w:val="left"/>
      <w:pPr>
        <w:ind w:left="4320" w:hanging="360"/>
      </w:pPr>
      <w:rPr>
        <w:rFonts w:hint="default" w:ascii="Wingdings" w:hAnsi="Wingdings"/>
      </w:rPr>
    </w:lvl>
    <w:lvl w:ilvl="6" w:tplc="132AA1F0">
      <w:start w:val="1"/>
      <w:numFmt w:val="bullet"/>
      <w:lvlText w:val=""/>
      <w:lvlJc w:val="left"/>
      <w:pPr>
        <w:ind w:left="5040" w:hanging="360"/>
      </w:pPr>
      <w:rPr>
        <w:rFonts w:hint="default" w:ascii="Symbol" w:hAnsi="Symbol"/>
      </w:rPr>
    </w:lvl>
    <w:lvl w:ilvl="7" w:tplc="0BEE0C20">
      <w:start w:val="1"/>
      <w:numFmt w:val="bullet"/>
      <w:lvlText w:val="o"/>
      <w:lvlJc w:val="left"/>
      <w:pPr>
        <w:ind w:left="5760" w:hanging="360"/>
      </w:pPr>
      <w:rPr>
        <w:rFonts w:hint="default" w:ascii="Courier New" w:hAnsi="Courier New"/>
      </w:rPr>
    </w:lvl>
    <w:lvl w:ilvl="8" w:tplc="83C486D0">
      <w:start w:val="1"/>
      <w:numFmt w:val="bullet"/>
      <w:lvlText w:val=""/>
      <w:lvlJc w:val="left"/>
      <w:pPr>
        <w:ind w:left="6480" w:hanging="360"/>
      </w:pPr>
      <w:rPr>
        <w:rFonts w:hint="default" w:ascii="Wingdings" w:hAnsi="Wingdings"/>
      </w:rPr>
    </w:lvl>
  </w:abstractNum>
  <w:abstractNum w:abstractNumId="30">
    <w:nsid w:val="675A2324"/>
    <w:multiLevelType w:val="hybridMultilevel"/>
    <w:tmpl w:val="1310A218"/>
    <w:lvl w:ilvl="0" w:tplc="1B14465E">
      <w:numFmt w:val="bullet"/>
      <w:lvlText w:val="-"/>
      <w:lvlJc w:val="left"/>
      <w:pPr>
        <w:ind w:left="360" w:hanging="360"/>
      </w:pPr>
      <w:rPr>
        <w:rFonts w:hint="default" w:ascii="Calibri" w:hAnsi="Calibri" w:eastAsia="Calibri" w:cs="Calibr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1">
    <w:nsid w:val="6F777D5B"/>
    <w:multiLevelType w:val="hybridMultilevel"/>
    <w:tmpl w:val="4962B980"/>
    <w:lvl w:ilvl="0" w:tplc="EDC42CC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nsid w:val="71AA5BE0"/>
    <w:multiLevelType w:val="hybridMultilevel"/>
    <w:tmpl w:val="C4627C88"/>
    <w:lvl w:ilvl="0" w:tplc="B99C4A82">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3">
    <w:nsid w:val="745236DA"/>
    <w:multiLevelType w:val="hybridMultilevel"/>
    <w:tmpl w:val="A624663E"/>
    <w:lvl w:ilvl="0" w:tplc="F456307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nsid w:val="7A09059D"/>
    <w:multiLevelType w:val="hybridMultilevel"/>
    <w:tmpl w:val="C9E01EA2"/>
    <w:lvl w:ilvl="0" w:tplc="FF22897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nsid w:val="7DC67864"/>
    <w:multiLevelType w:val="hybridMultilevel"/>
    <w:tmpl w:val="466C1AA4"/>
    <w:lvl w:ilvl="0" w:tplc="E852420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7"/>
  </w:num>
  <w:num w:numId="4">
    <w:abstractNumId w:val="13"/>
  </w:num>
  <w:num w:numId="5">
    <w:abstractNumId w:val="19"/>
  </w:num>
  <w:num w:numId="6">
    <w:abstractNumId w:val="21"/>
  </w:num>
  <w:num w:numId="7">
    <w:abstractNumId w:val="29"/>
  </w:num>
  <w:num w:numId="8">
    <w:abstractNumId w:val="4"/>
  </w:num>
  <w:num w:numId="9">
    <w:abstractNumId w:val="12"/>
  </w:num>
  <w:num w:numId="10">
    <w:abstractNumId w:val="16"/>
  </w:num>
  <w:num w:numId="11">
    <w:abstractNumId w:val="10"/>
  </w:num>
  <w:num w:numId="12">
    <w:abstractNumId w:val="33"/>
  </w:num>
  <w:num w:numId="13">
    <w:abstractNumId w:val="2"/>
  </w:num>
  <w:num w:numId="14">
    <w:abstractNumId w:val="20"/>
  </w:num>
  <w:num w:numId="15">
    <w:abstractNumId w:val="28"/>
  </w:num>
  <w:num w:numId="16">
    <w:abstractNumId w:val="34"/>
  </w:num>
  <w:num w:numId="17">
    <w:abstractNumId w:val="14"/>
  </w:num>
  <w:num w:numId="18">
    <w:abstractNumId w:val="3"/>
  </w:num>
  <w:num w:numId="19">
    <w:abstractNumId w:val="23"/>
  </w:num>
  <w:num w:numId="20">
    <w:abstractNumId w:val="25"/>
  </w:num>
  <w:num w:numId="21">
    <w:abstractNumId w:val="27"/>
  </w:num>
  <w:num w:numId="22">
    <w:abstractNumId w:val="18"/>
  </w:num>
  <w:num w:numId="23">
    <w:abstractNumId w:val="35"/>
  </w:num>
  <w:num w:numId="24">
    <w:abstractNumId w:val="1"/>
  </w:num>
  <w:num w:numId="25">
    <w:abstractNumId w:val="26"/>
  </w:num>
  <w:num w:numId="26">
    <w:abstractNumId w:val="24"/>
  </w:num>
  <w:num w:numId="27">
    <w:abstractNumId w:val="15"/>
  </w:num>
  <w:num w:numId="28">
    <w:abstractNumId w:val="5"/>
  </w:num>
  <w:num w:numId="29">
    <w:abstractNumId w:val="9"/>
  </w:num>
  <w:num w:numId="30">
    <w:abstractNumId w:val="7"/>
  </w:num>
  <w:num w:numId="31">
    <w:abstractNumId w:val="32"/>
  </w:num>
  <w:num w:numId="32">
    <w:abstractNumId w:val="11"/>
  </w:num>
  <w:num w:numId="33">
    <w:abstractNumId w:val="31"/>
  </w:num>
  <w:num w:numId="34">
    <w:abstractNumId w:val="22"/>
  </w:num>
  <w:num w:numId="35">
    <w:abstractNumId w:val="8"/>
  </w:num>
  <w:num w:numId="36">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4"/>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0E"/>
    <w:rsid w:val="00003867"/>
    <w:rsid w:val="0001748C"/>
    <w:rsid w:val="00055AF3"/>
    <w:rsid w:val="000704A5"/>
    <w:rsid w:val="00071929"/>
    <w:rsid w:val="000D4213"/>
    <w:rsid w:val="000D7109"/>
    <w:rsid w:val="000F0E90"/>
    <w:rsid w:val="00105DD2"/>
    <w:rsid w:val="00111F79"/>
    <w:rsid w:val="00141EA7"/>
    <w:rsid w:val="001420E8"/>
    <w:rsid w:val="00150C95"/>
    <w:rsid w:val="0017509D"/>
    <w:rsid w:val="001802A0"/>
    <w:rsid w:val="00185DFC"/>
    <w:rsid w:val="001C2E0D"/>
    <w:rsid w:val="001C727B"/>
    <w:rsid w:val="001D3BFB"/>
    <w:rsid w:val="001D6915"/>
    <w:rsid w:val="001D7A9F"/>
    <w:rsid w:val="00203106"/>
    <w:rsid w:val="00231D0C"/>
    <w:rsid w:val="00235319"/>
    <w:rsid w:val="002563D1"/>
    <w:rsid w:val="0026303B"/>
    <w:rsid w:val="002665D7"/>
    <w:rsid w:val="00290A50"/>
    <w:rsid w:val="00297131"/>
    <w:rsid w:val="002A3C80"/>
    <w:rsid w:val="002D7E1A"/>
    <w:rsid w:val="002F09D4"/>
    <w:rsid w:val="00303D77"/>
    <w:rsid w:val="00313BED"/>
    <w:rsid w:val="003143AC"/>
    <w:rsid w:val="00331450"/>
    <w:rsid w:val="00333C2A"/>
    <w:rsid w:val="00346DEA"/>
    <w:rsid w:val="00373E5B"/>
    <w:rsid w:val="00383CB0"/>
    <w:rsid w:val="003C7208"/>
    <w:rsid w:val="003E4C19"/>
    <w:rsid w:val="003E6164"/>
    <w:rsid w:val="0042510E"/>
    <w:rsid w:val="00475161"/>
    <w:rsid w:val="004B57EF"/>
    <w:rsid w:val="004E3A75"/>
    <w:rsid w:val="004F3F5B"/>
    <w:rsid w:val="004F7BA6"/>
    <w:rsid w:val="004F7C26"/>
    <w:rsid w:val="0050087E"/>
    <w:rsid w:val="00576586"/>
    <w:rsid w:val="00584450"/>
    <w:rsid w:val="005853C7"/>
    <w:rsid w:val="005A5B87"/>
    <w:rsid w:val="005A717A"/>
    <w:rsid w:val="0061288B"/>
    <w:rsid w:val="00665EF5"/>
    <w:rsid w:val="00692B6A"/>
    <w:rsid w:val="006E1A44"/>
    <w:rsid w:val="006F0AF9"/>
    <w:rsid w:val="007101F5"/>
    <w:rsid w:val="00711FD3"/>
    <w:rsid w:val="00734E6B"/>
    <w:rsid w:val="00740F4B"/>
    <w:rsid w:val="00741116"/>
    <w:rsid w:val="007577DF"/>
    <w:rsid w:val="007657C8"/>
    <w:rsid w:val="00766247"/>
    <w:rsid w:val="007E0E3B"/>
    <w:rsid w:val="008376C2"/>
    <w:rsid w:val="0085063C"/>
    <w:rsid w:val="00861CF0"/>
    <w:rsid w:val="00883657"/>
    <w:rsid w:val="008B24B6"/>
    <w:rsid w:val="008B3C7B"/>
    <w:rsid w:val="008C7C87"/>
    <w:rsid w:val="009229C5"/>
    <w:rsid w:val="009348C3"/>
    <w:rsid w:val="00952CF5"/>
    <w:rsid w:val="009640B5"/>
    <w:rsid w:val="009663B0"/>
    <w:rsid w:val="00966CFF"/>
    <w:rsid w:val="00967109"/>
    <w:rsid w:val="009826D9"/>
    <w:rsid w:val="00984C2E"/>
    <w:rsid w:val="009B5B2D"/>
    <w:rsid w:val="009D15B7"/>
    <w:rsid w:val="009D2988"/>
    <w:rsid w:val="009D4ABC"/>
    <w:rsid w:val="009E7F5B"/>
    <w:rsid w:val="009F5A4E"/>
    <w:rsid w:val="00A100DB"/>
    <w:rsid w:val="00A66F91"/>
    <w:rsid w:val="00A9061D"/>
    <w:rsid w:val="00A90EFC"/>
    <w:rsid w:val="00AB256A"/>
    <w:rsid w:val="00AC5807"/>
    <w:rsid w:val="00AC6680"/>
    <w:rsid w:val="00AF36FB"/>
    <w:rsid w:val="00B056CA"/>
    <w:rsid w:val="00B147D1"/>
    <w:rsid w:val="00B33FC2"/>
    <w:rsid w:val="00B6532E"/>
    <w:rsid w:val="00B72391"/>
    <w:rsid w:val="00B84187"/>
    <w:rsid w:val="00BB3816"/>
    <w:rsid w:val="00BC7224"/>
    <w:rsid w:val="00C00DEA"/>
    <w:rsid w:val="00C13B0C"/>
    <w:rsid w:val="00C3545A"/>
    <w:rsid w:val="00C36520"/>
    <w:rsid w:val="00C54F94"/>
    <w:rsid w:val="00C67563"/>
    <w:rsid w:val="00C94A51"/>
    <w:rsid w:val="00C953C3"/>
    <w:rsid w:val="00CA61B7"/>
    <w:rsid w:val="00CC1C61"/>
    <w:rsid w:val="00CE130E"/>
    <w:rsid w:val="00D24E3C"/>
    <w:rsid w:val="00D33DC3"/>
    <w:rsid w:val="00D56748"/>
    <w:rsid w:val="00D8468C"/>
    <w:rsid w:val="00DA35C9"/>
    <w:rsid w:val="00DB7735"/>
    <w:rsid w:val="00DF4085"/>
    <w:rsid w:val="00E4378D"/>
    <w:rsid w:val="00ED1EB9"/>
    <w:rsid w:val="00EF30AB"/>
    <w:rsid w:val="00F06294"/>
    <w:rsid w:val="00F10E74"/>
    <w:rsid w:val="00F216DF"/>
    <w:rsid w:val="00F53380"/>
    <w:rsid w:val="00F776E4"/>
    <w:rsid w:val="00FD79D7"/>
    <w:rsid w:val="00FF6DF5"/>
    <w:rsid w:val="147B3A3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D89F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sid w:val="003C7208"/>
    <w:pPr>
      <w:spacing w:line="240" w:lineRule="atLeast"/>
    </w:pPr>
    <w:rPr>
      <w:sz w:val="18"/>
    </w:rPr>
  </w:style>
  <w:style w:type="paragraph" w:styleId="Kop1">
    <w:name w:val="heading 1"/>
    <w:basedOn w:val="Standaard"/>
    <w:next w:val="1Bodytekst"/>
    <w:link w:val="Kop1Teken"/>
    <w:uiPriority w:val="9"/>
    <w:qFormat/>
    <w:rsid w:val="000D7109"/>
    <w:pPr>
      <w:keepNext/>
      <w:keepLines/>
      <w:spacing w:after="280" w:line="560" w:lineRule="atLeast"/>
      <w:outlineLvl w:val="0"/>
    </w:pPr>
    <w:rPr>
      <w:rFonts w:asciiTheme="majorHAnsi" w:hAnsiTheme="majorHAnsi" w:eastAsiaTheme="majorEastAsia" w:cstheme="majorBidi"/>
      <w:b/>
      <w:bCs/>
      <w:color w:val="E7413B" w:themeColor="accent1"/>
      <w:sz w:val="40"/>
      <w:szCs w:val="32"/>
    </w:rPr>
  </w:style>
  <w:style w:type="paragraph" w:styleId="Kop2">
    <w:name w:val="heading 2"/>
    <w:basedOn w:val="Standaard"/>
    <w:next w:val="Standaard"/>
    <w:link w:val="Kop2Teken"/>
    <w:uiPriority w:val="9"/>
    <w:semiHidden/>
    <w:unhideWhenUsed/>
    <w:qFormat/>
    <w:rsid w:val="002563D1"/>
    <w:pPr>
      <w:keepNext/>
      <w:keepLines/>
      <w:spacing w:before="40" w:line="280" w:lineRule="atLeast"/>
      <w:outlineLvl w:val="1"/>
    </w:pPr>
    <w:rPr>
      <w:rFonts w:asciiTheme="majorHAnsi" w:hAnsiTheme="majorHAnsi" w:eastAsiaTheme="majorEastAsia" w:cstheme="majorBidi"/>
      <w:color w:val="C11D17"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3C7208"/>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7" w:type="dxa"/>
        <w:bottom w:w="0" w:type="dxa"/>
        <w:right w:w="57" w:type="dxa"/>
      </w:tblCellMar>
    </w:tblPr>
  </w:style>
  <w:style w:type="paragraph" w:styleId="Koptekst">
    <w:name w:val="header"/>
    <w:basedOn w:val="Standaard"/>
    <w:link w:val="KoptekstTeken"/>
    <w:rsid w:val="00CE130E"/>
    <w:pPr>
      <w:tabs>
        <w:tab w:val="center" w:pos="4536"/>
        <w:tab w:val="right" w:pos="9072"/>
      </w:tabs>
    </w:pPr>
  </w:style>
  <w:style w:type="character" w:styleId="KoptekstTeken" w:customStyle="1">
    <w:name w:val="Koptekst Teken"/>
    <w:basedOn w:val="Standaardalinea-lettertype"/>
    <w:link w:val="Koptekst"/>
    <w:rsid w:val="00CE130E"/>
  </w:style>
  <w:style w:type="paragraph" w:styleId="Voettekst">
    <w:name w:val="footer"/>
    <w:basedOn w:val="Standaard"/>
    <w:link w:val="VoettekstTeken"/>
    <w:uiPriority w:val="99"/>
    <w:rsid w:val="000D7109"/>
    <w:pPr>
      <w:tabs>
        <w:tab w:val="center" w:pos="4536"/>
        <w:tab w:val="right" w:pos="9072"/>
      </w:tabs>
    </w:pPr>
    <w:rPr>
      <w:sz w:val="16"/>
    </w:rPr>
  </w:style>
  <w:style w:type="character" w:styleId="VoettekstTeken" w:customStyle="1">
    <w:name w:val="Voettekst Teken"/>
    <w:basedOn w:val="Standaardalinea-lettertype"/>
    <w:link w:val="Voettekst"/>
    <w:uiPriority w:val="99"/>
    <w:rsid w:val="000D7109"/>
    <w:rPr>
      <w:sz w:val="16"/>
    </w:rPr>
  </w:style>
  <w:style w:type="character" w:styleId="Verwijzingopmerking">
    <w:name w:val="annotation reference"/>
    <w:basedOn w:val="Standaardalinea-lettertype"/>
    <w:semiHidden/>
    <w:unhideWhenUsed/>
    <w:rsid w:val="00CE130E"/>
    <w:rPr>
      <w:sz w:val="16"/>
      <w:szCs w:val="16"/>
    </w:rPr>
  </w:style>
  <w:style w:type="paragraph" w:styleId="Tekstopmerking">
    <w:name w:val="annotation text"/>
    <w:basedOn w:val="Standaard"/>
    <w:link w:val="TekstopmerkingTeken"/>
    <w:semiHidden/>
    <w:unhideWhenUsed/>
    <w:rsid w:val="00CE130E"/>
    <w:rPr>
      <w:szCs w:val="20"/>
    </w:rPr>
  </w:style>
  <w:style w:type="character" w:styleId="TekstopmerkingTeken" w:customStyle="1">
    <w:name w:val="Tekst opmerking Teken"/>
    <w:basedOn w:val="Standaardalinea-lettertype"/>
    <w:link w:val="Tekstopmerking"/>
    <w:semiHidden/>
    <w:rsid w:val="00CE130E"/>
    <w:rPr>
      <w:sz w:val="20"/>
      <w:szCs w:val="20"/>
    </w:rPr>
  </w:style>
  <w:style w:type="paragraph" w:styleId="Onderwerpvanopmerking">
    <w:name w:val="annotation subject"/>
    <w:basedOn w:val="Tekstopmerking"/>
    <w:next w:val="Tekstopmerking"/>
    <w:link w:val="OnderwerpvanopmerkingTeken"/>
    <w:semiHidden/>
    <w:unhideWhenUsed/>
    <w:rsid w:val="00CE130E"/>
    <w:rPr>
      <w:b/>
      <w:bCs/>
    </w:rPr>
  </w:style>
  <w:style w:type="character" w:styleId="OnderwerpvanopmerkingTeken" w:customStyle="1">
    <w:name w:val="Onderwerp van opmerking Teken"/>
    <w:basedOn w:val="TekstopmerkingTeken"/>
    <w:link w:val="Onderwerpvanopmerking"/>
    <w:semiHidden/>
    <w:rsid w:val="00CE130E"/>
    <w:rPr>
      <w:b/>
      <w:bCs/>
      <w:sz w:val="20"/>
      <w:szCs w:val="20"/>
    </w:rPr>
  </w:style>
  <w:style w:type="paragraph" w:styleId="Ballontekst">
    <w:name w:val="Balloon Text"/>
    <w:basedOn w:val="Standaard"/>
    <w:link w:val="BallontekstTeken"/>
    <w:semiHidden/>
    <w:unhideWhenUsed/>
    <w:rsid w:val="00CE130E"/>
    <w:rPr>
      <w:rFonts w:ascii="Segoe UI" w:hAnsi="Segoe UI" w:cs="Segoe UI"/>
      <w:szCs w:val="18"/>
    </w:rPr>
  </w:style>
  <w:style w:type="character" w:styleId="BallontekstTeken" w:customStyle="1">
    <w:name w:val="Ballontekst Teken"/>
    <w:basedOn w:val="Standaardalinea-lettertype"/>
    <w:link w:val="Ballontekst"/>
    <w:semiHidden/>
    <w:rsid w:val="00CE130E"/>
    <w:rPr>
      <w:rFonts w:ascii="Segoe UI" w:hAnsi="Segoe UI" w:cs="Segoe UI"/>
      <w:sz w:val="18"/>
      <w:szCs w:val="18"/>
    </w:rPr>
  </w:style>
  <w:style w:type="paragraph" w:styleId="Lijstalinea">
    <w:name w:val="List Paragraph"/>
    <w:basedOn w:val="Standaard"/>
    <w:rsid w:val="00CE130E"/>
    <w:pPr>
      <w:ind w:left="720"/>
      <w:contextualSpacing/>
    </w:pPr>
  </w:style>
  <w:style w:type="character" w:styleId="Kop1Teken" w:customStyle="1">
    <w:name w:val="Kop 1 Teken"/>
    <w:basedOn w:val="Standaardalinea-lettertype"/>
    <w:link w:val="Kop1"/>
    <w:uiPriority w:val="9"/>
    <w:rsid w:val="000D7109"/>
    <w:rPr>
      <w:rFonts w:asciiTheme="majorHAnsi" w:hAnsiTheme="majorHAnsi" w:eastAsiaTheme="majorEastAsia" w:cstheme="majorBidi"/>
      <w:b/>
      <w:bCs/>
      <w:color w:val="E7413B" w:themeColor="accent1"/>
      <w:sz w:val="40"/>
      <w:szCs w:val="32"/>
    </w:rPr>
  </w:style>
  <w:style w:type="paragraph" w:styleId="1Bodytekst" w:customStyle="1">
    <w:name w:val="1_Bodytekst"/>
    <w:basedOn w:val="Standaard"/>
    <w:qFormat/>
    <w:rsid w:val="000D7109"/>
    <w:pPr>
      <w:tabs>
        <w:tab w:val="left" w:pos="284"/>
        <w:tab w:val="left" w:pos="567"/>
      </w:tabs>
    </w:pPr>
    <w:rPr>
      <w:rFonts w:eastAsia="Calibri" w:cs="Info Corr Offc"/>
      <w:color w:val="000000" w:themeColor="text1"/>
      <w:szCs w:val="20"/>
    </w:rPr>
  </w:style>
  <w:style w:type="paragraph" w:styleId="2-Opsomming" w:customStyle="1">
    <w:name w:val="2-Opsomming"/>
    <w:basedOn w:val="1Bodytekst"/>
    <w:qFormat/>
    <w:rsid w:val="000D7109"/>
    <w:pPr>
      <w:numPr>
        <w:numId w:val="3"/>
      </w:numPr>
    </w:pPr>
    <w:rPr>
      <w:lang w:val="nl"/>
    </w:rPr>
  </w:style>
  <w:style w:type="paragraph" w:styleId="5-OpsommingN2" w:customStyle="1">
    <w:name w:val="5-Opsomming N2"/>
    <w:basedOn w:val="2-Opsomming"/>
    <w:qFormat/>
    <w:rsid w:val="000D7109"/>
    <w:pPr>
      <w:numPr>
        <w:numId w:val="4"/>
      </w:numPr>
      <w:ind w:left="568" w:hanging="284"/>
    </w:pPr>
  </w:style>
  <w:style w:type="paragraph" w:styleId="Geenafstand">
    <w:name w:val="No Spacing"/>
    <w:uiPriority w:val="1"/>
    <w:qFormat/>
    <w:rsid w:val="003C7208"/>
    <w:rPr>
      <w:rFonts w:ascii="Cambria" w:hAnsi="Cambria" w:eastAsia="Cambria" w:cs="Times New Roman"/>
    </w:rPr>
  </w:style>
  <w:style w:type="character" w:styleId="Kop2Teken" w:customStyle="1">
    <w:name w:val="Kop 2 Teken"/>
    <w:basedOn w:val="Standaardalinea-lettertype"/>
    <w:link w:val="Kop2"/>
    <w:uiPriority w:val="9"/>
    <w:semiHidden/>
    <w:rsid w:val="002563D1"/>
    <w:rPr>
      <w:rFonts w:asciiTheme="majorHAnsi" w:hAnsiTheme="majorHAnsi" w:eastAsiaTheme="majorEastAsia" w:cstheme="majorBidi"/>
      <w:color w:val="C11D17"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2627">
      <w:bodyDiv w:val="1"/>
      <w:marLeft w:val="0"/>
      <w:marRight w:val="0"/>
      <w:marTop w:val="0"/>
      <w:marBottom w:val="0"/>
      <w:divBdr>
        <w:top w:val="none" w:sz="0" w:space="0" w:color="auto"/>
        <w:left w:val="none" w:sz="0" w:space="0" w:color="auto"/>
        <w:bottom w:val="none" w:sz="0" w:space="0" w:color="auto"/>
        <w:right w:val="none" w:sz="0" w:space="0" w:color="auto"/>
      </w:divBdr>
      <w:divsChild>
        <w:div w:id="1171795733">
          <w:marLeft w:val="547"/>
          <w:marRight w:val="0"/>
          <w:marTop w:val="0"/>
          <w:marBottom w:val="0"/>
          <w:divBdr>
            <w:top w:val="none" w:sz="0" w:space="0" w:color="auto"/>
            <w:left w:val="none" w:sz="0" w:space="0" w:color="auto"/>
            <w:bottom w:val="none" w:sz="0" w:space="0" w:color="auto"/>
            <w:right w:val="none" w:sz="0" w:space="0" w:color="auto"/>
          </w:divBdr>
        </w:div>
      </w:divsChild>
    </w:div>
    <w:div w:id="1453791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14.png" Id="rId20" /><Relationship Type="http://schemas.openxmlformats.org/officeDocument/2006/relationships/image" Target="media/image15.png" Id="rId21" /><Relationship Type="http://schemas.openxmlformats.org/officeDocument/2006/relationships/header" Target="header1.xml" Id="rId22" /><Relationship Type="http://schemas.openxmlformats.org/officeDocument/2006/relationships/footer" Target="footer1.xml" Id="rId23" /><Relationship Type="http://schemas.openxmlformats.org/officeDocument/2006/relationships/fontTable" Target="fontTable.xml" Id="rId24" /><Relationship Type="http://schemas.openxmlformats.org/officeDocument/2006/relationships/theme" Target="theme/theme1.xml" Id="rId25" /><Relationship Type="http://schemas.openxmlformats.org/officeDocument/2006/relationships/image" Target="media/image4.jpeg" Id="rId10" /><Relationship Type="http://schemas.openxmlformats.org/officeDocument/2006/relationships/image" Target="media/image5.png" Id="rId11" /><Relationship Type="http://schemas.openxmlformats.org/officeDocument/2006/relationships/image" Target="media/image6.png" Id="rId12" /><Relationship Type="http://schemas.openxmlformats.org/officeDocument/2006/relationships/image" Target="media/image7.jpeg" Id="rId13" /><Relationship Type="http://schemas.openxmlformats.org/officeDocument/2006/relationships/image" Target="media/image8.emf" Id="rId14" /><Relationship Type="http://schemas.openxmlformats.org/officeDocument/2006/relationships/image" Target="media/image9.png" Id="rId15" /><Relationship Type="http://schemas.openxmlformats.org/officeDocument/2006/relationships/image" Target="media/image10.png" Id="rId16" /><Relationship Type="http://schemas.openxmlformats.org/officeDocument/2006/relationships/image" Target="media/image11.jpeg" Id="rId17" /><Relationship Type="http://schemas.openxmlformats.org/officeDocument/2006/relationships/image" Target="media/image12.png" Id="rId18" /><Relationship Type="http://schemas.openxmlformats.org/officeDocument/2006/relationships/image" Target="media/image13.jpeg"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emf" Id="rId7" /><Relationship Type="http://schemas.openxmlformats.org/officeDocument/2006/relationships/image" Target="media/image2.png" Id="rId8" /></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thema">
  <a:themeElements>
    <a:clrScheme name="LESCO">
      <a:dk1>
        <a:srgbClr val="000000"/>
      </a:dk1>
      <a:lt1>
        <a:srgbClr val="FFFFFF"/>
      </a:lt1>
      <a:dk2>
        <a:srgbClr val="44546A"/>
      </a:dk2>
      <a:lt2>
        <a:srgbClr val="E7E6E6"/>
      </a:lt2>
      <a:accent1>
        <a:srgbClr val="E7413B"/>
      </a:accent1>
      <a:accent2>
        <a:srgbClr val="5DA1B3"/>
      </a:accent2>
      <a:accent3>
        <a:srgbClr val="BFAB50"/>
      </a:accent3>
      <a:accent4>
        <a:srgbClr val="91A59A"/>
      </a:accent4>
      <a:accent5>
        <a:srgbClr val="FFF36A"/>
      </a:accent5>
      <a:accent6>
        <a:srgbClr val="EB633B"/>
      </a:accent6>
      <a:hlink>
        <a:srgbClr val="000000"/>
      </a:hlink>
      <a:folHlink>
        <a:srgbClr val="00000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ZML</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Didactisch uitstroomprofiel SO/VSO Rekenen</dc:title>
  <dc:subject/>
  <dc:creator>angelah</dc:creator>
  <keywords/>
  <dc:description/>
  <lastModifiedBy>Berg-Massop, Anja van den</lastModifiedBy>
  <revision>14</revision>
  <lastPrinted>2016-05-26T09:06:00.0000000Z</lastPrinted>
  <dcterms:created xsi:type="dcterms:W3CDTF">2017-11-20T10:08:00.0000000Z</dcterms:created>
  <dcterms:modified xsi:type="dcterms:W3CDTF">2019-07-11T07:03:26.2523237Z</dcterms:modified>
  <category/>
</coreProperties>
</file>