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58358" w14:textId="77777777" w:rsidR="003A098E" w:rsidRDefault="00CB535F">
      <w:r>
        <w:t>Kies de meer wetenschappelijke zin.</w:t>
      </w:r>
    </w:p>
    <w:p w14:paraId="4F9C8888" w14:textId="77777777" w:rsidR="00CB535F" w:rsidRDefault="00CB535F"/>
    <w:p w14:paraId="432EA0C6" w14:textId="77777777" w:rsidR="00CB535F" w:rsidRDefault="00CB535F" w:rsidP="00CB535F">
      <w:pPr>
        <w:pStyle w:val="Lijstalinea"/>
        <w:numPr>
          <w:ilvl w:val="0"/>
          <w:numId w:val="1"/>
        </w:numPr>
      </w:pPr>
      <w:r>
        <w:t>De meeste leerlingen kiezen hun profiel alleen maar vanwege een vriendje of vriendinnetje.</w:t>
      </w:r>
    </w:p>
    <w:p w14:paraId="6EDA9DD3" w14:textId="77777777" w:rsidR="00CB535F" w:rsidRDefault="00CB535F" w:rsidP="00CB535F">
      <w:pPr>
        <w:pStyle w:val="Lijstalinea"/>
        <w:numPr>
          <w:ilvl w:val="0"/>
          <w:numId w:val="1"/>
        </w:numPr>
      </w:pPr>
      <w:r>
        <w:t>Vriendschapsbanden kunnen een sterk motief vormen voor de keuze van een profiel.</w:t>
      </w:r>
    </w:p>
    <w:p w14:paraId="53E595F2" w14:textId="77777777" w:rsidR="00CB535F" w:rsidRDefault="00CB535F" w:rsidP="00CB535F"/>
    <w:p w14:paraId="29B64D24" w14:textId="77777777" w:rsidR="00CB535F" w:rsidRDefault="00CB535F" w:rsidP="00CB535F">
      <w:pPr>
        <w:pStyle w:val="Lijstalinea"/>
        <w:numPr>
          <w:ilvl w:val="0"/>
          <w:numId w:val="2"/>
        </w:numPr>
      </w:pPr>
      <w:r>
        <w:t>Onderzoek naar moderne jager-verzamelaarsvolken, zoals de Aboriginals, kan ons helpen verklaringen te bedenken voor onopgeloste vraagstukken uit de prehistorie.</w:t>
      </w:r>
    </w:p>
    <w:p w14:paraId="51BA2AF4" w14:textId="77777777" w:rsidR="00CB535F" w:rsidRDefault="00CB535F" w:rsidP="00CB535F">
      <w:pPr>
        <w:pStyle w:val="Lijstalinea"/>
        <w:numPr>
          <w:ilvl w:val="0"/>
          <w:numId w:val="2"/>
        </w:numPr>
      </w:pPr>
      <w:r>
        <w:t>Als we kijken naar de Aboriginals, dan zien we dat die</w:t>
      </w:r>
      <w:r w:rsidR="00DB6BB1">
        <w:t xml:space="preserve"> net</w:t>
      </w:r>
      <w:bookmarkStart w:id="0" w:name="_GoBack"/>
      <w:bookmarkEnd w:id="0"/>
      <w:r>
        <w:t xml:space="preserve"> </w:t>
      </w:r>
      <w:r w:rsidR="00E9100E">
        <w:t>zo leven als de jagers en verzamelaars van vroeger.</w:t>
      </w:r>
    </w:p>
    <w:p w14:paraId="6E0EBA6A" w14:textId="77777777" w:rsidR="00E9100E" w:rsidRDefault="00E9100E" w:rsidP="00E9100E"/>
    <w:p w14:paraId="4612644D" w14:textId="77777777" w:rsidR="00E9100E" w:rsidRDefault="00E9100E" w:rsidP="00E9100E">
      <w:pPr>
        <w:pStyle w:val="Lijstalinea"/>
        <w:numPr>
          <w:ilvl w:val="0"/>
          <w:numId w:val="3"/>
        </w:numPr>
      </w:pPr>
      <w:r>
        <w:t>Docenten zijn ook maar mensen. Ze kunnen er niets aan doen als ze fouten maken.</w:t>
      </w:r>
    </w:p>
    <w:p w14:paraId="4A9EB81C" w14:textId="77777777" w:rsidR="00E9100E" w:rsidRDefault="00E9100E" w:rsidP="00E9100E">
      <w:pPr>
        <w:pStyle w:val="Lijstalinea"/>
        <w:numPr>
          <w:ilvl w:val="0"/>
          <w:numId w:val="3"/>
        </w:numPr>
      </w:pPr>
      <w:r>
        <w:t>Uiteraard worden er op elke werkvloer fouten gemaakt. Het onderwijs vormt daarop geen uitzondering.</w:t>
      </w:r>
    </w:p>
    <w:p w14:paraId="4609F7B8" w14:textId="77777777" w:rsidR="00E9100E" w:rsidRDefault="00E9100E" w:rsidP="00E9100E"/>
    <w:p w14:paraId="077116C1" w14:textId="77777777" w:rsidR="00E9100E" w:rsidRDefault="00E9100E" w:rsidP="00E9100E">
      <w:pPr>
        <w:pStyle w:val="Lijstalinea"/>
        <w:numPr>
          <w:ilvl w:val="0"/>
          <w:numId w:val="5"/>
        </w:numPr>
      </w:pPr>
      <w:r>
        <w:t>De PVV is slechte partij en Geert Wilders is een racist.</w:t>
      </w:r>
    </w:p>
    <w:p w14:paraId="1882937A" w14:textId="77777777" w:rsidR="00E9100E" w:rsidRDefault="00E9100E" w:rsidP="00E9100E">
      <w:pPr>
        <w:pStyle w:val="Lijstalinea"/>
        <w:numPr>
          <w:ilvl w:val="0"/>
          <w:numId w:val="5"/>
        </w:numPr>
      </w:pPr>
      <w:r>
        <w:t>De leider van de PVV, de heer Geert Wilders, is regelmatig in het nieuws vanwege uitlatingen die door velen als racistisch worden beschouwd.</w:t>
      </w:r>
    </w:p>
    <w:p w14:paraId="64606CFC" w14:textId="77777777" w:rsidR="00DB6BB1" w:rsidRDefault="00DB6BB1" w:rsidP="00DB6BB1">
      <w:pPr>
        <w:pStyle w:val="Lijstalinea"/>
      </w:pPr>
    </w:p>
    <w:p w14:paraId="6241EC31" w14:textId="77777777" w:rsidR="00E9100E" w:rsidRDefault="00E9100E" w:rsidP="00E9100E">
      <w:pPr>
        <w:pStyle w:val="Lijstalinea"/>
      </w:pPr>
    </w:p>
    <w:p w14:paraId="160EFC2E" w14:textId="77777777" w:rsidR="00E9100E" w:rsidRDefault="00DB6BB1" w:rsidP="00E9100E">
      <w:pPr>
        <w:pStyle w:val="Lijstalinea"/>
        <w:numPr>
          <w:ilvl w:val="0"/>
          <w:numId w:val="8"/>
        </w:numPr>
      </w:pPr>
      <w:r>
        <w:t>Dit onderzoek is inmiddels voor een groot deel afgerond. De resultaten lijken veelbelovend.</w:t>
      </w:r>
    </w:p>
    <w:p w14:paraId="57ED2529" w14:textId="77777777" w:rsidR="00E9100E" w:rsidRDefault="00E9100E" w:rsidP="00E9100E">
      <w:pPr>
        <w:pStyle w:val="Lijstalinea"/>
        <w:numPr>
          <w:ilvl w:val="0"/>
          <w:numId w:val="8"/>
        </w:numPr>
      </w:pPr>
      <w:r>
        <w:t>We vinden dat we best goed bezig zijn</w:t>
      </w:r>
      <w:r w:rsidR="00DB6BB1">
        <w:t xml:space="preserve"> geweest. Nog even doorbijten en dit wordt een toponderzoek!</w:t>
      </w:r>
    </w:p>
    <w:p w14:paraId="3FB7756E" w14:textId="77777777" w:rsidR="00E9100E" w:rsidRDefault="00E9100E" w:rsidP="00E9100E">
      <w:pPr>
        <w:pBdr>
          <w:bottom w:val="single" w:sz="6" w:space="1" w:color="auto"/>
        </w:pBdr>
      </w:pPr>
    </w:p>
    <w:p w14:paraId="7C20C723" w14:textId="77777777" w:rsidR="00E9100E" w:rsidRDefault="00E9100E" w:rsidP="00E9100E">
      <w:r>
        <w:t>Bedenk zelf ook een aantal</w:t>
      </w:r>
      <w:r w:rsidR="00DB6BB1">
        <w:t xml:space="preserve"> foute zinnen en zit ze om in een betere variant.</w:t>
      </w:r>
    </w:p>
    <w:sectPr w:rsidR="00E9100E" w:rsidSect="00CB53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1EBF"/>
    <w:multiLevelType w:val="hybridMultilevel"/>
    <w:tmpl w:val="550C0CFC"/>
    <w:lvl w:ilvl="0" w:tplc="5B58A0C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352C"/>
    <w:multiLevelType w:val="hybridMultilevel"/>
    <w:tmpl w:val="019C23C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489D"/>
    <w:multiLevelType w:val="hybridMultilevel"/>
    <w:tmpl w:val="C914C2D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07E3"/>
    <w:multiLevelType w:val="hybridMultilevel"/>
    <w:tmpl w:val="05DE931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575DB"/>
    <w:multiLevelType w:val="hybridMultilevel"/>
    <w:tmpl w:val="FEE43A7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E7DAB"/>
    <w:multiLevelType w:val="hybridMultilevel"/>
    <w:tmpl w:val="E03E2DF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C322A"/>
    <w:multiLevelType w:val="hybridMultilevel"/>
    <w:tmpl w:val="3FF8795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381A"/>
    <w:multiLevelType w:val="hybridMultilevel"/>
    <w:tmpl w:val="0DC4623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5F"/>
    <w:rsid w:val="003A098E"/>
    <w:rsid w:val="003F551A"/>
    <w:rsid w:val="008D4096"/>
    <w:rsid w:val="00CB535F"/>
    <w:rsid w:val="00DB6BB1"/>
    <w:rsid w:val="00E9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9F45"/>
  <w15:chartTrackingRefBased/>
  <w15:docId w15:val="{37F53D95-E2D2-46D1-9692-CB7DFACE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5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Oosterhuis-de Graaf</dc:creator>
  <cp:keywords/>
  <dc:description/>
  <cp:lastModifiedBy>Janny Oosterhuis-de Graaf</cp:lastModifiedBy>
  <cp:revision>1</cp:revision>
  <dcterms:created xsi:type="dcterms:W3CDTF">2019-07-10T12:29:00Z</dcterms:created>
  <dcterms:modified xsi:type="dcterms:W3CDTF">2019-07-10T12:56:00Z</dcterms:modified>
</cp:coreProperties>
</file>