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5" w:rsidRPr="002D0915" w:rsidRDefault="002D0915" w:rsidP="002D0915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2D0915">
        <w:rPr>
          <w:rFonts w:ascii="Arial" w:hAnsi="Arial" w:cs="Arial"/>
        </w:rPr>
        <w:t>De wrijvingskracht wordt alleen veroorzaakt door het contact van het geduwde voorwerp met de bodem.</w:t>
      </w:r>
      <w:r w:rsidRPr="002D0915">
        <w:rPr>
          <w:rFonts w:ascii="Times" w:hAnsi="Times" w:cs="Times"/>
          <w:sz w:val="29"/>
          <w:szCs w:val="29"/>
        </w:rPr>
        <w:t xml:space="preserve"> </w:t>
      </w:r>
    </w:p>
    <w:p w:rsidR="002D0915" w:rsidRPr="002D0915" w:rsidRDefault="002D0915" w:rsidP="002D0915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2D0915">
        <w:rPr>
          <w:rFonts w:ascii="Arial" w:hAnsi="Arial" w:cs="Arial"/>
        </w:rPr>
        <w:t>De grootte van de wrijving heeft een maximum. Deze maximale waarde hangt af van de ruwheid van de bodem en de duwkracht op de bodem (zwaardere dingen hebben meer wrijving).</w:t>
      </w:r>
      <w:r w:rsidRPr="002D0915">
        <w:rPr>
          <w:rFonts w:ascii="Times" w:hAnsi="Times" w:cs="Times"/>
          <w:sz w:val="29"/>
          <w:szCs w:val="29"/>
        </w:rPr>
        <w:t xml:space="preserve"> </w:t>
      </w:r>
    </w:p>
    <w:p w:rsidR="002D0915" w:rsidRPr="002D0915" w:rsidRDefault="002D0915" w:rsidP="002D0915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2D0915">
        <w:rPr>
          <w:rFonts w:ascii="Arial" w:hAnsi="Arial" w:cs="Arial"/>
        </w:rPr>
        <w:t>Verder hangt de wrijvingskracht af van of het voorwerp beweegt (dynamische wrijving) of niet (statische wrijving).</w:t>
      </w:r>
      <w:r w:rsidRPr="002D0915">
        <w:rPr>
          <w:rFonts w:ascii="Times" w:hAnsi="Times" w:cs="Times"/>
          <w:sz w:val="29"/>
          <w:szCs w:val="29"/>
        </w:rPr>
        <w:t xml:space="preserve"> </w:t>
      </w:r>
    </w:p>
    <w:p w:rsidR="002D0915" w:rsidRPr="002D0915" w:rsidRDefault="002D0915" w:rsidP="002D0915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2D0915">
        <w:rPr>
          <w:rFonts w:ascii="Arial" w:hAnsi="Arial" w:cs="Arial"/>
        </w:rPr>
        <w:t>De dynamische wrijvingskracht is altijd iets kleiner.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0915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D0915"/>
    <w:rsid w:val="002E1EB6"/>
    <w:rsid w:val="00322492"/>
    <w:rsid w:val="003A15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930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2014-06-15T10:04:00Z</dcterms:created>
  <dcterms:modified xsi:type="dcterms:W3CDTF">2014-06-15T10:05:00Z</dcterms:modified>
</cp:coreProperties>
</file>