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FBA59" w14:textId="77777777" w:rsidR="00253E57" w:rsidRPr="00253E57" w:rsidRDefault="00253E57" w:rsidP="00253E57">
      <w:pPr>
        <w:pStyle w:val="Kop1"/>
        <w:rPr>
          <w:rFonts w:asciiTheme="minorHAnsi" w:hAnsiTheme="minorHAnsi" w:cstheme="minorHAnsi"/>
          <w:b/>
          <w:bCs/>
          <w:color w:val="000000" w:themeColor="text1"/>
          <w:sz w:val="40"/>
          <w:szCs w:val="40"/>
          <w:lang w:val="en-GB"/>
        </w:rPr>
      </w:pPr>
      <w:r w:rsidRPr="00253E57">
        <w:rPr>
          <w:rFonts w:asciiTheme="minorHAnsi" w:hAnsiTheme="minorHAnsi" w:cstheme="minorHAnsi"/>
          <w:b/>
          <w:bCs/>
          <w:color w:val="000000" w:themeColor="text1"/>
          <w:sz w:val="40"/>
          <w:szCs w:val="40"/>
          <w:lang w:val="en-GB"/>
        </w:rPr>
        <w:t xml:space="preserve">Telling Stories: Sequencing for ESL Students </w:t>
      </w:r>
    </w:p>
    <w:p w14:paraId="031C91C5" w14:textId="089746F2" w:rsidR="00253E57" w:rsidRDefault="00253E57" w:rsidP="00253E57">
      <w:pPr>
        <w:pStyle w:val="Kop2"/>
        <w:rPr>
          <w:rFonts w:asciiTheme="minorHAnsi" w:hAnsiTheme="minorHAnsi" w:cstheme="minorHAnsi"/>
          <w:sz w:val="24"/>
          <w:szCs w:val="24"/>
          <w:lang w:val="en-GB"/>
        </w:rPr>
      </w:pPr>
      <w:r w:rsidRPr="00253E57">
        <w:rPr>
          <w:rFonts w:asciiTheme="minorHAnsi" w:hAnsiTheme="minorHAnsi" w:cstheme="minorHAnsi"/>
          <w:sz w:val="24"/>
          <w:szCs w:val="24"/>
          <w:lang w:val="en-GB"/>
        </w:rPr>
        <w:t>Learn how to organize your phrases with sequence writing exercises</w:t>
      </w:r>
    </w:p>
    <w:p w14:paraId="2E897833" w14:textId="39053066" w:rsidR="00253E57" w:rsidRPr="00253E57" w:rsidRDefault="00253E57" w:rsidP="00253E57">
      <w:pPr>
        <w:pStyle w:val="Kop2"/>
        <w:rPr>
          <w:rFonts w:asciiTheme="minorHAnsi" w:hAnsiTheme="minorHAnsi" w:cstheme="minorHAnsi"/>
          <w:i/>
          <w:iCs/>
          <w:sz w:val="20"/>
          <w:szCs w:val="20"/>
          <w:lang w:val="en-GB"/>
        </w:rPr>
      </w:pPr>
      <w:r w:rsidRPr="00253E57">
        <w:rPr>
          <w:rFonts w:asciiTheme="minorHAnsi" w:hAnsiTheme="minorHAnsi" w:cstheme="minorHAnsi"/>
          <w:i/>
          <w:iCs/>
          <w:sz w:val="20"/>
          <w:szCs w:val="20"/>
          <w:lang w:val="en-GB"/>
        </w:rPr>
        <w:t xml:space="preserve">Source: </w:t>
      </w:r>
      <w:hyperlink r:id="rId7" w:history="1">
        <w:r w:rsidRPr="00253E57">
          <w:rPr>
            <w:rStyle w:val="Hyperlink"/>
            <w:rFonts w:asciiTheme="minorHAnsi" w:hAnsiTheme="minorHAnsi" w:cstheme="minorHAnsi"/>
            <w:i/>
            <w:iCs/>
            <w:sz w:val="20"/>
            <w:szCs w:val="20"/>
            <w:lang w:val="en-GB"/>
          </w:rPr>
          <w:t>https://www.thoughtco.com/telling-stories-sequencing-your-ideas-1210770</w:t>
        </w:r>
      </w:hyperlink>
      <w:r w:rsidRPr="00253E57">
        <w:rPr>
          <w:rFonts w:asciiTheme="minorHAnsi" w:hAnsiTheme="minorHAnsi" w:cstheme="minorHAnsi"/>
          <w:i/>
          <w:iCs/>
          <w:sz w:val="20"/>
          <w:szCs w:val="20"/>
          <w:lang w:val="en-GB"/>
        </w:rPr>
        <w:t xml:space="preserve"> </w:t>
      </w:r>
    </w:p>
    <w:p w14:paraId="2E7AC7EE" w14:textId="70092AB4" w:rsidR="00253E57" w:rsidRPr="00253E57" w:rsidRDefault="00253E57" w:rsidP="00253E57">
      <w:pPr>
        <w:spacing w:before="100" w:beforeAutospacing="1" w:after="100" w:afterAutospacing="1" w:line="240" w:lineRule="auto"/>
        <w:rPr>
          <w:rFonts w:eastAsia="Times New Roman" w:cstheme="minorHAnsi"/>
          <w:lang w:val="en-GB" w:eastAsia="nl-NL"/>
        </w:rPr>
      </w:pPr>
      <w:r>
        <w:rPr>
          <w:noProof/>
        </w:rPr>
        <w:drawing>
          <wp:inline distT="0" distB="0" distL="0" distR="0" wp14:anchorId="2AB81D8C" wp14:editId="446422F9">
            <wp:extent cx="5760720" cy="38296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829685"/>
                    </a:xfrm>
                    <a:prstGeom prst="rect">
                      <a:avLst/>
                    </a:prstGeom>
                  </pic:spPr>
                </pic:pic>
              </a:graphicData>
            </a:graphic>
          </wp:inline>
        </w:drawing>
      </w:r>
    </w:p>
    <w:p w14:paraId="51348DD5" w14:textId="7ABFE32A"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Telling stories is common in any </w:t>
      </w:r>
      <w:hyperlink r:id="rId9" w:history="1">
        <w:r w:rsidRPr="00253E57">
          <w:rPr>
            <w:rFonts w:eastAsia="Times New Roman" w:cstheme="minorHAnsi"/>
            <w:color w:val="0000FF"/>
            <w:u w:val="single"/>
            <w:lang w:val="en-GB" w:eastAsia="nl-NL"/>
          </w:rPr>
          <w:t>language</w:t>
        </w:r>
      </w:hyperlink>
      <w:r w:rsidRPr="00253E57">
        <w:rPr>
          <w:rFonts w:eastAsia="Times New Roman" w:cstheme="minorHAnsi"/>
          <w:lang w:val="en-GB" w:eastAsia="nl-NL"/>
        </w:rPr>
        <w:t xml:space="preserve">. Think of all the situations in which you might tell a story in everyday life: </w:t>
      </w:r>
    </w:p>
    <w:p w14:paraId="68320316" w14:textId="77777777" w:rsidR="00253E57" w:rsidRPr="00253E57" w:rsidRDefault="00253E57" w:rsidP="00253E57">
      <w:pPr>
        <w:numPr>
          <w:ilvl w:val="0"/>
          <w:numId w:val="1"/>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Talking about last weekend to a friend.</w:t>
      </w:r>
    </w:p>
    <w:p w14:paraId="61AD539C" w14:textId="77777777" w:rsidR="00253E57" w:rsidRPr="00253E57" w:rsidRDefault="00253E57" w:rsidP="00253E57">
      <w:pPr>
        <w:numPr>
          <w:ilvl w:val="0"/>
          <w:numId w:val="1"/>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Giving details about something that happened during a job interview.</w:t>
      </w:r>
    </w:p>
    <w:p w14:paraId="516D61BC" w14:textId="77777777" w:rsidR="00253E57" w:rsidRPr="00253E57" w:rsidRDefault="00253E57" w:rsidP="00253E57">
      <w:pPr>
        <w:numPr>
          <w:ilvl w:val="0"/>
          <w:numId w:val="1"/>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Relating information about your family to your children.</w:t>
      </w:r>
    </w:p>
    <w:p w14:paraId="6C4B4FDF" w14:textId="77777777" w:rsidR="00253E57" w:rsidRPr="00253E57" w:rsidRDefault="00253E57" w:rsidP="00253E57">
      <w:pPr>
        <w:numPr>
          <w:ilvl w:val="0"/>
          <w:numId w:val="1"/>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Telling colleagues about what happened on a business trip.</w:t>
      </w:r>
    </w:p>
    <w:p w14:paraId="20441167"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In each of these situations—and many others—you provide information about something that happened in the past. To help your audience understand your stories, you need to link this information from the past together. One of the most important ways to link ideas is to sequence them. The passages below are good examples of sequenced ideas. Read the examples and then measure your understanding with a quiz. The answers are at the bottom. </w:t>
      </w:r>
    </w:p>
    <w:p w14:paraId="6E5C6BC4" w14:textId="77777777" w:rsidR="00253E57" w:rsidRPr="00253E57" w:rsidRDefault="00253E57" w:rsidP="00253E57">
      <w:pPr>
        <w:spacing w:before="100" w:beforeAutospacing="1" w:after="100" w:afterAutospacing="1" w:line="240" w:lineRule="auto"/>
        <w:outlineLvl w:val="1"/>
        <w:rPr>
          <w:rFonts w:eastAsia="Times New Roman" w:cstheme="minorHAnsi"/>
          <w:b/>
          <w:bCs/>
          <w:lang w:val="en-GB" w:eastAsia="nl-NL"/>
        </w:rPr>
      </w:pPr>
      <w:r w:rsidRPr="00253E57">
        <w:rPr>
          <w:rFonts w:eastAsia="Times New Roman" w:cstheme="minorHAnsi"/>
          <w:b/>
          <w:bCs/>
          <w:lang w:val="en-GB" w:eastAsia="nl-NL"/>
        </w:rPr>
        <w:t xml:space="preserve">EXAMPLE PASSAGE: A Conference in Chicago </w:t>
      </w:r>
    </w:p>
    <w:p w14:paraId="6A9F25C0"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b/>
          <w:bCs/>
          <w:lang w:val="en-GB" w:eastAsia="nl-NL"/>
        </w:rPr>
        <w:t>Last week,</w:t>
      </w:r>
      <w:r w:rsidRPr="00253E57">
        <w:rPr>
          <w:rFonts w:eastAsia="Times New Roman" w:cstheme="minorHAnsi"/>
          <w:lang w:val="en-GB" w:eastAsia="nl-NL"/>
        </w:rPr>
        <w:t xml:space="preserve"> I visited Chicago to attend a business conference. </w:t>
      </w:r>
      <w:r w:rsidRPr="00253E57">
        <w:rPr>
          <w:rFonts w:eastAsia="Times New Roman" w:cstheme="minorHAnsi"/>
          <w:b/>
          <w:bCs/>
          <w:lang w:val="en-GB" w:eastAsia="nl-NL"/>
        </w:rPr>
        <w:t>While I was there</w:t>
      </w:r>
      <w:r w:rsidRPr="00253E57">
        <w:rPr>
          <w:rFonts w:eastAsia="Times New Roman" w:cstheme="minorHAnsi"/>
          <w:lang w:val="en-GB" w:eastAsia="nl-NL"/>
        </w:rPr>
        <w:t xml:space="preserve">, I decided to visit the Art Institute of Chicago. </w:t>
      </w:r>
      <w:r w:rsidRPr="00253E57">
        <w:rPr>
          <w:rFonts w:eastAsia="Times New Roman" w:cstheme="minorHAnsi"/>
          <w:b/>
          <w:bCs/>
          <w:lang w:val="en-GB" w:eastAsia="nl-NL"/>
        </w:rPr>
        <w:t xml:space="preserve">To start off, </w:t>
      </w:r>
      <w:r w:rsidRPr="00253E57">
        <w:rPr>
          <w:rFonts w:eastAsia="Times New Roman" w:cstheme="minorHAnsi"/>
          <w:lang w:val="en-GB" w:eastAsia="nl-NL"/>
        </w:rPr>
        <w:t xml:space="preserve">my flight was delayed. </w:t>
      </w:r>
      <w:r w:rsidRPr="00253E57">
        <w:rPr>
          <w:rFonts w:eastAsia="Times New Roman" w:cstheme="minorHAnsi"/>
          <w:b/>
          <w:bCs/>
          <w:lang w:val="en-GB" w:eastAsia="nl-NL"/>
        </w:rPr>
        <w:t>Next,</w:t>
      </w:r>
      <w:r w:rsidRPr="00253E57">
        <w:rPr>
          <w:rFonts w:eastAsia="Times New Roman" w:cstheme="minorHAnsi"/>
          <w:lang w:val="en-GB" w:eastAsia="nl-NL"/>
        </w:rPr>
        <w:t xml:space="preserve"> the airline lost my luggage, so I had to wait for two hours at the airport while they tracked it down. </w:t>
      </w:r>
      <w:r w:rsidRPr="00253E57">
        <w:rPr>
          <w:rFonts w:eastAsia="Times New Roman" w:cstheme="minorHAnsi"/>
          <w:b/>
          <w:bCs/>
          <w:lang w:val="en-GB" w:eastAsia="nl-NL"/>
        </w:rPr>
        <w:t>Unexpectedly,</w:t>
      </w:r>
      <w:r w:rsidRPr="00253E57">
        <w:rPr>
          <w:rFonts w:eastAsia="Times New Roman" w:cstheme="minorHAnsi"/>
          <w:lang w:val="en-GB" w:eastAsia="nl-NL"/>
        </w:rPr>
        <w:t xml:space="preserve"> the luggage had been set aside and forgotten. </w:t>
      </w:r>
    </w:p>
    <w:p w14:paraId="76783826"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b/>
          <w:bCs/>
          <w:lang w:val="en-GB" w:eastAsia="nl-NL"/>
        </w:rPr>
        <w:lastRenderedPageBreak/>
        <w:t>As soon as</w:t>
      </w:r>
      <w:r w:rsidRPr="00253E57">
        <w:rPr>
          <w:rFonts w:eastAsia="Times New Roman" w:cstheme="minorHAnsi"/>
          <w:lang w:val="en-GB" w:eastAsia="nl-NL"/>
        </w:rPr>
        <w:t xml:space="preserve"> they found my luggage, I found a taxi and rode into town. </w:t>
      </w:r>
      <w:r w:rsidRPr="00253E57">
        <w:rPr>
          <w:rFonts w:eastAsia="Times New Roman" w:cstheme="minorHAnsi"/>
          <w:b/>
          <w:bCs/>
          <w:lang w:val="en-GB" w:eastAsia="nl-NL"/>
        </w:rPr>
        <w:t>During</w:t>
      </w:r>
      <w:r w:rsidRPr="00253E57">
        <w:rPr>
          <w:rFonts w:eastAsia="Times New Roman" w:cstheme="minorHAnsi"/>
          <w:lang w:val="en-GB" w:eastAsia="nl-NL"/>
        </w:rPr>
        <w:t xml:space="preserve"> the ride into town, the driver told me about his last visit to the Art Institute. </w:t>
      </w:r>
      <w:r w:rsidRPr="00253E57">
        <w:rPr>
          <w:rFonts w:eastAsia="Times New Roman" w:cstheme="minorHAnsi"/>
          <w:b/>
          <w:bCs/>
          <w:lang w:val="en-GB" w:eastAsia="nl-NL"/>
        </w:rPr>
        <w:t xml:space="preserve">After </w:t>
      </w:r>
      <w:r w:rsidRPr="00253E57">
        <w:rPr>
          <w:rFonts w:eastAsia="Times New Roman" w:cstheme="minorHAnsi"/>
          <w:lang w:val="en-GB" w:eastAsia="nl-NL"/>
        </w:rPr>
        <w:t xml:space="preserve">I had arrived safely, everything began to go smoothly. The business conference was very interesting, and I thoroughly enjoyed my visit to the institute. </w:t>
      </w:r>
      <w:r w:rsidRPr="00253E57">
        <w:rPr>
          <w:rFonts w:eastAsia="Times New Roman" w:cstheme="minorHAnsi"/>
          <w:b/>
          <w:bCs/>
          <w:lang w:val="en-GB" w:eastAsia="nl-NL"/>
        </w:rPr>
        <w:t>Finally</w:t>
      </w:r>
      <w:r w:rsidRPr="00253E57">
        <w:rPr>
          <w:rFonts w:eastAsia="Times New Roman" w:cstheme="minorHAnsi"/>
          <w:lang w:val="en-GB" w:eastAsia="nl-NL"/>
        </w:rPr>
        <w:t xml:space="preserve">, I caught my flight back to Seattle. </w:t>
      </w:r>
    </w:p>
    <w:p w14:paraId="7D0EFE3D"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Luckily, everything went smoothly. </w:t>
      </w:r>
      <w:r w:rsidRPr="00253E57">
        <w:rPr>
          <w:rFonts w:eastAsia="Times New Roman" w:cstheme="minorHAnsi"/>
          <w:b/>
          <w:bCs/>
          <w:lang w:val="en-GB" w:eastAsia="nl-NL"/>
        </w:rPr>
        <w:t xml:space="preserve">I arrived </w:t>
      </w:r>
      <w:r w:rsidRPr="00253E57">
        <w:rPr>
          <w:rFonts w:eastAsia="Times New Roman" w:cstheme="minorHAnsi"/>
          <w:lang w:val="en-GB" w:eastAsia="nl-NL"/>
        </w:rPr>
        <w:t xml:space="preserve">home just in time to kiss my daughter goodnight. </w:t>
      </w:r>
    </w:p>
    <w:p w14:paraId="433C74DA" w14:textId="77777777" w:rsidR="00253E57" w:rsidRPr="00253E57" w:rsidRDefault="00253E57" w:rsidP="00253E57">
      <w:pPr>
        <w:spacing w:before="100" w:beforeAutospacing="1" w:after="100" w:afterAutospacing="1" w:line="240" w:lineRule="auto"/>
        <w:outlineLvl w:val="1"/>
        <w:rPr>
          <w:rFonts w:eastAsia="Times New Roman" w:cstheme="minorHAnsi"/>
          <w:b/>
          <w:bCs/>
          <w:lang w:val="en-GB" w:eastAsia="nl-NL"/>
        </w:rPr>
      </w:pPr>
      <w:r w:rsidRPr="00253E57">
        <w:rPr>
          <w:rFonts w:eastAsia="Times New Roman" w:cstheme="minorHAnsi"/>
          <w:b/>
          <w:bCs/>
          <w:lang w:val="en-GB" w:eastAsia="nl-NL"/>
        </w:rPr>
        <w:t xml:space="preserve">Sequencing Steps </w:t>
      </w:r>
    </w:p>
    <w:p w14:paraId="015BB16E"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Sequencing refers to the order in which events happened. Sequencing is often made easier by the use of transition words. Following are some of the most common words and expressions used to sequence when writing or speaking. </w:t>
      </w:r>
    </w:p>
    <w:p w14:paraId="35B28175" w14:textId="77777777" w:rsidR="00253E57" w:rsidRPr="00253E57" w:rsidRDefault="00253E57" w:rsidP="00253E57">
      <w:pPr>
        <w:spacing w:before="100" w:beforeAutospacing="1" w:after="100" w:afterAutospacing="1" w:line="240" w:lineRule="auto"/>
        <w:outlineLvl w:val="2"/>
        <w:rPr>
          <w:rFonts w:eastAsia="Times New Roman" w:cstheme="minorHAnsi"/>
          <w:b/>
          <w:bCs/>
          <w:lang w:val="en-GB" w:eastAsia="nl-NL"/>
        </w:rPr>
      </w:pPr>
      <w:r w:rsidRPr="00253E57">
        <w:rPr>
          <w:rFonts w:eastAsia="Times New Roman" w:cstheme="minorHAnsi"/>
          <w:b/>
          <w:bCs/>
          <w:lang w:val="en-GB" w:eastAsia="nl-NL"/>
        </w:rPr>
        <w:t xml:space="preserve">Beginning your story </w:t>
      </w:r>
    </w:p>
    <w:p w14:paraId="1C1D3DB3"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Create the beginning of your story with these expressions. Use a comma after the introductory phrase. </w:t>
      </w:r>
    </w:p>
    <w:p w14:paraId="28D4B2F4" w14:textId="77777777" w:rsidR="00253E57" w:rsidRPr="00253E57" w:rsidRDefault="00253E57" w:rsidP="00253E57">
      <w:pPr>
        <w:numPr>
          <w:ilvl w:val="0"/>
          <w:numId w:val="2"/>
        </w:numPr>
        <w:spacing w:before="100" w:beforeAutospacing="1" w:after="100" w:afterAutospacing="1" w:line="240" w:lineRule="auto"/>
        <w:rPr>
          <w:rFonts w:eastAsia="Times New Roman" w:cstheme="minorHAnsi"/>
          <w:lang w:eastAsia="nl-NL"/>
        </w:rPr>
      </w:pPr>
      <w:r w:rsidRPr="00253E57">
        <w:rPr>
          <w:rFonts w:eastAsia="Times New Roman" w:cstheme="minorHAnsi"/>
          <w:lang w:eastAsia="nl-NL"/>
        </w:rPr>
        <w:t xml:space="preserve">First of </w:t>
      </w:r>
      <w:proofErr w:type="spellStart"/>
      <w:r w:rsidRPr="00253E57">
        <w:rPr>
          <w:rFonts w:eastAsia="Times New Roman" w:cstheme="minorHAnsi"/>
          <w:lang w:eastAsia="nl-NL"/>
        </w:rPr>
        <w:t>all</w:t>
      </w:r>
      <w:proofErr w:type="spellEnd"/>
      <w:r w:rsidRPr="00253E57">
        <w:rPr>
          <w:rFonts w:eastAsia="Times New Roman" w:cstheme="minorHAnsi"/>
          <w:lang w:eastAsia="nl-NL"/>
        </w:rPr>
        <w:t>,</w:t>
      </w:r>
    </w:p>
    <w:p w14:paraId="02E1F397" w14:textId="77777777" w:rsidR="00253E57" w:rsidRPr="00253E57" w:rsidRDefault="00253E57" w:rsidP="00253E57">
      <w:pPr>
        <w:numPr>
          <w:ilvl w:val="0"/>
          <w:numId w:val="2"/>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To</w:t>
      </w:r>
      <w:proofErr w:type="spellEnd"/>
      <w:r w:rsidRPr="00253E57">
        <w:rPr>
          <w:rFonts w:eastAsia="Times New Roman" w:cstheme="minorHAnsi"/>
          <w:lang w:eastAsia="nl-NL"/>
        </w:rPr>
        <w:t xml:space="preserve"> start off </w:t>
      </w:r>
      <w:proofErr w:type="spellStart"/>
      <w:r w:rsidRPr="00253E57">
        <w:rPr>
          <w:rFonts w:eastAsia="Times New Roman" w:cstheme="minorHAnsi"/>
          <w:lang w:eastAsia="nl-NL"/>
        </w:rPr>
        <w:t>with</w:t>
      </w:r>
      <w:proofErr w:type="spellEnd"/>
      <w:r w:rsidRPr="00253E57">
        <w:rPr>
          <w:rFonts w:eastAsia="Times New Roman" w:cstheme="minorHAnsi"/>
          <w:lang w:eastAsia="nl-NL"/>
        </w:rPr>
        <w:t>,</w:t>
      </w:r>
    </w:p>
    <w:p w14:paraId="314A9D21" w14:textId="77777777" w:rsidR="00253E57" w:rsidRPr="00253E57" w:rsidRDefault="00253E57" w:rsidP="00253E57">
      <w:pPr>
        <w:numPr>
          <w:ilvl w:val="0"/>
          <w:numId w:val="2"/>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Initially</w:t>
      </w:r>
      <w:proofErr w:type="spellEnd"/>
      <w:r w:rsidRPr="00253E57">
        <w:rPr>
          <w:rFonts w:eastAsia="Times New Roman" w:cstheme="minorHAnsi"/>
          <w:lang w:eastAsia="nl-NL"/>
        </w:rPr>
        <w:t>,</w:t>
      </w:r>
    </w:p>
    <w:p w14:paraId="167ADA74" w14:textId="77777777" w:rsidR="00253E57" w:rsidRPr="00253E57" w:rsidRDefault="00253E57" w:rsidP="00253E57">
      <w:pPr>
        <w:numPr>
          <w:ilvl w:val="0"/>
          <w:numId w:val="2"/>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To</w:t>
      </w:r>
      <w:proofErr w:type="spellEnd"/>
      <w:r w:rsidRPr="00253E57">
        <w:rPr>
          <w:rFonts w:eastAsia="Times New Roman" w:cstheme="minorHAnsi"/>
          <w:lang w:eastAsia="nl-NL"/>
        </w:rPr>
        <w:t xml:space="preserve"> begin </w:t>
      </w:r>
      <w:proofErr w:type="spellStart"/>
      <w:r w:rsidRPr="00253E57">
        <w:rPr>
          <w:rFonts w:eastAsia="Times New Roman" w:cstheme="minorHAnsi"/>
          <w:lang w:eastAsia="nl-NL"/>
        </w:rPr>
        <w:t>with</w:t>
      </w:r>
      <w:proofErr w:type="spellEnd"/>
      <w:r w:rsidRPr="00253E57">
        <w:rPr>
          <w:rFonts w:eastAsia="Times New Roman" w:cstheme="minorHAnsi"/>
          <w:lang w:eastAsia="nl-NL"/>
        </w:rPr>
        <w:t>,</w:t>
      </w:r>
    </w:p>
    <w:p w14:paraId="021B47FF"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Examples of these beginning phrases in use include: </w:t>
      </w:r>
    </w:p>
    <w:p w14:paraId="6BA5A96C" w14:textId="77777777" w:rsidR="00253E57" w:rsidRPr="00253E57" w:rsidRDefault="00253E57" w:rsidP="00253E57">
      <w:pPr>
        <w:numPr>
          <w:ilvl w:val="0"/>
          <w:numId w:val="3"/>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To begin with, I began my education in London.</w:t>
      </w:r>
    </w:p>
    <w:p w14:paraId="4D617F62" w14:textId="77777777" w:rsidR="00253E57" w:rsidRPr="00253E57" w:rsidRDefault="00253E57" w:rsidP="00253E57">
      <w:pPr>
        <w:numPr>
          <w:ilvl w:val="0"/>
          <w:numId w:val="3"/>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First of all, I opened the cupboard.</w:t>
      </w:r>
    </w:p>
    <w:p w14:paraId="3060B9C7" w14:textId="77777777" w:rsidR="00253E57" w:rsidRPr="00253E57" w:rsidRDefault="00253E57" w:rsidP="00253E57">
      <w:pPr>
        <w:numPr>
          <w:ilvl w:val="0"/>
          <w:numId w:val="3"/>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To start off with, we decided our destination was New York.</w:t>
      </w:r>
    </w:p>
    <w:p w14:paraId="09C3E5B5" w14:textId="77777777" w:rsidR="00253E57" w:rsidRPr="00253E57" w:rsidRDefault="00253E57" w:rsidP="00253E57">
      <w:pPr>
        <w:numPr>
          <w:ilvl w:val="0"/>
          <w:numId w:val="3"/>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Initially, I thought it was a bad idea.</w:t>
      </w:r>
    </w:p>
    <w:p w14:paraId="3B4FFF23" w14:textId="77777777" w:rsidR="00253E57" w:rsidRPr="00253E57" w:rsidRDefault="00253E57" w:rsidP="00253E57">
      <w:pPr>
        <w:spacing w:before="100" w:beforeAutospacing="1" w:after="100" w:afterAutospacing="1" w:line="240" w:lineRule="auto"/>
        <w:outlineLvl w:val="2"/>
        <w:rPr>
          <w:rFonts w:eastAsia="Times New Roman" w:cstheme="minorHAnsi"/>
          <w:b/>
          <w:bCs/>
          <w:lang w:val="en-GB" w:eastAsia="nl-NL"/>
        </w:rPr>
      </w:pPr>
      <w:r w:rsidRPr="00253E57">
        <w:rPr>
          <w:rFonts w:eastAsia="Times New Roman" w:cstheme="minorHAnsi"/>
          <w:b/>
          <w:bCs/>
          <w:lang w:val="en-GB" w:eastAsia="nl-NL"/>
        </w:rPr>
        <w:t xml:space="preserve">Continuing the story </w:t>
      </w:r>
    </w:p>
    <w:p w14:paraId="06FBA5E7"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You can continue the story with the following expressions, or use a time clause beginning with "as soon as" or "after." When using a time clause, use the </w:t>
      </w:r>
      <w:hyperlink r:id="rId10" w:history="1">
        <w:r w:rsidRPr="00253E57">
          <w:rPr>
            <w:rFonts w:eastAsia="Times New Roman" w:cstheme="minorHAnsi"/>
            <w:color w:val="0000FF"/>
            <w:u w:val="single"/>
            <w:lang w:val="en-GB" w:eastAsia="nl-NL"/>
          </w:rPr>
          <w:t>past simple</w:t>
        </w:r>
      </w:hyperlink>
      <w:r w:rsidRPr="00253E57">
        <w:rPr>
          <w:rFonts w:eastAsia="Times New Roman" w:cstheme="minorHAnsi"/>
          <w:lang w:val="en-GB" w:eastAsia="nl-NL"/>
        </w:rPr>
        <w:t xml:space="preserve"> after the time expression, such as: </w:t>
      </w:r>
    </w:p>
    <w:p w14:paraId="7F184DA1" w14:textId="77777777" w:rsidR="00253E57" w:rsidRPr="00253E57" w:rsidRDefault="00253E57" w:rsidP="00253E57">
      <w:pPr>
        <w:numPr>
          <w:ilvl w:val="0"/>
          <w:numId w:val="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Then</w:t>
      </w:r>
      <w:proofErr w:type="spellEnd"/>
      <w:r w:rsidRPr="00253E57">
        <w:rPr>
          <w:rFonts w:eastAsia="Times New Roman" w:cstheme="minorHAnsi"/>
          <w:lang w:eastAsia="nl-NL"/>
        </w:rPr>
        <w:t>,</w:t>
      </w:r>
    </w:p>
    <w:p w14:paraId="62671AF6" w14:textId="77777777" w:rsidR="00253E57" w:rsidRPr="00253E57" w:rsidRDefault="00253E57" w:rsidP="00253E57">
      <w:pPr>
        <w:numPr>
          <w:ilvl w:val="0"/>
          <w:numId w:val="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After</w:t>
      </w:r>
      <w:proofErr w:type="spellEnd"/>
      <w:r w:rsidRPr="00253E57">
        <w:rPr>
          <w:rFonts w:eastAsia="Times New Roman" w:cstheme="minorHAnsi"/>
          <w:lang w:eastAsia="nl-NL"/>
        </w:rPr>
        <w:t xml:space="preserve"> </w:t>
      </w:r>
      <w:proofErr w:type="spellStart"/>
      <w:r w:rsidRPr="00253E57">
        <w:rPr>
          <w:rFonts w:eastAsia="Times New Roman" w:cstheme="minorHAnsi"/>
          <w:lang w:eastAsia="nl-NL"/>
        </w:rPr>
        <w:t>that</w:t>
      </w:r>
      <w:proofErr w:type="spellEnd"/>
      <w:r w:rsidRPr="00253E57">
        <w:rPr>
          <w:rFonts w:eastAsia="Times New Roman" w:cstheme="minorHAnsi"/>
          <w:lang w:eastAsia="nl-NL"/>
        </w:rPr>
        <w:t>,</w:t>
      </w:r>
    </w:p>
    <w:p w14:paraId="28824AC7" w14:textId="77777777" w:rsidR="00253E57" w:rsidRPr="00253E57" w:rsidRDefault="00253E57" w:rsidP="00253E57">
      <w:pPr>
        <w:numPr>
          <w:ilvl w:val="0"/>
          <w:numId w:val="4"/>
        </w:numPr>
        <w:spacing w:before="100" w:beforeAutospacing="1" w:after="100" w:afterAutospacing="1" w:line="240" w:lineRule="auto"/>
        <w:rPr>
          <w:rFonts w:eastAsia="Times New Roman" w:cstheme="minorHAnsi"/>
          <w:lang w:eastAsia="nl-NL"/>
        </w:rPr>
      </w:pPr>
      <w:r w:rsidRPr="00253E57">
        <w:rPr>
          <w:rFonts w:eastAsia="Times New Roman" w:cstheme="minorHAnsi"/>
          <w:lang w:eastAsia="nl-NL"/>
        </w:rPr>
        <w:t>Next,</w:t>
      </w:r>
    </w:p>
    <w:p w14:paraId="297B6DFD" w14:textId="77777777" w:rsidR="00253E57" w:rsidRPr="00253E57" w:rsidRDefault="00253E57" w:rsidP="00253E57">
      <w:pPr>
        <w:numPr>
          <w:ilvl w:val="0"/>
          <w:numId w:val="4"/>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As soon as / When + full clause,</w:t>
      </w:r>
    </w:p>
    <w:p w14:paraId="7F375780" w14:textId="77777777" w:rsidR="00253E57" w:rsidRPr="00253E57" w:rsidRDefault="00253E57" w:rsidP="00253E57">
      <w:pPr>
        <w:numPr>
          <w:ilvl w:val="0"/>
          <w:numId w:val="4"/>
        </w:numPr>
        <w:spacing w:before="100" w:beforeAutospacing="1" w:after="100" w:afterAutospacing="1" w:line="240" w:lineRule="auto"/>
        <w:rPr>
          <w:rFonts w:eastAsia="Times New Roman" w:cstheme="minorHAnsi"/>
          <w:lang w:eastAsia="nl-NL"/>
        </w:rPr>
      </w:pPr>
      <w:r w:rsidRPr="00253E57">
        <w:rPr>
          <w:rFonts w:eastAsia="Times New Roman" w:cstheme="minorHAnsi"/>
          <w:lang w:eastAsia="nl-NL"/>
        </w:rPr>
        <w:t xml:space="preserve">...but </w:t>
      </w:r>
      <w:proofErr w:type="spellStart"/>
      <w:r w:rsidRPr="00253E57">
        <w:rPr>
          <w:rFonts w:eastAsia="Times New Roman" w:cstheme="minorHAnsi"/>
          <w:lang w:eastAsia="nl-NL"/>
        </w:rPr>
        <w:t>then</w:t>
      </w:r>
      <w:proofErr w:type="spellEnd"/>
    </w:p>
    <w:p w14:paraId="0924CC7A" w14:textId="77777777" w:rsidR="00253E57" w:rsidRPr="00253E57" w:rsidRDefault="00253E57" w:rsidP="00253E57">
      <w:pPr>
        <w:numPr>
          <w:ilvl w:val="0"/>
          <w:numId w:val="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Immediately</w:t>
      </w:r>
      <w:proofErr w:type="spellEnd"/>
      <w:r w:rsidRPr="00253E57">
        <w:rPr>
          <w:rFonts w:eastAsia="Times New Roman" w:cstheme="minorHAnsi"/>
          <w:lang w:eastAsia="nl-NL"/>
        </w:rPr>
        <w:t>,</w:t>
      </w:r>
    </w:p>
    <w:p w14:paraId="63C52B47"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Examples of using these continuing phrases in a story include: </w:t>
      </w:r>
    </w:p>
    <w:p w14:paraId="1E1A1D29" w14:textId="77777777" w:rsidR="00253E57" w:rsidRPr="00253E57" w:rsidRDefault="00253E57" w:rsidP="00253E57">
      <w:pPr>
        <w:numPr>
          <w:ilvl w:val="0"/>
          <w:numId w:val="5"/>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Then, I started to get worried.</w:t>
      </w:r>
    </w:p>
    <w:p w14:paraId="6ADD639E" w14:textId="77777777" w:rsidR="00253E57" w:rsidRPr="00253E57" w:rsidRDefault="00253E57" w:rsidP="00253E57">
      <w:pPr>
        <w:numPr>
          <w:ilvl w:val="0"/>
          <w:numId w:val="5"/>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After that, we knew that there would be no problem!</w:t>
      </w:r>
    </w:p>
    <w:p w14:paraId="4A43874E" w14:textId="77777777" w:rsidR="00253E57" w:rsidRPr="00253E57" w:rsidRDefault="00253E57" w:rsidP="00253E57">
      <w:pPr>
        <w:numPr>
          <w:ilvl w:val="0"/>
          <w:numId w:val="5"/>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Next, we decided on our strategy.</w:t>
      </w:r>
    </w:p>
    <w:p w14:paraId="1BAA8C30" w14:textId="77777777" w:rsidR="00253E57" w:rsidRPr="00253E57" w:rsidRDefault="00253E57" w:rsidP="00253E57">
      <w:pPr>
        <w:numPr>
          <w:ilvl w:val="0"/>
          <w:numId w:val="5"/>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As soon as we arrived, we unpacked our bags.</w:t>
      </w:r>
    </w:p>
    <w:p w14:paraId="78D0C089" w14:textId="77777777" w:rsidR="00253E57" w:rsidRPr="00253E57" w:rsidRDefault="00253E57" w:rsidP="00253E57">
      <w:pPr>
        <w:numPr>
          <w:ilvl w:val="0"/>
          <w:numId w:val="5"/>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We were sure everything was ready, but then we discovered some unexpected problems.</w:t>
      </w:r>
    </w:p>
    <w:p w14:paraId="7B774353" w14:textId="77777777" w:rsidR="00253E57" w:rsidRPr="00253E57" w:rsidRDefault="00253E57" w:rsidP="00253E57">
      <w:pPr>
        <w:numPr>
          <w:ilvl w:val="0"/>
          <w:numId w:val="5"/>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Immediately, I telephoned my friend Tom.</w:t>
      </w:r>
    </w:p>
    <w:p w14:paraId="295EB539" w14:textId="77777777" w:rsidR="00253E57" w:rsidRPr="00253E57" w:rsidRDefault="00253E57" w:rsidP="00253E57">
      <w:pPr>
        <w:spacing w:before="100" w:beforeAutospacing="1" w:after="100" w:afterAutospacing="1" w:line="240" w:lineRule="auto"/>
        <w:outlineLvl w:val="2"/>
        <w:rPr>
          <w:rFonts w:eastAsia="Times New Roman" w:cstheme="minorHAnsi"/>
          <w:b/>
          <w:bCs/>
          <w:lang w:val="en-GB" w:eastAsia="nl-NL"/>
        </w:rPr>
      </w:pPr>
      <w:r w:rsidRPr="00253E57">
        <w:rPr>
          <w:rFonts w:eastAsia="Times New Roman" w:cstheme="minorHAnsi"/>
          <w:b/>
          <w:bCs/>
          <w:lang w:val="en-GB" w:eastAsia="nl-NL"/>
        </w:rPr>
        <w:lastRenderedPageBreak/>
        <w:t xml:space="preserve">Interruptions and Adding New Elements to the Story </w:t>
      </w:r>
    </w:p>
    <w:p w14:paraId="315B1F1A"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You can use the following expressions to add suspense to your story: </w:t>
      </w:r>
    </w:p>
    <w:p w14:paraId="0FC508A8" w14:textId="77777777" w:rsidR="00253E57" w:rsidRPr="00253E57" w:rsidRDefault="00253E57" w:rsidP="00253E57">
      <w:pPr>
        <w:numPr>
          <w:ilvl w:val="0"/>
          <w:numId w:val="6"/>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Suddenly</w:t>
      </w:r>
      <w:proofErr w:type="spellEnd"/>
      <w:r w:rsidRPr="00253E57">
        <w:rPr>
          <w:rFonts w:eastAsia="Times New Roman" w:cstheme="minorHAnsi"/>
          <w:lang w:eastAsia="nl-NL"/>
        </w:rPr>
        <w:t>,</w:t>
      </w:r>
    </w:p>
    <w:p w14:paraId="14E9D134" w14:textId="77777777" w:rsidR="00253E57" w:rsidRPr="00253E57" w:rsidRDefault="00253E57" w:rsidP="00253E57">
      <w:pPr>
        <w:numPr>
          <w:ilvl w:val="0"/>
          <w:numId w:val="6"/>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Unexpectedly</w:t>
      </w:r>
      <w:proofErr w:type="spellEnd"/>
      <w:r w:rsidRPr="00253E57">
        <w:rPr>
          <w:rFonts w:eastAsia="Times New Roman" w:cstheme="minorHAnsi"/>
          <w:lang w:eastAsia="nl-NL"/>
        </w:rPr>
        <w:t>,</w:t>
      </w:r>
    </w:p>
    <w:p w14:paraId="690B65E5"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Examples of using these interrupting phrases or turning to a new element include: </w:t>
      </w:r>
    </w:p>
    <w:p w14:paraId="7550F042" w14:textId="77777777" w:rsidR="00253E57" w:rsidRPr="00253E57" w:rsidRDefault="00253E57" w:rsidP="00253E57">
      <w:pPr>
        <w:numPr>
          <w:ilvl w:val="0"/>
          <w:numId w:val="7"/>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Suddenly, a child burst into the room with a note for Ms. Smith.</w:t>
      </w:r>
    </w:p>
    <w:p w14:paraId="3D1E0DA9" w14:textId="77777777" w:rsidR="00253E57" w:rsidRPr="00253E57" w:rsidRDefault="00253E57" w:rsidP="00253E57">
      <w:pPr>
        <w:numPr>
          <w:ilvl w:val="0"/>
          <w:numId w:val="7"/>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Unexpectedly, the people in the room didn't agree with the mayor.</w:t>
      </w:r>
    </w:p>
    <w:p w14:paraId="44FEE5A2" w14:textId="77777777" w:rsidR="00253E57" w:rsidRPr="00253E57" w:rsidRDefault="00253E57" w:rsidP="00253E57">
      <w:pPr>
        <w:spacing w:before="100" w:beforeAutospacing="1" w:after="100" w:afterAutospacing="1" w:line="240" w:lineRule="auto"/>
        <w:outlineLvl w:val="2"/>
        <w:rPr>
          <w:rFonts w:eastAsia="Times New Roman" w:cstheme="minorHAnsi"/>
          <w:b/>
          <w:bCs/>
          <w:lang w:val="en-GB" w:eastAsia="nl-NL"/>
        </w:rPr>
      </w:pPr>
      <w:r w:rsidRPr="00253E57">
        <w:rPr>
          <w:rFonts w:eastAsia="Times New Roman" w:cstheme="minorHAnsi"/>
          <w:b/>
          <w:bCs/>
          <w:lang w:val="en-GB" w:eastAsia="nl-NL"/>
        </w:rPr>
        <w:t xml:space="preserve">Ending the Story </w:t>
      </w:r>
    </w:p>
    <w:p w14:paraId="01BC5E82"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Mark the end of your story with these introductory phrases: </w:t>
      </w:r>
    </w:p>
    <w:p w14:paraId="32824EDC" w14:textId="77777777" w:rsidR="00253E57" w:rsidRPr="00253E57" w:rsidRDefault="00253E57" w:rsidP="00253E57">
      <w:pPr>
        <w:numPr>
          <w:ilvl w:val="0"/>
          <w:numId w:val="8"/>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Finally</w:t>
      </w:r>
      <w:proofErr w:type="spellEnd"/>
      <w:r w:rsidRPr="00253E57">
        <w:rPr>
          <w:rFonts w:eastAsia="Times New Roman" w:cstheme="minorHAnsi"/>
          <w:lang w:eastAsia="nl-NL"/>
        </w:rPr>
        <w:t>,</w:t>
      </w:r>
    </w:p>
    <w:p w14:paraId="4C181927" w14:textId="77777777" w:rsidR="00253E57" w:rsidRPr="00253E57" w:rsidRDefault="00253E57" w:rsidP="00253E57">
      <w:pPr>
        <w:numPr>
          <w:ilvl w:val="0"/>
          <w:numId w:val="8"/>
        </w:numPr>
        <w:spacing w:before="100" w:beforeAutospacing="1" w:after="100" w:afterAutospacing="1" w:line="240" w:lineRule="auto"/>
        <w:rPr>
          <w:rFonts w:eastAsia="Times New Roman" w:cstheme="minorHAnsi"/>
          <w:lang w:eastAsia="nl-NL"/>
        </w:rPr>
      </w:pPr>
      <w:r w:rsidRPr="00253E57">
        <w:rPr>
          <w:rFonts w:eastAsia="Times New Roman" w:cstheme="minorHAnsi"/>
          <w:lang w:eastAsia="nl-NL"/>
        </w:rPr>
        <w:t xml:space="preserve">In </w:t>
      </w:r>
      <w:proofErr w:type="spellStart"/>
      <w:r w:rsidRPr="00253E57">
        <w:rPr>
          <w:rFonts w:eastAsia="Times New Roman" w:cstheme="minorHAnsi"/>
          <w:lang w:eastAsia="nl-NL"/>
        </w:rPr>
        <w:t>the</w:t>
      </w:r>
      <w:proofErr w:type="spellEnd"/>
      <w:r w:rsidRPr="00253E57">
        <w:rPr>
          <w:rFonts w:eastAsia="Times New Roman" w:cstheme="minorHAnsi"/>
          <w:lang w:eastAsia="nl-NL"/>
        </w:rPr>
        <w:t xml:space="preserve"> end,</w:t>
      </w:r>
    </w:p>
    <w:p w14:paraId="5389C5BB" w14:textId="77777777" w:rsidR="00253E57" w:rsidRPr="00253E57" w:rsidRDefault="00253E57" w:rsidP="00253E57">
      <w:pPr>
        <w:numPr>
          <w:ilvl w:val="0"/>
          <w:numId w:val="8"/>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Eventually</w:t>
      </w:r>
      <w:proofErr w:type="spellEnd"/>
      <w:r w:rsidRPr="00253E57">
        <w:rPr>
          <w:rFonts w:eastAsia="Times New Roman" w:cstheme="minorHAnsi"/>
          <w:lang w:eastAsia="nl-NL"/>
        </w:rPr>
        <w:t>,</w:t>
      </w:r>
    </w:p>
    <w:p w14:paraId="67738B98"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Examples of using these ending words in a story include: </w:t>
      </w:r>
    </w:p>
    <w:p w14:paraId="56BF3F4D" w14:textId="77777777" w:rsidR="00253E57" w:rsidRPr="00253E57" w:rsidRDefault="00253E57" w:rsidP="00253E57">
      <w:pPr>
        <w:numPr>
          <w:ilvl w:val="0"/>
          <w:numId w:val="9"/>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Finally, I flew to London for my meeting with Jack.</w:t>
      </w:r>
    </w:p>
    <w:p w14:paraId="01EC5B32" w14:textId="77777777" w:rsidR="00253E57" w:rsidRPr="00253E57" w:rsidRDefault="00253E57" w:rsidP="00253E57">
      <w:pPr>
        <w:numPr>
          <w:ilvl w:val="0"/>
          <w:numId w:val="9"/>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In the end, he decided to postpone the project.</w:t>
      </w:r>
    </w:p>
    <w:p w14:paraId="6373480E" w14:textId="77777777" w:rsidR="00253E57" w:rsidRPr="00253E57" w:rsidRDefault="00253E57" w:rsidP="00253E57">
      <w:pPr>
        <w:numPr>
          <w:ilvl w:val="0"/>
          <w:numId w:val="9"/>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Eventually, we became tired and returned home.</w:t>
      </w:r>
    </w:p>
    <w:p w14:paraId="58A03873"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When you tell stories, you will also need to give reasons for actions. Review tips on </w:t>
      </w:r>
      <w:hyperlink r:id="rId11" w:history="1">
        <w:r w:rsidRPr="00253E57">
          <w:rPr>
            <w:rFonts w:eastAsia="Times New Roman" w:cstheme="minorHAnsi"/>
            <w:color w:val="0000FF"/>
            <w:u w:val="single"/>
            <w:lang w:val="en-GB" w:eastAsia="nl-NL"/>
          </w:rPr>
          <w:t>linkin</w:t>
        </w:r>
        <w:r w:rsidRPr="00253E57">
          <w:rPr>
            <w:rFonts w:eastAsia="Times New Roman" w:cstheme="minorHAnsi"/>
            <w:color w:val="0000FF"/>
            <w:u w:val="single"/>
            <w:lang w:val="en-GB" w:eastAsia="nl-NL"/>
          </w:rPr>
          <w:t>g</w:t>
        </w:r>
        <w:r w:rsidRPr="00253E57">
          <w:rPr>
            <w:rFonts w:eastAsia="Times New Roman" w:cstheme="minorHAnsi"/>
            <w:color w:val="0000FF"/>
            <w:u w:val="single"/>
            <w:lang w:val="en-GB" w:eastAsia="nl-NL"/>
          </w:rPr>
          <w:t xml:space="preserve"> your ideas</w:t>
        </w:r>
      </w:hyperlink>
      <w:r w:rsidRPr="00253E57">
        <w:rPr>
          <w:rFonts w:eastAsia="Times New Roman" w:cstheme="minorHAnsi"/>
          <w:lang w:val="en-GB" w:eastAsia="nl-NL"/>
        </w:rPr>
        <w:t xml:space="preserve"> and </w:t>
      </w:r>
      <w:hyperlink r:id="rId12" w:history="1">
        <w:r w:rsidRPr="00253E57">
          <w:rPr>
            <w:rFonts w:eastAsia="Times New Roman" w:cstheme="minorHAnsi"/>
            <w:color w:val="0000FF"/>
            <w:u w:val="single"/>
            <w:lang w:val="en-GB" w:eastAsia="nl-NL"/>
          </w:rPr>
          <w:t>providing reasons for your actions</w:t>
        </w:r>
      </w:hyperlink>
      <w:r w:rsidRPr="00253E57">
        <w:rPr>
          <w:rFonts w:eastAsia="Times New Roman" w:cstheme="minorHAnsi"/>
          <w:lang w:val="en-GB" w:eastAsia="nl-NL"/>
        </w:rPr>
        <w:t xml:space="preserve"> to help you understand how to do so. </w:t>
      </w:r>
    </w:p>
    <w:p w14:paraId="15A26BD2" w14:textId="77777777" w:rsidR="00253E57" w:rsidRPr="00253E57" w:rsidRDefault="00253E57" w:rsidP="00253E57">
      <w:pPr>
        <w:spacing w:before="100" w:beforeAutospacing="1" w:after="100" w:afterAutospacing="1" w:line="240" w:lineRule="auto"/>
        <w:outlineLvl w:val="1"/>
        <w:rPr>
          <w:rFonts w:eastAsia="Times New Roman" w:cstheme="minorHAnsi"/>
          <w:b/>
          <w:bCs/>
          <w:lang w:val="en-GB" w:eastAsia="nl-NL"/>
        </w:rPr>
      </w:pPr>
      <w:r w:rsidRPr="00253E57">
        <w:rPr>
          <w:rFonts w:eastAsia="Times New Roman" w:cstheme="minorHAnsi"/>
          <w:b/>
          <w:bCs/>
          <w:lang w:val="en-GB" w:eastAsia="nl-NL"/>
        </w:rPr>
        <w:t xml:space="preserve">Events Occurring at the Same Time </w:t>
      </w:r>
    </w:p>
    <w:p w14:paraId="130F1B2D" w14:textId="77777777" w:rsidR="00253E57" w:rsidRPr="00253E57" w:rsidRDefault="00253E57" w:rsidP="00253E57">
      <w:pPr>
        <w:spacing w:before="100" w:beforeAutospacing="1" w:after="100" w:afterAutospacing="1" w:line="240" w:lineRule="auto"/>
        <w:rPr>
          <w:rFonts w:eastAsia="Times New Roman" w:cstheme="minorHAnsi"/>
          <w:lang w:eastAsia="nl-NL"/>
        </w:rPr>
      </w:pPr>
      <w:r w:rsidRPr="00253E57">
        <w:rPr>
          <w:rFonts w:eastAsia="Times New Roman" w:cstheme="minorHAnsi"/>
          <w:lang w:val="en-GB" w:eastAsia="nl-NL"/>
        </w:rPr>
        <w:t>The use of "while" and "as" introduce a </w:t>
      </w:r>
      <w:hyperlink r:id="rId13" w:history="1">
        <w:r w:rsidRPr="00253E57">
          <w:rPr>
            <w:rFonts w:eastAsia="Times New Roman" w:cstheme="minorHAnsi"/>
            <w:color w:val="0000FF"/>
            <w:u w:val="single"/>
            <w:lang w:val="en-GB" w:eastAsia="nl-NL"/>
          </w:rPr>
          <w:t>dependent clause</w:t>
        </w:r>
      </w:hyperlink>
      <w:r w:rsidRPr="00253E57">
        <w:rPr>
          <w:rFonts w:eastAsia="Times New Roman" w:cstheme="minorHAnsi"/>
          <w:lang w:val="en-GB" w:eastAsia="nl-NL"/>
        </w:rPr>
        <w:t> and require an </w:t>
      </w:r>
      <w:hyperlink r:id="rId14" w:history="1">
        <w:r w:rsidRPr="00253E57">
          <w:rPr>
            <w:rFonts w:eastAsia="Times New Roman" w:cstheme="minorHAnsi"/>
            <w:color w:val="0000FF"/>
            <w:u w:val="single"/>
            <w:lang w:val="en-GB" w:eastAsia="nl-NL"/>
          </w:rPr>
          <w:t>independent clause</w:t>
        </w:r>
      </w:hyperlink>
      <w:r w:rsidRPr="00253E57">
        <w:rPr>
          <w:rFonts w:eastAsia="Times New Roman" w:cstheme="minorHAnsi"/>
          <w:lang w:val="en-GB" w:eastAsia="nl-NL"/>
        </w:rPr>
        <w:t xml:space="preserve"> to complete your sentence. "During" is used with a noun, noun phrase, or </w:t>
      </w:r>
      <w:hyperlink r:id="rId15" w:history="1">
        <w:r w:rsidRPr="00253E57">
          <w:rPr>
            <w:rFonts w:eastAsia="Times New Roman" w:cstheme="minorHAnsi"/>
            <w:color w:val="0000FF"/>
            <w:u w:val="single"/>
            <w:lang w:val="en-GB" w:eastAsia="nl-NL"/>
          </w:rPr>
          <w:t>noun clause</w:t>
        </w:r>
      </w:hyperlink>
      <w:r w:rsidRPr="00253E57">
        <w:rPr>
          <w:rFonts w:eastAsia="Times New Roman" w:cstheme="minorHAnsi"/>
          <w:lang w:val="en-GB" w:eastAsia="nl-NL"/>
        </w:rPr>
        <w:t xml:space="preserve"> and does not require a subject and object. </w:t>
      </w:r>
      <w:r w:rsidRPr="00253E57">
        <w:rPr>
          <w:rFonts w:eastAsia="Times New Roman" w:cstheme="minorHAnsi"/>
          <w:lang w:eastAsia="nl-NL"/>
        </w:rPr>
        <w:t xml:space="preserve">The </w:t>
      </w:r>
      <w:proofErr w:type="spellStart"/>
      <w:r w:rsidRPr="00253E57">
        <w:rPr>
          <w:rFonts w:eastAsia="Times New Roman" w:cstheme="minorHAnsi"/>
          <w:lang w:eastAsia="nl-NL"/>
        </w:rPr>
        <w:t>construction</w:t>
      </w:r>
      <w:proofErr w:type="spellEnd"/>
      <w:r w:rsidRPr="00253E57">
        <w:rPr>
          <w:rFonts w:eastAsia="Times New Roman" w:cstheme="minorHAnsi"/>
          <w:lang w:eastAsia="nl-NL"/>
        </w:rPr>
        <w:t xml:space="preserve"> for </w:t>
      </w:r>
      <w:proofErr w:type="spellStart"/>
      <w:r w:rsidRPr="00253E57">
        <w:rPr>
          <w:rFonts w:eastAsia="Times New Roman" w:cstheme="minorHAnsi"/>
          <w:lang w:eastAsia="nl-NL"/>
        </w:rPr>
        <w:t>this</w:t>
      </w:r>
      <w:proofErr w:type="spellEnd"/>
      <w:r w:rsidRPr="00253E57">
        <w:rPr>
          <w:rFonts w:eastAsia="Times New Roman" w:cstheme="minorHAnsi"/>
          <w:lang w:eastAsia="nl-NL"/>
        </w:rPr>
        <w:t xml:space="preserve"> kind of </w:t>
      </w:r>
      <w:proofErr w:type="spellStart"/>
      <w:r w:rsidRPr="00253E57">
        <w:rPr>
          <w:rFonts w:eastAsia="Times New Roman" w:cstheme="minorHAnsi"/>
          <w:lang w:eastAsia="nl-NL"/>
        </w:rPr>
        <w:t>sentence</w:t>
      </w:r>
      <w:proofErr w:type="spellEnd"/>
      <w:r w:rsidRPr="00253E57">
        <w:rPr>
          <w:rFonts w:eastAsia="Times New Roman" w:cstheme="minorHAnsi"/>
          <w:lang w:eastAsia="nl-NL"/>
        </w:rPr>
        <w:t xml:space="preserve"> is: </w:t>
      </w:r>
    </w:p>
    <w:p w14:paraId="4592568D" w14:textId="77777777" w:rsidR="00253E57" w:rsidRPr="00253E57" w:rsidRDefault="00253E57" w:rsidP="00253E57">
      <w:pPr>
        <w:numPr>
          <w:ilvl w:val="0"/>
          <w:numId w:val="10"/>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While / As + subject + verb + dependent clause or independent clause + while / as + subject + verb</w:t>
      </w:r>
    </w:p>
    <w:p w14:paraId="1A0F4AD3"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An example of using "while" in a sentence is: </w:t>
      </w:r>
    </w:p>
    <w:p w14:paraId="57B62DD5" w14:textId="77777777" w:rsidR="00253E57" w:rsidRPr="00253E57" w:rsidRDefault="00253E57" w:rsidP="00253E57">
      <w:pPr>
        <w:numPr>
          <w:ilvl w:val="0"/>
          <w:numId w:val="11"/>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While I was giving the presentation, a member of the audience asked an interesting question.</w:t>
      </w:r>
    </w:p>
    <w:p w14:paraId="03093287" w14:textId="77777777" w:rsidR="00253E57" w:rsidRPr="00253E57" w:rsidRDefault="00253E57" w:rsidP="00253E57">
      <w:pPr>
        <w:numPr>
          <w:ilvl w:val="0"/>
          <w:numId w:val="11"/>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Jennifer told her story as I prepared dinner.</w:t>
      </w:r>
    </w:p>
    <w:p w14:paraId="12E418F9"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The construction for using "during" in a sentence is: </w:t>
      </w:r>
    </w:p>
    <w:p w14:paraId="539EB737" w14:textId="77777777" w:rsidR="00253E57" w:rsidRPr="00253E57" w:rsidRDefault="00253E57" w:rsidP="00253E57">
      <w:pPr>
        <w:numPr>
          <w:ilvl w:val="0"/>
          <w:numId w:val="12"/>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During</w:t>
      </w:r>
      <w:proofErr w:type="spellEnd"/>
      <w:r w:rsidRPr="00253E57">
        <w:rPr>
          <w:rFonts w:eastAsia="Times New Roman" w:cstheme="minorHAnsi"/>
          <w:lang w:eastAsia="nl-NL"/>
        </w:rPr>
        <w:t xml:space="preserve"> + </w:t>
      </w:r>
      <w:proofErr w:type="spellStart"/>
      <w:r w:rsidRPr="00253E57">
        <w:rPr>
          <w:rFonts w:eastAsia="Times New Roman" w:cstheme="minorHAnsi"/>
          <w:lang w:eastAsia="nl-NL"/>
        </w:rPr>
        <w:t>noun</w:t>
      </w:r>
      <w:proofErr w:type="spellEnd"/>
      <w:r w:rsidRPr="00253E57">
        <w:rPr>
          <w:rFonts w:eastAsia="Times New Roman" w:cstheme="minorHAnsi"/>
          <w:lang w:eastAsia="nl-NL"/>
        </w:rPr>
        <w:t xml:space="preserve"> (</w:t>
      </w:r>
      <w:proofErr w:type="spellStart"/>
      <w:r w:rsidRPr="00253E57">
        <w:rPr>
          <w:rFonts w:eastAsia="Times New Roman" w:cstheme="minorHAnsi"/>
          <w:lang w:eastAsia="nl-NL"/>
        </w:rPr>
        <w:t>noun</w:t>
      </w:r>
      <w:proofErr w:type="spellEnd"/>
      <w:r w:rsidRPr="00253E57">
        <w:rPr>
          <w:rFonts w:eastAsia="Times New Roman" w:cstheme="minorHAnsi"/>
          <w:lang w:eastAsia="nl-NL"/>
        </w:rPr>
        <w:t xml:space="preserve"> clause)</w:t>
      </w:r>
    </w:p>
    <w:p w14:paraId="0AE790A6"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Examples of using "during" in a sentence include: </w:t>
      </w:r>
    </w:p>
    <w:p w14:paraId="70A4F7B5" w14:textId="77777777" w:rsidR="00253E57" w:rsidRPr="00253E57" w:rsidRDefault="00253E57" w:rsidP="00253E57">
      <w:pPr>
        <w:numPr>
          <w:ilvl w:val="0"/>
          <w:numId w:val="13"/>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During the meeting, Jack came over and asked me a few questions.</w:t>
      </w:r>
    </w:p>
    <w:p w14:paraId="03BFDEEE" w14:textId="77777777" w:rsidR="00253E57" w:rsidRPr="00253E57" w:rsidRDefault="00253E57" w:rsidP="00253E57">
      <w:pPr>
        <w:numPr>
          <w:ilvl w:val="0"/>
          <w:numId w:val="13"/>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lastRenderedPageBreak/>
        <w:t>We explored a number of approaches during the presentation. </w:t>
      </w:r>
    </w:p>
    <w:p w14:paraId="72D813D2" w14:textId="77777777" w:rsidR="00253E57" w:rsidRPr="00253E57" w:rsidRDefault="00253E57" w:rsidP="00253E57">
      <w:pPr>
        <w:spacing w:before="100" w:beforeAutospacing="1" w:after="100" w:afterAutospacing="1" w:line="240" w:lineRule="auto"/>
        <w:outlineLvl w:val="1"/>
        <w:rPr>
          <w:rFonts w:eastAsia="Times New Roman" w:cstheme="minorHAnsi"/>
          <w:b/>
          <w:bCs/>
          <w:lang w:val="en-GB" w:eastAsia="nl-NL"/>
        </w:rPr>
      </w:pPr>
      <w:r w:rsidRPr="00253E57">
        <w:rPr>
          <w:rFonts w:eastAsia="Times New Roman" w:cstheme="minorHAnsi"/>
          <w:b/>
          <w:bCs/>
          <w:lang w:val="en-GB" w:eastAsia="nl-NL"/>
        </w:rPr>
        <w:t xml:space="preserve">Test Your Knowledge! </w:t>
      </w:r>
    </w:p>
    <w:p w14:paraId="667D4471"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Provide an appropriate sequencing word to fill in the blanks. The answers follow the quiz. </w:t>
      </w:r>
    </w:p>
    <w:p w14:paraId="6EB78547" w14:textId="77777777" w:rsidR="00253E57" w:rsidRPr="00253E57" w:rsidRDefault="00253E57" w:rsidP="00253E57">
      <w:p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 xml:space="preserve">My friend and I visited Rome last summer. (1) ________, we flew from New York to Rome in first class. It was fantastic! (2) _________ we arrived in Rome, we (3) ______ went to the hotel and took a long nap. (4) ________, we went out to find a great restaurant for dinner. (5) ________, a scooter appeared out of nowhere and almost hit me! The rest of the trip had no surprises. (6) __________, we began to explore Rome. (7) ________ the afternoons, we visited ruins and museums. At night, we hit the clubs and wandered the streets. One night, (8) ________ I was getting some ice cream, I saw an old friend from high school. Imagine that! (9) _________, we caught our flight back to New York. We were happy and ready to begin work again. </w:t>
      </w:r>
    </w:p>
    <w:p w14:paraId="1180FA05" w14:textId="77777777" w:rsidR="00253E57" w:rsidRPr="00253E57" w:rsidRDefault="00253E57" w:rsidP="00253E57">
      <w:pPr>
        <w:spacing w:before="100" w:beforeAutospacing="1" w:after="100" w:afterAutospacing="1" w:line="240" w:lineRule="auto"/>
        <w:outlineLvl w:val="2"/>
        <w:rPr>
          <w:rFonts w:eastAsia="Times New Roman" w:cstheme="minorHAnsi"/>
          <w:b/>
          <w:bCs/>
          <w:lang w:val="en-GB" w:eastAsia="nl-NL"/>
        </w:rPr>
      </w:pPr>
      <w:r w:rsidRPr="00253E57">
        <w:rPr>
          <w:rFonts w:eastAsia="Times New Roman" w:cstheme="minorHAnsi"/>
          <w:b/>
          <w:bCs/>
          <w:lang w:val="en-GB" w:eastAsia="nl-NL"/>
        </w:rPr>
        <w:t xml:space="preserve">Multiple answers are possible for some of the blanks: </w:t>
      </w:r>
    </w:p>
    <w:p w14:paraId="1C0443CC"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val="en-GB" w:eastAsia="nl-NL"/>
        </w:rPr>
      </w:pPr>
      <w:r w:rsidRPr="00253E57">
        <w:rPr>
          <w:rFonts w:eastAsia="Times New Roman" w:cstheme="minorHAnsi"/>
          <w:lang w:val="en-GB" w:eastAsia="nl-NL"/>
        </w:rPr>
        <w:t>First of all / To start off with / Initially / To begin with</w:t>
      </w:r>
    </w:p>
    <w:p w14:paraId="6AA9A281"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eastAsia="nl-NL"/>
        </w:rPr>
      </w:pPr>
      <w:r w:rsidRPr="00253E57">
        <w:rPr>
          <w:rFonts w:eastAsia="Times New Roman" w:cstheme="minorHAnsi"/>
          <w:lang w:eastAsia="nl-NL"/>
        </w:rPr>
        <w:t xml:space="preserve">As </w:t>
      </w:r>
      <w:proofErr w:type="spellStart"/>
      <w:r w:rsidRPr="00253E57">
        <w:rPr>
          <w:rFonts w:eastAsia="Times New Roman" w:cstheme="minorHAnsi"/>
          <w:lang w:eastAsia="nl-NL"/>
        </w:rPr>
        <w:t>soon</w:t>
      </w:r>
      <w:proofErr w:type="spellEnd"/>
      <w:r w:rsidRPr="00253E57">
        <w:rPr>
          <w:rFonts w:eastAsia="Times New Roman" w:cstheme="minorHAnsi"/>
          <w:lang w:eastAsia="nl-NL"/>
        </w:rPr>
        <w:t xml:space="preserve"> as / </w:t>
      </w:r>
      <w:proofErr w:type="spellStart"/>
      <w:r w:rsidRPr="00253E57">
        <w:rPr>
          <w:rFonts w:eastAsia="Times New Roman" w:cstheme="minorHAnsi"/>
          <w:lang w:eastAsia="nl-NL"/>
        </w:rPr>
        <w:t>When</w:t>
      </w:r>
      <w:proofErr w:type="spellEnd"/>
    </w:p>
    <w:p w14:paraId="08CC0DF3"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immediately</w:t>
      </w:r>
      <w:proofErr w:type="spellEnd"/>
    </w:p>
    <w:p w14:paraId="173FEA03"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Then</w:t>
      </w:r>
      <w:proofErr w:type="spellEnd"/>
      <w:r w:rsidRPr="00253E57">
        <w:rPr>
          <w:rFonts w:eastAsia="Times New Roman" w:cstheme="minorHAnsi"/>
          <w:lang w:eastAsia="nl-NL"/>
        </w:rPr>
        <w:t xml:space="preserve"> / </w:t>
      </w:r>
      <w:proofErr w:type="spellStart"/>
      <w:r w:rsidRPr="00253E57">
        <w:rPr>
          <w:rFonts w:eastAsia="Times New Roman" w:cstheme="minorHAnsi"/>
          <w:lang w:eastAsia="nl-NL"/>
        </w:rPr>
        <w:t>After</w:t>
      </w:r>
      <w:proofErr w:type="spellEnd"/>
      <w:r w:rsidRPr="00253E57">
        <w:rPr>
          <w:rFonts w:eastAsia="Times New Roman" w:cstheme="minorHAnsi"/>
          <w:lang w:eastAsia="nl-NL"/>
        </w:rPr>
        <w:t xml:space="preserve"> </w:t>
      </w:r>
      <w:proofErr w:type="spellStart"/>
      <w:r w:rsidRPr="00253E57">
        <w:rPr>
          <w:rFonts w:eastAsia="Times New Roman" w:cstheme="minorHAnsi"/>
          <w:lang w:eastAsia="nl-NL"/>
        </w:rPr>
        <w:t>that</w:t>
      </w:r>
      <w:proofErr w:type="spellEnd"/>
      <w:r w:rsidRPr="00253E57">
        <w:rPr>
          <w:rFonts w:eastAsia="Times New Roman" w:cstheme="minorHAnsi"/>
          <w:lang w:eastAsia="nl-NL"/>
        </w:rPr>
        <w:t xml:space="preserve"> / Next </w:t>
      </w:r>
    </w:p>
    <w:p w14:paraId="0A013A8D"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Suddenly</w:t>
      </w:r>
      <w:proofErr w:type="spellEnd"/>
      <w:r w:rsidRPr="00253E57">
        <w:rPr>
          <w:rFonts w:eastAsia="Times New Roman" w:cstheme="minorHAnsi"/>
          <w:lang w:eastAsia="nl-NL"/>
        </w:rPr>
        <w:t xml:space="preserve"> / </w:t>
      </w:r>
      <w:proofErr w:type="spellStart"/>
      <w:r w:rsidRPr="00253E57">
        <w:rPr>
          <w:rFonts w:eastAsia="Times New Roman" w:cstheme="minorHAnsi"/>
          <w:lang w:eastAsia="nl-NL"/>
        </w:rPr>
        <w:t>Unexpectedly</w:t>
      </w:r>
      <w:proofErr w:type="spellEnd"/>
      <w:r w:rsidRPr="00253E57">
        <w:rPr>
          <w:rFonts w:eastAsia="Times New Roman" w:cstheme="minorHAnsi"/>
          <w:lang w:eastAsia="nl-NL"/>
        </w:rPr>
        <w:t> </w:t>
      </w:r>
    </w:p>
    <w:p w14:paraId="6C2FF54F"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Then</w:t>
      </w:r>
      <w:proofErr w:type="spellEnd"/>
      <w:r w:rsidRPr="00253E57">
        <w:rPr>
          <w:rFonts w:eastAsia="Times New Roman" w:cstheme="minorHAnsi"/>
          <w:lang w:eastAsia="nl-NL"/>
        </w:rPr>
        <w:t xml:space="preserve"> / </w:t>
      </w:r>
      <w:proofErr w:type="spellStart"/>
      <w:r w:rsidRPr="00253E57">
        <w:rPr>
          <w:rFonts w:eastAsia="Times New Roman" w:cstheme="minorHAnsi"/>
          <w:lang w:eastAsia="nl-NL"/>
        </w:rPr>
        <w:t>After</w:t>
      </w:r>
      <w:proofErr w:type="spellEnd"/>
      <w:r w:rsidRPr="00253E57">
        <w:rPr>
          <w:rFonts w:eastAsia="Times New Roman" w:cstheme="minorHAnsi"/>
          <w:lang w:eastAsia="nl-NL"/>
        </w:rPr>
        <w:t xml:space="preserve"> </w:t>
      </w:r>
      <w:proofErr w:type="spellStart"/>
      <w:r w:rsidRPr="00253E57">
        <w:rPr>
          <w:rFonts w:eastAsia="Times New Roman" w:cstheme="minorHAnsi"/>
          <w:lang w:eastAsia="nl-NL"/>
        </w:rPr>
        <w:t>that</w:t>
      </w:r>
      <w:proofErr w:type="spellEnd"/>
      <w:r w:rsidRPr="00253E57">
        <w:rPr>
          <w:rFonts w:eastAsia="Times New Roman" w:cstheme="minorHAnsi"/>
          <w:lang w:eastAsia="nl-NL"/>
        </w:rPr>
        <w:t xml:space="preserve"> / Next </w:t>
      </w:r>
    </w:p>
    <w:p w14:paraId="06E2B97C"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During</w:t>
      </w:r>
      <w:proofErr w:type="spellEnd"/>
    </w:p>
    <w:p w14:paraId="42F27F2C"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While</w:t>
      </w:r>
      <w:proofErr w:type="spellEnd"/>
      <w:r w:rsidRPr="00253E57">
        <w:rPr>
          <w:rFonts w:eastAsia="Times New Roman" w:cstheme="minorHAnsi"/>
          <w:lang w:eastAsia="nl-NL"/>
        </w:rPr>
        <w:t xml:space="preserve"> / As </w:t>
      </w:r>
    </w:p>
    <w:p w14:paraId="6C058C81" w14:textId="77777777" w:rsidR="00253E57" w:rsidRPr="00253E57" w:rsidRDefault="00253E57" w:rsidP="00253E57">
      <w:pPr>
        <w:numPr>
          <w:ilvl w:val="0"/>
          <w:numId w:val="14"/>
        </w:numPr>
        <w:spacing w:before="100" w:beforeAutospacing="1" w:after="100" w:afterAutospacing="1" w:line="240" w:lineRule="auto"/>
        <w:rPr>
          <w:rFonts w:eastAsia="Times New Roman" w:cstheme="minorHAnsi"/>
          <w:lang w:eastAsia="nl-NL"/>
        </w:rPr>
      </w:pPr>
      <w:proofErr w:type="spellStart"/>
      <w:r w:rsidRPr="00253E57">
        <w:rPr>
          <w:rFonts w:eastAsia="Times New Roman" w:cstheme="minorHAnsi"/>
          <w:lang w:eastAsia="nl-NL"/>
        </w:rPr>
        <w:t>Finally</w:t>
      </w:r>
      <w:proofErr w:type="spellEnd"/>
      <w:r w:rsidRPr="00253E57">
        <w:rPr>
          <w:rFonts w:eastAsia="Times New Roman" w:cstheme="minorHAnsi"/>
          <w:lang w:eastAsia="nl-NL"/>
        </w:rPr>
        <w:t xml:space="preserve"> / In </w:t>
      </w:r>
      <w:proofErr w:type="spellStart"/>
      <w:r w:rsidRPr="00253E57">
        <w:rPr>
          <w:rFonts w:eastAsia="Times New Roman" w:cstheme="minorHAnsi"/>
          <w:lang w:eastAsia="nl-NL"/>
        </w:rPr>
        <w:t>the</w:t>
      </w:r>
      <w:proofErr w:type="spellEnd"/>
      <w:r w:rsidRPr="00253E57">
        <w:rPr>
          <w:rFonts w:eastAsia="Times New Roman" w:cstheme="minorHAnsi"/>
          <w:lang w:eastAsia="nl-NL"/>
        </w:rPr>
        <w:t xml:space="preserve"> end / </w:t>
      </w:r>
      <w:proofErr w:type="spellStart"/>
      <w:r w:rsidRPr="00253E57">
        <w:rPr>
          <w:rFonts w:eastAsia="Times New Roman" w:cstheme="minorHAnsi"/>
          <w:lang w:eastAsia="nl-NL"/>
        </w:rPr>
        <w:t>Eventually</w:t>
      </w:r>
      <w:proofErr w:type="spellEnd"/>
    </w:p>
    <w:p w14:paraId="2702EAFC" w14:textId="77777777" w:rsidR="00B8555B" w:rsidRPr="00253E57" w:rsidRDefault="00F7728C">
      <w:pPr>
        <w:rPr>
          <w:rFonts w:cstheme="minorHAnsi"/>
        </w:rPr>
      </w:pPr>
    </w:p>
    <w:sectPr w:rsidR="00B8555B" w:rsidRPr="00253E57" w:rsidSect="00253E57">
      <w:headerReference w:type="default" r:id="rId16"/>
      <w:footerReference w:type="default" r:id="rId1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C658E" w14:textId="77777777" w:rsidR="00F7728C" w:rsidRDefault="00F7728C" w:rsidP="00253E57">
      <w:pPr>
        <w:spacing w:after="0" w:line="240" w:lineRule="auto"/>
      </w:pPr>
      <w:r>
        <w:separator/>
      </w:r>
    </w:p>
  </w:endnote>
  <w:endnote w:type="continuationSeparator" w:id="0">
    <w:p w14:paraId="13DC29C6" w14:textId="77777777" w:rsidR="00F7728C" w:rsidRDefault="00F7728C" w:rsidP="0025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359476"/>
      <w:docPartObj>
        <w:docPartGallery w:val="Page Numbers (Bottom of Page)"/>
        <w:docPartUnique/>
      </w:docPartObj>
    </w:sdtPr>
    <w:sdtContent>
      <w:p w14:paraId="0D26D1F0" w14:textId="1E199A7A" w:rsidR="00253E57" w:rsidRDefault="00253E57">
        <w:pPr>
          <w:pStyle w:val="Voettekst"/>
          <w:jc w:val="right"/>
        </w:pPr>
        <w:r>
          <w:fldChar w:fldCharType="begin"/>
        </w:r>
        <w:r>
          <w:instrText>PAGE   \* MERGEFORMAT</w:instrText>
        </w:r>
        <w:r>
          <w:fldChar w:fldCharType="separate"/>
        </w:r>
        <w:r>
          <w:t>2</w:t>
        </w:r>
        <w:r>
          <w:fldChar w:fldCharType="end"/>
        </w:r>
      </w:p>
    </w:sdtContent>
  </w:sdt>
  <w:p w14:paraId="551A49F6" w14:textId="77777777" w:rsidR="00253E57" w:rsidRDefault="00253E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3BDF4" w14:textId="77777777" w:rsidR="00F7728C" w:rsidRDefault="00F7728C" w:rsidP="00253E57">
      <w:pPr>
        <w:spacing w:after="0" w:line="240" w:lineRule="auto"/>
      </w:pPr>
      <w:r>
        <w:separator/>
      </w:r>
    </w:p>
  </w:footnote>
  <w:footnote w:type="continuationSeparator" w:id="0">
    <w:p w14:paraId="1726859F" w14:textId="77777777" w:rsidR="00F7728C" w:rsidRDefault="00F7728C" w:rsidP="00253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4118C" w14:textId="1FE5B7DB" w:rsidR="00253E57" w:rsidRPr="003A6CB6" w:rsidRDefault="00253E57" w:rsidP="00253E57">
    <w:pPr>
      <w:pStyle w:val="Koptekst"/>
      <w:rPr>
        <w:lang w:val="en-GB"/>
      </w:rPr>
    </w:pPr>
    <w:r w:rsidRPr="003A6CB6">
      <w:rPr>
        <w:noProof/>
        <w:lang w:val="en-GB" w:eastAsia="nl-NL"/>
      </w:rPr>
      <w:drawing>
        <wp:anchor distT="0" distB="0" distL="114300" distR="114300" simplePos="0" relativeHeight="251659264" behindDoc="0" locked="0" layoutInCell="1" allowOverlap="1" wp14:anchorId="4B1B1DA2" wp14:editId="6A4CB108">
          <wp:simplePos x="0" y="0"/>
          <wp:positionH relativeFrom="column">
            <wp:posOffset>5033727</wp:posOffset>
          </wp:positionH>
          <wp:positionV relativeFrom="paragraph">
            <wp:posOffset>-118330</wp:posOffset>
          </wp:positionV>
          <wp:extent cx="1047750" cy="390525"/>
          <wp:effectExtent l="0" t="0" r="0" b="9525"/>
          <wp:wrapNone/>
          <wp:docPr id="3" name="Afbeelding 3" descr="Beschrijving: http://www.denieuwsteschool.nl/Portals/_default/Skins/Nieuwste%20school/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www.denieuwsteschool.nl/Portals/_default/Skins/Nieuwste%20school/imag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CB6">
      <w:rPr>
        <w:i/>
        <w:iCs/>
        <w:lang w:val="en-GB"/>
      </w:rPr>
      <w:t>Writing – Creative writing</w:t>
    </w:r>
    <w:r>
      <w:rPr>
        <w:i/>
        <w:iCs/>
        <w:lang w:val="en-GB"/>
      </w:rPr>
      <w:t xml:space="preserve">, sequencing </w:t>
    </w:r>
    <w:r w:rsidRPr="003A6CB6">
      <w:rPr>
        <w:i/>
        <w:iCs/>
        <w:lang w:val="en-GB"/>
      </w:rPr>
      <w:t xml:space="preserve"> </w:t>
    </w:r>
  </w:p>
  <w:p w14:paraId="15868B6F" w14:textId="663C5FCA" w:rsidR="00253E57" w:rsidRDefault="00253E57">
    <w:pPr>
      <w:pStyle w:val="Koptekst"/>
    </w:pPr>
  </w:p>
  <w:p w14:paraId="078CF4C7" w14:textId="77777777" w:rsidR="00253E57" w:rsidRDefault="00253E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07E2"/>
    <w:multiLevelType w:val="multilevel"/>
    <w:tmpl w:val="229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A16F3"/>
    <w:multiLevelType w:val="multilevel"/>
    <w:tmpl w:val="263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A32E0"/>
    <w:multiLevelType w:val="multilevel"/>
    <w:tmpl w:val="08C6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1555"/>
    <w:multiLevelType w:val="multilevel"/>
    <w:tmpl w:val="26D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F7B0F"/>
    <w:multiLevelType w:val="multilevel"/>
    <w:tmpl w:val="7BFE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51F87"/>
    <w:multiLevelType w:val="multilevel"/>
    <w:tmpl w:val="8912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02DA8"/>
    <w:multiLevelType w:val="multilevel"/>
    <w:tmpl w:val="822A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73417"/>
    <w:multiLevelType w:val="multilevel"/>
    <w:tmpl w:val="43B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A1FB2"/>
    <w:multiLevelType w:val="multilevel"/>
    <w:tmpl w:val="56DA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02758"/>
    <w:multiLevelType w:val="multilevel"/>
    <w:tmpl w:val="1B7C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26814"/>
    <w:multiLevelType w:val="multilevel"/>
    <w:tmpl w:val="3458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F1DA7"/>
    <w:multiLevelType w:val="multilevel"/>
    <w:tmpl w:val="7BF0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500FC2"/>
    <w:multiLevelType w:val="multilevel"/>
    <w:tmpl w:val="642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A5FFE"/>
    <w:multiLevelType w:val="multilevel"/>
    <w:tmpl w:val="AD28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4"/>
  </w:num>
  <w:num w:numId="5">
    <w:abstractNumId w:val="1"/>
  </w:num>
  <w:num w:numId="6">
    <w:abstractNumId w:val="6"/>
  </w:num>
  <w:num w:numId="7">
    <w:abstractNumId w:val="9"/>
  </w:num>
  <w:num w:numId="8">
    <w:abstractNumId w:val="2"/>
  </w:num>
  <w:num w:numId="9">
    <w:abstractNumId w:val="10"/>
  </w:num>
  <w:num w:numId="10">
    <w:abstractNumId w:val="13"/>
  </w:num>
  <w:num w:numId="11">
    <w:abstractNumId w:val="12"/>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57"/>
    <w:rsid w:val="00253E57"/>
    <w:rsid w:val="004C65FB"/>
    <w:rsid w:val="009939BC"/>
    <w:rsid w:val="00F77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EA1E"/>
  <w15:chartTrackingRefBased/>
  <w15:docId w15:val="{22B6C04E-1FD1-4F8A-8C3D-68257FD6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3E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53E5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53E5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53E5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53E57"/>
    <w:rPr>
      <w:rFonts w:ascii="Times New Roman" w:eastAsia="Times New Roman" w:hAnsi="Times New Roman" w:cs="Times New Roman"/>
      <w:b/>
      <w:bCs/>
      <w:sz w:val="27"/>
      <w:szCs w:val="27"/>
      <w:lang w:eastAsia="nl-NL"/>
    </w:rPr>
  </w:style>
  <w:style w:type="paragraph" w:customStyle="1" w:styleId="comp">
    <w:name w:val="comp"/>
    <w:basedOn w:val="Standaard"/>
    <w:rsid w:val="00253E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53E57"/>
    <w:rPr>
      <w:color w:val="0000FF"/>
      <w:u w:val="single"/>
    </w:rPr>
  </w:style>
  <w:style w:type="character" w:customStyle="1" w:styleId="mntl-sc-block-headingtext">
    <w:name w:val="mntl-sc-block-heading__text"/>
    <w:basedOn w:val="Standaardalinea-lettertype"/>
    <w:rsid w:val="00253E57"/>
  </w:style>
  <w:style w:type="character" w:styleId="Zwaar">
    <w:name w:val="Strong"/>
    <w:basedOn w:val="Standaardalinea-lettertype"/>
    <w:uiPriority w:val="22"/>
    <w:qFormat/>
    <w:rsid w:val="00253E57"/>
    <w:rPr>
      <w:b/>
      <w:bCs/>
    </w:rPr>
  </w:style>
  <w:style w:type="character" w:customStyle="1" w:styleId="mntl-sc-block-subheadingtext">
    <w:name w:val="mntl-sc-block-subheading__text"/>
    <w:basedOn w:val="Standaardalinea-lettertype"/>
    <w:rsid w:val="00253E57"/>
  </w:style>
  <w:style w:type="character" w:customStyle="1" w:styleId="Kop1Char">
    <w:name w:val="Kop 1 Char"/>
    <w:basedOn w:val="Standaardalinea-lettertype"/>
    <w:link w:val="Kop1"/>
    <w:uiPriority w:val="9"/>
    <w:rsid w:val="00253E57"/>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253E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3E57"/>
  </w:style>
  <w:style w:type="paragraph" w:styleId="Voettekst">
    <w:name w:val="footer"/>
    <w:basedOn w:val="Standaard"/>
    <w:link w:val="VoettekstChar"/>
    <w:uiPriority w:val="99"/>
    <w:unhideWhenUsed/>
    <w:rsid w:val="00253E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3E57"/>
  </w:style>
  <w:style w:type="paragraph" w:styleId="Ballontekst">
    <w:name w:val="Balloon Text"/>
    <w:basedOn w:val="Standaard"/>
    <w:link w:val="BallontekstChar"/>
    <w:uiPriority w:val="99"/>
    <w:semiHidden/>
    <w:unhideWhenUsed/>
    <w:rsid w:val="00253E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3E57"/>
    <w:rPr>
      <w:rFonts w:ascii="Segoe UI" w:hAnsi="Segoe UI" w:cs="Segoe UI"/>
      <w:sz w:val="18"/>
      <w:szCs w:val="18"/>
    </w:rPr>
  </w:style>
  <w:style w:type="character" w:styleId="Onopgelostemelding">
    <w:name w:val="Unresolved Mention"/>
    <w:basedOn w:val="Standaardalinea-lettertype"/>
    <w:uiPriority w:val="99"/>
    <w:semiHidden/>
    <w:unhideWhenUsed/>
    <w:rsid w:val="00253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74891">
      <w:bodyDiv w:val="1"/>
      <w:marLeft w:val="0"/>
      <w:marRight w:val="0"/>
      <w:marTop w:val="0"/>
      <w:marBottom w:val="0"/>
      <w:divBdr>
        <w:top w:val="none" w:sz="0" w:space="0" w:color="auto"/>
        <w:left w:val="none" w:sz="0" w:space="0" w:color="auto"/>
        <w:bottom w:val="none" w:sz="0" w:space="0" w:color="auto"/>
        <w:right w:val="none" w:sz="0" w:space="0" w:color="auto"/>
      </w:divBdr>
    </w:div>
    <w:div w:id="17198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oughtco.com/dependent-clause-grammar-169043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oughtco.com/telling-stories-sequencing-your-ideas-1210770" TargetMode="External"/><Relationship Id="rId12" Type="http://schemas.openxmlformats.org/officeDocument/2006/relationships/hyperlink" Target="https://www.thoughtco.com/using-adverb-clauses-with-time-expressions-121068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discourse-markers-linking-your-ideas-1208952" TargetMode="External"/><Relationship Id="rId5" Type="http://schemas.openxmlformats.org/officeDocument/2006/relationships/footnotes" Target="footnotes.xml"/><Relationship Id="rId15" Type="http://schemas.openxmlformats.org/officeDocument/2006/relationships/hyperlink" Target="https://www.thoughtco.com/noun-clause-1210726" TargetMode="External"/><Relationship Id="rId10" Type="http://schemas.openxmlformats.org/officeDocument/2006/relationships/hyperlink" Target="https://www.thoughtco.com/esl-simple-past-tips-and-quiz-41766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oughtco.com/what-is-conversation-analysis-ca-p2-1689924" TargetMode="External"/><Relationship Id="rId14" Type="http://schemas.openxmlformats.org/officeDocument/2006/relationships/hyperlink" Target="https://www.thoughtco.com/independent-clause-grammar-16911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1019</Words>
  <Characters>5605</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Yoeri Helvoirt, van</dc:creator>
  <cp:keywords/>
  <dc:description/>
  <cp:lastModifiedBy>Yoeri Helvoirt, van</cp:lastModifiedBy>
  <cp:revision>1</cp:revision>
  <cp:lastPrinted>2020-11-24T10:56:00Z</cp:lastPrinted>
  <dcterms:created xsi:type="dcterms:W3CDTF">2020-11-24T10:50:00Z</dcterms:created>
  <dcterms:modified xsi:type="dcterms:W3CDTF">2020-11-24T10:57:00Z</dcterms:modified>
</cp:coreProperties>
</file>