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75" w:rsidRPr="00151C75" w:rsidRDefault="00151C75" w:rsidP="00151C7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nl-NL"/>
        </w:rPr>
      </w:pPr>
      <w:proofErr w:type="spellStart"/>
      <w:r w:rsidRPr="00151C7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nl-NL"/>
        </w:rPr>
        <w:t>Macaron</w:t>
      </w:r>
      <w:proofErr w:type="spellEnd"/>
    </w:p>
    <w:p w:rsidR="00151C75" w:rsidRPr="00151C75" w:rsidRDefault="00151C75" w:rsidP="00151C75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proofErr w:type="spellStart"/>
      <w:r w:rsidRPr="00151C75">
        <w:rPr>
          <w:rFonts w:ascii="Arial" w:eastAsia="Times New Roman" w:hAnsi="Arial" w:cs="Arial"/>
          <w:b/>
          <w:bCs/>
          <w:color w:val="222222"/>
          <w:sz w:val="21"/>
          <w:szCs w:val="21"/>
          <w:lang w:eastAsia="nl-NL"/>
        </w:rPr>
        <w:t>Macarons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zijn kleine ronde luchtige koekjes die aan elkaar geplakt zijn met een zachte vulling (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ganache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).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Macarons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bestaan in verschillende kleuren en smaken. Ze komen oorspronkelijk uit Frankrijk.</w:t>
      </w:r>
    </w:p>
    <w:p w:rsidR="00151C75" w:rsidRPr="00151C75" w:rsidRDefault="00151C75" w:rsidP="00151C75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nl-NL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nl-NL"/>
        </w:rPr>
        <w:t>Oorsprong</w:t>
      </w:r>
    </w:p>
    <w:p w:rsidR="00151C75" w:rsidRPr="00151C75" w:rsidRDefault="00151C75" w:rsidP="00151C75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De oorsprong van de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macaron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van 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fldChar w:fldCharType="begin"/>
      </w: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instrText xml:space="preserve"> HYPERLINK "https://nl.wikipedia.org/wiki/Joyeuse_(gemeente)" \o "Joyeuse (gemeente)" </w:instrText>
      </w: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fldChar w:fldCharType="separate"/>
      </w:r>
      <w:r w:rsidRPr="00151C75">
        <w:rPr>
          <w:rFonts w:ascii="Arial" w:eastAsia="Times New Roman" w:hAnsi="Arial" w:cs="Arial"/>
          <w:color w:val="0B0080"/>
          <w:sz w:val="21"/>
          <w:szCs w:val="21"/>
          <w:lang w:eastAsia="nl-NL"/>
        </w:rPr>
        <w:t>Joyeuse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fldChar w:fldCharType="end"/>
      </w: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 gaat, volgens de traditie, terug tot het huwelijk in 1581 van Anne de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Joyeuse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met Marguerite de Lorraine. Voor deze gelegenheid introduceerde </w:t>
      </w:r>
      <w:hyperlink r:id="rId4" w:tooltip="Catharina de' Medici" w:history="1">
        <w:r w:rsidRPr="00151C75">
          <w:rPr>
            <w:rFonts w:ascii="Arial" w:eastAsia="Times New Roman" w:hAnsi="Arial" w:cs="Arial"/>
            <w:color w:val="0B0080"/>
            <w:sz w:val="21"/>
            <w:szCs w:val="21"/>
            <w:lang w:eastAsia="nl-NL"/>
          </w:rPr>
          <w:t>Catharina de' Medici</w:t>
        </w:r>
      </w:hyperlink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uit Italië een nieuw recept voor ronde gebakjes op basis van fijngestampte amandelen, die men "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macarone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" noemde. </w:t>
      </w:r>
    </w:p>
    <w:p w:rsidR="00151C75" w:rsidRPr="00151C75" w:rsidRDefault="00151C75" w:rsidP="00151C75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In 1862 richtte Louis-Ernest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Ladurée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een </w:t>
      </w:r>
      <w:hyperlink r:id="rId5" w:tooltip="Banketbakker" w:history="1">
        <w:r w:rsidRPr="00151C75">
          <w:rPr>
            <w:rFonts w:ascii="Arial" w:eastAsia="Times New Roman" w:hAnsi="Arial" w:cs="Arial"/>
            <w:color w:val="0B0080"/>
            <w:sz w:val="21"/>
            <w:szCs w:val="21"/>
            <w:lang w:eastAsia="nl-NL"/>
          </w:rPr>
          <w:t>patisserie</w:t>
        </w:r>
      </w:hyperlink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 op in de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Rue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Royale 16 in </w:t>
      </w:r>
      <w:hyperlink r:id="rId6" w:tooltip="Parijs" w:history="1">
        <w:r w:rsidRPr="00151C75">
          <w:rPr>
            <w:rFonts w:ascii="Arial" w:eastAsia="Times New Roman" w:hAnsi="Arial" w:cs="Arial"/>
            <w:color w:val="0B0080"/>
            <w:sz w:val="21"/>
            <w:szCs w:val="21"/>
            <w:lang w:eastAsia="nl-NL"/>
          </w:rPr>
          <w:t>Parijs</w:t>
        </w:r>
      </w:hyperlink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. Zijn kleinzoon Pierre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Desfontaines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introduceerde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macarons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in 1930. Zijn eerste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macarons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bestonden uit twee kleine op amandel gebaseerde </w:t>
      </w:r>
      <w:hyperlink r:id="rId7" w:tooltip="Meringue" w:history="1">
        <w:r w:rsidRPr="00151C75">
          <w:rPr>
            <w:rFonts w:ascii="Arial" w:eastAsia="Times New Roman" w:hAnsi="Arial" w:cs="Arial"/>
            <w:color w:val="0B0080"/>
            <w:sz w:val="21"/>
            <w:szCs w:val="21"/>
            <w:lang w:eastAsia="nl-NL"/>
          </w:rPr>
          <w:t>schuimpjes</w:t>
        </w:r>
      </w:hyperlink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met een vulling van 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fldChar w:fldCharType="begin"/>
      </w: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instrText xml:space="preserve"> HYPERLINK "https://nl.wikipedia.org/wiki/Ganache" \o "Ganache" </w:instrText>
      </w: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fldChar w:fldCharType="separate"/>
      </w:r>
      <w:r w:rsidRPr="00151C75">
        <w:rPr>
          <w:rFonts w:ascii="Arial" w:eastAsia="Times New Roman" w:hAnsi="Arial" w:cs="Arial"/>
          <w:color w:val="0B0080"/>
          <w:sz w:val="21"/>
          <w:szCs w:val="21"/>
          <w:lang w:eastAsia="nl-NL"/>
        </w:rPr>
        <w:t>ganache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fldChar w:fldCharType="end"/>
      </w: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.</w:t>
      </w:r>
    </w:p>
    <w:p w:rsidR="00151C75" w:rsidRPr="00151C75" w:rsidRDefault="00151C75" w:rsidP="00151C75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Het schuimpje bestaat uit amandelen, poedersuiker, suiker en eiwit. Ze worden tegenwoordig in veel verschillende smaken gemaakt, herkenbaar aan de verschillende kleuren zoals chocolade (donkerbruin), mokka (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middenbruin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), kersen (rood), pistache (groen), aardbei (roze), framboos (karmijn), citroen (geel) en kokos (roomwit). </w:t>
      </w: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Ladurée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heeft tegenwoordig</w:t>
      </w:r>
      <w:bookmarkStart w:id="0" w:name="_GoBack"/>
      <w:bookmarkEnd w:id="0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meerdere vestigingen in Parijs, maar ook in Londen, Genève en Tokio.</w:t>
      </w:r>
    </w:p>
    <w:p w:rsidR="00151C75" w:rsidRPr="00151C75" w:rsidRDefault="00151C75" w:rsidP="00151C75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proofErr w:type="spellStart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Macarons</w:t>
      </w:r>
      <w:proofErr w:type="spellEnd"/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werden nog populairder toen zij verschenen in de film </w:t>
      </w:r>
      <w:hyperlink r:id="rId8" w:tooltip="Marie Antoinette (2006)" w:history="1">
        <w:r w:rsidRPr="00151C75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nl-NL"/>
          </w:rPr>
          <w:t>Marie Antoinette</w:t>
        </w:r>
      </w:hyperlink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 en in de televisieserie </w:t>
      </w:r>
      <w:hyperlink r:id="rId9" w:tooltip="Gossip Girl (televisieserie)" w:history="1">
        <w:r w:rsidRPr="00151C75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nl-NL"/>
          </w:rPr>
          <w:t>Gossip Girl</w:t>
        </w:r>
      </w:hyperlink>
      <w:r w:rsidRPr="00151C7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.</w:t>
      </w:r>
    </w:p>
    <w:p w:rsidR="00241082" w:rsidRDefault="00241082"/>
    <w:sectPr w:rsidR="0024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75"/>
    <w:rsid w:val="00151C75"/>
    <w:rsid w:val="002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240D"/>
  <w15:chartTrackingRefBased/>
  <w15:docId w15:val="{2C05CA03-7C83-4887-A1D8-A6B85AD5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51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151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1C7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51C7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51C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5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151C75"/>
  </w:style>
  <w:style w:type="character" w:customStyle="1" w:styleId="mw-editsection">
    <w:name w:val="mw-editsection"/>
    <w:basedOn w:val="Standaardalinea-lettertype"/>
    <w:rsid w:val="00151C75"/>
  </w:style>
  <w:style w:type="character" w:customStyle="1" w:styleId="mw-editsection-bracket">
    <w:name w:val="mw-editsection-bracket"/>
    <w:basedOn w:val="Standaardalinea-lettertype"/>
    <w:rsid w:val="0015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88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47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Marie_Antoinette_(2006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Mering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Parij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l.wikipedia.org/wiki/Banketbakk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.wikipedia.org/wiki/Catharina_de%27_Medici" TargetMode="External"/><Relationship Id="rId9" Type="http://schemas.openxmlformats.org/officeDocument/2006/relationships/hyperlink" Target="https://nl.wikipedia.org/wiki/Gossip_Girl_(televisieserie)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Die, M.J. van</dc:creator>
  <cp:keywords/>
  <dc:description/>
  <cp:lastModifiedBy>Die, M.J. van</cp:lastModifiedBy>
  <cp:revision>1</cp:revision>
  <dcterms:created xsi:type="dcterms:W3CDTF">2019-09-25T09:31:00Z</dcterms:created>
  <dcterms:modified xsi:type="dcterms:W3CDTF">2019-09-25T09:34:00Z</dcterms:modified>
</cp:coreProperties>
</file>