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701" w:rsidRPr="00B95E7F" w:rsidRDefault="00FB5701" w:rsidP="00FB5701">
      <w:pPr>
        <w:autoSpaceDE w:val="0"/>
        <w:autoSpaceDN w:val="0"/>
        <w:adjustRightInd w:val="0"/>
        <w:spacing w:after="0" w:line="240" w:lineRule="auto"/>
        <w:rPr>
          <w:rFonts w:cs="NimbusSanL"/>
          <w:i/>
          <w:sz w:val="28"/>
          <w:szCs w:val="28"/>
        </w:rPr>
      </w:pPr>
      <w:r w:rsidRPr="00B95E7F">
        <w:rPr>
          <w:rFonts w:cs="NimbusSanL"/>
          <w:i/>
          <w:sz w:val="28"/>
          <w:szCs w:val="28"/>
        </w:rPr>
        <w:t xml:space="preserve">Jacques </w:t>
      </w:r>
      <w:proofErr w:type="spellStart"/>
      <w:r w:rsidRPr="00B95E7F">
        <w:rPr>
          <w:rFonts w:cs="NimbusSanL"/>
          <w:i/>
          <w:sz w:val="28"/>
          <w:szCs w:val="28"/>
        </w:rPr>
        <w:t>Charles</w:t>
      </w:r>
      <w:proofErr w:type="spellEnd"/>
      <w:r>
        <w:rPr>
          <w:rFonts w:cs="NimbusSanL"/>
          <w:i/>
          <w:sz w:val="28"/>
          <w:szCs w:val="28"/>
        </w:rPr>
        <w:t xml:space="preserve"> (1746 – 1823)</w:t>
      </w:r>
      <w:bookmarkStart w:id="0" w:name="_GoBack"/>
      <w:bookmarkEnd w:id="0"/>
    </w:p>
    <w:p w:rsidR="00FB5701" w:rsidRDefault="00FB5701" w:rsidP="00FB5701">
      <w:pPr>
        <w:autoSpaceDE w:val="0"/>
        <w:autoSpaceDN w:val="0"/>
        <w:adjustRightInd w:val="0"/>
        <w:spacing w:after="0" w:line="240" w:lineRule="auto"/>
        <w:rPr>
          <w:rFonts w:cs="NimbusSanL"/>
          <w:color w:val="000000"/>
        </w:rPr>
      </w:pPr>
      <w:r>
        <w:rPr>
          <w:rFonts w:cs="NimbusSanL"/>
          <w:color w:val="000000"/>
        </w:rPr>
        <w:t xml:space="preserve">De Fransman Jacques </w:t>
      </w:r>
      <w:proofErr w:type="spellStart"/>
      <w:r>
        <w:rPr>
          <w:rFonts w:cs="NimbusSanL"/>
          <w:color w:val="000000"/>
        </w:rPr>
        <w:t>Charles</w:t>
      </w:r>
      <w:proofErr w:type="spellEnd"/>
      <w:r>
        <w:rPr>
          <w:rFonts w:cs="NimbusSanL"/>
          <w:color w:val="000000"/>
        </w:rPr>
        <w:t xml:space="preserve"> bracht het door hem onderzochte verband tussen volume en temperatuur van een gas in de praktijk en maakte als ballonvaarder grote indruk op de Parijse bevolking.</w:t>
      </w:r>
    </w:p>
    <w:p w:rsidR="00FB5701" w:rsidRDefault="00FB5701" w:rsidP="00FB5701">
      <w:pPr>
        <w:autoSpaceDE w:val="0"/>
        <w:autoSpaceDN w:val="0"/>
        <w:adjustRightInd w:val="0"/>
        <w:spacing w:after="0" w:line="240" w:lineRule="auto"/>
        <w:rPr>
          <w:rFonts w:cs="NimbusSanL"/>
          <w:color w:val="000000"/>
        </w:rPr>
      </w:pPr>
    </w:p>
    <w:p w:rsidR="00FB5701" w:rsidRDefault="00FB5701" w:rsidP="00FB5701">
      <w:pPr>
        <w:autoSpaceDE w:val="0"/>
        <w:autoSpaceDN w:val="0"/>
        <w:adjustRightInd w:val="0"/>
        <w:spacing w:after="0" w:line="240" w:lineRule="auto"/>
        <w:rPr>
          <w:rFonts w:cs="NimbusSanL"/>
          <w:color w:val="000000"/>
        </w:rPr>
      </w:pPr>
      <w:proofErr w:type="spellStart"/>
      <w:r w:rsidRPr="00C62F86">
        <w:rPr>
          <w:rFonts w:cs="NimbusSanL"/>
          <w:i/>
          <w:color w:val="000000"/>
        </w:rPr>
        <w:t>Charles</w:t>
      </w:r>
      <w:proofErr w:type="spellEnd"/>
      <w:r w:rsidRPr="00C62F86">
        <w:rPr>
          <w:rFonts w:cs="NimbusSanL"/>
          <w:i/>
          <w:color w:val="000000"/>
        </w:rPr>
        <w:t xml:space="preserve"> werd bij zijn tijdgenoten vooral beroemd door zijn diverse prestaties en uitvindingen met betrekking tot de ballonvaart en andere praktische wetenschappen. Hij maakte zijn eerste ballonvlucht in 1783, waarbij duizenden toeschouwers bewonderend toekeken hoe hij hoog in de lucht langs dreef. De ballon bereikte een hoogte van bijna 914 meter en lijkt uiteindelijk te zijn geland op een akker buiten Parijs, waar hij door bange boeren werd vernield. De lokale bevolking hield de ballon namelijk voor een soort kwade geest of een beest waaruit gezucht en gegrom klonk, vergezeld van een kwalijke geur.</w:t>
      </w:r>
      <w:r>
        <w:rPr>
          <w:rFonts w:cs="NimbusSanL"/>
          <w:color w:val="000000"/>
        </w:rPr>
        <w:t xml:space="preserve"> [ uit: Het natuurkunde boek van </w:t>
      </w:r>
      <w:proofErr w:type="spellStart"/>
      <w:r>
        <w:rPr>
          <w:rFonts w:cs="NimbusSanL"/>
          <w:color w:val="000000"/>
        </w:rPr>
        <w:t>Clifford</w:t>
      </w:r>
      <w:proofErr w:type="spellEnd"/>
      <w:r>
        <w:rPr>
          <w:rFonts w:cs="NimbusSanL"/>
          <w:color w:val="000000"/>
        </w:rPr>
        <w:t xml:space="preserve"> A. </w:t>
      </w:r>
      <w:proofErr w:type="spellStart"/>
      <w:r>
        <w:rPr>
          <w:rFonts w:cs="NimbusSanL"/>
          <w:color w:val="000000"/>
        </w:rPr>
        <w:t>Pickover</w:t>
      </w:r>
      <w:proofErr w:type="spellEnd"/>
      <w:r>
        <w:rPr>
          <w:rFonts w:cs="NimbusSanL"/>
          <w:color w:val="000000"/>
        </w:rPr>
        <w:t xml:space="preserve">, </w:t>
      </w:r>
      <w:proofErr w:type="spellStart"/>
      <w:r>
        <w:rPr>
          <w:rFonts w:cs="NimbusSanL"/>
          <w:color w:val="000000"/>
        </w:rPr>
        <w:t>Librero</w:t>
      </w:r>
      <w:proofErr w:type="spellEnd"/>
      <w:r>
        <w:rPr>
          <w:rFonts w:cs="NimbusSanL"/>
          <w:color w:val="000000"/>
        </w:rPr>
        <w:t xml:space="preserve"> b.v.)</w:t>
      </w:r>
    </w:p>
    <w:p w:rsidR="00A851A5" w:rsidRDefault="00A851A5"/>
    <w:sectPr w:rsidR="00A85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imbusSan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01"/>
    <w:rsid w:val="00A851A5"/>
    <w:rsid w:val="00FB5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3E1A3-BBA7-45C6-8572-2AF91E51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57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759</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Kampen</dc:creator>
  <cp:keywords/>
  <dc:description/>
  <cp:lastModifiedBy>Bart van Kampen</cp:lastModifiedBy>
  <cp:revision>1</cp:revision>
  <dcterms:created xsi:type="dcterms:W3CDTF">2015-05-25T17:50:00Z</dcterms:created>
  <dcterms:modified xsi:type="dcterms:W3CDTF">2015-05-25T17:51:00Z</dcterms:modified>
</cp:coreProperties>
</file>