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62058753" w:displacedByCustomXml="next"/>
    <w:sdt>
      <w:sdtPr>
        <w:id w:val="-1729600084"/>
        <w:docPartObj>
          <w:docPartGallery w:val="Cover Pages"/>
          <w:docPartUnique/>
        </w:docPartObj>
      </w:sdtPr>
      <w:sdtEndPr>
        <w:rPr>
          <w:rFonts w:ascii="Euphemia" w:eastAsia="Arial Unicode MS" w:hAnsi="Euphemia" w:cs="Arial Unicode MS"/>
          <w:szCs w:val="24"/>
        </w:rPr>
      </w:sdtEndPr>
      <w:sdtContent>
        <w:p w:rsidR="00CB7E76" w:rsidRDefault="00CB7E76">
          <w:r>
            <w:rPr>
              <w:noProof/>
              <w:lang w:eastAsia="nl-NL"/>
            </w:rPr>
            <mc:AlternateContent>
              <mc:Choice Requires="wps">
                <w:drawing>
                  <wp:anchor distT="0" distB="0" distL="114300" distR="114300" simplePos="0" relativeHeight="251664384" behindDoc="0" locked="0" layoutInCell="1" allowOverlap="1" wp14:anchorId="6AF5E2E7" wp14:editId="760E9D1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CB7E76" w:rsidRPr="000D654F" w:rsidRDefault="004004CC">
                                <w:pPr>
                                  <w:pStyle w:val="NoSpacing"/>
                                  <w:rPr>
                                    <w:color w:val="1F497D" w:themeColor="text2"/>
                                    <w:lang w:val="en-US"/>
                                  </w:rPr>
                                </w:pPr>
                                <w:sdt>
                                  <w:sdtPr>
                                    <w:rPr>
                                      <w:color w:val="1F497D" w:themeColor="text2"/>
                                      <w:lang w:val="en-US"/>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CB7E76" w:rsidRPr="000D654F">
                                      <w:rPr>
                                        <w:color w:val="1F497D" w:themeColor="text2"/>
                                        <w:lang w:val="en-US"/>
                                      </w:rPr>
                                      <w:t>Mhamdi, S.</w:t>
                                    </w:r>
                                  </w:sdtContent>
                                </w:sdt>
                                <w:r w:rsidR="000D654F" w:rsidRPr="000D654F">
                                  <w:rPr>
                                    <w:color w:val="1F497D" w:themeColor="text2"/>
                                    <w:lang w:val="en-US"/>
                                  </w:rPr>
                                  <w:t xml:space="preserve"> &amp; Goossens P.A.M.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AF5E2E7" id="_x0000_t202" coordsize="21600,21600" o:spt="202" path="m,l,21600r21600,l21600,xe">
                    <v:stroke joinstyle="miter"/>
                    <v:path gradientshapeok="t" o:connecttype="rect"/>
                  </v:shapetype>
                  <v:shape id="Tekstvak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" filled="f" stroked="f" strokeweight=".5pt">
                    <v:textbox style="mso-fit-shape-to-text:t">
                      <w:txbxContent>
                        <w:p w:rsidR="00CB7E76" w:rsidRPr="000D654F" w:rsidRDefault="00473223">
                          <w:pPr>
                            <w:pStyle w:val="Geenafstand"/>
                            <w:rPr>
                              <w:color w:val="1F497D" w:themeColor="text2"/>
                              <w:lang w:val="en-US"/>
                            </w:rPr>
                          </w:pPr>
                          <w:sdt>
                            <w:sdtPr>
                              <w:rPr>
                                <w:color w:val="1F497D" w:themeColor="text2"/>
                                <w:lang w:val="en-US"/>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CB7E76" w:rsidRPr="000D654F">
                                <w:rPr>
                                  <w:color w:val="1F497D" w:themeColor="text2"/>
                                  <w:lang w:val="en-US"/>
                                </w:rPr>
                                <w:t>Mhamdi, S.</w:t>
                              </w:r>
                            </w:sdtContent>
                          </w:sdt>
                          <w:r w:rsidR="000D654F" w:rsidRPr="000D654F">
                            <w:rPr>
                              <w:color w:val="1F497D" w:themeColor="text2"/>
                              <w:lang w:val="en-US"/>
                            </w:rPr>
                            <w:t xml:space="preserve"> &amp; Goossens P.A.M. </w:t>
                          </w:r>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3360" behindDoc="1" locked="0" layoutInCell="1" allowOverlap="1" wp14:anchorId="29AC9DC6" wp14:editId="5E2D6D80">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CB7E76" w:rsidRDefault="00CB7E7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w16se="http://schemas.microsoft.com/office/word/2015/wordml/symex">
                <w:pict>
                  <v:rect w14:anchorId="29AC9DC6" id="Rechthoek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" fillcolor="#dbe5f1 [660]" stroked="f" strokeweight="2pt">
                    <v:fill color2="#95b3d7 [1940]" rotate="t" focusposition=".5,.5" focussize="" focus="100%" type="gradientRadial"/>
                    <v:path arrowok="t"/>
                    <v:textbox inset="21.6pt,,21.6pt">
                      <w:txbxContent>
                        <w:p w:rsidR="00CB7E76" w:rsidRDefault="00CB7E76"/>
                      </w:txbxContent>
                    </v:textbox>
                    <w10:wrap anchorx="page" anchory="page"/>
                  </v:rect>
                </w:pict>
              </mc:Fallback>
            </mc:AlternateContent>
          </w:r>
          <w:r>
            <w:rPr>
              <w:noProof/>
              <w:lang w:eastAsia="nl-NL"/>
            </w:rPr>
            <mc:AlternateContent>
              <mc:Choice Requires="wps">
                <w:drawing>
                  <wp:anchor distT="0" distB="0" distL="114300" distR="114300" simplePos="0" relativeHeight="251660288" behindDoc="0" locked="0" layoutInCell="1" allowOverlap="1" wp14:anchorId="0FCEA6AA" wp14:editId="05DC6F19">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7E76" w:rsidRDefault="00CB7E76">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cx="http://schemas.microsoft.com/office/drawing/2014/chartex" xmlns:cx1="http://schemas.microsoft.com/office/drawing/2015/9/8/chartex" xmlns:w16se="http://schemas.microsoft.com/office/word/2015/wordml/symex">
                <w:pict>
                  <v:rect w14:anchorId="0FCEA6AA" id="Rechthoek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" fillcolor="#1f497d [3215]" stroked="f" strokeweight="2pt">
                    <v:textbox inset="14.4pt,14.4pt,14.4pt,28.8pt">
                      <w:txbxContent>
                        <w:p w:rsidR="00CB7E76" w:rsidRDefault="00CB7E76">
                          <w:pPr>
                            <w:spacing w:before="240"/>
                            <w:jc w:val="center"/>
                            <w:rPr>
                              <w:color w:val="FFFFFF" w:themeColor="background1"/>
                            </w:rPr>
                          </w:pPr>
                        </w:p>
                      </w:txbxContent>
                    </v:textbox>
                    <w10:wrap anchorx="page" anchory="page"/>
                  </v:rect>
                </w:pict>
              </mc:Fallback>
            </mc:AlternateContent>
          </w:r>
          <w:r>
            <w:rPr>
              <w:noProof/>
              <w:lang w:eastAsia="nl-NL"/>
            </w:rPr>
            <mc:AlternateContent>
              <mc:Choice Requires="wps">
                <w:drawing>
                  <wp:anchor distT="0" distB="0" distL="114300" distR="114300" simplePos="0" relativeHeight="251659264" behindDoc="0" locked="0" layoutInCell="1" allowOverlap="1" wp14:anchorId="749ED36B" wp14:editId="0C2198B3">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cx="http://schemas.microsoft.com/office/drawing/2014/chartex" xmlns:cx1="http://schemas.microsoft.com/office/drawing/2015/9/8/chartex" xmlns:w16se="http://schemas.microsoft.com/office/word/2015/wordml/symex">
                <w:pict>
                  <v:rect w14:anchorId="6FBD94AA" id="Rechthoe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VVrpGsAgAA3wUAAA4AAAAAAAAA&#10;AAAAAAAALgIAAGRycy9lMm9Eb2MueG1sUEsBAi0AFAAGAAgAAAAhAJXouHzdAAAABgEAAA8AAAAA&#10;AAAAAAAAAAAABgUAAGRycy9kb3ducmV2LnhtbFBLBQYAAAAABAAEAPMAAAAQBgAAAAA=&#10;" fillcolor="white [3212]" strokecolor="#938953 [1614]" strokeweight="1.25pt">
                    <w10:wrap anchorx="page" anchory="page"/>
                  </v:rect>
                </w:pict>
              </mc:Fallback>
            </mc:AlternateContent>
          </w:r>
          <w:r>
            <w:rPr>
              <w:noProof/>
              <w:lang w:eastAsia="nl-NL"/>
            </w:rPr>
            <mc:AlternateContent>
              <mc:Choice Requires="wps">
                <w:drawing>
                  <wp:anchor distT="0" distB="0" distL="114300" distR="114300" simplePos="0" relativeHeight="251662336" behindDoc="0" locked="0" layoutInCell="1" allowOverlap="1" wp14:anchorId="7FEBC2FF" wp14:editId="12A4A4C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FF72E96" id="Rechthoe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5E9z+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Pr>
              <w:noProof/>
              <w:lang w:eastAsia="nl-NL"/>
            </w:rPr>
            <mc:AlternateContent>
              <mc:Choice Requires="wps">
                <w:drawing>
                  <wp:anchor distT="0" distB="0" distL="114300" distR="114300" simplePos="0" relativeHeight="251661312" behindDoc="0" locked="0" layoutInCell="1" allowOverlap="1" wp14:anchorId="51522EBF" wp14:editId="58D8480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4F81BD"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rsidR="00CB7E76" w:rsidRDefault="001303F6">
                                    <w:pPr>
                                      <w:rPr>
                                        <w:rFonts w:asciiTheme="majorHAnsi" w:eastAsiaTheme="majorEastAsia" w:hAnsiTheme="majorHAnsi" w:cstheme="majorBidi"/>
                                        <w:color w:val="4F81BD" w:themeColor="accent1"/>
                                        <w:sz w:val="72"/>
                                        <w:szCs w:val="72"/>
                                      </w:rPr>
                                    </w:pPr>
                                    <w:r>
                                      <w:rPr>
                                        <w:rFonts w:asciiTheme="majorHAnsi" w:eastAsiaTheme="majorEastAsia" w:hAnsiTheme="majorHAnsi" w:cstheme="majorBidi"/>
                                        <w:color w:val="4F81BD" w:themeColor="accent1"/>
                                        <w:sz w:val="72"/>
                                        <w:szCs w:val="72"/>
                                      </w:rPr>
                                      <w:t>Een nieuwe realiteit</w:t>
                                    </w:r>
                                  </w:p>
                                </w:sdtContent>
                              </w:sdt>
                              <w:sdt>
                                <w:sdtPr>
                                  <w:rPr>
                                    <w:rFonts w:asciiTheme="majorHAnsi" w:eastAsiaTheme="majorEastAsia" w:hAnsiTheme="majorHAnsi" w:cstheme="majorBidi"/>
                                    <w:color w:val="1F497D"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rsidR="00CB7E76" w:rsidRDefault="00EB067E">
                                    <w:pP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En wat is jouw rol daarin?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xmlns:cx="http://schemas.microsoft.com/office/drawing/2014/chartex" xmlns:cx1="http://schemas.microsoft.com/office/drawing/2015/9/8/chartex" xmlns:w16se="http://schemas.microsoft.com/office/word/2015/wordml/symex">
                <w:pict>
                  <v:shape w14:anchorId="51522EBF" id="Tekstvak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" filled="f" stroked="f" strokeweight=".5pt">
                    <v:textbox style="mso-fit-shape-to-text:t">
                      <w:txbxContent>
                        <w:sdt>
                          <w:sdtPr>
                            <w:rPr>
                              <w:rFonts w:asciiTheme="majorHAnsi" w:eastAsiaTheme="majorEastAsia" w:hAnsiTheme="majorHAnsi" w:cstheme="majorBidi"/>
                              <w:color w:val="4F81BD"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rsidR="00CB7E76" w:rsidRDefault="001303F6">
                              <w:pPr>
                                <w:rPr>
                                  <w:rFonts w:asciiTheme="majorHAnsi" w:eastAsiaTheme="majorEastAsia" w:hAnsiTheme="majorHAnsi" w:cstheme="majorBidi"/>
                                  <w:color w:val="4F81BD" w:themeColor="accent1"/>
                                  <w:sz w:val="72"/>
                                  <w:szCs w:val="72"/>
                                </w:rPr>
                              </w:pPr>
                              <w:r>
                                <w:rPr>
                                  <w:rFonts w:asciiTheme="majorHAnsi" w:eastAsiaTheme="majorEastAsia" w:hAnsiTheme="majorHAnsi" w:cstheme="majorBidi"/>
                                  <w:color w:val="4F81BD" w:themeColor="accent1"/>
                                  <w:sz w:val="72"/>
                                  <w:szCs w:val="72"/>
                                </w:rPr>
                                <w:t>Een nieuwe realiteit</w:t>
                              </w:r>
                            </w:p>
                          </w:sdtContent>
                        </w:sdt>
                        <w:sdt>
                          <w:sdtPr>
                            <w:rPr>
                              <w:rFonts w:asciiTheme="majorHAnsi" w:eastAsiaTheme="majorEastAsia" w:hAnsiTheme="majorHAnsi" w:cstheme="majorBidi"/>
                              <w:color w:val="1F497D"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rsidR="00CB7E76" w:rsidRDefault="00EB067E">
                              <w:pP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En wat is jouw rol daarin?</w:t>
                              </w:r>
                            </w:p>
                          </w:sdtContent>
                        </w:sdt>
                      </w:txbxContent>
                    </v:textbox>
                    <w10:wrap type="square" anchorx="page" anchory="page"/>
                  </v:shape>
                </w:pict>
              </mc:Fallback>
            </mc:AlternateContent>
          </w:r>
        </w:p>
        <w:p w:rsidR="00CB7E76" w:rsidRDefault="00CB7E76">
          <w:pPr>
            <w:rPr>
              <w:rFonts w:ascii="Euphemia" w:eastAsia="Arial Unicode MS" w:hAnsi="Euphemia" w:cs="Arial Unicode MS"/>
              <w:color w:val="365F91" w:themeColor="accent1" w:themeShade="BF"/>
              <w:szCs w:val="24"/>
            </w:rPr>
          </w:pPr>
          <w:r>
            <w:rPr>
              <w:rFonts w:ascii="Euphemia" w:eastAsia="Arial Unicode MS" w:hAnsi="Euphemia" w:cs="Arial Unicode MS"/>
              <w:szCs w:val="24"/>
            </w:rPr>
            <w:br w:type="page"/>
          </w:r>
        </w:p>
      </w:sdtContent>
    </w:sdt>
    <w:sdt>
      <w:sdtPr>
        <w:rPr>
          <w:rFonts w:asciiTheme="minorHAnsi" w:eastAsiaTheme="minorHAnsi" w:hAnsiTheme="minorHAnsi" w:cstheme="minorBidi"/>
          <w:color w:val="auto"/>
          <w:sz w:val="22"/>
          <w:szCs w:val="22"/>
          <w:lang w:eastAsia="en-US"/>
        </w:rPr>
        <w:id w:val="-1281799798"/>
        <w:docPartObj>
          <w:docPartGallery w:val="Table of Contents"/>
          <w:docPartUnique/>
        </w:docPartObj>
      </w:sdtPr>
      <w:sdtEndPr>
        <w:rPr>
          <w:b/>
          <w:bCs/>
        </w:rPr>
      </w:sdtEndPr>
      <w:sdtContent>
        <w:p w:rsidR="00CB7E76" w:rsidRDefault="00CB7E76">
          <w:pPr>
            <w:pStyle w:val="TOCHeading"/>
          </w:pPr>
          <w:r>
            <w:t>Inhoudsopgave</w:t>
          </w:r>
        </w:p>
        <w:p w:rsidR="000D79E9" w:rsidRDefault="00CB7E76">
          <w:pPr>
            <w:pStyle w:val="TOC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466893066" w:history="1">
            <w:r w:rsidR="000D79E9" w:rsidRPr="00544321">
              <w:rPr>
                <w:rStyle w:val="Hyperlink"/>
                <w:rFonts w:ascii="Euphemia" w:eastAsia="Arial Unicode MS" w:hAnsi="Euphemia" w:cs="Arial Unicode MS"/>
                <w:noProof/>
              </w:rPr>
              <w:t>Inleiding</w:t>
            </w:r>
            <w:r w:rsidR="000D79E9">
              <w:rPr>
                <w:noProof/>
                <w:webHidden/>
              </w:rPr>
              <w:tab/>
            </w:r>
            <w:r w:rsidR="000D79E9">
              <w:rPr>
                <w:noProof/>
                <w:webHidden/>
              </w:rPr>
              <w:fldChar w:fldCharType="begin"/>
            </w:r>
            <w:r w:rsidR="000D79E9">
              <w:rPr>
                <w:noProof/>
                <w:webHidden/>
              </w:rPr>
              <w:instrText xml:space="preserve"> PAGEREF _Toc466893066 \h </w:instrText>
            </w:r>
            <w:r w:rsidR="000D79E9">
              <w:rPr>
                <w:noProof/>
                <w:webHidden/>
              </w:rPr>
            </w:r>
            <w:r w:rsidR="000D79E9">
              <w:rPr>
                <w:noProof/>
                <w:webHidden/>
              </w:rPr>
              <w:fldChar w:fldCharType="separate"/>
            </w:r>
            <w:r w:rsidR="003E5037">
              <w:rPr>
                <w:noProof/>
                <w:webHidden/>
              </w:rPr>
              <w:t>2</w:t>
            </w:r>
            <w:r w:rsidR="000D79E9">
              <w:rPr>
                <w:noProof/>
                <w:webHidden/>
              </w:rPr>
              <w:fldChar w:fldCharType="end"/>
            </w:r>
          </w:hyperlink>
        </w:p>
        <w:p w:rsidR="000D79E9" w:rsidRDefault="004004CC">
          <w:pPr>
            <w:pStyle w:val="TOC1"/>
            <w:tabs>
              <w:tab w:val="right" w:leader="dot" w:pos="9016"/>
            </w:tabs>
            <w:rPr>
              <w:rFonts w:eastAsiaTheme="minorEastAsia"/>
              <w:noProof/>
              <w:lang w:eastAsia="nl-NL"/>
            </w:rPr>
          </w:pPr>
          <w:hyperlink w:anchor="_Toc466893067" w:history="1">
            <w:r w:rsidR="000D79E9" w:rsidRPr="00544321">
              <w:rPr>
                <w:rStyle w:val="Hyperlink"/>
                <w:rFonts w:ascii="Euphemia" w:eastAsia="Arial Unicode MS" w:hAnsi="Euphemia" w:cs="Arial Unicode MS"/>
                <w:noProof/>
              </w:rPr>
              <w:t>Algemene doelstelling</w:t>
            </w:r>
            <w:r w:rsidR="000D79E9">
              <w:rPr>
                <w:noProof/>
                <w:webHidden/>
              </w:rPr>
              <w:tab/>
            </w:r>
            <w:r w:rsidR="000D79E9">
              <w:rPr>
                <w:noProof/>
                <w:webHidden/>
              </w:rPr>
              <w:fldChar w:fldCharType="begin"/>
            </w:r>
            <w:r w:rsidR="000D79E9">
              <w:rPr>
                <w:noProof/>
                <w:webHidden/>
              </w:rPr>
              <w:instrText xml:space="preserve"> PAGEREF _Toc466893067 \h </w:instrText>
            </w:r>
            <w:r w:rsidR="000D79E9">
              <w:rPr>
                <w:noProof/>
                <w:webHidden/>
              </w:rPr>
            </w:r>
            <w:r w:rsidR="000D79E9">
              <w:rPr>
                <w:noProof/>
                <w:webHidden/>
              </w:rPr>
              <w:fldChar w:fldCharType="separate"/>
            </w:r>
            <w:r w:rsidR="003E5037">
              <w:rPr>
                <w:noProof/>
                <w:webHidden/>
              </w:rPr>
              <w:t>2</w:t>
            </w:r>
            <w:r w:rsidR="000D79E9">
              <w:rPr>
                <w:noProof/>
                <w:webHidden/>
              </w:rPr>
              <w:fldChar w:fldCharType="end"/>
            </w:r>
          </w:hyperlink>
        </w:p>
        <w:p w:rsidR="000D79E9" w:rsidRDefault="004004CC">
          <w:pPr>
            <w:pStyle w:val="TOC1"/>
            <w:tabs>
              <w:tab w:val="right" w:leader="dot" w:pos="9016"/>
            </w:tabs>
            <w:rPr>
              <w:rFonts w:eastAsiaTheme="minorEastAsia"/>
              <w:noProof/>
              <w:lang w:eastAsia="nl-NL"/>
            </w:rPr>
          </w:pPr>
          <w:hyperlink w:anchor="_Toc466893068" w:history="1">
            <w:r w:rsidR="000D79E9" w:rsidRPr="00544321">
              <w:rPr>
                <w:rStyle w:val="Hyperlink"/>
                <w:rFonts w:ascii="Euphemia" w:eastAsia="Arial Unicode MS" w:hAnsi="Euphemia" w:cs="Arial Unicode MS"/>
                <w:noProof/>
              </w:rPr>
              <w:t>Begin vereisten</w:t>
            </w:r>
            <w:r w:rsidR="000D79E9">
              <w:rPr>
                <w:noProof/>
                <w:webHidden/>
              </w:rPr>
              <w:tab/>
            </w:r>
            <w:r w:rsidR="000D79E9">
              <w:rPr>
                <w:noProof/>
                <w:webHidden/>
              </w:rPr>
              <w:fldChar w:fldCharType="begin"/>
            </w:r>
            <w:r w:rsidR="000D79E9">
              <w:rPr>
                <w:noProof/>
                <w:webHidden/>
              </w:rPr>
              <w:instrText xml:space="preserve"> PAGEREF _Toc466893068 \h </w:instrText>
            </w:r>
            <w:r w:rsidR="000D79E9">
              <w:rPr>
                <w:noProof/>
                <w:webHidden/>
              </w:rPr>
            </w:r>
            <w:r w:rsidR="000D79E9">
              <w:rPr>
                <w:noProof/>
                <w:webHidden/>
              </w:rPr>
              <w:fldChar w:fldCharType="separate"/>
            </w:r>
            <w:r w:rsidR="003E5037">
              <w:rPr>
                <w:noProof/>
                <w:webHidden/>
              </w:rPr>
              <w:t>2</w:t>
            </w:r>
            <w:r w:rsidR="000D79E9">
              <w:rPr>
                <w:noProof/>
                <w:webHidden/>
              </w:rPr>
              <w:fldChar w:fldCharType="end"/>
            </w:r>
          </w:hyperlink>
        </w:p>
        <w:p w:rsidR="000D79E9" w:rsidRDefault="004004CC">
          <w:pPr>
            <w:pStyle w:val="TOC1"/>
            <w:tabs>
              <w:tab w:val="right" w:leader="dot" w:pos="9016"/>
            </w:tabs>
            <w:rPr>
              <w:rFonts w:eastAsiaTheme="minorEastAsia"/>
              <w:noProof/>
              <w:lang w:eastAsia="nl-NL"/>
            </w:rPr>
          </w:pPr>
          <w:hyperlink w:anchor="_Toc466893069" w:history="1">
            <w:r w:rsidR="000D79E9" w:rsidRPr="00544321">
              <w:rPr>
                <w:rStyle w:val="Hyperlink"/>
                <w:rFonts w:ascii="Euphemia" w:eastAsia="Arial Unicode MS" w:hAnsi="Euphemia" w:cs="Arial Unicode MS"/>
                <w:noProof/>
              </w:rPr>
              <w:t>Leerdoelen</w:t>
            </w:r>
            <w:r w:rsidR="000D79E9">
              <w:rPr>
                <w:noProof/>
                <w:webHidden/>
              </w:rPr>
              <w:tab/>
            </w:r>
            <w:r w:rsidR="000D79E9">
              <w:rPr>
                <w:noProof/>
                <w:webHidden/>
              </w:rPr>
              <w:fldChar w:fldCharType="begin"/>
            </w:r>
            <w:r w:rsidR="000D79E9">
              <w:rPr>
                <w:noProof/>
                <w:webHidden/>
              </w:rPr>
              <w:instrText xml:space="preserve"> PAGEREF _Toc466893069 \h </w:instrText>
            </w:r>
            <w:r w:rsidR="000D79E9">
              <w:rPr>
                <w:noProof/>
                <w:webHidden/>
              </w:rPr>
            </w:r>
            <w:r w:rsidR="000D79E9">
              <w:rPr>
                <w:noProof/>
                <w:webHidden/>
              </w:rPr>
              <w:fldChar w:fldCharType="separate"/>
            </w:r>
            <w:r w:rsidR="003E5037">
              <w:rPr>
                <w:noProof/>
                <w:webHidden/>
              </w:rPr>
              <w:t>2</w:t>
            </w:r>
            <w:r w:rsidR="000D79E9">
              <w:rPr>
                <w:noProof/>
                <w:webHidden/>
              </w:rPr>
              <w:fldChar w:fldCharType="end"/>
            </w:r>
          </w:hyperlink>
        </w:p>
        <w:p w:rsidR="000D79E9" w:rsidRDefault="004004CC">
          <w:pPr>
            <w:pStyle w:val="TOC1"/>
            <w:tabs>
              <w:tab w:val="right" w:leader="dot" w:pos="9016"/>
            </w:tabs>
            <w:rPr>
              <w:rFonts w:eastAsiaTheme="minorEastAsia"/>
              <w:noProof/>
              <w:lang w:eastAsia="nl-NL"/>
            </w:rPr>
          </w:pPr>
          <w:hyperlink w:anchor="_Toc466893070" w:history="1">
            <w:r w:rsidR="000D79E9" w:rsidRPr="00544321">
              <w:rPr>
                <w:rStyle w:val="Hyperlink"/>
                <w:rFonts w:ascii="Euphemia" w:eastAsia="Arial Unicode MS" w:hAnsi="Euphemia" w:cs="Arial Unicode MS"/>
                <w:noProof/>
              </w:rPr>
              <w:t>Studiebelasting en studiepunten</w:t>
            </w:r>
            <w:r w:rsidR="000D79E9">
              <w:rPr>
                <w:noProof/>
                <w:webHidden/>
              </w:rPr>
              <w:tab/>
            </w:r>
            <w:r w:rsidR="000D79E9">
              <w:rPr>
                <w:noProof/>
                <w:webHidden/>
              </w:rPr>
              <w:fldChar w:fldCharType="begin"/>
            </w:r>
            <w:r w:rsidR="000D79E9">
              <w:rPr>
                <w:noProof/>
                <w:webHidden/>
              </w:rPr>
              <w:instrText xml:space="preserve"> PAGEREF _Toc466893070 \h </w:instrText>
            </w:r>
            <w:r w:rsidR="000D79E9">
              <w:rPr>
                <w:noProof/>
                <w:webHidden/>
              </w:rPr>
            </w:r>
            <w:r w:rsidR="000D79E9">
              <w:rPr>
                <w:noProof/>
                <w:webHidden/>
              </w:rPr>
              <w:fldChar w:fldCharType="separate"/>
            </w:r>
            <w:r w:rsidR="003E5037">
              <w:rPr>
                <w:noProof/>
                <w:webHidden/>
              </w:rPr>
              <w:t>2</w:t>
            </w:r>
            <w:r w:rsidR="000D79E9">
              <w:rPr>
                <w:noProof/>
                <w:webHidden/>
              </w:rPr>
              <w:fldChar w:fldCharType="end"/>
            </w:r>
          </w:hyperlink>
        </w:p>
        <w:p w:rsidR="000D79E9" w:rsidRDefault="004004CC">
          <w:pPr>
            <w:pStyle w:val="TOC1"/>
            <w:tabs>
              <w:tab w:val="right" w:leader="dot" w:pos="9016"/>
            </w:tabs>
            <w:rPr>
              <w:rFonts w:eastAsiaTheme="minorEastAsia"/>
              <w:noProof/>
              <w:lang w:eastAsia="nl-NL"/>
            </w:rPr>
          </w:pPr>
          <w:hyperlink w:anchor="_Toc466893071" w:history="1">
            <w:r w:rsidR="000D79E9" w:rsidRPr="00544321">
              <w:rPr>
                <w:rStyle w:val="Hyperlink"/>
                <w:rFonts w:ascii="Euphemia" w:hAnsi="Euphemia"/>
                <w:noProof/>
              </w:rPr>
              <w:t>Aanwezigheid en afwezigheid</w:t>
            </w:r>
            <w:r w:rsidR="000D79E9">
              <w:rPr>
                <w:noProof/>
                <w:webHidden/>
              </w:rPr>
              <w:tab/>
            </w:r>
            <w:r w:rsidR="000D79E9">
              <w:rPr>
                <w:noProof/>
                <w:webHidden/>
              </w:rPr>
              <w:fldChar w:fldCharType="begin"/>
            </w:r>
            <w:r w:rsidR="000D79E9">
              <w:rPr>
                <w:noProof/>
                <w:webHidden/>
              </w:rPr>
              <w:instrText xml:space="preserve"> PAGEREF _Toc466893071 \h </w:instrText>
            </w:r>
            <w:r w:rsidR="000D79E9">
              <w:rPr>
                <w:noProof/>
                <w:webHidden/>
              </w:rPr>
            </w:r>
            <w:r w:rsidR="000D79E9">
              <w:rPr>
                <w:noProof/>
                <w:webHidden/>
              </w:rPr>
              <w:fldChar w:fldCharType="separate"/>
            </w:r>
            <w:r w:rsidR="003E5037">
              <w:rPr>
                <w:noProof/>
                <w:webHidden/>
              </w:rPr>
              <w:t>2</w:t>
            </w:r>
            <w:r w:rsidR="000D79E9">
              <w:rPr>
                <w:noProof/>
                <w:webHidden/>
              </w:rPr>
              <w:fldChar w:fldCharType="end"/>
            </w:r>
          </w:hyperlink>
        </w:p>
        <w:p w:rsidR="000D79E9" w:rsidRDefault="004004CC">
          <w:pPr>
            <w:pStyle w:val="TOC1"/>
            <w:tabs>
              <w:tab w:val="right" w:leader="dot" w:pos="9016"/>
            </w:tabs>
            <w:rPr>
              <w:rFonts w:eastAsiaTheme="minorEastAsia"/>
              <w:noProof/>
              <w:lang w:eastAsia="nl-NL"/>
            </w:rPr>
          </w:pPr>
          <w:hyperlink w:anchor="_Toc466893072" w:history="1">
            <w:r w:rsidR="000D79E9" w:rsidRPr="00544321">
              <w:rPr>
                <w:rStyle w:val="Hyperlink"/>
                <w:rFonts w:ascii="Euphemia" w:eastAsia="Arial Unicode MS" w:hAnsi="Euphemia" w:cs="Arial Unicode MS"/>
                <w:noProof/>
              </w:rPr>
              <w:t>Toetsing en herkansing</w:t>
            </w:r>
            <w:r w:rsidR="000D79E9">
              <w:rPr>
                <w:noProof/>
                <w:webHidden/>
              </w:rPr>
              <w:tab/>
            </w:r>
            <w:r w:rsidR="000D79E9">
              <w:rPr>
                <w:noProof/>
                <w:webHidden/>
              </w:rPr>
              <w:fldChar w:fldCharType="begin"/>
            </w:r>
            <w:r w:rsidR="000D79E9">
              <w:rPr>
                <w:noProof/>
                <w:webHidden/>
              </w:rPr>
              <w:instrText xml:space="preserve"> PAGEREF _Toc466893072 \h </w:instrText>
            </w:r>
            <w:r w:rsidR="000D79E9">
              <w:rPr>
                <w:noProof/>
                <w:webHidden/>
              </w:rPr>
            </w:r>
            <w:r w:rsidR="000D79E9">
              <w:rPr>
                <w:noProof/>
                <w:webHidden/>
              </w:rPr>
              <w:fldChar w:fldCharType="separate"/>
            </w:r>
            <w:r w:rsidR="003E5037">
              <w:rPr>
                <w:noProof/>
                <w:webHidden/>
              </w:rPr>
              <w:t>3</w:t>
            </w:r>
            <w:r w:rsidR="000D79E9">
              <w:rPr>
                <w:noProof/>
                <w:webHidden/>
              </w:rPr>
              <w:fldChar w:fldCharType="end"/>
            </w:r>
          </w:hyperlink>
        </w:p>
        <w:p w:rsidR="000D79E9" w:rsidRDefault="004004CC">
          <w:pPr>
            <w:pStyle w:val="TOC1"/>
            <w:tabs>
              <w:tab w:val="right" w:leader="dot" w:pos="9016"/>
            </w:tabs>
            <w:rPr>
              <w:rFonts w:eastAsiaTheme="minorEastAsia"/>
              <w:noProof/>
              <w:lang w:eastAsia="nl-NL"/>
            </w:rPr>
          </w:pPr>
          <w:hyperlink w:anchor="_Toc466893073" w:history="1">
            <w:r w:rsidR="000D79E9" w:rsidRPr="00544321">
              <w:rPr>
                <w:rStyle w:val="Hyperlink"/>
                <w:rFonts w:ascii="Euphemia" w:hAnsi="Euphemia"/>
                <w:noProof/>
              </w:rPr>
              <w:t>Herkansing</w:t>
            </w:r>
            <w:r w:rsidR="000D79E9">
              <w:rPr>
                <w:noProof/>
                <w:webHidden/>
              </w:rPr>
              <w:tab/>
            </w:r>
            <w:r w:rsidR="000D79E9">
              <w:rPr>
                <w:noProof/>
                <w:webHidden/>
              </w:rPr>
              <w:fldChar w:fldCharType="begin"/>
            </w:r>
            <w:r w:rsidR="000D79E9">
              <w:rPr>
                <w:noProof/>
                <w:webHidden/>
              </w:rPr>
              <w:instrText xml:space="preserve"> PAGEREF _Toc466893073 \h </w:instrText>
            </w:r>
            <w:r w:rsidR="000D79E9">
              <w:rPr>
                <w:noProof/>
                <w:webHidden/>
              </w:rPr>
            </w:r>
            <w:r w:rsidR="000D79E9">
              <w:rPr>
                <w:noProof/>
                <w:webHidden/>
              </w:rPr>
              <w:fldChar w:fldCharType="separate"/>
            </w:r>
            <w:r w:rsidR="003E5037">
              <w:rPr>
                <w:noProof/>
                <w:webHidden/>
              </w:rPr>
              <w:t>3</w:t>
            </w:r>
            <w:r w:rsidR="000D79E9">
              <w:rPr>
                <w:noProof/>
                <w:webHidden/>
              </w:rPr>
              <w:fldChar w:fldCharType="end"/>
            </w:r>
          </w:hyperlink>
        </w:p>
        <w:p w:rsidR="000D79E9" w:rsidRDefault="004004CC">
          <w:pPr>
            <w:pStyle w:val="TOC1"/>
            <w:tabs>
              <w:tab w:val="right" w:leader="dot" w:pos="9016"/>
            </w:tabs>
            <w:rPr>
              <w:rFonts w:eastAsiaTheme="minorEastAsia"/>
              <w:noProof/>
              <w:lang w:eastAsia="nl-NL"/>
            </w:rPr>
          </w:pPr>
          <w:hyperlink w:anchor="_Toc466893074" w:history="1">
            <w:r w:rsidR="000D79E9" w:rsidRPr="00544321">
              <w:rPr>
                <w:rStyle w:val="Hyperlink"/>
                <w:noProof/>
              </w:rPr>
              <w:t>Les 1</w:t>
            </w:r>
            <w:r w:rsidR="000D79E9">
              <w:rPr>
                <w:noProof/>
                <w:webHidden/>
              </w:rPr>
              <w:tab/>
            </w:r>
            <w:r w:rsidR="000D79E9">
              <w:rPr>
                <w:noProof/>
                <w:webHidden/>
              </w:rPr>
              <w:fldChar w:fldCharType="begin"/>
            </w:r>
            <w:r w:rsidR="000D79E9">
              <w:rPr>
                <w:noProof/>
                <w:webHidden/>
              </w:rPr>
              <w:instrText xml:space="preserve"> PAGEREF _Toc466893074 \h </w:instrText>
            </w:r>
            <w:r w:rsidR="000D79E9">
              <w:rPr>
                <w:noProof/>
                <w:webHidden/>
              </w:rPr>
            </w:r>
            <w:r w:rsidR="000D79E9">
              <w:rPr>
                <w:noProof/>
                <w:webHidden/>
              </w:rPr>
              <w:fldChar w:fldCharType="separate"/>
            </w:r>
            <w:r w:rsidR="003E5037">
              <w:rPr>
                <w:noProof/>
                <w:webHidden/>
              </w:rPr>
              <w:t>4</w:t>
            </w:r>
            <w:r w:rsidR="000D79E9">
              <w:rPr>
                <w:noProof/>
                <w:webHidden/>
              </w:rPr>
              <w:fldChar w:fldCharType="end"/>
            </w:r>
          </w:hyperlink>
        </w:p>
        <w:p w:rsidR="000D79E9" w:rsidRDefault="004004CC">
          <w:pPr>
            <w:pStyle w:val="TOC1"/>
            <w:tabs>
              <w:tab w:val="right" w:leader="dot" w:pos="9016"/>
            </w:tabs>
            <w:rPr>
              <w:rFonts w:eastAsiaTheme="minorEastAsia"/>
              <w:noProof/>
              <w:lang w:eastAsia="nl-NL"/>
            </w:rPr>
          </w:pPr>
          <w:hyperlink w:anchor="_Toc466893075" w:history="1">
            <w:r w:rsidR="000D79E9" w:rsidRPr="00544321">
              <w:rPr>
                <w:rStyle w:val="Hyperlink"/>
                <w:noProof/>
              </w:rPr>
              <w:t>Les 2</w:t>
            </w:r>
            <w:r w:rsidR="000D79E9">
              <w:rPr>
                <w:noProof/>
                <w:webHidden/>
              </w:rPr>
              <w:tab/>
            </w:r>
            <w:r w:rsidR="000D79E9">
              <w:rPr>
                <w:noProof/>
                <w:webHidden/>
              </w:rPr>
              <w:fldChar w:fldCharType="begin"/>
            </w:r>
            <w:r w:rsidR="000D79E9">
              <w:rPr>
                <w:noProof/>
                <w:webHidden/>
              </w:rPr>
              <w:instrText xml:space="preserve"> PAGEREF _Toc466893075 \h </w:instrText>
            </w:r>
            <w:r w:rsidR="000D79E9">
              <w:rPr>
                <w:noProof/>
                <w:webHidden/>
              </w:rPr>
            </w:r>
            <w:r w:rsidR="000D79E9">
              <w:rPr>
                <w:noProof/>
                <w:webHidden/>
              </w:rPr>
              <w:fldChar w:fldCharType="separate"/>
            </w:r>
            <w:r w:rsidR="003E5037">
              <w:rPr>
                <w:noProof/>
                <w:webHidden/>
              </w:rPr>
              <w:t>4</w:t>
            </w:r>
            <w:r w:rsidR="000D79E9">
              <w:rPr>
                <w:noProof/>
                <w:webHidden/>
              </w:rPr>
              <w:fldChar w:fldCharType="end"/>
            </w:r>
          </w:hyperlink>
        </w:p>
        <w:p w:rsidR="000D79E9" w:rsidRDefault="004004CC">
          <w:pPr>
            <w:pStyle w:val="TOC1"/>
            <w:tabs>
              <w:tab w:val="right" w:leader="dot" w:pos="9016"/>
            </w:tabs>
            <w:rPr>
              <w:rFonts w:eastAsiaTheme="minorEastAsia"/>
              <w:noProof/>
              <w:lang w:eastAsia="nl-NL"/>
            </w:rPr>
          </w:pPr>
          <w:hyperlink w:anchor="_Toc466893076" w:history="1">
            <w:r w:rsidR="000D79E9" w:rsidRPr="00544321">
              <w:rPr>
                <w:rStyle w:val="Hyperlink"/>
                <w:rFonts w:asciiTheme="majorHAnsi" w:eastAsiaTheme="majorEastAsia" w:hAnsiTheme="majorHAnsi" w:cstheme="majorBidi"/>
                <w:noProof/>
              </w:rPr>
              <w:t>Les 3</w:t>
            </w:r>
            <w:r w:rsidR="000D79E9">
              <w:rPr>
                <w:noProof/>
                <w:webHidden/>
              </w:rPr>
              <w:tab/>
            </w:r>
            <w:r w:rsidR="000D79E9">
              <w:rPr>
                <w:noProof/>
                <w:webHidden/>
              </w:rPr>
              <w:fldChar w:fldCharType="begin"/>
            </w:r>
            <w:r w:rsidR="000D79E9">
              <w:rPr>
                <w:noProof/>
                <w:webHidden/>
              </w:rPr>
              <w:instrText xml:space="preserve"> PAGEREF _Toc466893076 \h </w:instrText>
            </w:r>
            <w:r w:rsidR="000D79E9">
              <w:rPr>
                <w:noProof/>
                <w:webHidden/>
              </w:rPr>
            </w:r>
            <w:r w:rsidR="000D79E9">
              <w:rPr>
                <w:noProof/>
                <w:webHidden/>
              </w:rPr>
              <w:fldChar w:fldCharType="separate"/>
            </w:r>
            <w:r w:rsidR="003E5037">
              <w:rPr>
                <w:noProof/>
                <w:webHidden/>
              </w:rPr>
              <w:t>5</w:t>
            </w:r>
            <w:r w:rsidR="000D79E9">
              <w:rPr>
                <w:noProof/>
                <w:webHidden/>
              </w:rPr>
              <w:fldChar w:fldCharType="end"/>
            </w:r>
          </w:hyperlink>
        </w:p>
        <w:p w:rsidR="000D79E9" w:rsidRDefault="004004CC">
          <w:pPr>
            <w:pStyle w:val="TOC1"/>
            <w:tabs>
              <w:tab w:val="right" w:leader="dot" w:pos="9016"/>
            </w:tabs>
            <w:rPr>
              <w:rFonts w:eastAsiaTheme="minorEastAsia"/>
              <w:noProof/>
              <w:lang w:eastAsia="nl-NL"/>
            </w:rPr>
          </w:pPr>
          <w:hyperlink w:anchor="_Toc466893077" w:history="1">
            <w:r w:rsidR="000D79E9" w:rsidRPr="00544321">
              <w:rPr>
                <w:rStyle w:val="Hyperlink"/>
                <w:noProof/>
              </w:rPr>
              <w:t>Les 4</w:t>
            </w:r>
            <w:r w:rsidR="000D79E9">
              <w:rPr>
                <w:noProof/>
                <w:webHidden/>
              </w:rPr>
              <w:tab/>
            </w:r>
            <w:r w:rsidR="000D79E9">
              <w:rPr>
                <w:noProof/>
                <w:webHidden/>
              </w:rPr>
              <w:fldChar w:fldCharType="begin"/>
            </w:r>
            <w:r w:rsidR="000D79E9">
              <w:rPr>
                <w:noProof/>
                <w:webHidden/>
              </w:rPr>
              <w:instrText xml:space="preserve"> PAGEREF _Toc466893077 \h </w:instrText>
            </w:r>
            <w:r w:rsidR="000D79E9">
              <w:rPr>
                <w:noProof/>
                <w:webHidden/>
              </w:rPr>
            </w:r>
            <w:r w:rsidR="000D79E9">
              <w:rPr>
                <w:noProof/>
                <w:webHidden/>
              </w:rPr>
              <w:fldChar w:fldCharType="separate"/>
            </w:r>
            <w:r w:rsidR="003E5037">
              <w:rPr>
                <w:noProof/>
                <w:webHidden/>
              </w:rPr>
              <w:t>5</w:t>
            </w:r>
            <w:r w:rsidR="000D79E9">
              <w:rPr>
                <w:noProof/>
                <w:webHidden/>
              </w:rPr>
              <w:fldChar w:fldCharType="end"/>
            </w:r>
          </w:hyperlink>
        </w:p>
        <w:p w:rsidR="000D79E9" w:rsidRDefault="004004CC">
          <w:pPr>
            <w:pStyle w:val="TOC1"/>
            <w:tabs>
              <w:tab w:val="right" w:leader="dot" w:pos="9016"/>
            </w:tabs>
            <w:rPr>
              <w:rFonts w:eastAsiaTheme="minorEastAsia"/>
              <w:noProof/>
              <w:lang w:eastAsia="nl-NL"/>
            </w:rPr>
          </w:pPr>
          <w:hyperlink w:anchor="_Toc466893078" w:history="1">
            <w:r w:rsidR="000D79E9" w:rsidRPr="00544321">
              <w:rPr>
                <w:rStyle w:val="Hyperlink"/>
                <w:rFonts w:asciiTheme="majorHAnsi" w:eastAsiaTheme="majorEastAsia" w:hAnsiTheme="majorHAnsi" w:cstheme="majorBidi"/>
                <w:noProof/>
              </w:rPr>
              <w:t>Les 5</w:t>
            </w:r>
            <w:r w:rsidR="000D79E9">
              <w:rPr>
                <w:noProof/>
                <w:webHidden/>
              </w:rPr>
              <w:tab/>
            </w:r>
            <w:r w:rsidR="000D79E9">
              <w:rPr>
                <w:noProof/>
                <w:webHidden/>
              </w:rPr>
              <w:fldChar w:fldCharType="begin"/>
            </w:r>
            <w:r w:rsidR="000D79E9">
              <w:rPr>
                <w:noProof/>
                <w:webHidden/>
              </w:rPr>
              <w:instrText xml:space="preserve"> PAGEREF _Toc466893078 \h </w:instrText>
            </w:r>
            <w:r w:rsidR="000D79E9">
              <w:rPr>
                <w:noProof/>
                <w:webHidden/>
              </w:rPr>
            </w:r>
            <w:r w:rsidR="000D79E9">
              <w:rPr>
                <w:noProof/>
                <w:webHidden/>
              </w:rPr>
              <w:fldChar w:fldCharType="separate"/>
            </w:r>
            <w:r w:rsidR="003E5037">
              <w:rPr>
                <w:noProof/>
                <w:webHidden/>
              </w:rPr>
              <w:t>6</w:t>
            </w:r>
            <w:r w:rsidR="000D79E9">
              <w:rPr>
                <w:noProof/>
                <w:webHidden/>
              </w:rPr>
              <w:fldChar w:fldCharType="end"/>
            </w:r>
          </w:hyperlink>
        </w:p>
        <w:p w:rsidR="000D79E9" w:rsidRDefault="004004CC">
          <w:pPr>
            <w:pStyle w:val="TOC1"/>
            <w:tabs>
              <w:tab w:val="right" w:leader="dot" w:pos="9016"/>
            </w:tabs>
            <w:rPr>
              <w:rFonts w:eastAsiaTheme="minorEastAsia"/>
              <w:noProof/>
              <w:lang w:eastAsia="nl-NL"/>
            </w:rPr>
          </w:pPr>
          <w:hyperlink w:anchor="_Toc466893079" w:history="1">
            <w:r w:rsidR="000D79E9" w:rsidRPr="00544321">
              <w:rPr>
                <w:rStyle w:val="Hyperlink"/>
                <w:rFonts w:asciiTheme="majorHAnsi" w:eastAsiaTheme="majorEastAsia" w:hAnsiTheme="majorHAnsi" w:cstheme="majorBidi"/>
                <w:noProof/>
              </w:rPr>
              <w:t>Les 6</w:t>
            </w:r>
            <w:r w:rsidR="000D79E9">
              <w:rPr>
                <w:noProof/>
                <w:webHidden/>
              </w:rPr>
              <w:tab/>
            </w:r>
            <w:r w:rsidR="000D79E9">
              <w:rPr>
                <w:noProof/>
                <w:webHidden/>
              </w:rPr>
              <w:fldChar w:fldCharType="begin"/>
            </w:r>
            <w:r w:rsidR="000D79E9">
              <w:rPr>
                <w:noProof/>
                <w:webHidden/>
              </w:rPr>
              <w:instrText xml:space="preserve"> PAGEREF _Toc466893079 \h </w:instrText>
            </w:r>
            <w:r w:rsidR="000D79E9">
              <w:rPr>
                <w:noProof/>
                <w:webHidden/>
              </w:rPr>
            </w:r>
            <w:r w:rsidR="000D79E9">
              <w:rPr>
                <w:noProof/>
                <w:webHidden/>
              </w:rPr>
              <w:fldChar w:fldCharType="separate"/>
            </w:r>
            <w:r w:rsidR="003E5037">
              <w:rPr>
                <w:noProof/>
                <w:webHidden/>
              </w:rPr>
              <w:t>6</w:t>
            </w:r>
            <w:r w:rsidR="000D79E9">
              <w:rPr>
                <w:noProof/>
                <w:webHidden/>
              </w:rPr>
              <w:fldChar w:fldCharType="end"/>
            </w:r>
          </w:hyperlink>
        </w:p>
        <w:p w:rsidR="000D79E9" w:rsidRDefault="004004CC">
          <w:pPr>
            <w:pStyle w:val="TOC1"/>
            <w:tabs>
              <w:tab w:val="right" w:leader="dot" w:pos="9016"/>
            </w:tabs>
            <w:rPr>
              <w:rFonts w:eastAsiaTheme="minorEastAsia"/>
              <w:noProof/>
              <w:lang w:eastAsia="nl-NL"/>
            </w:rPr>
          </w:pPr>
          <w:hyperlink w:anchor="_Toc466893080" w:history="1">
            <w:r w:rsidR="000D79E9" w:rsidRPr="00544321">
              <w:rPr>
                <w:rStyle w:val="Hyperlink"/>
                <w:rFonts w:asciiTheme="majorHAnsi" w:eastAsiaTheme="majorEastAsia" w:hAnsiTheme="majorHAnsi" w:cstheme="majorBidi"/>
                <w:noProof/>
              </w:rPr>
              <w:t>Les 7</w:t>
            </w:r>
            <w:r w:rsidR="000D79E9">
              <w:rPr>
                <w:noProof/>
                <w:webHidden/>
              </w:rPr>
              <w:tab/>
            </w:r>
            <w:r w:rsidR="000D79E9">
              <w:rPr>
                <w:noProof/>
                <w:webHidden/>
              </w:rPr>
              <w:fldChar w:fldCharType="begin"/>
            </w:r>
            <w:r w:rsidR="000D79E9">
              <w:rPr>
                <w:noProof/>
                <w:webHidden/>
              </w:rPr>
              <w:instrText xml:space="preserve"> PAGEREF _Toc466893080 \h </w:instrText>
            </w:r>
            <w:r w:rsidR="000D79E9">
              <w:rPr>
                <w:noProof/>
                <w:webHidden/>
              </w:rPr>
            </w:r>
            <w:r w:rsidR="000D79E9">
              <w:rPr>
                <w:noProof/>
                <w:webHidden/>
              </w:rPr>
              <w:fldChar w:fldCharType="separate"/>
            </w:r>
            <w:r w:rsidR="003E5037">
              <w:rPr>
                <w:noProof/>
                <w:webHidden/>
              </w:rPr>
              <w:t>7</w:t>
            </w:r>
            <w:r w:rsidR="000D79E9">
              <w:rPr>
                <w:noProof/>
                <w:webHidden/>
              </w:rPr>
              <w:fldChar w:fldCharType="end"/>
            </w:r>
          </w:hyperlink>
        </w:p>
        <w:p w:rsidR="000D79E9" w:rsidRDefault="004004CC">
          <w:pPr>
            <w:pStyle w:val="TOC1"/>
            <w:tabs>
              <w:tab w:val="right" w:leader="dot" w:pos="9016"/>
            </w:tabs>
            <w:rPr>
              <w:rFonts w:eastAsiaTheme="minorEastAsia"/>
              <w:noProof/>
              <w:lang w:eastAsia="nl-NL"/>
            </w:rPr>
          </w:pPr>
          <w:hyperlink w:anchor="_Toc466893081" w:history="1">
            <w:r w:rsidR="000D79E9" w:rsidRPr="00544321">
              <w:rPr>
                <w:rStyle w:val="Hyperlink"/>
                <w:rFonts w:asciiTheme="majorHAnsi" w:eastAsiaTheme="majorEastAsia" w:hAnsiTheme="majorHAnsi" w:cstheme="majorBidi"/>
                <w:noProof/>
              </w:rPr>
              <w:t>Les 8</w:t>
            </w:r>
            <w:r w:rsidR="000D79E9">
              <w:rPr>
                <w:noProof/>
                <w:webHidden/>
              </w:rPr>
              <w:tab/>
            </w:r>
            <w:r w:rsidR="000D79E9">
              <w:rPr>
                <w:noProof/>
                <w:webHidden/>
              </w:rPr>
              <w:fldChar w:fldCharType="begin"/>
            </w:r>
            <w:r w:rsidR="000D79E9">
              <w:rPr>
                <w:noProof/>
                <w:webHidden/>
              </w:rPr>
              <w:instrText xml:space="preserve"> PAGEREF _Toc466893081 \h </w:instrText>
            </w:r>
            <w:r w:rsidR="000D79E9">
              <w:rPr>
                <w:noProof/>
                <w:webHidden/>
              </w:rPr>
            </w:r>
            <w:r w:rsidR="000D79E9">
              <w:rPr>
                <w:noProof/>
                <w:webHidden/>
              </w:rPr>
              <w:fldChar w:fldCharType="separate"/>
            </w:r>
            <w:r w:rsidR="003E5037">
              <w:rPr>
                <w:noProof/>
                <w:webHidden/>
              </w:rPr>
              <w:t>7</w:t>
            </w:r>
            <w:r w:rsidR="000D79E9">
              <w:rPr>
                <w:noProof/>
                <w:webHidden/>
              </w:rPr>
              <w:fldChar w:fldCharType="end"/>
            </w:r>
          </w:hyperlink>
        </w:p>
        <w:p w:rsidR="000D79E9" w:rsidRDefault="004004CC">
          <w:pPr>
            <w:pStyle w:val="TOC1"/>
            <w:tabs>
              <w:tab w:val="right" w:leader="dot" w:pos="9016"/>
            </w:tabs>
            <w:rPr>
              <w:rFonts w:eastAsiaTheme="minorEastAsia"/>
              <w:noProof/>
              <w:lang w:eastAsia="nl-NL"/>
            </w:rPr>
          </w:pPr>
          <w:hyperlink w:anchor="_Toc466893082" w:history="1">
            <w:r w:rsidR="000D79E9" w:rsidRPr="00544321">
              <w:rPr>
                <w:rStyle w:val="Hyperlink"/>
                <w:noProof/>
              </w:rPr>
              <w:t>Bijlagen 1: Inhoud portfolio</w:t>
            </w:r>
            <w:r w:rsidR="000D79E9">
              <w:rPr>
                <w:noProof/>
                <w:webHidden/>
              </w:rPr>
              <w:tab/>
            </w:r>
            <w:r w:rsidR="000D79E9">
              <w:rPr>
                <w:noProof/>
                <w:webHidden/>
              </w:rPr>
              <w:fldChar w:fldCharType="begin"/>
            </w:r>
            <w:r w:rsidR="000D79E9">
              <w:rPr>
                <w:noProof/>
                <w:webHidden/>
              </w:rPr>
              <w:instrText xml:space="preserve"> PAGEREF _Toc466893082 \h </w:instrText>
            </w:r>
            <w:r w:rsidR="000D79E9">
              <w:rPr>
                <w:noProof/>
                <w:webHidden/>
              </w:rPr>
            </w:r>
            <w:r w:rsidR="000D79E9">
              <w:rPr>
                <w:noProof/>
                <w:webHidden/>
              </w:rPr>
              <w:fldChar w:fldCharType="separate"/>
            </w:r>
            <w:r w:rsidR="003E5037">
              <w:rPr>
                <w:noProof/>
                <w:webHidden/>
              </w:rPr>
              <w:t>8</w:t>
            </w:r>
            <w:r w:rsidR="000D79E9">
              <w:rPr>
                <w:noProof/>
                <w:webHidden/>
              </w:rPr>
              <w:fldChar w:fldCharType="end"/>
            </w:r>
          </w:hyperlink>
        </w:p>
        <w:p w:rsidR="000D79E9" w:rsidRDefault="004004CC">
          <w:pPr>
            <w:pStyle w:val="TOC1"/>
            <w:tabs>
              <w:tab w:val="right" w:leader="dot" w:pos="9016"/>
            </w:tabs>
            <w:rPr>
              <w:rFonts w:eastAsiaTheme="minorEastAsia"/>
              <w:noProof/>
              <w:lang w:eastAsia="nl-NL"/>
            </w:rPr>
          </w:pPr>
          <w:hyperlink w:anchor="_Toc466893083" w:history="1">
            <w:r w:rsidR="000D79E9" w:rsidRPr="00544321">
              <w:rPr>
                <w:rStyle w:val="Hyperlink"/>
                <w:noProof/>
              </w:rPr>
              <w:t>Bijlage 2: Beoordelingsformulier</w:t>
            </w:r>
            <w:r w:rsidR="000D79E9">
              <w:rPr>
                <w:noProof/>
                <w:webHidden/>
              </w:rPr>
              <w:tab/>
            </w:r>
            <w:r w:rsidR="000D79E9">
              <w:rPr>
                <w:noProof/>
                <w:webHidden/>
              </w:rPr>
              <w:fldChar w:fldCharType="begin"/>
            </w:r>
            <w:r w:rsidR="000D79E9">
              <w:rPr>
                <w:noProof/>
                <w:webHidden/>
              </w:rPr>
              <w:instrText xml:space="preserve"> PAGEREF _Toc466893083 \h </w:instrText>
            </w:r>
            <w:r w:rsidR="000D79E9">
              <w:rPr>
                <w:noProof/>
                <w:webHidden/>
              </w:rPr>
            </w:r>
            <w:r w:rsidR="000D79E9">
              <w:rPr>
                <w:noProof/>
                <w:webHidden/>
              </w:rPr>
              <w:fldChar w:fldCharType="separate"/>
            </w:r>
            <w:r w:rsidR="003E5037">
              <w:rPr>
                <w:noProof/>
                <w:webHidden/>
              </w:rPr>
              <w:t>9</w:t>
            </w:r>
            <w:r w:rsidR="000D79E9">
              <w:rPr>
                <w:noProof/>
                <w:webHidden/>
              </w:rPr>
              <w:fldChar w:fldCharType="end"/>
            </w:r>
          </w:hyperlink>
        </w:p>
        <w:p w:rsidR="00CB7E76" w:rsidRDefault="00CB7E76">
          <w:r>
            <w:rPr>
              <w:b/>
              <w:bCs/>
            </w:rPr>
            <w:fldChar w:fldCharType="end"/>
          </w:r>
        </w:p>
      </w:sdtContent>
    </w:sdt>
    <w:p w:rsidR="00EB067E" w:rsidRDefault="00EB067E">
      <w:pPr>
        <w:rPr>
          <w:rFonts w:ascii="Euphemia" w:eastAsia="Arial Unicode MS" w:hAnsi="Euphemia" w:cs="Arial Unicode MS"/>
          <w:color w:val="365F91" w:themeColor="accent1" w:themeShade="BF"/>
          <w:szCs w:val="24"/>
        </w:rPr>
      </w:pPr>
      <w:r>
        <w:rPr>
          <w:rFonts w:ascii="Euphemia" w:eastAsia="Arial Unicode MS" w:hAnsi="Euphemia" w:cs="Arial Unicode MS"/>
          <w:szCs w:val="24"/>
        </w:rPr>
        <w:br w:type="page"/>
      </w:r>
    </w:p>
    <w:p w:rsidR="00CB7E76" w:rsidRPr="006E6664" w:rsidRDefault="00CB7E76" w:rsidP="00CB7E76">
      <w:pPr>
        <w:pStyle w:val="Heading1"/>
        <w:jc w:val="both"/>
        <w:rPr>
          <w:rFonts w:ascii="Euphemia" w:eastAsia="Arial Unicode MS" w:hAnsi="Euphemia" w:cs="Arial Unicode MS"/>
          <w:sz w:val="22"/>
          <w:szCs w:val="24"/>
        </w:rPr>
      </w:pPr>
      <w:bookmarkStart w:id="1" w:name="_Toc466893066"/>
      <w:r w:rsidRPr="006E6664">
        <w:rPr>
          <w:rFonts w:ascii="Euphemia" w:eastAsia="Arial Unicode MS" w:hAnsi="Euphemia" w:cs="Arial Unicode MS"/>
          <w:sz w:val="22"/>
          <w:szCs w:val="24"/>
        </w:rPr>
        <w:lastRenderedPageBreak/>
        <w:t>Inleiding</w:t>
      </w:r>
      <w:bookmarkEnd w:id="0"/>
      <w:bookmarkEnd w:id="1"/>
    </w:p>
    <w:p w:rsidR="00CB7E76" w:rsidRPr="006E6664" w:rsidRDefault="00CB7E76" w:rsidP="00CB7E76">
      <w:pPr>
        <w:spacing w:line="276" w:lineRule="auto"/>
        <w:jc w:val="both"/>
        <w:rPr>
          <w:rFonts w:ascii="Euphemia" w:eastAsia="Arial Unicode MS" w:hAnsi="Euphemia" w:cs="Arial Unicode MS"/>
          <w:bCs/>
          <w:szCs w:val="24"/>
        </w:rPr>
      </w:pPr>
      <w:r w:rsidRPr="006E6664">
        <w:rPr>
          <w:rFonts w:ascii="Euphemia" w:eastAsia="Arial Unicode MS" w:hAnsi="Euphemia" w:cs="Arial Unicode MS"/>
          <w:bCs/>
          <w:szCs w:val="24"/>
        </w:rPr>
        <w:t xml:space="preserve">Van jou wordt verwacht dat je een positieve bijdrage aan de maatschappij levert. Door aandacht te hebben voor inclusie en diversiteit, bijvoorbeeld in het team dat je later zelf gaat aansturen of waar je deel van zal uitmaken. Je kunt geconfronteerd worden met zorgwekkend gedrag als gevolg van gedrags- of persoonlijkheidsstoornissen, grieven of radicalisering, ongeacht ideologie. Vroegtijdig leren signaleren is belangrijk. Als professional heb je een handelingsperspectief nodig. Dit keuzevak gaat over herkennen, signaleren en wat jij als individuele professional kan doen. </w:t>
      </w:r>
    </w:p>
    <w:p w:rsidR="00CB7E76" w:rsidRPr="006E6664" w:rsidRDefault="00CB7E76" w:rsidP="00CB7E76">
      <w:pPr>
        <w:jc w:val="both"/>
        <w:rPr>
          <w:rFonts w:ascii="Euphemia" w:eastAsia="Arial Unicode MS" w:hAnsi="Euphemia" w:cs="Arial Unicode MS"/>
          <w:szCs w:val="24"/>
        </w:rPr>
      </w:pPr>
    </w:p>
    <w:p w:rsidR="00CB7E76" w:rsidRPr="006E6664" w:rsidRDefault="00CB7E76" w:rsidP="00CB7E76">
      <w:pPr>
        <w:pStyle w:val="Heading1"/>
        <w:jc w:val="both"/>
        <w:rPr>
          <w:rFonts w:ascii="Euphemia" w:eastAsia="Arial Unicode MS" w:hAnsi="Euphemia" w:cs="Arial Unicode MS"/>
          <w:sz w:val="22"/>
          <w:szCs w:val="24"/>
        </w:rPr>
      </w:pPr>
      <w:bookmarkStart w:id="2" w:name="_Toc462058754"/>
      <w:bookmarkStart w:id="3" w:name="_Toc466893067"/>
      <w:r w:rsidRPr="006E6664">
        <w:rPr>
          <w:rFonts w:ascii="Euphemia" w:eastAsia="Arial Unicode MS" w:hAnsi="Euphemia" w:cs="Arial Unicode MS"/>
          <w:sz w:val="22"/>
          <w:szCs w:val="24"/>
        </w:rPr>
        <w:t>Algemene doelstelling</w:t>
      </w:r>
      <w:bookmarkEnd w:id="2"/>
      <w:bookmarkEnd w:id="3"/>
      <w:r w:rsidRPr="006E6664">
        <w:rPr>
          <w:rFonts w:ascii="Euphemia" w:eastAsia="Arial Unicode MS" w:hAnsi="Euphemia" w:cs="Arial Unicode MS"/>
          <w:sz w:val="22"/>
          <w:szCs w:val="24"/>
        </w:rPr>
        <w:t xml:space="preserve"> </w:t>
      </w:r>
    </w:p>
    <w:p w:rsidR="00CB7E76" w:rsidRPr="006E6664" w:rsidRDefault="00CB7E76" w:rsidP="00CB7E76">
      <w:pPr>
        <w:jc w:val="both"/>
        <w:rPr>
          <w:rFonts w:ascii="Euphemia" w:eastAsia="Arial Unicode MS" w:hAnsi="Euphemia" w:cs="Arial Unicode MS"/>
          <w:bCs/>
          <w:szCs w:val="24"/>
        </w:rPr>
      </w:pPr>
      <w:r w:rsidRPr="006E6664">
        <w:rPr>
          <w:rFonts w:ascii="Euphemia" w:eastAsia="Arial Unicode MS" w:hAnsi="Euphemia" w:cs="Arial Unicode MS"/>
          <w:bCs/>
          <w:szCs w:val="24"/>
        </w:rPr>
        <w:t xml:space="preserve">Als toekomstige professionals ben je toegerust op het omgaan met tegenstellingen, onverwachte situaties en zorgwekkend gedrag. </w:t>
      </w:r>
    </w:p>
    <w:p w:rsidR="00CB7E76" w:rsidRPr="006E6664" w:rsidRDefault="00CB7E76" w:rsidP="00CB7E76">
      <w:pPr>
        <w:jc w:val="both"/>
        <w:rPr>
          <w:rFonts w:ascii="Euphemia" w:eastAsia="Arial Unicode MS" w:hAnsi="Euphemia" w:cs="Arial Unicode MS"/>
          <w:szCs w:val="24"/>
        </w:rPr>
      </w:pPr>
    </w:p>
    <w:p w:rsidR="00CB7E76" w:rsidRPr="006E6664" w:rsidRDefault="00CB7E76" w:rsidP="00CB7E76">
      <w:pPr>
        <w:pStyle w:val="Heading1"/>
        <w:jc w:val="both"/>
        <w:rPr>
          <w:rFonts w:ascii="Euphemia" w:eastAsia="Arial Unicode MS" w:hAnsi="Euphemia" w:cs="Arial Unicode MS"/>
          <w:sz w:val="22"/>
          <w:szCs w:val="24"/>
        </w:rPr>
      </w:pPr>
      <w:bookmarkStart w:id="4" w:name="_Toc462058755"/>
      <w:bookmarkStart w:id="5" w:name="_Toc466893068"/>
      <w:r w:rsidRPr="006E6664">
        <w:rPr>
          <w:rFonts w:ascii="Euphemia" w:eastAsia="Arial Unicode MS" w:hAnsi="Euphemia" w:cs="Arial Unicode MS"/>
          <w:sz w:val="22"/>
          <w:szCs w:val="24"/>
        </w:rPr>
        <w:t>Begin vereisten</w:t>
      </w:r>
      <w:bookmarkEnd w:id="4"/>
      <w:bookmarkEnd w:id="5"/>
      <w:r w:rsidRPr="006E6664">
        <w:rPr>
          <w:rFonts w:ascii="Euphemia" w:eastAsia="Arial Unicode MS" w:hAnsi="Euphemia" w:cs="Arial Unicode MS"/>
          <w:sz w:val="22"/>
          <w:szCs w:val="24"/>
        </w:rPr>
        <w:t xml:space="preserve"> </w:t>
      </w:r>
    </w:p>
    <w:p w:rsidR="00CB7E76" w:rsidRPr="006E6664" w:rsidRDefault="00CB7E76" w:rsidP="00CB7E76">
      <w:pPr>
        <w:jc w:val="both"/>
        <w:rPr>
          <w:rFonts w:ascii="Euphemia" w:eastAsia="Arial Unicode MS" w:hAnsi="Euphemia" w:cs="Arial Unicode MS"/>
          <w:szCs w:val="24"/>
        </w:rPr>
      </w:pPr>
      <w:r w:rsidRPr="006E6664">
        <w:rPr>
          <w:rFonts w:ascii="Euphemia" w:eastAsia="Arial Unicode MS" w:hAnsi="Euphemia" w:cs="Arial Unicode MS"/>
          <w:szCs w:val="24"/>
        </w:rPr>
        <w:t xml:space="preserve">De module ‘Een nieuwe realiteit’ is een keuzevak, waar je je als student vrij voor kan inschrijven. Specifieke voorkennis is niet vereist. </w:t>
      </w:r>
    </w:p>
    <w:p w:rsidR="00CB7E76" w:rsidRPr="006E6664" w:rsidRDefault="00CB7E76" w:rsidP="00CB7E76">
      <w:pPr>
        <w:jc w:val="both"/>
        <w:rPr>
          <w:rFonts w:ascii="Euphemia" w:eastAsia="Arial Unicode MS" w:hAnsi="Euphemia" w:cs="Arial Unicode MS"/>
          <w:szCs w:val="24"/>
        </w:rPr>
      </w:pPr>
      <w:r w:rsidRPr="006E6664">
        <w:rPr>
          <w:rFonts w:ascii="Euphemia" w:eastAsia="Arial Unicode MS" w:hAnsi="Euphemia" w:cs="Arial Unicode MS"/>
          <w:szCs w:val="24"/>
        </w:rPr>
        <w:t xml:space="preserve"> </w:t>
      </w:r>
    </w:p>
    <w:p w:rsidR="00CB7E76" w:rsidRPr="006E6664" w:rsidRDefault="00CB7E76" w:rsidP="00CB7E76">
      <w:pPr>
        <w:pStyle w:val="Heading1"/>
        <w:jc w:val="both"/>
        <w:rPr>
          <w:rFonts w:ascii="Euphemia" w:eastAsia="Arial Unicode MS" w:hAnsi="Euphemia" w:cs="Arial Unicode MS"/>
          <w:sz w:val="22"/>
          <w:szCs w:val="24"/>
        </w:rPr>
      </w:pPr>
      <w:bookmarkStart w:id="6" w:name="_Toc462058756"/>
      <w:bookmarkStart w:id="7" w:name="_Toc466893069"/>
      <w:r w:rsidRPr="006E6664">
        <w:rPr>
          <w:rFonts w:ascii="Euphemia" w:eastAsia="Arial Unicode MS" w:hAnsi="Euphemia" w:cs="Arial Unicode MS"/>
          <w:sz w:val="22"/>
          <w:szCs w:val="24"/>
        </w:rPr>
        <w:t>Leerdoelen</w:t>
      </w:r>
      <w:bookmarkEnd w:id="6"/>
      <w:bookmarkEnd w:id="7"/>
      <w:r w:rsidRPr="006E6664">
        <w:rPr>
          <w:rFonts w:ascii="Euphemia" w:eastAsia="Arial Unicode MS" w:hAnsi="Euphemia" w:cs="Arial Unicode MS"/>
          <w:sz w:val="22"/>
          <w:szCs w:val="24"/>
        </w:rPr>
        <w:t xml:space="preserve"> </w:t>
      </w:r>
    </w:p>
    <w:p w:rsidR="00CB7E76" w:rsidRPr="006E6664" w:rsidRDefault="00CB7E76" w:rsidP="00CB7E76">
      <w:pPr>
        <w:pStyle w:val="ListParagraph"/>
        <w:numPr>
          <w:ilvl w:val="0"/>
          <w:numId w:val="1"/>
        </w:numPr>
        <w:jc w:val="both"/>
        <w:rPr>
          <w:rFonts w:ascii="Euphemia" w:eastAsia="Arial Unicode MS" w:hAnsi="Euphemia" w:cs="Arial Unicode MS"/>
          <w:bCs/>
          <w:szCs w:val="24"/>
        </w:rPr>
      </w:pPr>
      <w:r w:rsidRPr="006E6664">
        <w:rPr>
          <w:rFonts w:ascii="Euphemia" w:eastAsia="Arial Unicode MS" w:hAnsi="Euphemia" w:cs="Arial Unicode MS"/>
          <w:bCs/>
          <w:szCs w:val="24"/>
        </w:rPr>
        <w:t>In dit keuzevak leer je zorgwekkend gedrag herkennen, signaleren en weet</w:t>
      </w:r>
      <w:r w:rsidR="00D12783">
        <w:rPr>
          <w:rFonts w:ascii="Euphemia" w:eastAsia="Arial Unicode MS" w:hAnsi="Euphemia" w:cs="Arial Unicode MS"/>
          <w:bCs/>
          <w:szCs w:val="24"/>
        </w:rPr>
        <w:t xml:space="preserve"> wat het h</w:t>
      </w:r>
      <w:r w:rsidRPr="006E6664">
        <w:rPr>
          <w:rFonts w:ascii="Euphemia" w:eastAsia="Arial Unicode MS" w:hAnsi="Euphemia" w:cs="Arial Unicode MS"/>
          <w:bCs/>
          <w:szCs w:val="24"/>
        </w:rPr>
        <w:t>andelingskader is.</w:t>
      </w:r>
    </w:p>
    <w:p w:rsidR="00CB7E76" w:rsidRPr="006E6664" w:rsidRDefault="00CB7E76" w:rsidP="00CB7E76">
      <w:pPr>
        <w:pStyle w:val="ListParagraph"/>
        <w:numPr>
          <w:ilvl w:val="0"/>
          <w:numId w:val="1"/>
        </w:numPr>
        <w:jc w:val="both"/>
        <w:rPr>
          <w:rFonts w:ascii="Euphemia" w:eastAsia="Arial Unicode MS" w:hAnsi="Euphemia" w:cs="Arial Unicode MS"/>
          <w:bCs/>
          <w:szCs w:val="24"/>
        </w:rPr>
      </w:pPr>
      <w:r w:rsidRPr="006E6664">
        <w:rPr>
          <w:rFonts w:ascii="Euphemia" w:eastAsia="Arial Unicode MS" w:hAnsi="Euphemia" w:cs="Arial Unicode MS"/>
          <w:bCs/>
          <w:szCs w:val="24"/>
        </w:rPr>
        <w:t xml:space="preserve">Je kent de voedingsbodem en achtergronden van zorgwekkend gedrag. </w:t>
      </w:r>
    </w:p>
    <w:p w:rsidR="00CB7E76" w:rsidRPr="006E6664" w:rsidRDefault="00CB7E76" w:rsidP="00CB7E76">
      <w:pPr>
        <w:pStyle w:val="ListParagraph"/>
        <w:numPr>
          <w:ilvl w:val="0"/>
          <w:numId w:val="1"/>
        </w:numPr>
        <w:jc w:val="both"/>
        <w:rPr>
          <w:rFonts w:ascii="Euphemia" w:eastAsia="Arial Unicode MS" w:hAnsi="Euphemia" w:cs="Arial Unicode MS"/>
          <w:bCs/>
          <w:szCs w:val="24"/>
        </w:rPr>
      </w:pPr>
      <w:r w:rsidRPr="006E6664">
        <w:rPr>
          <w:rFonts w:ascii="Euphemia" w:eastAsia="Arial Unicode MS" w:hAnsi="Euphemia" w:cs="Arial Unicode MS"/>
          <w:bCs/>
          <w:szCs w:val="24"/>
        </w:rPr>
        <w:t>Je hebt kennis van de definitie uitsluiting, uitsluitingsmechanismen en je kunt de effecten daarvan benoemen.</w:t>
      </w:r>
    </w:p>
    <w:p w:rsidR="00CB7E76" w:rsidRPr="006E6664" w:rsidRDefault="00CB7E76" w:rsidP="00CB7E76">
      <w:pPr>
        <w:pStyle w:val="ListParagraph"/>
        <w:numPr>
          <w:ilvl w:val="0"/>
          <w:numId w:val="1"/>
        </w:numPr>
        <w:jc w:val="both"/>
        <w:rPr>
          <w:rFonts w:ascii="Euphemia" w:eastAsia="Arial Unicode MS" w:hAnsi="Euphemia" w:cs="Arial Unicode MS"/>
          <w:bCs/>
          <w:szCs w:val="24"/>
        </w:rPr>
      </w:pPr>
      <w:r w:rsidRPr="006E6664">
        <w:rPr>
          <w:rFonts w:ascii="Euphemia" w:eastAsia="Arial Unicode MS" w:hAnsi="Euphemia" w:cs="Arial Unicode MS"/>
          <w:bCs/>
          <w:szCs w:val="24"/>
        </w:rPr>
        <w:t xml:space="preserve">Je hebt inzicht in je eigen rol en je (on)mogelijkheden in relatie tot </w:t>
      </w:r>
      <w:r w:rsidR="00D12783">
        <w:rPr>
          <w:rFonts w:ascii="Euphemia" w:eastAsia="Arial Unicode MS" w:hAnsi="Euphemia" w:cs="Arial Unicode MS"/>
          <w:bCs/>
          <w:szCs w:val="24"/>
        </w:rPr>
        <w:t xml:space="preserve">het </w:t>
      </w:r>
      <w:r w:rsidRPr="006E6664">
        <w:rPr>
          <w:rFonts w:ascii="Euphemia" w:eastAsia="Arial Unicode MS" w:hAnsi="Euphemia" w:cs="Arial Unicode MS"/>
          <w:bCs/>
          <w:szCs w:val="24"/>
        </w:rPr>
        <w:t xml:space="preserve">handelingskader. </w:t>
      </w:r>
    </w:p>
    <w:p w:rsidR="00CB7E76" w:rsidRPr="006E6664" w:rsidRDefault="00CB7E76" w:rsidP="00CB7E76">
      <w:pPr>
        <w:pStyle w:val="ListParagraph"/>
        <w:numPr>
          <w:ilvl w:val="0"/>
          <w:numId w:val="1"/>
        </w:numPr>
        <w:jc w:val="both"/>
        <w:rPr>
          <w:rFonts w:ascii="Euphemia" w:eastAsia="Arial Unicode MS" w:hAnsi="Euphemia" w:cs="Arial Unicode MS"/>
          <w:bCs/>
          <w:szCs w:val="24"/>
        </w:rPr>
      </w:pPr>
      <w:r w:rsidRPr="006E6664">
        <w:rPr>
          <w:rFonts w:ascii="Euphemia" w:eastAsia="Arial Unicode MS" w:hAnsi="Euphemia" w:cs="Arial Unicode MS"/>
          <w:bCs/>
          <w:szCs w:val="24"/>
        </w:rPr>
        <w:t>Je hebt inzicht in je rol en hoe jij zou kunnen bijdragen aan verbinding.</w:t>
      </w:r>
    </w:p>
    <w:p w:rsidR="00CB7E76" w:rsidRPr="006E6664" w:rsidRDefault="00CB7E76" w:rsidP="00CB7E76">
      <w:pPr>
        <w:jc w:val="both"/>
        <w:rPr>
          <w:rFonts w:ascii="Euphemia" w:eastAsia="Arial Unicode MS" w:hAnsi="Euphemia" w:cs="Arial Unicode MS"/>
          <w:szCs w:val="24"/>
        </w:rPr>
      </w:pPr>
    </w:p>
    <w:p w:rsidR="00CB7E76" w:rsidRPr="006E6664" w:rsidRDefault="00CB7E76" w:rsidP="00CB7E76">
      <w:pPr>
        <w:pStyle w:val="Heading1"/>
        <w:jc w:val="both"/>
        <w:rPr>
          <w:rFonts w:ascii="Euphemia" w:eastAsia="Arial Unicode MS" w:hAnsi="Euphemia" w:cs="Arial Unicode MS"/>
          <w:sz w:val="22"/>
          <w:szCs w:val="24"/>
        </w:rPr>
      </w:pPr>
      <w:bookmarkStart w:id="8" w:name="_Toc462058757"/>
      <w:bookmarkStart w:id="9" w:name="_Toc466893070"/>
      <w:r w:rsidRPr="006E6664">
        <w:rPr>
          <w:rFonts w:ascii="Euphemia" w:eastAsia="Arial Unicode MS" w:hAnsi="Euphemia" w:cs="Arial Unicode MS"/>
          <w:sz w:val="22"/>
          <w:szCs w:val="24"/>
        </w:rPr>
        <w:t>Studiebelasting en studiepunten</w:t>
      </w:r>
      <w:bookmarkEnd w:id="8"/>
      <w:bookmarkEnd w:id="9"/>
    </w:p>
    <w:p w:rsidR="00CB7E76" w:rsidRDefault="00CB7E76" w:rsidP="00CB7E76">
      <w:pPr>
        <w:jc w:val="both"/>
        <w:rPr>
          <w:rFonts w:ascii="Euphemia" w:eastAsia="Arial Unicode MS" w:hAnsi="Euphemia" w:cs="Arial Unicode MS"/>
          <w:szCs w:val="24"/>
        </w:rPr>
      </w:pPr>
      <w:r w:rsidRPr="006E6664">
        <w:rPr>
          <w:rFonts w:ascii="Euphemia" w:eastAsia="Arial Unicode MS" w:hAnsi="Euphemia" w:cs="Arial Unicode MS"/>
          <w:szCs w:val="24"/>
        </w:rPr>
        <w:t xml:space="preserve">De module wordt aangeboden in de vorm van 8 wekelijkse lessen van 100 minuten. Daarnaast staat </w:t>
      </w:r>
      <w:r>
        <w:rPr>
          <w:rFonts w:ascii="Euphemia" w:eastAsia="Arial Unicode MS" w:hAnsi="Euphemia" w:cs="Arial Unicode MS"/>
          <w:szCs w:val="24"/>
        </w:rPr>
        <w:t xml:space="preserve">20 </w:t>
      </w:r>
      <w:r w:rsidRPr="006E6664">
        <w:rPr>
          <w:rFonts w:ascii="Euphemia" w:eastAsia="Arial Unicode MS" w:hAnsi="Euphemia" w:cs="Arial Unicode MS"/>
          <w:szCs w:val="24"/>
        </w:rPr>
        <w:t>uur voor zelfstudie in de vorm van het bestuderen van theorie en voorbereiding voor de volgende les.</w:t>
      </w:r>
    </w:p>
    <w:p w:rsidR="00CB7E76" w:rsidRDefault="00CB7E76" w:rsidP="00CB7E76">
      <w:pPr>
        <w:jc w:val="both"/>
        <w:rPr>
          <w:rFonts w:ascii="Euphemia" w:eastAsia="Arial Unicode MS" w:hAnsi="Euphemia" w:cs="Arial Unicode MS"/>
          <w:szCs w:val="24"/>
        </w:rPr>
      </w:pPr>
    </w:p>
    <w:p w:rsidR="00CB7E76" w:rsidRPr="006F1AFA" w:rsidRDefault="00CB7E76" w:rsidP="00CB7E76">
      <w:pPr>
        <w:pStyle w:val="Heading1"/>
        <w:rPr>
          <w:rFonts w:ascii="Euphemia" w:hAnsi="Euphemia"/>
          <w:sz w:val="22"/>
        </w:rPr>
      </w:pPr>
      <w:bookmarkStart w:id="10" w:name="_Toc462058758"/>
      <w:bookmarkStart w:id="11" w:name="_Toc466893071"/>
      <w:r w:rsidRPr="006F1AFA">
        <w:rPr>
          <w:rFonts w:ascii="Euphemia" w:hAnsi="Euphemia"/>
          <w:sz w:val="22"/>
        </w:rPr>
        <w:t>Aanwezigheid en afwezigheid</w:t>
      </w:r>
      <w:bookmarkEnd w:id="10"/>
      <w:bookmarkEnd w:id="11"/>
    </w:p>
    <w:p w:rsidR="00CB7E76" w:rsidRPr="00B42EEF" w:rsidRDefault="00CB7E76" w:rsidP="00CB7E76">
      <w:pPr>
        <w:jc w:val="both"/>
        <w:rPr>
          <w:rFonts w:ascii="Euphemia" w:eastAsia="Arial Unicode MS" w:hAnsi="Euphemia" w:cs="Arial Unicode MS"/>
          <w:szCs w:val="24"/>
        </w:rPr>
      </w:pPr>
      <w:r>
        <w:rPr>
          <w:rFonts w:ascii="Euphemia" w:eastAsia="Arial Unicode MS" w:hAnsi="Euphemia" w:cs="Arial Unicode MS"/>
          <w:szCs w:val="24"/>
        </w:rPr>
        <w:t xml:space="preserve">Voor deze module geld een </w:t>
      </w:r>
      <w:r w:rsidRPr="00381A17">
        <w:rPr>
          <w:rFonts w:ascii="Euphemia" w:eastAsia="Arial Unicode MS" w:hAnsi="Euphemia" w:cs="Arial Unicode MS"/>
          <w:szCs w:val="24"/>
        </w:rPr>
        <w:t>aanwezigheid</w:t>
      </w:r>
      <w:r>
        <w:rPr>
          <w:rFonts w:ascii="Euphemia" w:eastAsia="Arial Unicode MS" w:hAnsi="Euphemia" w:cs="Arial Unicode MS"/>
          <w:szCs w:val="24"/>
        </w:rPr>
        <w:t>splicht. Bij verzuim zonder reden, moet de student een vervangende opdracht maken.</w:t>
      </w:r>
    </w:p>
    <w:p w:rsidR="00CB7E76" w:rsidRPr="006E6664" w:rsidRDefault="00CB7E76" w:rsidP="00CB7E76">
      <w:pPr>
        <w:pStyle w:val="Heading1"/>
        <w:jc w:val="both"/>
        <w:rPr>
          <w:rFonts w:ascii="Euphemia" w:eastAsia="Arial Unicode MS" w:hAnsi="Euphemia" w:cs="Arial Unicode MS"/>
          <w:sz w:val="22"/>
          <w:szCs w:val="24"/>
        </w:rPr>
      </w:pPr>
    </w:p>
    <w:p w:rsidR="00CB7E76" w:rsidRPr="006E6664" w:rsidRDefault="00CB7E76" w:rsidP="00CB7E76">
      <w:pPr>
        <w:jc w:val="both"/>
        <w:rPr>
          <w:rFonts w:ascii="Euphemia" w:eastAsia="Arial Unicode MS" w:hAnsi="Euphemia" w:cs="Arial Unicode MS"/>
          <w:color w:val="365F91" w:themeColor="accent1" w:themeShade="BF"/>
          <w:szCs w:val="24"/>
        </w:rPr>
      </w:pPr>
      <w:r w:rsidRPr="006E6664">
        <w:rPr>
          <w:rFonts w:ascii="Euphemia" w:eastAsia="Arial Unicode MS" w:hAnsi="Euphemia" w:cs="Arial Unicode MS"/>
          <w:szCs w:val="24"/>
        </w:rPr>
        <w:br w:type="page"/>
      </w:r>
    </w:p>
    <w:p w:rsidR="00CB7E76" w:rsidRPr="006E6664" w:rsidRDefault="00CB7E76" w:rsidP="00CB7E76">
      <w:pPr>
        <w:pStyle w:val="Heading1"/>
        <w:jc w:val="both"/>
        <w:rPr>
          <w:rFonts w:ascii="Euphemia" w:eastAsia="Arial Unicode MS" w:hAnsi="Euphemia" w:cs="Arial Unicode MS"/>
          <w:sz w:val="22"/>
          <w:szCs w:val="24"/>
        </w:rPr>
      </w:pPr>
      <w:bookmarkStart w:id="12" w:name="_Toc462058759"/>
      <w:bookmarkStart w:id="13" w:name="_Toc466893072"/>
      <w:r w:rsidRPr="006E6664">
        <w:rPr>
          <w:rFonts w:ascii="Euphemia" w:eastAsia="Arial Unicode MS" w:hAnsi="Euphemia" w:cs="Arial Unicode MS"/>
          <w:sz w:val="22"/>
          <w:szCs w:val="24"/>
        </w:rPr>
        <w:lastRenderedPageBreak/>
        <w:t>Toetsing en herkansing</w:t>
      </w:r>
      <w:bookmarkEnd w:id="12"/>
      <w:bookmarkEnd w:id="13"/>
      <w:r w:rsidRPr="006E6664">
        <w:rPr>
          <w:rFonts w:ascii="Euphemia" w:eastAsia="Arial Unicode MS" w:hAnsi="Euphemia" w:cs="Arial Unicode MS"/>
          <w:sz w:val="22"/>
          <w:szCs w:val="24"/>
        </w:rPr>
        <w:t xml:space="preserve"> </w:t>
      </w:r>
    </w:p>
    <w:p w:rsidR="00CB7E76" w:rsidRPr="006E6664" w:rsidRDefault="00CB7E76" w:rsidP="00CB7E76">
      <w:pPr>
        <w:jc w:val="both"/>
        <w:rPr>
          <w:rFonts w:ascii="Euphemia" w:eastAsia="Arial Unicode MS" w:hAnsi="Euphemia" w:cs="Arial Unicode MS"/>
          <w:szCs w:val="24"/>
        </w:rPr>
      </w:pPr>
      <w:r w:rsidRPr="006E6664">
        <w:rPr>
          <w:rFonts w:ascii="Euphemia" w:eastAsia="Arial Unicode MS" w:hAnsi="Euphemia" w:cs="Arial Unicode MS"/>
          <w:szCs w:val="24"/>
        </w:rPr>
        <w:t>De toetsing bestaat uit:</w:t>
      </w:r>
    </w:p>
    <w:p w:rsidR="00CB7E76" w:rsidRPr="006E6664" w:rsidRDefault="00CB7E76" w:rsidP="00CB7E76">
      <w:pPr>
        <w:pStyle w:val="ListParagraph"/>
        <w:numPr>
          <w:ilvl w:val="0"/>
          <w:numId w:val="2"/>
        </w:numPr>
        <w:jc w:val="both"/>
        <w:rPr>
          <w:rFonts w:ascii="Euphemia" w:eastAsia="Arial Unicode MS" w:hAnsi="Euphemia" w:cs="Arial Unicode MS"/>
          <w:szCs w:val="24"/>
        </w:rPr>
      </w:pPr>
      <w:r w:rsidRPr="006E6664">
        <w:rPr>
          <w:rFonts w:ascii="Euphemia" w:eastAsia="Arial Unicode MS" w:hAnsi="Euphemia" w:cs="Arial Unicode MS"/>
          <w:szCs w:val="24"/>
        </w:rPr>
        <w:t xml:space="preserve">Actieve deelname in </w:t>
      </w:r>
      <w:r>
        <w:rPr>
          <w:rFonts w:ascii="Euphemia" w:eastAsia="Arial Unicode MS" w:hAnsi="Euphemia" w:cs="Arial Unicode MS"/>
          <w:szCs w:val="24"/>
        </w:rPr>
        <w:t xml:space="preserve">de </w:t>
      </w:r>
      <w:r w:rsidRPr="006E6664">
        <w:rPr>
          <w:rFonts w:ascii="Euphemia" w:eastAsia="Arial Unicode MS" w:hAnsi="Euphemia" w:cs="Arial Unicode MS"/>
          <w:szCs w:val="24"/>
        </w:rPr>
        <w:t>les</w:t>
      </w:r>
    </w:p>
    <w:p w:rsidR="00CB7E76" w:rsidRPr="006E6664" w:rsidRDefault="00CB7E76" w:rsidP="00CB7E76">
      <w:pPr>
        <w:pStyle w:val="ListParagraph"/>
        <w:numPr>
          <w:ilvl w:val="0"/>
          <w:numId w:val="2"/>
        </w:numPr>
        <w:jc w:val="both"/>
        <w:rPr>
          <w:rFonts w:ascii="Euphemia" w:eastAsia="Arial Unicode MS" w:hAnsi="Euphemia" w:cs="Arial Unicode MS"/>
          <w:szCs w:val="24"/>
        </w:rPr>
      </w:pPr>
      <w:r w:rsidRPr="006E6664">
        <w:rPr>
          <w:rFonts w:ascii="Euphemia" w:eastAsia="Arial Unicode MS" w:hAnsi="Euphemia" w:cs="Arial Unicode MS"/>
          <w:szCs w:val="24"/>
        </w:rPr>
        <w:t>Wekelijkse huiswerkopdrachten</w:t>
      </w:r>
    </w:p>
    <w:p w:rsidR="00CB7E76" w:rsidRPr="006E6664" w:rsidRDefault="00CB7E76" w:rsidP="00CB7E76">
      <w:pPr>
        <w:pStyle w:val="ListParagraph"/>
        <w:numPr>
          <w:ilvl w:val="0"/>
          <w:numId w:val="2"/>
        </w:numPr>
        <w:jc w:val="both"/>
        <w:rPr>
          <w:rFonts w:ascii="Euphemia" w:eastAsia="Arial Unicode MS" w:hAnsi="Euphemia" w:cs="Arial Unicode MS"/>
          <w:b/>
          <w:szCs w:val="24"/>
        </w:rPr>
      </w:pPr>
      <w:r w:rsidRPr="006E6664">
        <w:rPr>
          <w:rFonts w:ascii="Euphemia" w:eastAsia="Arial Unicode MS" w:hAnsi="Euphemia" w:cs="Arial Unicode MS"/>
          <w:szCs w:val="24"/>
        </w:rPr>
        <w:t xml:space="preserve">Portfolio, deze bestaat uit huiswerkopdrachten en iedere huiswerkopdracht </w:t>
      </w:r>
      <w:r>
        <w:rPr>
          <w:rFonts w:ascii="Euphemia" w:eastAsia="Arial Unicode MS" w:hAnsi="Euphemia" w:cs="Arial Unicode MS"/>
          <w:szCs w:val="24"/>
        </w:rPr>
        <w:t xml:space="preserve">wordt </w:t>
      </w:r>
      <w:r w:rsidRPr="006E6664">
        <w:rPr>
          <w:rFonts w:ascii="Euphemia" w:eastAsia="Arial Unicode MS" w:hAnsi="Euphemia" w:cs="Arial Unicode MS"/>
          <w:szCs w:val="24"/>
        </w:rPr>
        <w:t xml:space="preserve">voorzien van een kritische </w:t>
      </w:r>
      <w:r>
        <w:rPr>
          <w:rFonts w:ascii="Euphemia" w:eastAsia="Arial Unicode MS" w:hAnsi="Euphemia" w:cs="Arial Unicode MS"/>
          <w:szCs w:val="24"/>
        </w:rPr>
        <w:t>discussie.</w:t>
      </w:r>
      <w:r w:rsidRPr="006E6664">
        <w:rPr>
          <w:rFonts w:ascii="Euphemia" w:eastAsia="Arial Unicode MS" w:hAnsi="Euphemia" w:cs="Arial Unicode MS"/>
          <w:szCs w:val="24"/>
        </w:rPr>
        <w:t xml:space="preserve"> </w:t>
      </w:r>
    </w:p>
    <w:p w:rsidR="00CB7E76" w:rsidRPr="006E6664" w:rsidRDefault="00CB7E76" w:rsidP="00CB7E76">
      <w:pPr>
        <w:pStyle w:val="ListParagraph"/>
        <w:numPr>
          <w:ilvl w:val="0"/>
          <w:numId w:val="2"/>
        </w:numPr>
        <w:jc w:val="both"/>
        <w:rPr>
          <w:rFonts w:ascii="Euphemia" w:eastAsia="Arial Unicode MS" w:hAnsi="Euphemia" w:cs="Arial Unicode MS"/>
          <w:szCs w:val="24"/>
        </w:rPr>
      </w:pPr>
      <w:r w:rsidRPr="006E6664">
        <w:rPr>
          <w:rFonts w:ascii="Euphemia" w:eastAsia="Arial Unicode MS" w:hAnsi="Euphemia" w:cs="Arial Unicode MS"/>
          <w:szCs w:val="24"/>
        </w:rPr>
        <w:t xml:space="preserve">Een presentatie/pitch van jouw talent en jouw bijdrage </w:t>
      </w:r>
      <w:r>
        <w:rPr>
          <w:rFonts w:ascii="Euphemia" w:eastAsia="Arial Unicode MS" w:hAnsi="Euphemia" w:cs="Arial Unicode MS"/>
          <w:szCs w:val="24"/>
        </w:rPr>
        <w:t xml:space="preserve">aan </w:t>
      </w:r>
      <w:r w:rsidRPr="006E6664">
        <w:rPr>
          <w:rFonts w:ascii="Euphemia" w:eastAsia="Arial Unicode MS" w:hAnsi="Euphemia" w:cs="Arial Unicode MS"/>
          <w:szCs w:val="24"/>
        </w:rPr>
        <w:t xml:space="preserve">verbinding </w:t>
      </w:r>
    </w:p>
    <w:p w:rsidR="00CB7E76" w:rsidRPr="006E6664" w:rsidRDefault="00CB7E76" w:rsidP="00CB7E76">
      <w:pPr>
        <w:pStyle w:val="ListParagraph"/>
        <w:numPr>
          <w:ilvl w:val="0"/>
          <w:numId w:val="2"/>
        </w:numPr>
        <w:jc w:val="both"/>
        <w:rPr>
          <w:rFonts w:ascii="Euphemia" w:eastAsia="Arial Unicode MS" w:hAnsi="Euphemia" w:cs="Arial Unicode MS"/>
          <w:szCs w:val="24"/>
        </w:rPr>
      </w:pPr>
      <w:r w:rsidRPr="006E6664">
        <w:rPr>
          <w:rFonts w:ascii="Euphemia" w:eastAsia="Arial Unicode MS" w:hAnsi="Euphemia" w:cs="Arial Unicode MS"/>
          <w:szCs w:val="24"/>
        </w:rPr>
        <w:t xml:space="preserve">Reflectieverslag </w:t>
      </w:r>
    </w:p>
    <w:p w:rsidR="00CB7E76" w:rsidRPr="006E6664" w:rsidRDefault="00CB7E76" w:rsidP="00CB7E76">
      <w:pPr>
        <w:pStyle w:val="ListParagraph"/>
        <w:numPr>
          <w:ilvl w:val="0"/>
          <w:numId w:val="3"/>
        </w:numPr>
        <w:jc w:val="both"/>
        <w:rPr>
          <w:rFonts w:ascii="Euphemia" w:eastAsia="Arial Unicode MS" w:hAnsi="Euphemia" w:cs="Arial Unicode MS"/>
          <w:szCs w:val="24"/>
        </w:rPr>
      </w:pPr>
      <w:r w:rsidRPr="006E6664">
        <w:rPr>
          <w:rFonts w:ascii="Euphemia" w:eastAsia="Arial Unicode MS" w:hAnsi="Euphemia" w:cs="Arial Unicode MS"/>
          <w:szCs w:val="24"/>
        </w:rPr>
        <w:t>Hoe ben je binnen gekomen</w:t>
      </w:r>
      <w:r>
        <w:rPr>
          <w:rFonts w:ascii="Euphemia" w:eastAsia="Arial Unicode MS" w:hAnsi="Euphemia" w:cs="Arial Unicode MS"/>
          <w:szCs w:val="24"/>
        </w:rPr>
        <w:t>?</w:t>
      </w:r>
    </w:p>
    <w:p w:rsidR="00CB7E76" w:rsidRPr="006E6664" w:rsidRDefault="00CB7E76" w:rsidP="00CB7E76">
      <w:pPr>
        <w:pStyle w:val="ListParagraph"/>
        <w:numPr>
          <w:ilvl w:val="0"/>
          <w:numId w:val="3"/>
        </w:numPr>
        <w:jc w:val="both"/>
        <w:rPr>
          <w:rFonts w:ascii="Euphemia" w:eastAsia="Arial Unicode MS" w:hAnsi="Euphemia" w:cs="Arial Unicode MS"/>
          <w:szCs w:val="24"/>
        </w:rPr>
      </w:pPr>
      <w:r w:rsidRPr="006E6664">
        <w:rPr>
          <w:rFonts w:ascii="Euphemia" w:eastAsia="Arial Unicode MS" w:hAnsi="Euphemia" w:cs="Arial Unicode MS"/>
          <w:szCs w:val="24"/>
        </w:rPr>
        <w:t>Hoe ga je weg</w:t>
      </w:r>
      <w:r>
        <w:rPr>
          <w:rFonts w:ascii="Euphemia" w:eastAsia="Arial Unicode MS" w:hAnsi="Euphemia" w:cs="Arial Unicode MS"/>
          <w:szCs w:val="24"/>
        </w:rPr>
        <w:t>?</w:t>
      </w:r>
    </w:p>
    <w:p w:rsidR="00CB7E76" w:rsidRPr="006E6664" w:rsidRDefault="00CB7E76" w:rsidP="00CB7E76">
      <w:pPr>
        <w:pStyle w:val="ListParagraph"/>
        <w:numPr>
          <w:ilvl w:val="0"/>
          <w:numId w:val="3"/>
        </w:numPr>
        <w:jc w:val="both"/>
        <w:rPr>
          <w:rFonts w:ascii="Euphemia" w:eastAsia="Arial Unicode MS" w:hAnsi="Euphemia" w:cs="Arial Unicode MS"/>
          <w:szCs w:val="24"/>
        </w:rPr>
      </w:pPr>
      <w:r w:rsidRPr="006E6664">
        <w:rPr>
          <w:rFonts w:ascii="Euphemia" w:eastAsia="Arial Unicode MS" w:hAnsi="Euphemia" w:cs="Arial Unicode MS"/>
          <w:szCs w:val="24"/>
        </w:rPr>
        <w:t>Wat neem je ervan mee als toekomstige professional/ burger</w:t>
      </w:r>
      <w:r>
        <w:rPr>
          <w:rFonts w:ascii="Euphemia" w:eastAsia="Arial Unicode MS" w:hAnsi="Euphemia" w:cs="Arial Unicode MS"/>
          <w:szCs w:val="24"/>
        </w:rPr>
        <w:t>?</w:t>
      </w:r>
    </w:p>
    <w:p w:rsidR="00CB7E76" w:rsidRPr="006E6664" w:rsidRDefault="00CB7E76" w:rsidP="00CB7E76">
      <w:pPr>
        <w:pStyle w:val="ListParagraph"/>
        <w:numPr>
          <w:ilvl w:val="0"/>
          <w:numId w:val="3"/>
        </w:numPr>
        <w:jc w:val="both"/>
        <w:rPr>
          <w:rFonts w:ascii="Euphemia" w:eastAsia="Arial Unicode MS" w:hAnsi="Euphemia" w:cs="Arial Unicode MS"/>
          <w:szCs w:val="24"/>
        </w:rPr>
      </w:pPr>
      <w:r w:rsidRPr="006E6664">
        <w:rPr>
          <w:rFonts w:ascii="Euphemia" w:eastAsia="Arial Unicode MS" w:hAnsi="Euphemia" w:cs="Arial Unicode MS"/>
          <w:szCs w:val="24"/>
        </w:rPr>
        <w:t>Hoe keek je tegen jouw rol aan als professional voor de training en na de training?</w:t>
      </w:r>
    </w:p>
    <w:p w:rsidR="00CB7E76" w:rsidRPr="006E6664" w:rsidRDefault="00CB7E76" w:rsidP="00CB7E76">
      <w:pPr>
        <w:pStyle w:val="ListParagraph"/>
        <w:numPr>
          <w:ilvl w:val="0"/>
          <w:numId w:val="3"/>
        </w:numPr>
        <w:jc w:val="both"/>
        <w:rPr>
          <w:rFonts w:ascii="Euphemia" w:eastAsia="Arial Unicode MS" w:hAnsi="Euphemia" w:cs="Arial Unicode MS"/>
          <w:szCs w:val="24"/>
        </w:rPr>
      </w:pPr>
      <w:r w:rsidRPr="006E6664">
        <w:rPr>
          <w:rFonts w:ascii="Euphemia" w:eastAsia="Arial Unicode MS" w:hAnsi="Euphemia" w:cs="Arial Unicode MS"/>
          <w:szCs w:val="24"/>
        </w:rPr>
        <w:t>Hoe kijk je tegen je eigen participatie aan in dit keuzevak?</w:t>
      </w:r>
    </w:p>
    <w:p w:rsidR="00CB7E76" w:rsidRDefault="00CB7E76" w:rsidP="00CB7E76">
      <w:pPr>
        <w:pStyle w:val="ListParagraph"/>
        <w:numPr>
          <w:ilvl w:val="0"/>
          <w:numId w:val="3"/>
        </w:numPr>
        <w:jc w:val="both"/>
        <w:rPr>
          <w:rFonts w:ascii="Euphemia" w:eastAsia="Arial Unicode MS" w:hAnsi="Euphemia" w:cs="Arial Unicode MS"/>
          <w:szCs w:val="24"/>
        </w:rPr>
      </w:pPr>
      <w:r w:rsidRPr="006E6664">
        <w:rPr>
          <w:rFonts w:ascii="Euphemia" w:eastAsia="Arial Unicode MS" w:hAnsi="Euphemia" w:cs="Arial Unicode MS"/>
          <w:szCs w:val="24"/>
        </w:rPr>
        <w:t>En wat heb je ervan geleerd?</w:t>
      </w:r>
    </w:p>
    <w:p w:rsidR="00CB7E76" w:rsidRDefault="00CB7E76" w:rsidP="00CB7E76">
      <w:pPr>
        <w:jc w:val="both"/>
        <w:rPr>
          <w:rFonts w:ascii="Euphemia" w:eastAsia="Arial Unicode MS" w:hAnsi="Euphemia" w:cs="Arial Unicode MS"/>
          <w:szCs w:val="24"/>
        </w:rPr>
      </w:pPr>
      <w:r>
        <w:rPr>
          <w:rFonts w:ascii="Euphemia" w:eastAsia="Arial Unicode MS" w:hAnsi="Euphemia" w:cs="Arial Unicode MS"/>
          <w:szCs w:val="24"/>
        </w:rPr>
        <w:t>(bijlage met beoordelingsformulieren)</w:t>
      </w:r>
    </w:p>
    <w:p w:rsidR="00CB7E76" w:rsidRDefault="00CB7E76" w:rsidP="00CB7E76">
      <w:pPr>
        <w:jc w:val="both"/>
        <w:rPr>
          <w:rFonts w:ascii="Euphemia" w:eastAsia="Arial Unicode MS" w:hAnsi="Euphemia" w:cs="Arial Unicode MS"/>
          <w:szCs w:val="24"/>
        </w:rPr>
      </w:pPr>
    </w:p>
    <w:p w:rsidR="00CB7E76" w:rsidRPr="00381A17" w:rsidRDefault="00CB7E76" w:rsidP="00CB7E76">
      <w:pPr>
        <w:pStyle w:val="Heading1"/>
        <w:rPr>
          <w:rFonts w:ascii="Euphemia" w:hAnsi="Euphemia"/>
          <w:sz w:val="22"/>
          <w:szCs w:val="22"/>
        </w:rPr>
      </w:pPr>
      <w:bookmarkStart w:id="14" w:name="_Toc462058760"/>
      <w:bookmarkStart w:id="15" w:name="_Toc466893073"/>
      <w:r w:rsidRPr="00381A17">
        <w:rPr>
          <w:rFonts w:ascii="Euphemia" w:hAnsi="Euphemia"/>
          <w:sz w:val="22"/>
          <w:szCs w:val="22"/>
        </w:rPr>
        <w:t>Herkansing</w:t>
      </w:r>
      <w:bookmarkEnd w:id="14"/>
      <w:bookmarkEnd w:id="15"/>
      <w:r w:rsidRPr="00381A17">
        <w:rPr>
          <w:rFonts w:ascii="Euphemia" w:hAnsi="Euphemia"/>
          <w:sz w:val="22"/>
          <w:szCs w:val="22"/>
        </w:rPr>
        <w:t xml:space="preserve"> </w:t>
      </w:r>
    </w:p>
    <w:p w:rsidR="00CB7E76" w:rsidRDefault="00CB7E76" w:rsidP="00CB7E76">
      <w:pPr>
        <w:jc w:val="both"/>
        <w:rPr>
          <w:rFonts w:ascii="Euphemia" w:eastAsia="Arial Unicode MS" w:hAnsi="Euphemia" w:cs="Arial Unicode MS"/>
          <w:szCs w:val="24"/>
        </w:rPr>
      </w:pPr>
      <w:r>
        <w:rPr>
          <w:rFonts w:ascii="Euphemia" w:eastAsia="Arial Unicode MS" w:hAnsi="Euphemia" w:cs="Arial Unicode MS"/>
          <w:szCs w:val="24"/>
        </w:rPr>
        <w:t xml:space="preserve">Voor deze module heb je recht op 1 herkansing. Het moment van herkansing wordt afgesproken met de docent en vindt plaats in week 4. Bij later inleveren vervalt je recht op herkansing. </w:t>
      </w:r>
    </w:p>
    <w:p w:rsidR="00CB7E76" w:rsidRDefault="00CB7E76" w:rsidP="00CB7E76">
      <w:pPr>
        <w:rPr>
          <w:rFonts w:ascii="Euphemia" w:eastAsia="Arial Unicode MS" w:hAnsi="Euphemia" w:cs="Arial Unicode MS"/>
          <w:szCs w:val="24"/>
        </w:rPr>
      </w:pPr>
      <w:r>
        <w:rPr>
          <w:rFonts w:ascii="Euphemia" w:eastAsia="Arial Unicode MS" w:hAnsi="Euphemia" w:cs="Arial Unicode MS"/>
          <w:szCs w:val="24"/>
        </w:rPr>
        <w:br w:type="page"/>
      </w:r>
    </w:p>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4605"/>
      </w:tblGrid>
      <w:tr w:rsidR="00CB7E76" w:rsidTr="00D144AE">
        <w:trPr>
          <w:trHeight w:val="510"/>
        </w:trPr>
        <w:tc>
          <w:tcPr>
            <w:tcW w:w="9075" w:type="dxa"/>
            <w:gridSpan w:val="2"/>
          </w:tcPr>
          <w:p w:rsidR="00CB7E76" w:rsidRPr="00282589" w:rsidRDefault="00CB7E76" w:rsidP="00D144AE">
            <w:pPr>
              <w:pStyle w:val="Heading1"/>
              <w:spacing w:before="0"/>
              <w:rPr>
                <w:sz w:val="28"/>
              </w:rPr>
            </w:pPr>
            <w:bookmarkStart w:id="16" w:name="_Toc462058761"/>
            <w:bookmarkStart w:id="17" w:name="_Toc466893074"/>
            <w:r w:rsidRPr="00282589">
              <w:rPr>
                <w:sz w:val="28"/>
              </w:rPr>
              <w:lastRenderedPageBreak/>
              <w:t>Les 1</w:t>
            </w:r>
            <w:bookmarkEnd w:id="16"/>
            <w:bookmarkEnd w:id="17"/>
            <w:r w:rsidRPr="00282589">
              <w:rPr>
                <w:sz w:val="28"/>
              </w:rPr>
              <w:t xml:space="preserve"> </w:t>
            </w:r>
          </w:p>
        </w:tc>
      </w:tr>
      <w:tr w:rsidR="00CB7E76" w:rsidTr="00D144AE">
        <w:trPr>
          <w:trHeight w:val="510"/>
        </w:trPr>
        <w:tc>
          <w:tcPr>
            <w:tcW w:w="9075" w:type="dxa"/>
            <w:gridSpan w:val="2"/>
          </w:tcPr>
          <w:p w:rsidR="00CB7E76" w:rsidRDefault="00CB7E76" w:rsidP="00D144AE">
            <w:pPr>
              <w:rPr>
                <w:rFonts w:ascii="Euphemia" w:eastAsia="Arial Unicode MS" w:hAnsi="Euphemia" w:cs="Arial Unicode MS"/>
                <w:szCs w:val="24"/>
              </w:rPr>
            </w:pPr>
            <w:r w:rsidRPr="00725607">
              <w:rPr>
                <w:rFonts w:ascii="Euphemia" w:eastAsia="Arial Unicode MS" w:hAnsi="Euphemia" w:cs="Arial Unicode MS"/>
                <w:b/>
                <w:szCs w:val="24"/>
              </w:rPr>
              <w:t>Thema’s:</w:t>
            </w:r>
            <w:r>
              <w:rPr>
                <w:rFonts w:ascii="Euphemia" w:eastAsia="Arial Unicode MS" w:hAnsi="Euphemia" w:cs="Arial Unicode MS"/>
                <w:szCs w:val="24"/>
              </w:rPr>
              <w:t xml:space="preserve"> Kennismaken</w:t>
            </w:r>
          </w:p>
        </w:tc>
      </w:tr>
      <w:tr w:rsidR="00CB7E76" w:rsidTr="00D144AE">
        <w:trPr>
          <w:trHeight w:val="480"/>
        </w:trPr>
        <w:tc>
          <w:tcPr>
            <w:tcW w:w="4470" w:type="dxa"/>
          </w:tcPr>
          <w:p w:rsidR="00CB7E76" w:rsidRPr="00833A66" w:rsidRDefault="00CB7E76" w:rsidP="00D144AE">
            <w:pPr>
              <w:rPr>
                <w:rFonts w:ascii="Euphemia" w:eastAsia="Arial Unicode MS" w:hAnsi="Euphemia" w:cs="Arial Unicode MS"/>
                <w:b/>
                <w:szCs w:val="24"/>
              </w:rPr>
            </w:pPr>
            <w:r w:rsidRPr="00833A66">
              <w:rPr>
                <w:rFonts w:ascii="Euphemia" w:eastAsia="Arial Unicode MS" w:hAnsi="Euphemia" w:cs="Arial Unicode MS"/>
                <w:b/>
                <w:szCs w:val="24"/>
              </w:rPr>
              <w:t xml:space="preserve">Leerdoelen </w:t>
            </w:r>
          </w:p>
        </w:tc>
        <w:tc>
          <w:tcPr>
            <w:tcW w:w="4605" w:type="dxa"/>
          </w:tcPr>
          <w:p w:rsidR="00CB7E76" w:rsidRPr="00833A66" w:rsidRDefault="00CB7E76" w:rsidP="00D144AE">
            <w:pPr>
              <w:rPr>
                <w:rFonts w:ascii="Euphemia" w:eastAsia="Arial Unicode MS" w:hAnsi="Euphemia" w:cs="Arial Unicode MS"/>
                <w:b/>
                <w:szCs w:val="24"/>
              </w:rPr>
            </w:pPr>
            <w:r w:rsidRPr="00833A66">
              <w:rPr>
                <w:rFonts w:ascii="Euphemia" w:eastAsia="Arial Unicode MS" w:hAnsi="Euphemia" w:cs="Arial Unicode MS"/>
                <w:b/>
                <w:szCs w:val="24"/>
              </w:rPr>
              <w:t>Les activiteit</w:t>
            </w:r>
          </w:p>
        </w:tc>
      </w:tr>
      <w:tr w:rsidR="00CB7E76" w:rsidTr="00D144AE">
        <w:trPr>
          <w:trHeight w:val="4380"/>
        </w:trPr>
        <w:tc>
          <w:tcPr>
            <w:tcW w:w="4470" w:type="dxa"/>
          </w:tcPr>
          <w:p w:rsidR="00CB7E76" w:rsidRDefault="00CB7E76" w:rsidP="00D144AE">
            <w:pPr>
              <w:rPr>
                <w:rFonts w:ascii="Euphemia" w:eastAsia="Arial Unicode MS" w:hAnsi="Euphemia" w:cs="Arial Unicode MS"/>
                <w:szCs w:val="24"/>
              </w:rPr>
            </w:pPr>
            <w:r>
              <w:rPr>
                <w:rFonts w:ascii="Euphemia" w:eastAsia="Arial Unicode MS" w:hAnsi="Euphemia" w:cs="Arial Unicode MS"/>
                <w:szCs w:val="24"/>
              </w:rPr>
              <w:t>Je leert elkaar kennen, meer dan alleen voor- en achternaam</w:t>
            </w:r>
          </w:p>
          <w:p w:rsidR="00CB7E76" w:rsidRDefault="00CB7E76" w:rsidP="00D144AE">
            <w:pPr>
              <w:rPr>
                <w:rFonts w:ascii="Euphemia" w:eastAsia="Arial Unicode MS" w:hAnsi="Euphemia" w:cs="Arial Unicode MS"/>
                <w:szCs w:val="24"/>
              </w:rPr>
            </w:pPr>
          </w:p>
          <w:p w:rsidR="00CB7E76" w:rsidRDefault="00CB7E76" w:rsidP="00D144AE">
            <w:pPr>
              <w:rPr>
                <w:rFonts w:ascii="Euphemia" w:eastAsia="Arial Unicode MS" w:hAnsi="Euphemia" w:cs="Arial Unicode MS"/>
                <w:szCs w:val="24"/>
              </w:rPr>
            </w:pPr>
            <w:r>
              <w:rPr>
                <w:rFonts w:ascii="Euphemia" w:eastAsia="Arial Unicode MS" w:hAnsi="Euphemia" w:cs="Arial Unicode MS"/>
                <w:szCs w:val="24"/>
              </w:rPr>
              <w:t>Je hebt inzicht in de module en wat van jou verwacht wordt in dit keuzevak</w:t>
            </w:r>
          </w:p>
          <w:p w:rsidR="00CB7E76" w:rsidRDefault="00CB7E76" w:rsidP="00D144AE">
            <w:pPr>
              <w:rPr>
                <w:rFonts w:ascii="Euphemia" w:eastAsia="Arial Unicode MS" w:hAnsi="Euphemia" w:cs="Arial Unicode MS"/>
                <w:szCs w:val="24"/>
              </w:rPr>
            </w:pPr>
          </w:p>
          <w:p w:rsidR="00CB7E76" w:rsidRDefault="00CB7E76" w:rsidP="00D144AE">
            <w:pPr>
              <w:rPr>
                <w:rFonts w:ascii="Euphemia" w:eastAsia="Arial Unicode MS" w:hAnsi="Euphemia" w:cs="Arial Unicode MS"/>
                <w:szCs w:val="24"/>
              </w:rPr>
            </w:pPr>
            <w:r>
              <w:rPr>
                <w:rFonts w:ascii="Euphemia" w:eastAsia="Arial Unicode MS" w:hAnsi="Euphemia" w:cs="Arial Unicode MS"/>
                <w:szCs w:val="24"/>
              </w:rPr>
              <w:t>Je ervaart, bepaalt en leert wat een veilige omgeving betekent voor jou en de groep</w:t>
            </w:r>
          </w:p>
          <w:p w:rsidR="00CB7E76" w:rsidRDefault="00CB7E76" w:rsidP="00D144AE">
            <w:pPr>
              <w:rPr>
                <w:rFonts w:ascii="Euphemia" w:eastAsia="Arial Unicode MS" w:hAnsi="Euphemia" w:cs="Arial Unicode MS"/>
                <w:szCs w:val="24"/>
              </w:rPr>
            </w:pPr>
          </w:p>
          <w:p w:rsidR="00CB7E76" w:rsidRDefault="00CB7E76" w:rsidP="00D144AE">
            <w:pPr>
              <w:rPr>
                <w:rFonts w:ascii="Euphemia" w:eastAsia="Arial Unicode MS" w:hAnsi="Euphemia" w:cs="Arial Unicode MS"/>
                <w:szCs w:val="24"/>
              </w:rPr>
            </w:pPr>
          </w:p>
        </w:tc>
        <w:tc>
          <w:tcPr>
            <w:tcW w:w="4605" w:type="dxa"/>
          </w:tcPr>
          <w:p w:rsidR="00CB7E76" w:rsidRPr="00A45ACC" w:rsidRDefault="00CB7E76" w:rsidP="00CB7E76">
            <w:pPr>
              <w:pStyle w:val="ListParagraph"/>
              <w:numPr>
                <w:ilvl w:val="0"/>
                <w:numId w:val="4"/>
              </w:numPr>
              <w:rPr>
                <w:rFonts w:ascii="Euphemia" w:eastAsia="Arial Unicode MS" w:hAnsi="Euphemia" w:cs="Arial Unicode MS"/>
                <w:szCs w:val="24"/>
              </w:rPr>
            </w:pPr>
            <w:r w:rsidRPr="00A45ACC">
              <w:rPr>
                <w:rFonts w:ascii="Euphemia" w:eastAsia="Arial Unicode MS" w:hAnsi="Euphemia" w:cs="Arial Unicode MS"/>
                <w:szCs w:val="24"/>
              </w:rPr>
              <w:t>Voorbeeld BEHR groep; Wat doet je vader, zodat ik weet waar je vandaan komt.</w:t>
            </w:r>
          </w:p>
          <w:p w:rsidR="00CB7E76" w:rsidRDefault="00CB7E76" w:rsidP="00D144AE">
            <w:pPr>
              <w:rPr>
                <w:rFonts w:ascii="Euphemia" w:eastAsia="Arial Unicode MS" w:hAnsi="Euphemia" w:cs="Arial Unicode MS"/>
                <w:szCs w:val="24"/>
              </w:rPr>
            </w:pPr>
            <w:r>
              <w:rPr>
                <w:rFonts w:ascii="Euphemia" w:eastAsia="Arial Unicode MS" w:hAnsi="Euphemia" w:cs="Arial Unicode MS"/>
                <w:szCs w:val="24"/>
              </w:rPr>
              <w:t xml:space="preserve">OF </w:t>
            </w:r>
          </w:p>
          <w:p w:rsidR="00CB7E76" w:rsidRPr="00A45ACC" w:rsidRDefault="00CB7E76" w:rsidP="00D144AE">
            <w:pPr>
              <w:rPr>
                <w:rFonts w:ascii="Euphemia" w:eastAsia="Arial Unicode MS" w:hAnsi="Euphemia" w:cs="Arial Unicode MS"/>
                <w:szCs w:val="24"/>
              </w:rPr>
            </w:pPr>
          </w:p>
          <w:p w:rsidR="00CB7E76" w:rsidRPr="00A45ACC" w:rsidRDefault="00CB7E76" w:rsidP="00CB7E76">
            <w:pPr>
              <w:pStyle w:val="ListParagraph"/>
              <w:numPr>
                <w:ilvl w:val="0"/>
                <w:numId w:val="5"/>
              </w:numPr>
              <w:rPr>
                <w:rFonts w:ascii="Euphemia" w:eastAsia="Arial Unicode MS" w:hAnsi="Euphemia" w:cs="Arial Unicode MS"/>
                <w:szCs w:val="24"/>
              </w:rPr>
            </w:pPr>
            <w:r w:rsidRPr="00A45ACC">
              <w:rPr>
                <w:rFonts w:ascii="Euphemia" w:eastAsia="Arial Unicode MS" w:hAnsi="Euphemia" w:cs="Arial Unicode MS"/>
                <w:szCs w:val="24"/>
              </w:rPr>
              <w:t>Een tas met voorwerpen die iets voor je betekenen en opzoek naar de overeenkomsten en verschillen</w:t>
            </w:r>
          </w:p>
          <w:p w:rsidR="00CB7E76" w:rsidRDefault="00CB7E76" w:rsidP="00D144AE">
            <w:pPr>
              <w:rPr>
                <w:rFonts w:ascii="Euphemia" w:eastAsia="Arial Unicode MS" w:hAnsi="Euphemia" w:cs="Arial Unicode MS"/>
                <w:szCs w:val="24"/>
              </w:rPr>
            </w:pPr>
          </w:p>
          <w:p w:rsidR="00CB7E76" w:rsidRDefault="00CB7E76" w:rsidP="00CB7E76">
            <w:pPr>
              <w:pStyle w:val="ListParagraph"/>
              <w:numPr>
                <w:ilvl w:val="0"/>
                <w:numId w:val="5"/>
              </w:numPr>
              <w:rPr>
                <w:rFonts w:ascii="Euphemia" w:eastAsia="Arial Unicode MS" w:hAnsi="Euphemia" w:cs="Arial Unicode MS"/>
                <w:szCs w:val="24"/>
              </w:rPr>
            </w:pPr>
            <w:r>
              <w:rPr>
                <w:rFonts w:ascii="Euphemia" w:eastAsia="Arial Unicode MS" w:hAnsi="Euphemia" w:cs="Arial Unicode MS"/>
                <w:szCs w:val="24"/>
              </w:rPr>
              <w:t xml:space="preserve">Module en verwachtingen </w:t>
            </w:r>
          </w:p>
          <w:p w:rsidR="00CB7E76" w:rsidRPr="00A45ACC" w:rsidRDefault="00CB7E76" w:rsidP="00D144AE">
            <w:pPr>
              <w:pStyle w:val="ListParagraph"/>
              <w:rPr>
                <w:rFonts w:ascii="Euphemia" w:eastAsia="Arial Unicode MS" w:hAnsi="Euphemia" w:cs="Arial Unicode MS"/>
                <w:szCs w:val="24"/>
              </w:rPr>
            </w:pPr>
          </w:p>
          <w:p w:rsidR="00CB7E76" w:rsidRPr="00A45ACC" w:rsidRDefault="00CB7E76" w:rsidP="00CB7E76">
            <w:pPr>
              <w:pStyle w:val="ListParagraph"/>
              <w:numPr>
                <w:ilvl w:val="0"/>
                <w:numId w:val="5"/>
              </w:numPr>
              <w:rPr>
                <w:rFonts w:ascii="Euphemia" w:eastAsia="Arial Unicode MS" w:hAnsi="Euphemia" w:cs="Arial Unicode MS"/>
                <w:szCs w:val="24"/>
              </w:rPr>
            </w:pPr>
            <w:r>
              <w:rPr>
                <w:rFonts w:ascii="Euphemia" w:eastAsia="Arial Unicode MS" w:hAnsi="Euphemia" w:cs="Arial Unicode MS"/>
                <w:szCs w:val="24"/>
              </w:rPr>
              <w:t xml:space="preserve">Gezamenlijk afspraken maken </w:t>
            </w:r>
          </w:p>
          <w:p w:rsidR="00CB7E76" w:rsidRDefault="00CB7E76" w:rsidP="00D144AE">
            <w:pPr>
              <w:rPr>
                <w:rFonts w:ascii="Euphemia" w:eastAsia="Arial Unicode MS" w:hAnsi="Euphemia" w:cs="Arial Unicode MS"/>
                <w:szCs w:val="24"/>
              </w:rPr>
            </w:pPr>
          </w:p>
        </w:tc>
      </w:tr>
      <w:tr w:rsidR="00CB7E76" w:rsidTr="00D144AE">
        <w:trPr>
          <w:trHeight w:val="480"/>
        </w:trPr>
        <w:tc>
          <w:tcPr>
            <w:tcW w:w="9075" w:type="dxa"/>
            <w:gridSpan w:val="2"/>
          </w:tcPr>
          <w:p w:rsidR="00CB7E76" w:rsidRPr="005222BB" w:rsidRDefault="00CB7E76" w:rsidP="00D144AE">
            <w:pPr>
              <w:rPr>
                <w:rFonts w:ascii="Euphemia" w:eastAsia="Arial Unicode MS" w:hAnsi="Euphemia" w:cs="Arial Unicode MS"/>
                <w:b/>
                <w:szCs w:val="24"/>
              </w:rPr>
            </w:pPr>
            <w:r w:rsidRPr="005222BB">
              <w:rPr>
                <w:rFonts w:ascii="Euphemia" w:eastAsia="Arial Unicode MS" w:hAnsi="Euphemia" w:cs="Arial Unicode MS"/>
                <w:b/>
                <w:szCs w:val="24"/>
              </w:rPr>
              <w:t xml:space="preserve">Huiswerk voor les 2: </w:t>
            </w:r>
          </w:p>
          <w:p w:rsidR="00CB7E76" w:rsidRDefault="00CB7E76" w:rsidP="00D144AE">
            <w:pPr>
              <w:rPr>
                <w:rFonts w:ascii="Euphemia" w:eastAsia="Arial Unicode MS" w:hAnsi="Euphemia" w:cs="Arial Unicode MS"/>
                <w:szCs w:val="24"/>
              </w:rPr>
            </w:pPr>
            <w:r>
              <w:rPr>
                <w:rFonts w:ascii="Euphemia" w:eastAsia="Arial Unicode MS" w:hAnsi="Euphemia" w:cs="Arial Unicode MS"/>
                <w:szCs w:val="24"/>
              </w:rPr>
              <w:t xml:space="preserve">Maak jouw top 3 van de Nederlandse grondrechten en jouw top 3 van de Universele Grondrechten + schriftelijke argumentatie voor jouw keuze </w:t>
            </w:r>
          </w:p>
          <w:p w:rsidR="001B1306" w:rsidRDefault="001B1306" w:rsidP="00D144AE">
            <w:pPr>
              <w:rPr>
                <w:rFonts w:ascii="Euphemia" w:eastAsia="Arial Unicode MS" w:hAnsi="Euphemia" w:cs="Arial Unicode MS"/>
                <w:szCs w:val="24"/>
              </w:rPr>
            </w:pPr>
            <w:r>
              <w:rPr>
                <w:rFonts w:ascii="Euphemia" w:eastAsia="Arial Unicode MS" w:hAnsi="Euphemia" w:cs="Arial Unicode MS"/>
                <w:szCs w:val="24"/>
              </w:rPr>
              <w:t xml:space="preserve">Grondrechten: </w:t>
            </w:r>
            <w:hyperlink r:id="rId8" w:history="1">
              <w:r w:rsidRPr="00B24EFE">
                <w:rPr>
                  <w:rStyle w:val="Hyperlink"/>
                  <w:rFonts w:ascii="Euphemia" w:eastAsia="Arial Unicode MS" w:hAnsi="Euphemia" w:cs="Arial Unicode MS"/>
                  <w:szCs w:val="24"/>
                </w:rPr>
                <w:t>https://www.aivl.be/subthema/universele-verklaring-van-de-rechten-van-de-mens-volledige-versie/842</w:t>
              </w:r>
            </w:hyperlink>
            <w:r>
              <w:rPr>
                <w:rFonts w:ascii="Euphemia" w:eastAsia="Arial Unicode MS" w:hAnsi="Euphemia" w:cs="Arial Unicode MS"/>
                <w:szCs w:val="24"/>
              </w:rPr>
              <w:t xml:space="preserve"> </w:t>
            </w:r>
          </w:p>
          <w:p w:rsidR="001B1306" w:rsidRDefault="001B1306" w:rsidP="00D144AE">
            <w:pPr>
              <w:rPr>
                <w:rFonts w:ascii="Euphemia" w:eastAsia="Arial Unicode MS" w:hAnsi="Euphemia" w:cs="Arial Unicode MS"/>
                <w:szCs w:val="24"/>
              </w:rPr>
            </w:pPr>
            <w:r>
              <w:rPr>
                <w:rFonts w:ascii="Euphemia" w:eastAsia="Arial Unicode MS" w:hAnsi="Euphemia" w:cs="Arial Unicode MS"/>
                <w:szCs w:val="24"/>
              </w:rPr>
              <w:t xml:space="preserve">UVRVM: </w:t>
            </w:r>
            <w:hyperlink r:id="rId9" w:history="1">
              <w:r w:rsidRPr="00B24EFE">
                <w:rPr>
                  <w:rStyle w:val="Hyperlink"/>
                  <w:rFonts w:ascii="Euphemia" w:eastAsia="Arial Unicode MS" w:hAnsi="Euphemia" w:cs="Arial Unicode MS"/>
                  <w:szCs w:val="24"/>
                </w:rPr>
                <w:t>http://wetten.overheid.nl/BWBR0001840/2008-07-15</w:t>
              </w:r>
            </w:hyperlink>
            <w:r>
              <w:rPr>
                <w:rFonts w:ascii="Euphemia" w:eastAsia="Arial Unicode MS" w:hAnsi="Euphemia" w:cs="Arial Unicode MS"/>
                <w:szCs w:val="24"/>
              </w:rPr>
              <w:t xml:space="preserve"> </w:t>
            </w:r>
          </w:p>
          <w:p w:rsidR="00CB7E76" w:rsidRPr="00E269AC" w:rsidRDefault="00CB7E76" w:rsidP="00CB7E76">
            <w:pPr>
              <w:pStyle w:val="ListParagraph"/>
              <w:numPr>
                <w:ilvl w:val="0"/>
                <w:numId w:val="6"/>
              </w:numPr>
              <w:rPr>
                <w:rFonts w:ascii="Euphemia" w:eastAsia="Arial Unicode MS" w:hAnsi="Euphemia" w:cs="Arial Unicode MS"/>
                <w:szCs w:val="24"/>
              </w:rPr>
            </w:pPr>
            <w:r>
              <w:rPr>
                <w:rFonts w:ascii="Euphemia" w:eastAsia="Arial Unicode MS" w:hAnsi="Euphemia" w:cs="Arial Unicode MS"/>
                <w:szCs w:val="24"/>
              </w:rPr>
              <w:t>Dit is een portfolio opdracht</w:t>
            </w:r>
          </w:p>
        </w:tc>
      </w:tr>
    </w:tbl>
    <w:p w:rsidR="00915B0F" w:rsidRDefault="00915B0F">
      <w:pPr>
        <w:rPr>
          <w:rFonts w:ascii="Arial" w:hAnsi="Arial" w:cs="Arial"/>
        </w:rPr>
      </w:pPr>
    </w:p>
    <w:p w:rsidR="001B1306" w:rsidRDefault="001B1306">
      <w:pPr>
        <w:rPr>
          <w:rFonts w:ascii="Arial" w:hAnsi="Arial" w:cs="Arial"/>
        </w:rPr>
      </w:pPr>
    </w:p>
    <w:p w:rsidR="00CB7E76" w:rsidRDefault="00CB7E76">
      <w:pPr>
        <w:rPr>
          <w:rFonts w:ascii="Arial" w:hAnsi="Arial" w:cs="Arial"/>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0"/>
        <w:gridCol w:w="4860"/>
      </w:tblGrid>
      <w:tr w:rsidR="00CB7E76" w:rsidTr="00CB7E76">
        <w:trPr>
          <w:trHeight w:val="465"/>
        </w:trPr>
        <w:tc>
          <w:tcPr>
            <w:tcW w:w="9090" w:type="dxa"/>
            <w:gridSpan w:val="2"/>
          </w:tcPr>
          <w:p w:rsidR="00CB7E76" w:rsidRPr="00282589" w:rsidRDefault="00CB7E76" w:rsidP="00CB7E76">
            <w:pPr>
              <w:pStyle w:val="Heading1"/>
              <w:spacing w:before="0"/>
              <w:rPr>
                <w:sz w:val="28"/>
              </w:rPr>
            </w:pPr>
            <w:bookmarkStart w:id="18" w:name="_Toc462058762"/>
            <w:bookmarkStart w:id="19" w:name="_Toc466893075"/>
            <w:r w:rsidRPr="00282589">
              <w:rPr>
                <w:sz w:val="28"/>
              </w:rPr>
              <w:t>Les 2</w:t>
            </w:r>
            <w:bookmarkEnd w:id="18"/>
            <w:bookmarkEnd w:id="19"/>
          </w:p>
        </w:tc>
      </w:tr>
      <w:tr w:rsidR="00CB7E76" w:rsidTr="00CB7E76">
        <w:trPr>
          <w:trHeight w:val="390"/>
        </w:trPr>
        <w:tc>
          <w:tcPr>
            <w:tcW w:w="9090" w:type="dxa"/>
            <w:gridSpan w:val="2"/>
          </w:tcPr>
          <w:p w:rsidR="00CB7E76" w:rsidRDefault="00CB7E76" w:rsidP="00CB7E76">
            <w:pPr>
              <w:rPr>
                <w:rFonts w:ascii="Euphemia" w:eastAsia="Arial Unicode MS" w:hAnsi="Euphemia" w:cs="Arial Unicode MS"/>
                <w:szCs w:val="24"/>
              </w:rPr>
            </w:pPr>
            <w:r w:rsidRPr="00725607">
              <w:rPr>
                <w:rFonts w:ascii="Euphemia" w:eastAsia="Arial Unicode MS" w:hAnsi="Euphemia" w:cs="Arial Unicode MS"/>
                <w:b/>
                <w:szCs w:val="24"/>
              </w:rPr>
              <w:t>Thema’s:</w:t>
            </w:r>
            <w:r>
              <w:rPr>
                <w:rFonts w:ascii="Euphemia" w:eastAsia="Arial Unicode MS" w:hAnsi="Euphemia" w:cs="Arial Unicode MS"/>
                <w:szCs w:val="24"/>
              </w:rPr>
              <w:t xml:space="preserve"> Nederlandse Grondrechten en Universele Grondrechten</w:t>
            </w:r>
          </w:p>
        </w:tc>
      </w:tr>
      <w:tr w:rsidR="00CB7E76" w:rsidTr="00CB7E76">
        <w:trPr>
          <w:trHeight w:val="375"/>
        </w:trPr>
        <w:tc>
          <w:tcPr>
            <w:tcW w:w="4230" w:type="dxa"/>
          </w:tcPr>
          <w:p w:rsidR="00CB7E76" w:rsidRPr="00CB7E76" w:rsidRDefault="00CB7E76" w:rsidP="00CB7E76">
            <w:pPr>
              <w:jc w:val="both"/>
              <w:rPr>
                <w:rFonts w:ascii="Arial" w:hAnsi="Arial" w:cs="Arial"/>
                <w:b/>
              </w:rPr>
            </w:pPr>
            <w:r w:rsidRPr="00CB7E76">
              <w:rPr>
                <w:rFonts w:ascii="Arial" w:hAnsi="Arial" w:cs="Arial"/>
                <w:b/>
              </w:rPr>
              <w:t xml:space="preserve">Leerdoelen </w:t>
            </w:r>
          </w:p>
        </w:tc>
        <w:tc>
          <w:tcPr>
            <w:tcW w:w="4860" w:type="dxa"/>
          </w:tcPr>
          <w:p w:rsidR="00CB7E76" w:rsidRPr="00CB7E76" w:rsidRDefault="00CB7E76" w:rsidP="00CB7E76">
            <w:pPr>
              <w:rPr>
                <w:rFonts w:ascii="Arial" w:hAnsi="Arial" w:cs="Arial"/>
                <w:b/>
              </w:rPr>
            </w:pPr>
            <w:r w:rsidRPr="00CB7E76">
              <w:rPr>
                <w:rFonts w:ascii="Arial" w:hAnsi="Arial" w:cs="Arial"/>
                <w:b/>
              </w:rPr>
              <w:t xml:space="preserve">Lesactiviteit </w:t>
            </w:r>
          </w:p>
        </w:tc>
      </w:tr>
      <w:tr w:rsidR="00CB7E76" w:rsidTr="00CB7E76">
        <w:trPr>
          <w:trHeight w:val="2158"/>
        </w:trPr>
        <w:tc>
          <w:tcPr>
            <w:tcW w:w="4230" w:type="dxa"/>
          </w:tcPr>
          <w:p w:rsidR="00CB7E76" w:rsidRDefault="00CB7E76" w:rsidP="00CB7E76">
            <w:pPr>
              <w:rPr>
                <w:rFonts w:ascii="Euphemia" w:eastAsia="Arial Unicode MS" w:hAnsi="Euphemia" w:cs="Arial Unicode MS"/>
                <w:szCs w:val="24"/>
              </w:rPr>
            </w:pPr>
            <w:r>
              <w:rPr>
                <w:rFonts w:ascii="Euphemia" w:eastAsia="Arial Unicode MS" w:hAnsi="Euphemia" w:cs="Arial Unicode MS"/>
                <w:szCs w:val="24"/>
              </w:rPr>
              <w:t>Je maakt kennis met mensenrechten</w:t>
            </w:r>
          </w:p>
          <w:p w:rsidR="00CB7E76" w:rsidRDefault="00CB7E76" w:rsidP="00CB7E76">
            <w:pPr>
              <w:rPr>
                <w:rFonts w:ascii="Euphemia" w:eastAsia="Arial Unicode MS" w:hAnsi="Euphemia" w:cs="Arial Unicode MS"/>
                <w:szCs w:val="24"/>
              </w:rPr>
            </w:pPr>
          </w:p>
          <w:p w:rsidR="00CB7E76" w:rsidRPr="00CB7E76" w:rsidRDefault="00CB7E76" w:rsidP="00CB7E76">
            <w:pPr>
              <w:rPr>
                <w:rFonts w:ascii="Euphemia" w:eastAsia="Arial Unicode MS" w:hAnsi="Euphemia" w:cs="Arial Unicode MS"/>
                <w:szCs w:val="24"/>
              </w:rPr>
            </w:pPr>
            <w:r>
              <w:rPr>
                <w:rFonts w:ascii="Euphemia" w:eastAsia="Arial Unicode MS" w:hAnsi="Euphemia" w:cs="Arial Unicode MS"/>
                <w:szCs w:val="24"/>
              </w:rPr>
              <w:t xml:space="preserve">Je ervaart en krijgt inzicht in de reikwijdte van mensenrechten voor jou en de groep. </w:t>
            </w:r>
          </w:p>
        </w:tc>
        <w:tc>
          <w:tcPr>
            <w:tcW w:w="4860" w:type="dxa"/>
          </w:tcPr>
          <w:p w:rsidR="00CB7E76" w:rsidRDefault="00CB7E76" w:rsidP="00CB7E76">
            <w:pPr>
              <w:pStyle w:val="ListParagraph"/>
              <w:numPr>
                <w:ilvl w:val="0"/>
                <w:numId w:val="7"/>
              </w:numPr>
              <w:rPr>
                <w:rFonts w:ascii="Euphemia" w:eastAsia="Arial Unicode MS" w:hAnsi="Euphemia" w:cs="Arial Unicode MS"/>
                <w:szCs w:val="24"/>
              </w:rPr>
            </w:pPr>
            <w:r>
              <w:rPr>
                <w:rFonts w:ascii="Euphemia" w:eastAsia="Arial Unicode MS" w:hAnsi="Euphemia" w:cs="Arial Unicode MS"/>
                <w:szCs w:val="24"/>
              </w:rPr>
              <w:t>Uitleg grondrechten en universele rechten</w:t>
            </w:r>
          </w:p>
          <w:p w:rsidR="00CB7E76" w:rsidRDefault="00CB7E76" w:rsidP="00CB7E76">
            <w:pPr>
              <w:pStyle w:val="ListParagraph"/>
              <w:numPr>
                <w:ilvl w:val="0"/>
                <w:numId w:val="7"/>
              </w:numPr>
              <w:rPr>
                <w:rFonts w:ascii="Euphemia" w:eastAsia="Arial Unicode MS" w:hAnsi="Euphemia" w:cs="Arial Unicode MS"/>
                <w:szCs w:val="24"/>
              </w:rPr>
            </w:pPr>
            <w:r>
              <w:rPr>
                <w:rFonts w:ascii="Euphemia" w:eastAsia="Arial Unicode MS" w:hAnsi="Euphemia" w:cs="Arial Unicode MS"/>
                <w:szCs w:val="24"/>
              </w:rPr>
              <w:t xml:space="preserve">In gesprek met buurman/vrouw kom samen tot een nieuwe top 3 </w:t>
            </w:r>
          </w:p>
          <w:p w:rsidR="00CB7E76" w:rsidRDefault="00CB7E76" w:rsidP="00CB7E76">
            <w:pPr>
              <w:rPr>
                <w:rFonts w:ascii="Arial" w:hAnsi="Arial" w:cs="Arial"/>
              </w:rPr>
            </w:pPr>
          </w:p>
        </w:tc>
      </w:tr>
      <w:tr w:rsidR="00CB7E76" w:rsidTr="00CB7E76">
        <w:trPr>
          <w:trHeight w:val="1110"/>
        </w:trPr>
        <w:tc>
          <w:tcPr>
            <w:tcW w:w="9090" w:type="dxa"/>
            <w:gridSpan w:val="2"/>
          </w:tcPr>
          <w:p w:rsidR="00CB7E76" w:rsidRPr="00CB7E76" w:rsidRDefault="00CB7E76" w:rsidP="00CB7E76">
            <w:pPr>
              <w:rPr>
                <w:rFonts w:ascii="Euphemia" w:eastAsia="Arial Unicode MS" w:hAnsi="Euphemia" w:cs="Arial Unicode MS"/>
                <w:b/>
                <w:szCs w:val="24"/>
              </w:rPr>
            </w:pPr>
            <w:r w:rsidRPr="00CB7E76">
              <w:rPr>
                <w:rFonts w:ascii="Euphemia" w:eastAsia="Arial Unicode MS" w:hAnsi="Euphemia" w:cs="Arial Unicode MS"/>
                <w:b/>
                <w:szCs w:val="24"/>
              </w:rPr>
              <w:t>Huiswerk voor les 3:</w:t>
            </w:r>
          </w:p>
          <w:p w:rsidR="00CB7E76" w:rsidRPr="00CB7E76" w:rsidRDefault="00CB7E76" w:rsidP="00CB7E76">
            <w:pPr>
              <w:rPr>
                <w:rFonts w:ascii="Euphemia" w:eastAsia="Arial Unicode MS" w:hAnsi="Euphemia" w:cs="Arial Unicode MS"/>
                <w:szCs w:val="24"/>
              </w:rPr>
            </w:pPr>
            <w:r w:rsidRPr="00CB7E76">
              <w:rPr>
                <w:rFonts w:ascii="Euphemia" w:eastAsia="Arial Unicode MS" w:hAnsi="Euphemia" w:cs="Arial Unicode MS"/>
                <w:szCs w:val="24"/>
              </w:rPr>
              <w:t xml:space="preserve">Lezen artikel Tuit of Margo Pluijter. Zoek hier een artikel bij en beargumenteer waarom je dat artikel gekozen hebt. </w:t>
            </w:r>
          </w:p>
          <w:p w:rsidR="00CB7E76" w:rsidRPr="00B723B0" w:rsidRDefault="00CB7E76" w:rsidP="00B723B0">
            <w:pPr>
              <w:pStyle w:val="ListParagraph"/>
              <w:numPr>
                <w:ilvl w:val="0"/>
                <w:numId w:val="6"/>
              </w:numPr>
              <w:rPr>
                <w:rFonts w:ascii="Arial" w:hAnsi="Arial" w:cs="Arial"/>
              </w:rPr>
            </w:pPr>
            <w:r w:rsidRPr="00B723B0">
              <w:rPr>
                <w:rFonts w:ascii="Euphemia" w:eastAsia="Arial Unicode MS" w:hAnsi="Euphemia" w:cs="Arial Unicode MS"/>
                <w:szCs w:val="24"/>
              </w:rPr>
              <w:t>Dit is een portfolio opdracht.</w:t>
            </w:r>
          </w:p>
        </w:tc>
      </w:tr>
    </w:tbl>
    <w:p w:rsidR="00CB7E76" w:rsidRDefault="00CB7E76">
      <w:pPr>
        <w:rPr>
          <w:rFonts w:ascii="Arial" w:hAnsi="Arial" w:cs="Arial"/>
        </w:rPr>
      </w:pPr>
    </w:p>
    <w:p w:rsidR="00CB7E76" w:rsidRDefault="00CB7E76">
      <w:pPr>
        <w:rPr>
          <w:rFonts w:ascii="Arial" w:hAnsi="Arial" w:cs="Arial"/>
        </w:rPr>
      </w:pPr>
      <w:r>
        <w:rPr>
          <w:rFonts w:ascii="Arial" w:hAnsi="Arial" w:cs="Arial"/>
        </w:rPr>
        <w:br w:type="page"/>
      </w:r>
    </w:p>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4605"/>
      </w:tblGrid>
      <w:tr w:rsidR="00CB7E76" w:rsidRPr="00CB7E76" w:rsidTr="00D144AE">
        <w:trPr>
          <w:trHeight w:val="510"/>
        </w:trPr>
        <w:tc>
          <w:tcPr>
            <w:tcW w:w="9075" w:type="dxa"/>
            <w:gridSpan w:val="2"/>
          </w:tcPr>
          <w:p w:rsidR="00CB7E76" w:rsidRPr="00CB7E76" w:rsidRDefault="00CB7E76" w:rsidP="00CB7E76">
            <w:pPr>
              <w:keepNext/>
              <w:keepLines/>
              <w:outlineLvl w:val="0"/>
              <w:rPr>
                <w:rFonts w:asciiTheme="majorHAnsi" w:eastAsiaTheme="majorEastAsia" w:hAnsiTheme="majorHAnsi" w:cstheme="majorBidi"/>
                <w:color w:val="365F91" w:themeColor="accent1" w:themeShade="BF"/>
                <w:sz w:val="28"/>
                <w:szCs w:val="32"/>
              </w:rPr>
            </w:pPr>
            <w:bookmarkStart w:id="20" w:name="_Toc462058763"/>
            <w:bookmarkStart w:id="21" w:name="_Toc466893076"/>
            <w:r w:rsidRPr="00CB7E76">
              <w:rPr>
                <w:rFonts w:asciiTheme="majorHAnsi" w:eastAsiaTheme="majorEastAsia" w:hAnsiTheme="majorHAnsi" w:cstheme="majorBidi"/>
                <w:color w:val="365F91" w:themeColor="accent1" w:themeShade="BF"/>
                <w:sz w:val="28"/>
                <w:szCs w:val="32"/>
              </w:rPr>
              <w:lastRenderedPageBreak/>
              <w:t>Les 3</w:t>
            </w:r>
            <w:bookmarkEnd w:id="20"/>
            <w:bookmarkEnd w:id="21"/>
          </w:p>
        </w:tc>
      </w:tr>
      <w:tr w:rsidR="00CB7E76" w:rsidRPr="00CB7E76" w:rsidTr="00D144AE">
        <w:trPr>
          <w:trHeight w:val="510"/>
        </w:trPr>
        <w:tc>
          <w:tcPr>
            <w:tcW w:w="9075" w:type="dxa"/>
            <w:gridSpan w:val="2"/>
          </w:tcPr>
          <w:p w:rsidR="00CB7E76" w:rsidRPr="00CB7E76" w:rsidRDefault="00CB7E76" w:rsidP="00CB7E76">
            <w:pPr>
              <w:rPr>
                <w:rFonts w:ascii="Euphemia" w:eastAsia="Arial Unicode MS" w:hAnsi="Euphemia" w:cs="Arial Unicode MS"/>
                <w:szCs w:val="24"/>
              </w:rPr>
            </w:pPr>
            <w:r w:rsidRPr="00CB7E76">
              <w:rPr>
                <w:rFonts w:ascii="Euphemia" w:eastAsia="Arial Unicode MS" w:hAnsi="Euphemia" w:cs="Arial Unicode MS"/>
                <w:b/>
                <w:szCs w:val="24"/>
              </w:rPr>
              <w:t>Thema’s:</w:t>
            </w:r>
            <w:r w:rsidRPr="00CB7E76">
              <w:rPr>
                <w:rFonts w:ascii="Euphemia" w:eastAsia="Arial Unicode MS" w:hAnsi="Euphemia" w:cs="Arial Unicode MS"/>
                <w:szCs w:val="24"/>
              </w:rPr>
              <w:t xml:space="preserve"> Uitsluiting, experiment, uitsluitingsmechanismen </w:t>
            </w:r>
          </w:p>
        </w:tc>
      </w:tr>
      <w:tr w:rsidR="00CB7E76" w:rsidRPr="00CB7E76" w:rsidTr="00D144AE">
        <w:trPr>
          <w:trHeight w:val="480"/>
        </w:trPr>
        <w:tc>
          <w:tcPr>
            <w:tcW w:w="4470" w:type="dxa"/>
          </w:tcPr>
          <w:p w:rsidR="00CB7E76" w:rsidRPr="00CB7E76" w:rsidRDefault="00CB7E76" w:rsidP="00CB7E76">
            <w:pPr>
              <w:rPr>
                <w:rFonts w:ascii="Euphemia" w:eastAsia="Arial Unicode MS" w:hAnsi="Euphemia" w:cs="Arial Unicode MS"/>
                <w:b/>
                <w:szCs w:val="24"/>
              </w:rPr>
            </w:pPr>
            <w:r w:rsidRPr="00CB7E76">
              <w:rPr>
                <w:rFonts w:ascii="Euphemia" w:eastAsia="Arial Unicode MS" w:hAnsi="Euphemia" w:cs="Arial Unicode MS"/>
                <w:b/>
                <w:szCs w:val="24"/>
              </w:rPr>
              <w:t xml:space="preserve">Leerdoelen </w:t>
            </w:r>
          </w:p>
        </w:tc>
        <w:tc>
          <w:tcPr>
            <w:tcW w:w="4605" w:type="dxa"/>
          </w:tcPr>
          <w:p w:rsidR="00CB7E76" w:rsidRPr="00CB7E76" w:rsidRDefault="00CB7E76" w:rsidP="00CB7E76">
            <w:pPr>
              <w:rPr>
                <w:rFonts w:ascii="Euphemia" w:eastAsia="Arial Unicode MS" w:hAnsi="Euphemia" w:cs="Arial Unicode MS"/>
                <w:b/>
                <w:szCs w:val="24"/>
              </w:rPr>
            </w:pPr>
            <w:r w:rsidRPr="00CB7E76">
              <w:rPr>
                <w:rFonts w:ascii="Euphemia" w:eastAsia="Arial Unicode MS" w:hAnsi="Euphemia" w:cs="Arial Unicode MS"/>
                <w:b/>
                <w:szCs w:val="24"/>
              </w:rPr>
              <w:t xml:space="preserve">Les activiteiten </w:t>
            </w:r>
          </w:p>
        </w:tc>
      </w:tr>
      <w:tr w:rsidR="00CB7E76" w:rsidRPr="00CB7E76" w:rsidTr="00D144AE">
        <w:trPr>
          <w:trHeight w:val="3076"/>
        </w:trPr>
        <w:tc>
          <w:tcPr>
            <w:tcW w:w="4470" w:type="dxa"/>
          </w:tcPr>
          <w:p w:rsidR="00CB7E76" w:rsidRPr="00CB7E76" w:rsidRDefault="00CB7E76" w:rsidP="00CB7E76">
            <w:pPr>
              <w:rPr>
                <w:rFonts w:ascii="Euphemia" w:eastAsia="Arial Unicode MS" w:hAnsi="Euphemia" w:cs="Arial Unicode MS"/>
                <w:szCs w:val="24"/>
              </w:rPr>
            </w:pPr>
            <w:r w:rsidRPr="00CB7E76">
              <w:rPr>
                <w:rFonts w:ascii="Euphemia" w:eastAsia="Arial Unicode MS" w:hAnsi="Euphemia" w:cs="Arial Unicode MS"/>
                <w:szCs w:val="24"/>
              </w:rPr>
              <w:t>Je hebt kennis van de definitie uitsluiting</w:t>
            </w:r>
          </w:p>
          <w:p w:rsidR="00CB7E76" w:rsidRPr="00CB7E76" w:rsidRDefault="00CB7E76" w:rsidP="00CB7E76">
            <w:pPr>
              <w:rPr>
                <w:rFonts w:ascii="Euphemia" w:eastAsia="Arial Unicode MS" w:hAnsi="Euphemia" w:cs="Arial Unicode MS"/>
                <w:szCs w:val="24"/>
              </w:rPr>
            </w:pPr>
          </w:p>
          <w:p w:rsidR="00CB7E76" w:rsidRPr="00CB7E76" w:rsidRDefault="00CB7E76" w:rsidP="00CB7E76">
            <w:pPr>
              <w:rPr>
                <w:rFonts w:ascii="Euphemia" w:eastAsia="Arial Unicode MS" w:hAnsi="Euphemia" w:cs="Arial Unicode MS"/>
                <w:szCs w:val="24"/>
              </w:rPr>
            </w:pPr>
            <w:r w:rsidRPr="00CB7E76">
              <w:rPr>
                <w:rFonts w:ascii="Euphemia" w:eastAsia="Arial Unicode MS" w:hAnsi="Euphemia" w:cs="Arial Unicode MS"/>
                <w:szCs w:val="24"/>
              </w:rPr>
              <w:t>Je hebt kennis van de uitsluitings-mechanismen</w:t>
            </w:r>
          </w:p>
          <w:p w:rsidR="00CB7E76" w:rsidRPr="00CB7E76" w:rsidRDefault="00CB7E76" w:rsidP="00CB7E76">
            <w:pPr>
              <w:rPr>
                <w:rFonts w:ascii="Euphemia" w:eastAsia="Arial Unicode MS" w:hAnsi="Euphemia" w:cs="Arial Unicode MS"/>
                <w:szCs w:val="24"/>
              </w:rPr>
            </w:pPr>
          </w:p>
          <w:p w:rsidR="00CB7E76" w:rsidRPr="00CB7E76" w:rsidRDefault="00CB7E76" w:rsidP="00CB7E76">
            <w:pPr>
              <w:rPr>
                <w:rFonts w:ascii="Euphemia" w:eastAsia="Arial Unicode MS" w:hAnsi="Euphemia" w:cs="Arial Unicode MS"/>
                <w:szCs w:val="24"/>
              </w:rPr>
            </w:pPr>
            <w:r w:rsidRPr="00CB7E76">
              <w:rPr>
                <w:rFonts w:ascii="Euphemia" w:eastAsia="Arial Unicode MS" w:hAnsi="Euphemia" w:cs="Arial Unicode MS"/>
                <w:szCs w:val="24"/>
              </w:rPr>
              <w:t>Je kan de effecten van uitsluitingsmechanismen benoemen</w:t>
            </w:r>
          </w:p>
        </w:tc>
        <w:tc>
          <w:tcPr>
            <w:tcW w:w="4605" w:type="dxa"/>
          </w:tcPr>
          <w:p w:rsidR="00273229" w:rsidRPr="00273229" w:rsidRDefault="00EB067E" w:rsidP="00273229">
            <w:pPr>
              <w:pStyle w:val="ListParagraph"/>
              <w:numPr>
                <w:ilvl w:val="0"/>
                <w:numId w:val="11"/>
              </w:numPr>
              <w:rPr>
                <w:rFonts w:ascii="Euphemia" w:eastAsia="Arial Unicode MS" w:hAnsi="Euphemia" w:cs="Arial Unicode MS"/>
                <w:szCs w:val="24"/>
              </w:rPr>
            </w:pPr>
            <w:r w:rsidRPr="00273229">
              <w:rPr>
                <w:rFonts w:ascii="Euphemia" w:eastAsia="Arial Unicode MS" w:hAnsi="Euphemia" w:cs="Arial Unicode MS"/>
                <w:szCs w:val="24"/>
              </w:rPr>
              <w:t xml:space="preserve">Ervaren d.m.v. experiment </w:t>
            </w:r>
          </w:p>
          <w:p w:rsidR="00EB067E" w:rsidRDefault="00EB067E" w:rsidP="00CB7E76">
            <w:pPr>
              <w:rPr>
                <w:rFonts w:ascii="Euphemia" w:eastAsia="Arial Unicode MS" w:hAnsi="Euphemia" w:cs="Arial Unicode MS"/>
                <w:szCs w:val="24"/>
              </w:rPr>
            </w:pPr>
          </w:p>
          <w:p w:rsidR="00273229" w:rsidRPr="00273229" w:rsidRDefault="00273229" w:rsidP="00273229">
            <w:pPr>
              <w:pStyle w:val="ListParagraph"/>
              <w:numPr>
                <w:ilvl w:val="0"/>
                <w:numId w:val="11"/>
              </w:numPr>
              <w:rPr>
                <w:rFonts w:ascii="Euphemia" w:eastAsia="Arial Unicode MS" w:hAnsi="Euphemia" w:cs="Arial Unicode MS"/>
                <w:szCs w:val="24"/>
              </w:rPr>
            </w:pPr>
            <w:r w:rsidRPr="00273229">
              <w:rPr>
                <w:rFonts w:ascii="Euphemia" w:eastAsia="Arial Unicode MS" w:hAnsi="Euphemia" w:cs="Arial Unicode MS"/>
                <w:szCs w:val="24"/>
              </w:rPr>
              <w:t>Uitsluitingsmechanismen toegelicht</w:t>
            </w:r>
            <w:r>
              <w:rPr>
                <w:rFonts w:ascii="Euphemia" w:eastAsia="Arial Unicode MS" w:hAnsi="Euphemia" w:cs="Arial Unicode MS"/>
                <w:szCs w:val="24"/>
              </w:rPr>
              <w:t>|</w:t>
            </w:r>
            <w:r>
              <w:rPr>
                <w:rFonts w:ascii="Euphemia" w:eastAsia="Arial Unicode MS" w:hAnsi="Euphemia" w:cs="Arial Unicode MS"/>
                <w:szCs w:val="24"/>
              </w:rPr>
              <w:br/>
              <w:t>(interactief)</w:t>
            </w:r>
            <w:r w:rsidRPr="00273229">
              <w:rPr>
                <w:rFonts w:ascii="Euphemia" w:eastAsia="Arial Unicode MS" w:hAnsi="Euphemia" w:cs="Arial Unicode MS"/>
                <w:szCs w:val="24"/>
              </w:rPr>
              <w:t xml:space="preserve"> </w:t>
            </w:r>
          </w:p>
          <w:p w:rsidR="00EB067E" w:rsidRDefault="00EB067E" w:rsidP="00CB7E76">
            <w:pPr>
              <w:rPr>
                <w:rFonts w:ascii="Euphemia" w:eastAsia="Arial Unicode MS" w:hAnsi="Euphemia" w:cs="Arial Unicode MS"/>
                <w:szCs w:val="24"/>
              </w:rPr>
            </w:pPr>
          </w:p>
          <w:p w:rsidR="00EB067E" w:rsidRPr="00273229" w:rsidRDefault="00273229" w:rsidP="00273229">
            <w:pPr>
              <w:pStyle w:val="ListParagraph"/>
              <w:numPr>
                <w:ilvl w:val="0"/>
                <w:numId w:val="11"/>
              </w:numPr>
              <w:rPr>
                <w:rFonts w:ascii="Euphemia" w:eastAsia="Arial Unicode MS" w:hAnsi="Euphemia" w:cs="Arial Unicode MS"/>
                <w:szCs w:val="24"/>
              </w:rPr>
            </w:pPr>
            <w:r w:rsidRPr="00273229">
              <w:rPr>
                <w:rFonts w:ascii="Euphemia" w:eastAsia="Arial Unicode MS" w:hAnsi="Euphemia" w:cs="Arial Unicode MS"/>
                <w:szCs w:val="24"/>
              </w:rPr>
              <w:t xml:space="preserve">Korte reflectie </w:t>
            </w:r>
          </w:p>
        </w:tc>
      </w:tr>
      <w:tr w:rsidR="00CB7E76" w:rsidRPr="00CB7E76" w:rsidTr="00D144AE">
        <w:trPr>
          <w:trHeight w:val="480"/>
        </w:trPr>
        <w:tc>
          <w:tcPr>
            <w:tcW w:w="9075" w:type="dxa"/>
            <w:gridSpan w:val="2"/>
          </w:tcPr>
          <w:p w:rsidR="00CB7E76" w:rsidRPr="00CB7E76" w:rsidRDefault="00CB7E76" w:rsidP="00CB7E76">
            <w:pPr>
              <w:rPr>
                <w:rFonts w:ascii="Euphemia" w:eastAsia="Arial Unicode MS" w:hAnsi="Euphemia" w:cs="Arial Unicode MS"/>
                <w:b/>
                <w:szCs w:val="24"/>
              </w:rPr>
            </w:pPr>
            <w:r w:rsidRPr="00CB7E76">
              <w:rPr>
                <w:rFonts w:ascii="Euphemia" w:eastAsia="Arial Unicode MS" w:hAnsi="Euphemia" w:cs="Arial Unicode MS"/>
                <w:b/>
                <w:szCs w:val="24"/>
              </w:rPr>
              <w:t>Huiswerk voor les 4:</w:t>
            </w:r>
          </w:p>
          <w:p w:rsidR="00CB7E76" w:rsidRPr="00CB7E76" w:rsidRDefault="00CB7E76" w:rsidP="00CB7E76">
            <w:pPr>
              <w:rPr>
                <w:rFonts w:ascii="Euphemia" w:eastAsia="Arial Unicode MS" w:hAnsi="Euphemia" w:cs="Arial Unicode MS"/>
                <w:szCs w:val="24"/>
              </w:rPr>
            </w:pPr>
            <w:r w:rsidRPr="00CB7E76">
              <w:rPr>
                <w:rFonts w:ascii="Euphemia" w:eastAsia="Arial Unicode MS" w:hAnsi="Euphemia" w:cs="Arial Unicode MS"/>
                <w:szCs w:val="24"/>
              </w:rPr>
              <w:t>Beschrijf in (min 400 en max 500 woorden) de superdiverse samenleving + bronnen</w:t>
            </w:r>
          </w:p>
          <w:p w:rsidR="00CB7E76" w:rsidRPr="00CB7E76" w:rsidRDefault="00CB7E76" w:rsidP="00CB7E76">
            <w:pPr>
              <w:numPr>
                <w:ilvl w:val="0"/>
                <w:numId w:val="6"/>
              </w:numPr>
              <w:contextualSpacing/>
              <w:rPr>
                <w:rFonts w:ascii="Euphemia" w:eastAsia="Arial Unicode MS" w:hAnsi="Euphemia" w:cs="Arial Unicode MS"/>
                <w:szCs w:val="24"/>
              </w:rPr>
            </w:pPr>
            <w:r w:rsidRPr="00CB7E76">
              <w:rPr>
                <w:rFonts w:ascii="Euphemia" w:eastAsia="Arial Unicode MS" w:hAnsi="Euphemia" w:cs="Arial Unicode MS"/>
                <w:szCs w:val="24"/>
              </w:rPr>
              <w:t>Dit is een portfolio opdracht</w:t>
            </w:r>
          </w:p>
        </w:tc>
      </w:tr>
    </w:tbl>
    <w:p w:rsidR="00CB7E76" w:rsidRDefault="00CB7E76">
      <w:pPr>
        <w:rPr>
          <w:rFonts w:ascii="Arial" w:hAnsi="Arial" w:cs="Arial"/>
        </w:rPr>
      </w:pPr>
    </w:p>
    <w:p w:rsidR="00CB7E76" w:rsidRDefault="00CB7E76">
      <w:pPr>
        <w:rPr>
          <w:rFonts w:ascii="Arial" w:hAnsi="Arial" w:cs="Arial"/>
        </w:rPr>
      </w:pPr>
    </w:p>
    <w:p w:rsidR="00CB7E76" w:rsidRDefault="00CB7E76">
      <w:pPr>
        <w:rPr>
          <w:rFonts w:ascii="Arial" w:hAnsi="Arial" w:cs="Arial"/>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0"/>
        <w:gridCol w:w="4860"/>
      </w:tblGrid>
      <w:tr w:rsidR="00CB7E76" w:rsidTr="00D144AE">
        <w:trPr>
          <w:trHeight w:val="465"/>
        </w:trPr>
        <w:tc>
          <w:tcPr>
            <w:tcW w:w="9090" w:type="dxa"/>
            <w:gridSpan w:val="2"/>
          </w:tcPr>
          <w:p w:rsidR="00CB7E76" w:rsidRPr="00282589" w:rsidRDefault="00CB7E76" w:rsidP="00D144AE">
            <w:pPr>
              <w:pStyle w:val="Heading1"/>
              <w:spacing w:before="0"/>
              <w:rPr>
                <w:sz w:val="28"/>
              </w:rPr>
            </w:pPr>
            <w:bookmarkStart w:id="22" w:name="_Toc466893077"/>
            <w:r>
              <w:rPr>
                <w:sz w:val="28"/>
              </w:rPr>
              <w:t>Les 4</w:t>
            </w:r>
            <w:bookmarkEnd w:id="22"/>
          </w:p>
        </w:tc>
      </w:tr>
      <w:tr w:rsidR="00CB7E76" w:rsidTr="00D144AE">
        <w:trPr>
          <w:trHeight w:val="390"/>
        </w:trPr>
        <w:tc>
          <w:tcPr>
            <w:tcW w:w="9090" w:type="dxa"/>
            <w:gridSpan w:val="2"/>
          </w:tcPr>
          <w:p w:rsidR="00CB7E76" w:rsidRDefault="00CB7E76" w:rsidP="00CB7E76">
            <w:pPr>
              <w:rPr>
                <w:rFonts w:ascii="Euphemia" w:eastAsia="Arial Unicode MS" w:hAnsi="Euphemia" w:cs="Arial Unicode MS"/>
                <w:szCs w:val="24"/>
              </w:rPr>
            </w:pPr>
            <w:r w:rsidRPr="00725607">
              <w:rPr>
                <w:rFonts w:ascii="Euphemia" w:eastAsia="Arial Unicode MS" w:hAnsi="Euphemia" w:cs="Arial Unicode MS"/>
                <w:b/>
                <w:szCs w:val="24"/>
              </w:rPr>
              <w:t>Thema’s:</w:t>
            </w:r>
            <w:r>
              <w:rPr>
                <w:rFonts w:ascii="Euphemia" w:eastAsia="Arial Unicode MS" w:hAnsi="Euphemia" w:cs="Arial Unicode MS"/>
                <w:szCs w:val="24"/>
              </w:rPr>
              <w:t xml:space="preserve"> </w:t>
            </w:r>
            <w:r w:rsidR="00273229">
              <w:rPr>
                <w:rFonts w:ascii="Euphemia" w:eastAsia="Arial Unicode MS" w:hAnsi="Euphemia" w:cs="Arial Unicode MS"/>
                <w:szCs w:val="24"/>
              </w:rPr>
              <w:t xml:space="preserve">gedragspatronen, cultuurschok, omgangsverschillen </w:t>
            </w:r>
          </w:p>
        </w:tc>
      </w:tr>
      <w:tr w:rsidR="00CB7E76" w:rsidTr="00D144AE">
        <w:trPr>
          <w:trHeight w:val="375"/>
        </w:trPr>
        <w:tc>
          <w:tcPr>
            <w:tcW w:w="4230" w:type="dxa"/>
          </w:tcPr>
          <w:p w:rsidR="00CB7E76" w:rsidRPr="00CB7E76" w:rsidRDefault="00CB7E76" w:rsidP="00D144AE">
            <w:pPr>
              <w:jc w:val="both"/>
              <w:rPr>
                <w:rFonts w:ascii="Arial" w:hAnsi="Arial" w:cs="Arial"/>
                <w:b/>
              </w:rPr>
            </w:pPr>
            <w:r w:rsidRPr="00CB7E76">
              <w:rPr>
                <w:rFonts w:ascii="Arial" w:hAnsi="Arial" w:cs="Arial"/>
                <w:b/>
              </w:rPr>
              <w:t xml:space="preserve">Leerdoelen </w:t>
            </w:r>
          </w:p>
        </w:tc>
        <w:tc>
          <w:tcPr>
            <w:tcW w:w="4860" w:type="dxa"/>
          </w:tcPr>
          <w:p w:rsidR="00CB7E76" w:rsidRPr="00CB7E76" w:rsidRDefault="00CB7E76" w:rsidP="00D144AE">
            <w:pPr>
              <w:rPr>
                <w:rFonts w:ascii="Arial" w:hAnsi="Arial" w:cs="Arial"/>
                <w:b/>
              </w:rPr>
            </w:pPr>
            <w:r w:rsidRPr="00CB7E76">
              <w:rPr>
                <w:rFonts w:ascii="Arial" w:hAnsi="Arial" w:cs="Arial"/>
                <w:b/>
              </w:rPr>
              <w:t xml:space="preserve">Lesactiviteit </w:t>
            </w:r>
          </w:p>
        </w:tc>
      </w:tr>
      <w:tr w:rsidR="00CB7E76" w:rsidTr="00D144AE">
        <w:trPr>
          <w:trHeight w:val="2158"/>
        </w:trPr>
        <w:tc>
          <w:tcPr>
            <w:tcW w:w="4230" w:type="dxa"/>
          </w:tcPr>
          <w:p w:rsidR="000D654F" w:rsidRDefault="00823044" w:rsidP="00D144AE">
            <w:pPr>
              <w:rPr>
                <w:rFonts w:ascii="Euphemia" w:eastAsia="Arial Unicode MS" w:hAnsi="Euphemia" w:cs="Arial Unicode MS"/>
                <w:szCs w:val="24"/>
              </w:rPr>
            </w:pPr>
            <w:r>
              <w:rPr>
                <w:rFonts w:ascii="Euphemia" w:eastAsia="Arial Unicode MS" w:hAnsi="Euphemia" w:cs="Arial Unicode MS"/>
                <w:szCs w:val="24"/>
              </w:rPr>
              <w:t>Verdieping op vorige les</w:t>
            </w:r>
          </w:p>
          <w:p w:rsidR="00823044" w:rsidRDefault="00823044" w:rsidP="00D144AE">
            <w:pPr>
              <w:rPr>
                <w:rFonts w:ascii="Euphemia" w:eastAsia="Arial Unicode MS" w:hAnsi="Euphemia" w:cs="Arial Unicode MS"/>
                <w:szCs w:val="24"/>
              </w:rPr>
            </w:pPr>
          </w:p>
          <w:p w:rsidR="00823044" w:rsidRDefault="00823044" w:rsidP="00D144AE">
            <w:pPr>
              <w:rPr>
                <w:rFonts w:ascii="Euphemia" w:eastAsia="Arial Unicode MS" w:hAnsi="Euphemia" w:cs="Arial Unicode MS"/>
                <w:szCs w:val="24"/>
              </w:rPr>
            </w:pPr>
            <w:r>
              <w:rPr>
                <w:rFonts w:ascii="Euphemia" w:eastAsia="Arial Unicode MS" w:hAnsi="Euphemia" w:cs="Arial Unicode MS"/>
                <w:szCs w:val="24"/>
              </w:rPr>
              <w:t xml:space="preserve">Onderzoeken en ervaren hoe we bij kunnen dragen aan insluiting </w:t>
            </w:r>
          </w:p>
          <w:p w:rsidR="00823044" w:rsidRDefault="00823044" w:rsidP="00D144AE">
            <w:pPr>
              <w:rPr>
                <w:rFonts w:ascii="Euphemia" w:eastAsia="Arial Unicode MS" w:hAnsi="Euphemia" w:cs="Arial Unicode MS"/>
                <w:szCs w:val="24"/>
              </w:rPr>
            </w:pPr>
          </w:p>
          <w:p w:rsidR="001303F6" w:rsidRDefault="001303F6" w:rsidP="00D144AE">
            <w:pPr>
              <w:rPr>
                <w:rFonts w:ascii="Euphemia" w:eastAsia="Arial Unicode MS" w:hAnsi="Euphemia" w:cs="Arial Unicode MS"/>
                <w:szCs w:val="24"/>
              </w:rPr>
            </w:pPr>
            <w:r>
              <w:rPr>
                <w:rFonts w:ascii="Euphemia" w:eastAsia="Arial Unicode MS" w:hAnsi="Euphemia" w:cs="Arial Unicode MS"/>
                <w:szCs w:val="24"/>
              </w:rPr>
              <w:t xml:space="preserve">Inzicht in onze gedragspatronen en omgang bij verandering </w:t>
            </w:r>
          </w:p>
          <w:p w:rsidR="00823044" w:rsidRPr="00CB7E76" w:rsidRDefault="00823044" w:rsidP="00D144AE">
            <w:pPr>
              <w:rPr>
                <w:rFonts w:ascii="Euphemia" w:eastAsia="Arial Unicode MS" w:hAnsi="Euphemia" w:cs="Arial Unicode MS"/>
                <w:szCs w:val="24"/>
              </w:rPr>
            </w:pPr>
          </w:p>
        </w:tc>
        <w:tc>
          <w:tcPr>
            <w:tcW w:w="4860" w:type="dxa"/>
          </w:tcPr>
          <w:p w:rsidR="00CB7E76" w:rsidRDefault="00823044" w:rsidP="00CB7E76">
            <w:pPr>
              <w:rPr>
                <w:rFonts w:ascii="Arial" w:hAnsi="Arial" w:cs="Arial"/>
              </w:rPr>
            </w:pPr>
            <w:r>
              <w:rPr>
                <w:rFonts w:ascii="Arial" w:hAnsi="Arial" w:cs="Arial"/>
              </w:rPr>
              <w:t xml:space="preserve">a.d.h.v. kaartspel cultuurschok ervaren </w:t>
            </w:r>
          </w:p>
          <w:p w:rsidR="001303F6" w:rsidRDefault="001303F6" w:rsidP="00CB7E76">
            <w:pPr>
              <w:rPr>
                <w:rFonts w:ascii="Arial" w:hAnsi="Arial" w:cs="Arial"/>
              </w:rPr>
            </w:pPr>
          </w:p>
          <w:p w:rsidR="001303F6" w:rsidRDefault="001303F6" w:rsidP="00CB7E76">
            <w:pPr>
              <w:rPr>
                <w:rFonts w:ascii="Arial" w:hAnsi="Arial" w:cs="Arial"/>
              </w:rPr>
            </w:pPr>
            <w:r>
              <w:rPr>
                <w:rFonts w:ascii="Arial" w:hAnsi="Arial" w:cs="Arial"/>
              </w:rPr>
              <w:t xml:space="preserve">Terugblik op ervaringen in een gesprek </w:t>
            </w:r>
          </w:p>
          <w:p w:rsidR="001303F6" w:rsidRPr="00CB7E76" w:rsidRDefault="001303F6" w:rsidP="00CB7E76">
            <w:pPr>
              <w:rPr>
                <w:rFonts w:ascii="Arial" w:hAnsi="Arial" w:cs="Arial"/>
              </w:rPr>
            </w:pPr>
          </w:p>
        </w:tc>
      </w:tr>
      <w:tr w:rsidR="00CB7E76" w:rsidTr="00D144AE">
        <w:trPr>
          <w:trHeight w:val="1110"/>
        </w:trPr>
        <w:tc>
          <w:tcPr>
            <w:tcW w:w="9090" w:type="dxa"/>
            <w:gridSpan w:val="2"/>
          </w:tcPr>
          <w:p w:rsidR="00CB7E76" w:rsidRDefault="00CB7E76" w:rsidP="00D144AE">
            <w:pPr>
              <w:rPr>
                <w:rFonts w:ascii="Arial" w:hAnsi="Arial" w:cs="Arial"/>
              </w:rPr>
            </w:pPr>
            <w:r w:rsidRPr="00CB7E76">
              <w:rPr>
                <w:rFonts w:ascii="Euphemia" w:eastAsia="Arial Unicode MS" w:hAnsi="Euphemia" w:cs="Arial Unicode MS"/>
                <w:b/>
                <w:szCs w:val="24"/>
              </w:rPr>
              <w:t xml:space="preserve">Huiswerk voor les </w:t>
            </w:r>
            <w:r>
              <w:rPr>
                <w:rFonts w:ascii="Euphemia" w:eastAsia="Arial Unicode MS" w:hAnsi="Euphemia" w:cs="Arial Unicode MS"/>
                <w:b/>
                <w:szCs w:val="24"/>
              </w:rPr>
              <w:t xml:space="preserve">5: </w:t>
            </w:r>
          </w:p>
          <w:p w:rsidR="00B723B0" w:rsidRDefault="00B723B0" w:rsidP="00D144AE">
            <w:pPr>
              <w:rPr>
                <w:rFonts w:ascii="Arial" w:hAnsi="Arial" w:cs="Arial"/>
              </w:rPr>
            </w:pPr>
            <w:r>
              <w:rPr>
                <w:rFonts w:ascii="Arial" w:hAnsi="Arial" w:cs="Arial"/>
              </w:rPr>
              <w:t>Zoek een artikel op waar zorgwekkend gedrag aan ten grondslag ligt. Inleveren vi</w:t>
            </w:r>
            <w:r w:rsidR="00D70885">
              <w:rPr>
                <w:rFonts w:ascii="Arial" w:hAnsi="Arial" w:cs="Arial"/>
              </w:rPr>
              <w:t>a</w:t>
            </w:r>
            <w:r>
              <w:rPr>
                <w:rFonts w:ascii="Arial" w:hAnsi="Arial" w:cs="Arial"/>
              </w:rPr>
              <w:t xml:space="preserve"> mail voor les 6.</w:t>
            </w:r>
          </w:p>
          <w:p w:rsidR="00B723B0" w:rsidRPr="00B723B0" w:rsidRDefault="00B723B0" w:rsidP="00B723B0">
            <w:pPr>
              <w:pStyle w:val="ListParagraph"/>
              <w:numPr>
                <w:ilvl w:val="0"/>
                <w:numId w:val="6"/>
              </w:numPr>
              <w:rPr>
                <w:rFonts w:ascii="Arial" w:hAnsi="Arial" w:cs="Arial"/>
              </w:rPr>
            </w:pPr>
            <w:r w:rsidRPr="00B723B0">
              <w:rPr>
                <w:rFonts w:ascii="Arial" w:hAnsi="Arial" w:cs="Arial"/>
              </w:rPr>
              <w:t xml:space="preserve">Dit is een portfolio opdracht </w:t>
            </w:r>
          </w:p>
        </w:tc>
      </w:tr>
    </w:tbl>
    <w:p w:rsidR="00CB7E76" w:rsidRDefault="00CB7E76">
      <w:pPr>
        <w:rPr>
          <w:rFonts w:ascii="Arial" w:hAnsi="Arial" w:cs="Arial"/>
        </w:rPr>
      </w:pPr>
    </w:p>
    <w:p w:rsidR="00CB7E76" w:rsidRDefault="00CB7E76">
      <w:pPr>
        <w:rPr>
          <w:rFonts w:ascii="Arial" w:hAnsi="Arial" w:cs="Arial"/>
        </w:rPr>
      </w:pPr>
    </w:p>
    <w:p w:rsidR="00CB7E76" w:rsidRDefault="00CB7E76">
      <w:pPr>
        <w:rPr>
          <w:rFonts w:ascii="Arial" w:hAnsi="Arial" w:cs="Arial"/>
        </w:rPr>
      </w:pPr>
      <w:r>
        <w:rPr>
          <w:rFonts w:ascii="Arial" w:hAnsi="Arial" w:cs="Arial"/>
        </w:rPr>
        <w:br w:type="page"/>
      </w:r>
    </w:p>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4605"/>
      </w:tblGrid>
      <w:tr w:rsidR="00CB7E76" w:rsidRPr="00CB7E76" w:rsidTr="00D144AE">
        <w:trPr>
          <w:trHeight w:val="510"/>
        </w:trPr>
        <w:tc>
          <w:tcPr>
            <w:tcW w:w="9075" w:type="dxa"/>
            <w:gridSpan w:val="2"/>
          </w:tcPr>
          <w:p w:rsidR="00CB7E76" w:rsidRPr="00CB7E76" w:rsidRDefault="00CB7E76" w:rsidP="00CB7E76">
            <w:pPr>
              <w:keepNext/>
              <w:keepLines/>
              <w:outlineLvl w:val="0"/>
              <w:rPr>
                <w:rFonts w:asciiTheme="majorHAnsi" w:eastAsiaTheme="majorEastAsia" w:hAnsiTheme="majorHAnsi" w:cstheme="majorBidi"/>
                <w:color w:val="365F91" w:themeColor="accent1" w:themeShade="BF"/>
                <w:sz w:val="28"/>
                <w:szCs w:val="32"/>
              </w:rPr>
            </w:pPr>
            <w:bookmarkStart w:id="23" w:name="_Toc462058765"/>
            <w:bookmarkStart w:id="24" w:name="_Toc466893078"/>
            <w:r w:rsidRPr="00CB7E76">
              <w:rPr>
                <w:rFonts w:asciiTheme="majorHAnsi" w:eastAsiaTheme="majorEastAsia" w:hAnsiTheme="majorHAnsi" w:cstheme="majorBidi"/>
                <w:color w:val="365F91" w:themeColor="accent1" w:themeShade="BF"/>
                <w:sz w:val="28"/>
                <w:szCs w:val="32"/>
              </w:rPr>
              <w:lastRenderedPageBreak/>
              <w:t>Les 5</w:t>
            </w:r>
            <w:bookmarkEnd w:id="23"/>
            <w:bookmarkEnd w:id="24"/>
          </w:p>
        </w:tc>
      </w:tr>
      <w:tr w:rsidR="00CB7E76" w:rsidRPr="00CB7E76" w:rsidTr="00D144AE">
        <w:trPr>
          <w:trHeight w:val="480"/>
        </w:trPr>
        <w:tc>
          <w:tcPr>
            <w:tcW w:w="9075" w:type="dxa"/>
            <w:gridSpan w:val="2"/>
          </w:tcPr>
          <w:p w:rsidR="00CB7E76" w:rsidRPr="00CB7E76" w:rsidRDefault="00CB7E76" w:rsidP="00CB7E76">
            <w:pPr>
              <w:rPr>
                <w:rFonts w:ascii="Euphemia" w:eastAsia="Arial Unicode MS" w:hAnsi="Euphemia" w:cs="Arial Unicode MS"/>
                <w:szCs w:val="24"/>
              </w:rPr>
            </w:pPr>
            <w:r w:rsidRPr="00CB7E76">
              <w:rPr>
                <w:rFonts w:ascii="Euphemia" w:eastAsia="Arial Unicode MS" w:hAnsi="Euphemia" w:cs="Arial Unicode MS"/>
                <w:b/>
                <w:szCs w:val="24"/>
              </w:rPr>
              <w:t>Thema’s:</w:t>
            </w:r>
            <w:r w:rsidRPr="00CB7E76">
              <w:rPr>
                <w:rFonts w:ascii="Euphemia" w:eastAsia="Arial Unicode MS" w:hAnsi="Euphemia" w:cs="Arial Unicode MS"/>
                <w:szCs w:val="24"/>
              </w:rPr>
              <w:t xml:space="preserve"> Signaleren zorgwekkend gedrag </w:t>
            </w:r>
          </w:p>
        </w:tc>
      </w:tr>
      <w:tr w:rsidR="00CB7E76" w:rsidRPr="00CB7E76" w:rsidTr="00D144AE">
        <w:trPr>
          <w:trHeight w:val="480"/>
        </w:trPr>
        <w:tc>
          <w:tcPr>
            <w:tcW w:w="4470" w:type="dxa"/>
          </w:tcPr>
          <w:p w:rsidR="00CB7E76" w:rsidRPr="00CB7E76" w:rsidRDefault="00CB7E76" w:rsidP="00CB7E76">
            <w:pPr>
              <w:rPr>
                <w:rFonts w:ascii="Euphemia" w:eastAsia="Arial Unicode MS" w:hAnsi="Euphemia" w:cs="Arial Unicode MS"/>
                <w:b/>
                <w:szCs w:val="24"/>
              </w:rPr>
            </w:pPr>
            <w:r w:rsidRPr="00CB7E76">
              <w:rPr>
                <w:rFonts w:ascii="Euphemia" w:eastAsia="Arial Unicode MS" w:hAnsi="Euphemia" w:cs="Arial Unicode MS"/>
                <w:b/>
                <w:szCs w:val="24"/>
              </w:rPr>
              <w:t>Leerdoelen</w:t>
            </w:r>
          </w:p>
        </w:tc>
        <w:tc>
          <w:tcPr>
            <w:tcW w:w="4605" w:type="dxa"/>
          </w:tcPr>
          <w:p w:rsidR="00CB7E76" w:rsidRPr="00CB7E76" w:rsidRDefault="00CB7E76" w:rsidP="00CB7E76">
            <w:pPr>
              <w:rPr>
                <w:rFonts w:ascii="Euphemia" w:eastAsia="Arial Unicode MS" w:hAnsi="Euphemia" w:cs="Arial Unicode MS"/>
                <w:b/>
                <w:szCs w:val="24"/>
              </w:rPr>
            </w:pPr>
            <w:r w:rsidRPr="00CB7E76">
              <w:rPr>
                <w:rFonts w:ascii="Euphemia" w:eastAsia="Arial Unicode MS" w:hAnsi="Euphemia" w:cs="Arial Unicode MS"/>
                <w:b/>
                <w:szCs w:val="24"/>
              </w:rPr>
              <w:t xml:space="preserve">Les activiteiten </w:t>
            </w:r>
          </w:p>
        </w:tc>
      </w:tr>
      <w:tr w:rsidR="00CB7E76" w:rsidRPr="00CB7E76" w:rsidTr="00D144AE">
        <w:trPr>
          <w:trHeight w:val="4380"/>
        </w:trPr>
        <w:tc>
          <w:tcPr>
            <w:tcW w:w="4470" w:type="dxa"/>
          </w:tcPr>
          <w:p w:rsidR="00CB7E76" w:rsidRPr="00CB7E76" w:rsidRDefault="00CB7E76" w:rsidP="00CB7E76">
            <w:pPr>
              <w:rPr>
                <w:rFonts w:ascii="Euphemia" w:eastAsia="Arial Unicode MS" w:hAnsi="Euphemia" w:cs="Arial Unicode MS"/>
                <w:szCs w:val="24"/>
              </w:rPr>
            </w:pPr>
            <w:r w:rsidRPr="00CB7E76">
              <w:rPr>
                <w:rFonts w:ascii="Euphemia" w:eastAsia="Arial Unicode MS" w:hAnsi="Euphemia" w:cs="Arial Unicode MS"/>
                <w:szCs w:val="24"/>
              </w:rPr>
              <w:t>Je bent je als toekomstig professional bewust van het belang van het signaleren van zorgwekkend gedrag</w:t>
            </w:r>
          </w:p>
          <w:p w:rsidR="00CB7E76" w:rsidRPr="00CB7E76" w:rsidRDefault="00CB7E76" w:rsidP="00CB7E76">
            <w:pPr>
              <w:rPr>
                <w:rFonts w:ascii="Euphemia" w:eastAsia="Arial Unicode MS" w:hAnsi="Euphemia" w:cs="Arial Unicode MS"/>
                <w:szCs w:val="24"/>
              </w:rPr>
            </w:pPr>
          </w:p>
          <w:p w:rsidR="00CB7E76" w:rsidRPr="00CB7E76" w:rsidRDefault="00CB7E76" w:rsidP="00CB7E76">
            <w:pPr>
              <w:rPr>
                <w:rFonts w:ascii="Euphemia" w:eastAsia="Arial Unicode MS" w:hAnsi="Euphemia" w:cs="Arial Unicode MS"/>
                <w:szCs w:val="24"/>
              </w:rPr>
            </w:pPr>
            <w:r w:rsidRPr="00CB7E76">
              <w:rPr>
                <w:rFonts w:ascii="Euphemia" w:eastAsia="Arial Unicode MS" w:hAnsi="Euphemia" w:cs="Arial Unicode MS"/>
                <w:szCs w:val="24"/>
              </w:rPr>
              <w:t xml:space="preserve">Je hebt kennis van de bedreigende, beschermende en trigger factoren </w:t>
            </w:r>
          </w:p>
          <w:p w:rsidR="00CB7E76" w:rsidRPr="00CB7E76" w:rsidRDefault="00CB7E76" w:rsidP="00CB7E76">
            <w:pPr>
              <w:rPr>
                <w:rFonts w:ascii="Euphemia" w:eastAsia="Arial Unicode MS" w:hAnsi="Euphemia" w:cs="Arial Unicode MS"/>
                <w:szCs w:val="24"/>
              </w:rPr>
            </w:pPr>
          </w:p>
          <w:p w:rsidR="00CB7E76" w:rsidRPr="00CB7E76" w:rsidRDefault="00CB7E76" w:rsidP="00CB7E76">
            <w:pPr>
              <w:rPr>
                <w:rFonts w:ascii="Euphemia" w:eastAsia="Arial Unicode MS" w:hAnsi="Euphemia" w:cs="Arial Unicode MS"/>
                <w:szCs w:val="24"/>
              </w:rPr>
            </w:pPr>
            <w:r w:rsidRPr="00CB7E76">
              <w:rPr>
                <w:rFonts w:ascii="Euphemia" w:eastAsia="Arial Unicode MS" w:hAnsi="Euphemia" w:cs="Arial Unicode MS"/>
                <w:szCs w:val="24"/>
              </w:rPr>
              <w:t>Je hebt inzicht in de voedingsbodems van zorgwekkend gedrag</w:t>
            </w:r>
          </w:p>
        </w:tc>
        <w:tc>
          <w:tcPr>
            <w:tcW w:w="4605" w:type="dxa"/>
          </w:tcPr>
          <w:p w:rsidR="003E5037" w:rsidRPr="0075174F" w:rsidRDefault="003E5037" w:rsidP="003E5037">
            <w:pPr>
              <w:numPr>
                <w:ilvl w:val="0"/>
                <w:numId w:val="10"/>
              </w:numPr>
              <w:contextualSpacing/>
              <w:rPr>
                <w:rFonts w:ascii="Euphemia" w:eastAsia="Arial Unicode MS" w:hAnsi="Euphemia" w:cs="Arial Unicode MS"/>
                <w:szCs w:val="24"/>
              </w:rPr>
            </w:pPr>
            <w:r w:rsidRPr="0075174F">
              <w:rPr>
                <w:rFonts w:ascii="Euphemia" w:eastAsia="Arial Unicode MS" w:hAnsi="Euphemia" w:cs="Arial Unicode MS"/>
                <w:szCs w:val="24"/>
              </w:rPr>
              <w:t>Jouw rol als toekomstig professional</w:t>
            </w:r>
          </w:p>
          <w:p w:rsidR="003E5037" w:rsidRDefault="003E5037" w:rsidP="003E5037">
            <w:pPr>
              <w:numPr>
                <w:ilvl w:val="0"/>
                <w:numId w:val="10"/>
              </w:numPr>
              <w:contextualSpacing/>
              <w:rPr>
                <w:rFonts w:ascii="Euphemia" w:eastAsia="Arial Unicode MS" w:hAnsi="Euphemia" w:cs="Arial Unicode MS"/>
                <w:szCs w:val="24"/>
              </w:rPr>
            </w:pPr>
            <w:r w:rsidRPr="0075174F">
              <w:rPr>
                <w:rFonts w:ascii="Euphemia" w:eastAsia="Arial Unicode MS" w:hAnsi="Euphemia" w:cs="Arial Unicode MS"/>
                <w:szCs w:val="24"/>
              </w:rPr>
              <w:t>Inhoudelijke basiskennis zorgwekkend gedrag (grief, psycho-sociaal, radicaal)</w:t>
            </w:r>
          </w:p>
          <w:p w:rsidR="003E5037" w:rsidRPr="00CB7E76" w:rsidRDefault="003E5037" w:rsidP="003E5037">
            <w:pPr>
              <w:numPr>
                <w:ilvl w:val="0"/>
                <w:numId w:val="10"/>
              </w:numPr>
              <w:contextualSpacing/>
              <w:rPr>
                <w:rFonts w:ascii="Euphemia" w:eastAsia="Arial Unicode MS" w:hAnsi="Euphemia" w:cs="Arial Unicode MS"/>
                <w:szCs w:val="24"/>
              </w:rPr>
            </w:pPr>
            <w:r w:rsidRPr="0075174F">
              <w:rPr>
                <w:rFonts w:ascii="Euphemia" w:eastAsia="Arial Unicode MS" w:hAnsi="Euphemia" w:cs="Arial Unicode MS"/>
                <w:szCs w:val="24"/>
              </w:rPr>
              <w:t>Interactief: aan de hand van casuïstiek en filmmateriaal</w:t>
            </w:r>
          </w:p>
        </w:tc>
      </w:tr>
      <w:tr w:rsidR="00CB7E76" w:rsidRPr="00CB7E76" w:rsidTr="00D144AE">
        <w:trPr>
          <w:trHeight w:val="480"/>
        </w:trPr>
        <w:tc>
          <w:tcPr>
            <w:tcW w:w="9075" w:type="dxa"/>
            <w:gridSpan w:val="2"/>
          </w:tcPr>
          <w:p w:rsidR="00CB7E76" w:rsidRDefault="00CB7E76" w:rsidP="00CB7E76">
            <w:pPr>
              <w:rPr>
                <w:rFonts w:ascii="Euphemia" w:eastAsia="Arial Unicode MS" w:hAnsi="Euphemia" w:cs="Arial Unicode MS"/>
                <w:szCs w:val="24"/>
              </w:rPr>
            </w:pPr>
            <w:r w:rsidRPr="00CB7E76">
              <w:rPr>
                <w:rFonts w:ascii="Euphemia" w:eastAsia="Arial Unicode MS" w:hAnsi="Euphemia" w:cs="Arial Unicode MS"/>
                <w:szCs w:val="24"/>
              </w:rPr>
              <w:t xml:space="preserve">Huiswerk: bekijk de </w:t>
            </w:r>
            <w:r w:rsidR="00D70885">
              <w:rPr>
                <w:rFonts w:ascii="Euphemia" w:eastAsia="Arial Unicode MS" w:hAnsi="Euphemia" w:cs="Arial Unicode MS"/>
                <w:szCs w:val="24"/>
              </w:rPr>
              <w:t xml:space="preserve">e-learning modules op de </w:t>
            </w:r>
            <w:r w:rsidR="00FD6C87">
              <w:rPr>
                <w:rFonts w:ascii="Euphemia" w:eastAsia="Arial Unicode MS" w:hAnsi="Euphemia" w:cs="Arial Unicode MS"/>
                <w:szCs w:val="24"/>
              </w:rPr>
              <w:t>site van de Nationaal Coördinator Terrorisme en Veiligheid (NCTV)</w:t>
            </w:r>
          </w:p>
          <w:p w:rsidR="004C01AE" w:rsidRPr="004C01AE" w:rsidRDefault="004C01AE" w:rsidP="004C01AE">
            <w:pPr>
              <w:pStyle w:val="ListParagraph"/>
              <w:numPr>
                <w:ilvl w:val="0"/>
                <w:numId w:val="6"/>
              </w:numPr>
              <w:rPr>
                <w:rFonts w:ascii="Euphemia" w:eastAsia="Arial Unicode MS" w:hAnsi="Euphemia" w:cs="Arial Unicode MS"/>
                <w:szCs w:val="24"/>
              </w:rPr>
            </w:pPr>
            <w:r w:rsidRPr="004C01AE">
              <w:rPr>
                <w:rFonts w:ascii="Euphemia" w:eastAsia="Arial Unicode MS" w:hAnsi="Euphemia" w:cs="Arial Unicode MS"/>
                <w:szCs w:val="24"/>
              </w:rPr>
              <w:t xml:space="preserve">Dit is een portfolio opdracht </w:t>
            </w:r>
          </w:p>
        </w:tc>
      </w:tr>
    </w:tbl>
    <w:p w:rsidR="00CB7E76" w:rsidRDefault="00CB7E76">
      <w:pPr>
        <w:rPr>
          <w:rFonts w:ascii="Arial" w:hAnsi="Arial" w:cs="Arial"/>
        </w:rPr>
      </w:pPr>
    </w:p>
    <w:p w:rsidR="00CB7E76" w:rsidRDefault="00CB7E76">
      <w:pPr>
        <w:rPr>
          <w:rFonts w:ascii="Arial" w:hAnsi="Arial" w:cs="Arial"/>
        </w:rPr>
      </w:pPr>
    </w:p>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4605"/>
      </w:tblGrid>
      <w:tr w:rsidR="00CB7E76" w:rsidRPr="00CB7E76" w:rsidTr="00D144AE">
        <w:trPr>
          <w:trHeight w:val="510"/>
        </w:trPr>
        <w:tc>
          <w:tcPr>
            <w:tcW w:w="9075" w:type="dxa"/>
            <w:gridSpan w:val="2"/>
          </w:tcPr>
          <w:p w:rsidR="00CB7E76" w:rsidRPr="00CB7E76" w:rsidRDefault="00CB7E76" w:rsidP="00CB7E76">
            <w:pPr>
              <w:keepNext/>
              <w:keepLines/>
              <w:outlineLvl w:val="0"/>
              <w:rPr>
                <w:rFonts w:asciiTheme="majorHAnsi" w:eastAsiaTheme="majorEastAsia" w:hAnsiTheme="majorHAnsi" w:cstheme="majorBidi"/>
                <w:color w:val="365F91" w:themeColor="accent1" w:themeShade="BF"/>
                <w:sz w:val="28"/>
                <w:szCs w:val="32"/>
              </w:rPr>
            </w:pPr>
            <w:bookmarkStart w:id="25" w:name="_Toc462058766"/>
            <w:bookmarkStart w:id="26" w:name="_Toc466893079"/>
            <w:r w:rsidRPr="00CB7E76">
              <w:rPr>
                <w:rFonts w:asciiTheme="majorHAnsi" w:eastAsiaTheme="majorEastAsia" w:hAnsiTheme="majorHAnsi" w:cstheme="majorBidi"/>
                <w:color w:val="365F91" w:themeColor="accent1" w:themeShade="BF"/>
                <w:sz w:val="28"/>
                <w:szCs w:val="32"/>
              </w:rPr>
              <w:t>Les 6</w:t>
            </w:r>
            <w:bookmarkEnd w:id="25"/>
            <w:bookmarkEnd w:id="26"/>
          </w:p>
        </w:tc>
      </w:tr>
      <w:tr w:rsidR="00CB7E76" w:rsidRPr="00CB7E76" w:rsidTr="00D144AE">
        <w:trPr>
          <w:trHeight w:val="480"/>
        </w:trPr>
        <w:tc>
          <w:tcPr>
            <w:tcW w:w="9075" w:type="dxa"/>
            <w:gridSpan w:val="2"/>
          </w:tcPr>
          <w:p w:rsidR="00CB7E76" w:rsidRPr="00CB7E76" w:rsidRDefault="00CB7E76" w:rsidP="00CB7E76">
            <w:pPr>
              <w:rPr>
                <w:rFonts w:ascii="Euphemia" w:eastAsia="Arial Unicode MS" w:hAnsi="Euphemia" w:cs="Arial Unicode MS"/>
                <w:szCs w:val="24"/>
              </w:rPr>
            </w:pPr>
            <w:r w:rsidRPr="00CB7E76">
              <w:rPr>
                <w:rFonts w:ascii="Euphemia" w:eastAsia="Arial Unicode MS" w:hAnsi="Euphemia" w:cs="Arial Unicode MS"/>
                <w:b/>
                <w:szCs w:val="24"/>
              </w:rPr>
              <w:t>Thema’s:</w:t>
            </w:r>
            <w:r w:rsidRPr="00CB7E76">
              <w:rPr>
                <w:rFonts w:ascii="Euphemia" w:eastAsia="Arial Unicode MS" w:hAnsi="Euphemia" w:cs="Arial Unicode MS"/>
                <w:szCs w:val="24"/>
              </w:rPr>
              <w:t xml:space="preserve"> Handelingskader, zorgvuldig proces, een lastig gesprek </w:t>
            </w:r>
          </w:p>
        </w:tc>
        <w:bookmarkStart w:id="27" w:name="_GoBack"/>
        <w:bookmarkEnd w:id="27"/>
      </w:tr>
      <w:tr w:rsidR="00CB7E76" w:rsidRPr="00CB7E76" w:rsidTr="00D144AE">
        <w:trPr>
          <w:trHeight w:val="480"/>
        </w:trPr>
        <w:tc>
          <w:tcPr>
            <w:tcW w:w="4470" w:type="dxa"/>
          </w:tcPr>
          <w:p w:rsidR="00CB7E76" w:rsidRPr="00CB7E76" w:rsidRDefault="00CB7E76" w:rsidP="00CB7E76">
            <w:pPr>
              <w:rPr>
                <w:rFonts w:ascii="Euphemia" w:eastAsia="Arial Unicode MS" w:hAnsi="Euphemia" w:cs="Arial Unicode MS"/>
                <w:b/>
                <w:szCs w:val="24"/>
              </w:rPr>
            </w:pPr>
            <w:r w:rsidRPr="00CB7E76">
              <w:rPr>
                <w:rFonts w:ascii="Euphemia" w:eastAsia="Arial Unicode MS" w:hAnsi="Euphemia" w:cs="Arial Unicode MS"/>
                <w:b/>
                <w:szCs w:val="24"/>
              </w:rPr>
              <w:t xml:space="preserve">Leerdoelen </w:t>
            </w:r>
          </w:p>
        </w:tc>
        <w:tc>
          <w:tcPr>
            <w:tcW w:w="4605" w:type="dxa"/>
          </w:tcPr>
          <w:p w:rsidR="00CB7E76" w:rsidRPr="00CB7E76" w:rsidRDefault="00CB7E76" w:rsidP="00CB7E76">
            <w:pPr>
              <w:rPr>
                <w:rFonts w:ascii="Euphemia" w:eastAsia="Arial Unicode MS" w:hAnsi="Euphemia" w:cs="Arial Unicode MS"/>
                <w:b/>
                <w:szCs w:val="24"/>
              </w:rPr>
            </w:pPr>
            <w:r w:rsidRPr="00CB7E76">
              <w:rPr>
                <w:rFonts w:ascii="Euphemia" w:eastAsia="Arial Unicode MS" w:hAnsi="Euphemia" w:cs="Arial Unicode MS"/>
                <w:b/>
                <w:szCs w:val="24"/>
              </w:rPr>
              <w:t xml:space="preserve">Les activiteit </w:t>
            </w:r>
          </w:p>
        </w:tc>
      </w:tr>
      <w:tr w:rsidR="00CB7E76" w:rsidRPr="00CB7E76" w:rsidTr="00D12783">
        <w:trPr>
          <w:trHeight w:val="3811"/>
        </w:trPr>
        <w:tc>
          <w:tcPr>
            <w:tcW w:w="4470" w:type="dxa"/>
          </w:tcPr>
          <w:p w:rsidR="00CB7E76" w:rsidRPr="00CB7E76" w:rsidRDefault="00CB7E76" w:rsidP="00CB7E76">
            <w:pPr>
              <w:rPr>
                <w:rFonts w:ascii="Euphemia" w:eastAsia="Arial Unicode MS" w:hAnsi="Euphemia" w:cs="Arial Unicode MS"/>
                <w:szCs w:val="24"/>
              </w:rPr>
            </w:pPr>
            <w:r w:rsidRPr="00CB7E76">
              <w:rPr>
                <w:rFonts w:ascii="Euphemia" w:eastAsia="Arial Unicode MS" w:hAnsi="Euphemia" w:cs="Arial Unicode MS"/>
                <w:szCs w:val="24"/>
              </w:rPr>
              <w:t>Je weet als toekomstig professional wat je kan doen wanneer je zorgwekkend gedrag signaleert.</w:t>
            </w:r>
          </w:p>
          <w:p w:rsidR="00CB7E76" w:rsidRPr="00CB7E76" w:rsidRDefault="00CB7E76" w:rsidP="00CB7E76">
            <w:pPr>
              <w:rPr>
                <w:rFonts w:ascii="Euphemia" w:eastAsia="Arial Unicode MS" w:hAnsi="Euphemia" w:cs="Arial Unicode MS"/>
                <w:szCs w:val="24"/>
              </w:rPr>
            </w:pPr>
          </w:p>
          <w:p w:rsidR="00CB7E76" w:rsidRPr="00CB7E76" w:rsidRDefault="00CB7E76" w:rsidP="00CB7E76">
            <w:pPr>
              <w:rPr>
                <w:rFonts w:ascii="Euphemia" w:eastAsia="Arial Unicode MS" w:hAnsi="Euphemia" w:cs="Arial Unicode MS"/>
                <w:szCs w:val="24"/>
              </w:rPr>
            </w:pPr>
            <w:r w:rsidRPr="00CB7E76">
              <w:rPr>
                <w:rFonts w:ascii="Euphemia" w:eastAsia="Arial Unicode MS" w:hAnsi="Euphemia" w:cs="Arial Unicode MS"/>
                <w:szCs w:val="24"/>
              </w:rPr>
              <w:t xml:space="preserve">Handelingskader </w:t>
            </w:r>
          </w:p>
          <w:p w:rsidR="00CB7E76" w:rsidRPr="00CB7E76" w:rsidRDefault="00CB7E76" w:rsidP="00CB7E76">
            <w:pPr>
              <w:rPr>
                <w:rFonts w:ascii="Euphemia" w:eastAsia="Arial Unicode MS" w:hAnsi="Euphemia" w:cs="Arial Unicode MS"/>
                <w:szCs w:val="24"/>
              </w:rPr>
            </w:pPr>
          </w:p>
          <w:p w:rsidR="00CB7E76" w:rsidRPr="00CB7E76" w:rsidRDefault="00CB7E76" w:rsidP="00CB7E76">
            <w:pPr>
              <w:rPr>
                <w:rFonts w:ascii="Euphemia" w:eastAsia="Arial Unicode MS" w:hAnsi="Euphemia" w:cs="Arial Unicode MS"/>
                <w:szCs w:val="24"/>
              </w:rPr>
            </w:pPr>
            <w:r w:rsidRPr="00CB7E76">
              <w:rPr>
                <w:rFonts w:ascii="Euphemia" w:eastAsia="Arial Unicode MS" w:hAnsi="Euphemia" w:cs="Arial Unicode MS"/>
                <w:szCs w:val="24"/>
              </w:rPr>
              <w:t xml:space="preserve">Je weet wat nodig is voor een zorgvuldig proces </w:t>
            </w:r>
          </w:p>
          <w:p w:rsidR="00CB7E76" w:rsidRPr="00CB7E76" w:rsidRDefault="00CB7E76" w:rsidP="00CB7E76">
            <w:pPr>
              <w:rPr>
                <w:rFonts w:ascii="Euphemia" w:eastAsia="Arial Unicode MS" w:hAnsi="Euphemia" w:cs="Arial Unicode MS"/>
                <w:szCs w:val="24"/>
              </w:rPr>
            </w:pPr>
          </w:p>
          <w:p w:rsidR="00CB7E76" w:rsidRPr="00CB7E76" w:rsidRDefault="00CB7E76" w:rsidP="00CB7E76">
            <w:pPr>
              <w:rPr>
                <w:rFonts w:ascii="Euphemia" w:eastAsia="Arial Unicode MS" w:hAnsi="Euphemia" w:cs="Arial Unicode MS"/>
                <w:szCs w:val="24"/>
              </w:rPr>
            </w:pPr>
            <w:r w:rsidRPr="00CB7E76">
              <w:rPr>
                <w:rFonts w:ascii="Euphemia" w:eastAsia="Arial Unicode MS" w:hAnsi="Euphemia" w:cs="Arial Unicode MS"/>
                <w:szCs w:val="24"/>
              </w:rPr>
              <w:t>Je bent instaat een lastig gesprek te voeren</w:t>
            </w:r>
          </w:p>
        </w:tc>
        <w:tc>
          <w:tcPr>
            <w:tcW w:w="4605" w:type="dxa"/>
          </w:tcPr>
          <w:p w:rsidR="003E5037" w:rsidRPr="0075174F" w:rsidRDefault="003E5037" w:rsidP="003E5037">
            <w:pPr>
              <w:numPr>
                <w:ilvl w:val="0"/>
                <w:numId w:val="16"/>
              </w:numPr>
              <w:contextualSpacing/>
              <w:rPr>
                <w:rFonts w:ascii="Euphemia" w:eastAsia="Arial Unicode MS" w:hAnsi="Euphemia" w:cs="Arial Unicode MS"/>
                <w:szCs w:val="24"/>
              </w:rPr>
            </w:pPr>
            <w:r w:rsidRPr="0075174F">
              <w:rPr>
                <w:rFonts w:ascii="Euphemia" w:eastAsia="Arial Unicode MS" w:hAnsi="Euphemia" w:cs="Arial Unicode MS"/>
                <w:szCs w:val="24"/>
              </w:rPr>
              <w:t>Wettelijk kader rond privacy, wat kan je, wat mag je en wat moet je delen (theorie)</w:t>
            </w:r>
          </w:p>
          <w:p w:rsidR="003E5037" w:rsidRDefault="003E5037" w:rsidP="003E5037">
            <w:pPr>
              <w:numPr>
                <w:ilvl w:val="0"/>
                <w:numId w:val="16"/>
              </w:numPr>
              <w:contextualSpacing/>
              <w:rPr>
                <w:rFonts w:ascii="Euphemia" w:eastAsia="Arial Unicode MS" w:hAnsi="Euphemia" w:cs="Arial Unicode MS"/>
                <w:szCs w:val="24"/>
              </w:rPr>
            </w:pPr>
            <w:r w:rsidRPr="0075174F">
              <w:rPr>
                <w:rFonts w:ascii="Euphemia" w:eastAsia="Arial Unicode MS" w:hAnsi="Euphemia" w:cs="Arial Unicode MS"/>
                <w:szCs w:val="24"/>
              </w:rPr>
              <w:t>Zorgvuldigheid in je handelen als professional (theorie)</w:t>
            </w:r>
          </w:p>
          <w:p w:rsidR="003E5037" w:rsidRDefault="003E5037" w:rsidP="003E5037">
            <w:pPr>
              <w:numPr>
                <w:ilvl w:val="0"/>
                <w:numId w:val="16"/>
              </w:numPr>
              <w:contextualSpacing/>
              <w:rPr>
                <w:rFonts w:ascii="Euphemia" w:eastAsia="Arial Unicode MS" w:hAnsi="Euphemia" w:cs="Arial Unicode MS"/>
                <w:szCs w:val="24"/>
              </w:rPr>
            </w:pPr>
            <w:r w:rsidRPr="0075174F">
              <w:rPr>
                <w:rFonts w:ascii="Euphemia" w:eastAsia="Arial Unicode MS" w:hAnsi="Euphemia" w:cs="Arial Unicode MS"/>
                <w:szCs w:val="24"/>
              </w:rPr>
              <w:t>Het lastige gesprek aangaan, hoe doe je dat? (tips en oefenen)</w:t>
            </w:r>
          </w:p>
          <w:p w:rsidR="00CB7E76" w:rsidRPr="00CB7E76" w:rsidRDefault="00CB7E76" w:rsidP="003E5037">
            <w:pPr>
              <w:contextualSpacing/>
              <w:rPr>
                <w:rFonts w:ascii="Euphemia" w:eastAsia="Arial Unicode MS" w:hAnsi="Euphemia" w:cs="Arial Unicode MS"/>
                <w:szCs w:val="24"/>
              </w:rPr>
            </w:pPr>
          </w:p>
        </w:tc>
      </w:tr>
      <w:tr w:rsidR="00CB7E76" w:rsidRPr="00CB7E76" w:rsidTr="00D144AE">
        <w:trPr>
          <w:trHeight w:val="480"/>
        </w:trPr>
        <w:tc>
          <w:tcPr>
            <w:tcW w:w="9075" w:type="dxa"/>
            <w:gridSpan w:val="2"/>
          </w:tcPr>
          <w:p w:rsidR="00CB7E76" w:rsidRDefault="00CB7E76" w:rsidP="00CB7E76">
            <w:pPr>
              <w:rPr>
                <w:rFonts w:ascii="Euphemia" w:eastAsia="Arial Unicode MS" w:hAnsi="Euphemia" w:cs="Arial Unicode MS"/>
                <w:szCs w:val="24"/>
              </w:rPr>
            </w:pPr>
            <w:r w:rsidRPr="00CB7E76">
              <w:rPr>
                <w:rFonts w:ascii="Euphemia" w:eastAsia="Arial Unicode MS" w:hAnsi="Euphemia" w:cs="Arial Unicode MS"/>
                <w:szCs w:val="24"/>
              </w:rPr>
              <w:t>Huiswerk voor les 7: Een talententest</w:t>
            </w:r>
            <w:r w:rsidR="00D12783">
              <w:rPr>
                <w:rFonts w:ascii="Euphemia" w:eastAsia="Arial Unicode MS" w:hAnsi="Euphemia" w:cs="Arial Unicode MS"/>
                <w:szCs w:val="24"/>
              </w:rPr>
              <w:t>:</w:t>
            </w:r>
            <w:r w:rsidRPr="00CB7E76">
              <w:rPr>
                <w:rFonts w:ascii="Euphemia" w:eastAsia="Arial Unicode MS" w:hAnsi="Euphemia" w:cs="Arial Unicode MS"/>
                <w:szCs w:val="24"/>
              </w:rPr>
              <w:t xml:space="preserve"> </w:t>
            </w:r>
          </w:p>
          <w:p w:rsidR="00D12783" w:rsidRDefault="004004CC" w:rsidP="00D12783">
            <w:pPr>
              <w:rPr>
                <w:rFonts w:ascii="Arial" w:hAnsi="Arial" w:cs="Arial"/>
              </w:rPr>
            </w:pPr>
            <w:hyperlink r:id="rId10" w:history="1">
              <w:r w:rsidR="00D12783">
                <w:rPr>
                  <w:rStyle w:val="Hyperlink"/>
                  <w:rFonts w:ascii="Arial" w:hAnsi="Arial" w:cs="Arial"/>
                </w:rPr>
                <w:t>https://talentstimuleren.nl/?file=1178&amp;m=1390400877&amp;action=file.download</w:t>
              </w:r>
            </w:hyperlink>
          </w:p>
          <w:p w:rsidR="00CB7E76" w:rsidRPr="00CB7E76" w:rsidRDefault="00CB7E76" w:rsidP="00CB7E76">
            <w:pPr>
              <w:numPr>
                <w:ilvl w:val="0"/>
                <w:numId w:val="6"/>
              </w:numPr>
              <w:contextualSpacing/>
              <w:rPr>
                <w:rFonts w:ascii="Euphemia" w:eastAsia="Arial Unicode MS" w:hAnsi="Euphemia" w:cs="Arial Unicode MS"/>
                <w:szCs w:val="24"/>
              </w:rPr>
            </w:pPr>
            <w:r w:rsidRPr="00CB7E76">
              <w:rPr>
                <w:rFonts w:ascii="Euphemia" w:eastAsia="Arial Unicode MS" w:hAnsi="Euphemia" w:cs="Arial Unicode MS"/>
                <w:szCs w:val="24"/>
              </w:rPr>
              <w:t>Dit is een portfolio opdracht</w:t>
            </w:r>
          </w:p>
        </w:tc>
      </w:tr>
    </w:tbl>
    <w:p w:rsidR="00CB7E76" w:rsidRDefault="00CB7E76">
      <w:pPr>
        <w:rPr>
          <w:rFonts w:ascii="Arial" w:hAnsi="Arial" w:cs="Arial"/>
        </w:rPr>
      </w:pPr>
    </w:p>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4605"/>
      </w:tblGrid>
      <w:tr w:rsidR="00CB7E76" w:rsidRPr="00CB7E76" w:rsidTr="00D144AE">
        <w:trPr>
          <w:trHeight w:val="510"/>
        </w:trPr>
        <w:tc>
          <w:tcPr>
            <w:tcW w:w="9075" w:type="dxa"/>
            <w:gridSpan w:val="2"/>
          </w:tcPr>
          <w:p w:rsidR="00CB7E76" w:rsidRPr="00CB7E76" w:rsidRDefault="00CB7E76" w:rsidP="00CB7E76">
            <w:pPr>
              <w:keepNext/>
              <w:keepLines/>
              <w:outlineLvl w:val="0"/>
              <w:rPr>
                <w:rFonts w:asciiTheme="majorHAnsi" w:eastAsiaTheme="majorEastAsia" w:hAnsiTheme="majorHAnsi" w:cstheme="majorBidi"/>
                <w:color w:val="365F91" w:themeColor="accent1" w:themeShade="BF"/>
                <w:sz w:val="28"/>
                <w:szCs w:val="32"/>
              </w:rPr>
            </w:pPr>
            <w:bookmarkStart w:id="28" w:name="_Toc462058767"/>
            <w:bookmarkStart w:id="29" w:name="_Toc466893080"/>
            <w:r w:rsidRPr="00CB7E76">
              <w:rPr>
                <w:rFonts w:asciiTheme="majorHAnsi" w:eastAsiaTheme="majorEastAsia" w:hAnsiTheme="majorHAnsi" w:cstheme="majorBidi"/>
                <w:color w:val="365F91" w:themeColor="accent1" w:themeShade="BF"/>
                <w:sz w:val="28"/>
                <w:szCs w:val="32"/>
              </w:rPr>
              <w:lastRenderedPageBreak/>
              <w:t>Les 7</w:t>
            </w:r>
            <w:bookmarkEnd w:id="28"/>
            <w:bookmarkEnd w:id="29"/>
          </w:p>
        </w:tc>
      </w:tr>
      <w:tr w:rsidR="00CB7E76" w:rsidRPr="00CB7E76" w:rsidTr="00D144AE">
        <w:trPr>
          <w:trHeight w:val="510"/>
        </w:trPr>
        <w:tc>
          <w:tcPr>
            <w:tcW w:w="9075" w:type="dxa"/>
            <w:gridSpan w:val="2"/>
          </w:tcPr>
          <w:p w:rsidR="00CB7E76" w:rsidRPr="00CB7E76" w:rsidRDefault="00CB7E76" w:rsidP="00CB7E76">
            <w:pPr>
              <w:rPr>
                <w:rFonts w:ascii="Euphemia" w:eastAsia="Arial Unicode MS" w:hAnsi="Euphemia" w:cs="Arial Unicode MS"/>
                <w:szCs w:val="24"/>
              </w:rPr>
            </w:pPr>
            <w:r w:rsidRPr="00CB7E76">
              <w:rPr>
                <w:rFonts w:ascii="Euphemia" w:eastAsia="Arial Unicode MS" w:hAnsi="Euphemia" w:cs="Arial Unicode MS"/>
                <w:szCs w:val="24"/>
              </w:rPr>
              <w:t xml:space="preserve">Thema’s: talenten, kwaliteiten, verbinding </w:t>
            </w:r>
          </w:p>
        </w:tc>
      </w:tr>
      <w:tr w:rsidR="00CB7E76" w:rsidRPr="00CB7E76" w:rsidTr="00D144AE">
        <w:trPr>
          <w:trHeight w:val="480"/>
        </w:trPr>
        <w:tc>
          <w:tcPr>
            <w:tcW w:w="4470" w:type="dxa"/>
          </w:tcPr>
          <w:p w:rsidR="00CB7E76" w:rsidRPr="00CB7E76" w:rsidRDefault="00CB7E76" w:rsidP="00CB7E76">
            <w:pPr>
              <w:rPr>
                <w:rFonts w:ascii="Euphemia" w:eastAsia="Arial Unicode MS" w:hAnsi="Euphemia" w:cs="Arial Unicode MS"/>
                <w:b/>
                <w:szCs w:val="24"/>
              </w:rPr>
            </w:pPr>
            <w:r w:rsidRPr="00CB7E76">
              <w:rPr>
                <w:rFonts w:ascii="Euphemia" w:eastAsia="Arial Unicode MS" w:hAnsi="Euphemia" w:cs="Arial Unicode MS"/>
                <w:b/>
                <w:szCs w:val="24"/>
              </w:rPr>
              <w:t xml:space="preserve">Leerdoelen </w:t>
            </w:r>
          </w:p>
        </w:tc>
        <w:tc>
          <w:tcPr>
            <w:tcW w:w="4605" w:type="dxa"/>
          </w:tcPr>
          <w:p w:rsidR="00CB7E76" w:rsidRPr="00CB7E76" w:rsidRDefault="00CB7E76" w:rsidP="00CB7E76">
            <w:pPr>
              <w:rPr>
                <w:rFonts w:ascii="Euphemia" w:eastAsia="Arial Unicode MS" w:hAnsi="Euphemia" w:cs="Arial Unicode MS"/>
                <w:b/>
                <w:szCs w:val="24"/>
              </w:rPr>
            </w:pPr>
            <w:r w:rsidRPr="00CB7E76">
              <w:rPr>
                <w:rFonts w:ascii="Euphemia" w:eastAsia="Arial Unicode MS" w:hAnsi="Euphemia" w:cs="Arial Unicode MS"/>
                <w:b/>
                <w:szCs w:val="24"/>
              </w:rPr>
              <w:t>Lesactiviteiten</w:t>
            </w:r>
          </w:p>
        </w:tc>
      </w:tr>
      <w:tr w:rsidR="00CB7E76" w:rsidRPr="00CB7E76" w:rsidTr="00D144AE">
        <w:trPr>
          <w:trHeight w:val="4380"/>
        </w:trPr>
        <w:tc>
          <w:tcPr>
            <w:tcW w:w="4470" w:type="dxa"/>
          </w:tcPr>
          <w:p w:rsidR="00CB7E76" w:rsidRPr="00CB7E76" w:rsidRDefault="00CB7E76" w:rsidP="00CB7E76">
            <w:pPr>
              <w:rPr>
                <w:rFonts w:ascii="Euphemia" w:eastAsia="Arial Unicode MS" w:hAnsi="Euphemia" w:cs="Arial Unicode MS"/>
                <w:szCs w:val="24"/>
              </w:rPr>
            </w:pPr>
            <w:r w:rsidRPr="00CB7E76">
              <w:rPr>
                <w:rFonts w:ascii="Euphemia" w:eastAsia="Arial Unicode MS" w:hAnsi="Euphemia" w:cs="Arial Unicode MS"/>
                <w:szCs w:val="24"/>
              </w:rPr>
              <w:t>Je hebt inzicht in je eigen talent</w:t>
            </w:r>
          </w:p>
          <w:p w:rsidR="00CB7E76" w:rsidRPr="00CB7E76" w:rsidRDefault="00CB7E76" w:rsidP="00CB7E76">
            <w:pPr>
              <w:rPr>
                <w:rFonts w:ascii="Euphemia" w:eastAsia="Arial Unicode MS" w:hAnsi="Euphemia" w:cs="Arial Unicode MS"/>
                <w:szCs w:val="24"/>
              </w:rPr>
            </w:pPr>
          </w:p>
          <w:p w:rsidR="00CB7E76" w:rsidRPr="00CB7E76" w:rsidRDefault="00CB7E76" w:rsidP="00CB7E76">
            <w:pPr>
              <w:rPr>
                <w:rFonts w:ascii="Euphemia" w:eastAsia="Arial Unicode MS" w:hAnsi="Euphemia" w:cs="Arial Unicode MS"/>
                <w:szCs w:val="24"/>
              </w:rPr>
            </w:pPr>
            <w:r w:rsidRPr="00CB7E76">
              <w:rPr>
                <w:rFonts w:ascii="Euphemia" w:eastAsia="Arial Unicode MS" w:hAnsi="Euphemia" w:cs="Arial Unicode MS"/>
                <w:szCs w:val="24"/>
              </w:rPr>
              <w:t>Je hebt onderzocht hoe jij je talent in kunt zetten om te verbinden</w:t>
            </w:r>
          </w:p>
          <w:p w:rsidR="00CB7E76" w:rsidRPr="00CB7E76" w:rsidRDefault="00CB7E76" w:rsidP="00CB7E76">
            <w:pPr>
              <w:rPr>
                <w:rFonts w:ascii="Euphemia" w:eastAsia="Arial Unicode MS" w:hAnsi="Euphemia" w:cs="Arial Unicode MS"/>
                <w:szCs w:val="24"/>
              </w:rPr>
            </w:pPr>
          </w:p>
          <w:p w:rsidR="00CB7E76" w:rsidRDefault="00A66805" w:rsidP="00CB7E76">
            <w:pPr>
              <w:rPr>
                <w:rFonts w:ascii="Euphemia" w:eastAsia="Arial Unicode MS" w:hAnsi="Euphemia" w:cs="Arial Unicode MS"/>
                <w:szCs w:val="24"/>
              </w:rPr>
            </w:pPr>
            <w:r>
              <w:rPr>
                <w:rFonts w:ascii="Euphemia" w:eastAsia="Arial Unicode MS" w:hAnsi="Euphemia" w:cs="Arial Unicode MS"/>
                <w:szCs w:val="24"/>
              </w:rPr>
              <w:t xml:space="preserve">Je hebt inzicht in je invloed en betrokkenheid cirkel </w:t>
            </w:r>
          </w:p>
          <w:p w:rsidR="00EB067E" w:rsidRPr="00CB7E76" w:rsidRDefault="00EB067E" w:rsidP="00CB7E76">
            <w:pPr>
              <w:rPr>
                <w:rFonts w:ascii="Euphemia" w:eastAsia="Arial Unicode MS" w:hAnsi="Euphemia" w:cs="Arial Unicode MS"/>
                <w:szCs w:val="24"/>
              </w:rPr>
            </w:pPr>
          </w:p>
          <w:p w:rsidR="00CB7E76" w:rsidRPr="00CB7E76" w:rsidRDefault="00A66805" w:rsidP="00CB7E76">
            <w:pPr>
              <w:rPr>
                <w:rFonts w:ascii="Euphemia" w:eastAsia="Arial Unicode MS" w:hAnsi="Euphemia" w:cs="Arial Unicode MS"/>
                <w:szCs w:val="24"/>
              </w:rPr>
            </w:pPr>
            <w:r>
              <w:rPr>
                <w:rFonts w:ascii="Euphemia" w:eastAsia="Arial Unicode MS" w:hAnsi="Euphemia" w:cs="Arial Unicode MS"/>
                <w:szCs w:val="24"/>
              </w:rPr>
              <w:t xml:space="preserve">Hero’s Jourey </w:t>
            </w:r>
          </w:p>
        </w:tc>
        <w:tc>
          <w:tcPr>
            <w:tcW w:w="4605" w:type="dxa"/>
          </w:tcPr>
          <w:p w:rsidR="00CB7E76" w:rsidRDefault="001B1306" w:rsidP="001B1306">
            <w:pPr>
              <w:pStyle w:val="ListParagraph"/>
              <w:numPr>
                <w:ilvl w:val="0"/>
                <w:numId w:val="13"/>
              </w:numPr>
              <w:rPr>
                <w:rFonts w:ascii="Euphemia" w:eastAsia="Arial Unicode MS" w:hAnsi="Euphemia" w:cs="Arial Unicode MS"/>
                <w:szCs w:val="24"/>
              </w:rPr>
            </w:pPr>
            <w:r w:rsidRPr="001B1306">
              <w:rPr>
                <w:rFonts w:ascii="Euphemia" w:eastAsia="Arial Unicode MS" w:hAnsi="Euphemia" w:cs="Arial Unicode MS"/>
                <w:szCs w:val="24"/>
              </w:rPr>
              <w:t xml:space="preserve">Bespreken talententest </w:t>
            </w:r>
          </w:p>
          <w:p w:rsidR="001B1306" w:rsidRDefault="001B1306" w:rsidP="001B1306">
            <w:pPr>
              <w:pStyle w:val="ListParagraph"/>
              <w:numPr>
                <w:ilvl w:val="0"/>
                <w:numId w:val="13"/>
              </w:numPr>
              <w:rPr>
                <w:rFonts w:ascii="Euphemia" w:eastAsia="Arial Unicode MS" w:hAnsi="Euphemia" w:cs="Arial Unicode MS"/>
                <w:szCs w:val="24"/>
              </w:rPr>
            </w:pPr>
            <w:r>
              <w:rPr>
                <w:rFonts w:ascii="Euphemia" w:eastAsia="Arial Unicode MS" w:hAnsi="Euphemia" w:cs="Arial Unicode MS"/>
                <w:szCs w:val="24"/>
              </w:rPr>
              <w:t xml:space="preserve">Inspiratie filmpjes </w:t>
            </w:r>
          </w:p>
          <w:p w:rsidR="001B1306" w:rsidRPr="001B1306" w:rsidRDefault="001B1306" w:rsidP="001B1306">
            <w:pPr>
              <w:pStyle w:val="ListParagraph"/>
              <w:numPr>
                <w:ilvl w:val="0"/>
                <w:numId w:val="13"/>
              </w:numPr>
              <w:rPr>
                <w:rFonts w:ascii="Euphemia" w:eastAsia="Arial Unicode MS" w:hAnsi="Euphemia" w:cs="Arial Unicode MS"/>
                <w:szCs w:val="24"/>
              </w:rPr>
            </w:pPr>
            <w:r>
              <w:rPr>
                <w:rFonts w:ascii="Euphemia" w:eastAsia="Arial Unicode MS" w:hAnsi="Euphemia" w:cs="Arial Unicode MS"/>
                <w:szCs w:val="24"/>
              </w:rPr>
              <w:t xml:space="preserve">Interactieve wijze aan de slag verandering en invloed en betrokkenheidscirkel </w:t>
            </w:r>
          </w:p>
          <w:p w:rsidR="001B1306" w:rsidRPr="00CB7E76" w:rsidRDefault="001B1306" w:rsidP="009F1BE7">
            <w:pPr>
              <w:contextualSpacing/>
              <w:rPr>
                <w:rFonts w:ascii="Euphemia" w:eastAsia="Arial Unicode MS" w:hAnsi="Euphemia" w:cs="Arial Unicode MS"/>
                <w:szCs w:val="24"/>
              </w:rPr>
            </w:pPr>
          </w:p>
        </w:tc>
      </w:tr>
      <w:tr w:rsidR="00CB7E76" w:rsidRPr="00CB7E76" w:rsidTr="00D144AE">
        <w:trPr>
          <w:trHeight w:val="480"/>
        </w:trPr>
        <w:tc>
          <w:tcPr>
            <w:tcW w:w="9075" w:type="dxa"/>
            <w:gridSpan w:val="2"/>
          </w:tcPr>
          <w:p w:rsidR="00CB7E76" w:rsidRPr="00CB7E76" w:rsidRDefault="00CB7E76" w:rsidP="00CB7E76">
            <w:pPr>
              <w:rPr>
                <w:rFonts w:ascii="Euphemia" w:eastAsia="Arial Unicode MS" w:hAnsi="Euphemia" w:cs="Arial Unicode MS"/>
                <w:szCs w:val="24"/>
              </w:rPr>
            </w:pPr>
            <w:r w:rsidRPr="00CB7E76">
              <w:rPr>
                <w:rFonts w:ascii="Euphemia" w:eastAsia="Arial Unicode MS" w:hAnsi="Euphemia" w:cs="Arial Unicode MS"/>
                <w:szCs w:val="24"/>
              </w:rPr>
              <w:t>Huiswerk voor les 8: Presentatie / pitch voorbereiden</w:t>
            </w:r>
          </w:p>
          <w:p w:rsidR="00CB7E76" w:rsidRPr="00CB7E76" w:rsidRDefault="00CB7E76" w:rsidP="00CB7E76">
            <w:pPr>
              <w:numPr>
                <w:ilvl w:val="0"/>
                <w:numId w:val="6"/>
              </w:numPr>
              <w:contextualSpacing/>
              <w:rPr>
                <w:rFonts w:ascii="Euphemia" w:eastAsia="Arial Unicode MS" w:hAnsi="Euphemia" w:cs="Arial Unicode MS"/>
                <w:szCs w:val="24"/>
              </w:rPr>
            </w:pPr>
            <w:r w:rsidRPr="00CB7E76">
              <w:rPr>
                <w:rFonts w:ascii="Euphemia" w:eastAsia="Arial Unicode MS" w:hAnsi="Euphemia" w:cs="Arial Unicode MS"/>
                <w:szCs w:val="24"/>
              </w:rPr>
              <w:t>Dit is een portfolio opdracht</w:t>
            </w:r>
          </w:p>
          <w:p w:rsidR="00CB7E76" w:rsidRPr="00CB7E76" w:rsidRDefault="00CB7E76" w:rsidP="00CB7E76">
            <w:pPr>
              <w:rPr>
                <w:rFonts w:ascii="Euphemia" w:eastAsia="Arial Unicode MS" w:hAnsi="Euphemia" w:cs="Arial Unicode MS"/>
                <w:szCs w:val="24"/>
              </w:rPr>
            </w:pPr>
          </w:p>
        </w:tc>
      </w:tr>
    </w:tbl>
    <w:p w:rsidR="00CB7E76" w:rsidRDefault="00CB7E76"/>
    <w:p w:rsidR="00CB7E76" w:rsidRDefault="00CB7E76"/>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4605"/>
      </w:tblGrid>
      <w:tr w:rsidR="00CB7E76" w:rsidRPr="00CB7E76" w:rsidTr="00D144AE">
        <w:trPr>
          <w:trHeight w:val="510"/>
        </w:trPr>
        <w:tc>
          <w:tcPr>
            <w:tcW w:w="9075" w:type="dxa"/>
            <w:gridSpan w:val="2"/>
          </w:tcPr>
          <w:p w:rsidR="00CB7E76" w:rsidRPr="00CB7E76" w:rsidRDefault="00CB7E76" w:rsidP="00CB7E76">
            <w:pPr>
              <w:keepNext/>
              <w:keepLines/>
              <w:outlineLvl w:val="0"/>
              <w:rPr>
                <w:rFonts w:asciiTheme="majorHAnsi" w:eastAsiaTheme="majorEastAsia" w:hAnsiTheme="majorHAnsi" w:cstheme="majorBidi"/>
                <w:color w:val="365F91" w:themeColor="accent1" w:themeShade="BF"/>
                <w:sz w:val="28"/>
                <w:szCs w:val="32"/>
              </w:rPr>
            </w:pPr>
            <w:bookmarkStart w:id="30" w:name="_Toc462058768"/>
            <w:bookmarkStart w:id="31" w:name="_Toc466893081"/>
            <w:r w:rsidRPr="00CB7E76">
              <w:rPr>
                <w:rFonts w:asciiTheme="majorHAnsi" w:eastAsiaTheme="majorEastAsia" w:hAnsiTheme="majorHAnsi" w:cstheme="majorBidi"/>
                <w:color w:val="365F91" w:themeColor="accent1" w:themeShade="BF"/>
                <w:sz w:val="28"/>
                <w:szCs w:val="32"/>
              </w:rPr>
              <w:t>Les 8</w:t>
            </w:r>
            <w:bookmarkEnd w:id="30"/>
            <w:bookmarkEnd w:id="31"/>
          </w:p>
        </w:tc>
      </w:tr>
      <w:tr w:rsidR="00CB7E76" w:rsidRPr="00CB7E76" w:rsidTr="00D144AE">
        <w:trPr>
          <w:trHeight w:val="480"/>
        </w:trPr>
        <w:tc>
          <w:tcPr>
            <w:tcW w:w="9075" w:type="dxa"/>
            <w:gridSpan w:val="2"/>
          </w:tcPr>
          <w:p w:rsidR="00CB7E76" w:rsidRPr="00CB7E76" w:rsidRDefault="00CB7E76" w:rsidP="00CB7E76">
            <w:pPr>
              <w:rPr>
                <w:rFonts w:ascii="Euphemia" w:eastAsia="Arial Unicode MS" w:hAnsi="Euphemia" w:cs="Arial Unicode MS"/>
                <w:szCs w:val="24"/>
              </w:rPr>
            </w:pPr>
            <w:r w:rsidRPr="00CB7E76">
              <w:rPr>
                <w:rFonts w:ascii="Euphemia" w:eastAsia="Arial Unicode MS" w:hAnsi="Euphemia" w:cs="Arial Unicode MS"/>
                <w:b/>
                <w:szCs w:val="24"/>
              </w:rPr>
              <w:t>Thema’s:</w:t>
            </w:r>
            <w:r w:rsidRPr="00CB7E76">
              <w:rPr>
                <w:rFonts w:ascii="Euphemia" w:eastAsia="Arial Unicode MS" w:hAnsi="Euphemia" w:cs="Arial Unicode MS"/>
                <w:szCs w:val="24"/>
              </w:rPr>
              <w:t xml:space="preserve"> Presentaties, reflectie, evaluatie </w:t>
            </w:r>
          </w:p>
        </w:tc>
      </w:tr>
      <w:tr w:rsidR="00CB7E76" w:rsidRPr="00CB7E76" w:rsidTr="00D144AE">
        <w:trPr>
          <w:trHeight w:val="480"/>
        </w:trPr>
        <w:tc>
          <w:tcPr>
            <w:tcW w:w="4470" w:type="dxa"/>
          </w:tcPr>
          <w:p w:rsidR="00CB7E76" w:rsidRPr="00CB7E76" w:rsidRDefault="00CB7E76" w:rsidP="00CB7E76">
            <w:pPr>
              <w:rPr>
                <w:rFonts w:ascii="Euphemia" w:eastAsia="Arial Unicode MS" w:hAnsi="Euphemia" w:cs="Arial Unicode MS"/>
                <w:b/>
                <w:szCs w:val="24"/>
              </w:rPr>
            </w:pPr>
            <w:r w:rsidRPr="00CB7E76">
              <w:rPr>
                <w:rFonts w:ascii="Euphemia" w:eastAsia="Arial Unicode MS" w:hAnsi="Euphemia" w:cs="Arial Unicode MS"/>
                <w:b/>
                <w:szCs w:val="24"/>
              </w:rPr>
              <w:t>Leerdoelen</w:t>
            </w:r>
          </w:p>
        </w:tc>
        <w:tc>
          <w:tcPr>
            <w:tcW w:w="4605" w:type="dxa"/>
          </w:tcPr>
          <w:p w:rsidR="00CB7E76" w:rsidRPr="00CB7E76" w:rsidRDefault="00CB7E76" w:rsidP="00CB7E76">
            <w:pPr>
              <w:rPr>
                <w:rFonts w:ascii="Euphemia" w:eastAsia="Arial Unicode MS" w:hAnsi="Euphemia" w:cs="Arial Unicode MS"/>
                <w:b/>
                <w:szCs w:val="24"/>
              </w:rPr>
            </w:pPr>
            <w:r w:rsidRPr="00CB7E76">
              <w:rPr>
                <w:rFonts w:ascii="Euphemia" w:eastAsia="Arial Unicode MS" w:hAnsi="Euphemia" w:cs="Arial Unicode MS"/>
                <w:b/>
                <w:szCs w:val="24"/>
              </w:rPr>
              <w:t xml:space="preserve">Les activiteiten </w:t>
            </w:r>
          </w:p>
        </w:tc>
      </w:tr>
      <w:tr w:rsidR="00CB7E76" w:rsidRPr="00CB7E76" w:rsidTr="00D144AE">
        <w:trPr>
          <w:trHeight w:val="3148"/>
        </w:trPr>
        <w:tc>
          <w:tcPr>
            <w:tcW w:w="4470" w:type="dxa"/>
          </w:tcPr>
          <w:p w:rsidR="00CB7E76" w:rsidRPr="00CB7E76" w:rsidRDefault="00CB7E76" w:rsidP="003E5037">
            <w:pPr>
              <w:rPr>
                <w:rFonts w:ascii="Euphemia" w:eastAsia="Arial Unicode MS" w:hAnsi="Euphemia" w:cs="Arial Unicode MS"/>
                <w:szCs w:val="24"/>
              </w:rPr>
            </w:pPr>
          </w:p>
        </w:tc>
        <w:tc>
          <w:tcPr>
            <w:tcW w:w="4605" w:type="dxa"/>
          </w:tcPr>
          <w:p w:rsidR="000D79E9" w:rsidRDefault="000D79E9" w:rsidP="000D79E9">
            <w:pPr>
              <w:pStyle w:val="ListParagraph"/>
              <w:numPr>
                <w:ilvl w:val="0"/>
                <w:numId w:val="12"/>
              </w:numPr>
              <w:rPr>
                <w:rFonts w:ascii="Euphemia" w:eastAsia="Arial Unicode MS" w:hAnsi="Euphemia" w:cs="Arial Unicode MS"/>
                <w:szCs w:val="24"/>
              </w:rPr>
            </w:pPr>
            <w:r>
              <w:rPr>
                <w:rFonts w:ascii="Euphemia" w:eastAsia="Arial Unicode MS" w:hAnsi="Euphemia" w:cs="Arial Unicode MS"/>
                <w:szCs w:val="24"/>
              </w:rPr>
              <w:t xml:space="preserve">Presentaties </w:t>
            </w:r>
          </w:p>
          <w:p w:rsidR="000D79E9" w:rsidRDefault="000D79E9" w:rsidP="000D79E9">
            <w:pPr>
              <w:pStyle w:val="ListParagraph"/>
              <w:numPr>
                <w:ilvl w:val="0"/>
                <w:numId w:val="12"/>
              </w:numPr>
              <w:rPr>
                <w:rFonts w:ascii="Euphemia" w:eastAsia="Arial Unicode MS" w:hAnsi="Euphemia" w:cs="Arial Unicode MS"/>
                <w:szCs w:val="24"/>
              </w:rPr>
            </w:pPr>
            <w:r>
              <w:rPr>
                <w:rFonts w:ascii="Euphemia" w:eastAsia="Arial Unicode MS" w:hAnsi="Euphemia" w:cs="Arial Unicode MS"/>
                <w:szCs w:val="24"/>
              </w:rPr>
              <w:t xml:space="preserve">Gezamenlijke reflectie </w:t>
            </w:r>
          </w:p>
          <w:p w:rsidR="000D79E9" w:rsidRPr="000D79E9" w:rsidRDefault="000D79E9" w:rsidP="000D79E9">
            <w:pPr>
              <w:pStyle w:val="ListParagraph"/>
              <w:numPr>
                <w:ilvl w:val="0"/>
                <w:numId w:val="12"/>
              </w:numPr>
              <w:rPr>
                <w:rFonts w:ascii="Euphemia" w:eastAsia="Arial Unicode MS" w:hAnsi="Euphemia" w:cs="Arial Unicode MS"/>
                <w:szCs w:val="24"/>
              </w:rPr>
            </w:pPr>
            <w:r>
              <w:rPr>
                <w:rFonts w:ascii="Euphemia" w:eastAsia="Arial Unicode MS" w:hAnsi="Euphemia" w:cs="Arial Unicode MS"/>
                <w:szCs w:val="24"/>
              </w:rPr>
              <w:t xml:space="preserve">Evaluatie module </w:t>
            </w:r>
          </w:p>
          <w:p w:rsidR="00CB7E76" w:rsidRDefault="00CB7E76" w:rsidP="00CB7E76">
            <w:pPr>
              <w:rPr>
                <w:rFonts w:ascii="Euphemia" w:eastAsia="Arial Unicode MS" w:hAnsi="Euphemia" w:cs="Arial Unicode MS"/>
                <w:szCs w:val="24"/>
              </w:rPr>
            </w:pPr>
          </w:p>
          <w:p w:rsidR="000D79E9" w:rsidRPr="00CB7E76" w:rsidRDefault="000D79E9" w:rsidP="00CB7E76">
            <w:pPr>
              <w:rPr>
                <w:rFonts w:ascii="Euphemia" w:eastAsia="Arial Unicode MS" w:hAnsi="Euphemia" w:cs="Arial Unicode MS"/>
                <w:szCs w:val="24"/>
              </w:rPr>
            </w:pPr>
          </w:p>
        </w:tc>
      </w:tr>
      <w:tr w:rsidR="00CB7E76" w:rsidRPr="00CB7E76" w:rsidTr="00D144AE">
        <w:trPr>
          <w:trHeight w:val="480"/>
        </w:trPr>
        <w:tc>
          <w:tcPr>
            <w:tcW w:w="9075" w:type="dxa"/>
            <w:gridSpan w:val="2"/>
          </w:tcPr>
          <w:p w:rsidR="00CB7E76" w:rsidRPr="00CB7E76" w:rsidRDefault="00CB7E76" w:rsidP="00CB7E76">
            <w:pPr>
              <w:rPr>
                <w:rFonts w:ascii="Euphemia" w:eastAsia="Arial Unicode MS" w:hAnsi="Euphemia" w:cs="Arial Unicode MS"/>
                <w:szCs w:val="24"/>
              </w:rPr>
            </w:pPr>
          </w:p>
        </w:tc>
      </w:tr>
    </w:tbl>
    <w:p w:rsidR="00CB7E76" w:rsidRDefault="00CB7E76"/>
    <w:p w:rsidR="00CB7E76" w:rsidRDefault="00CB7E76">
      <w:r>
        <w:br w:type="page"/>
      </w:r>
    </w:p>
    <w:p w:rsidR="00EB067E" w:rsidRDefault="00CB7E76" w:rsidP="000D79E9">
      <w:pPr>
        <w:pStyle w:val="Heading1"/>
      </w:pPr>
      <w:bookmarkStart w:id="32" w:name="_Toc466893082"/>
      <w:r>
        <w:lastRenderedPageBreak/>
        <w:t>Bijlagen 1:</w:t>
      </w:r>
      <w:r w:rsidR="000D79E9">
        <w:t xml:space="preserve"> </w:t>
      </w:r>
      <w:r w:rsidR="00EB067E">
        <w:t>Inhoud portfolio</w:t>
      </w:r>
      <w:bookmarkEnd w:id="32"/>
      <w:r w:rsidR="00EB067E">
        <w:t xml:space="preserve"> </w:t>
      </w:r>
    </w:p>
    <w:p w:rsidR="00EB067E" w:rsidRDefault="00EB067E"/>
    <w:p w:rsidR="00EB067E" w:rsidRDefault="00EB067E" w:rsidP="00EB067E">
      <w:pPr>
        <w:pStyle w:val="ListParagraph"/>
        <w:numPr>
          <w:ilvl w:val="0"/>
          <w:numId w:val="3"/>
        </w:numPr>
      </w:pPr>
      <w:r>
        <w:t>Huiswerkopdrachten + schriftelijke discussie (max. half a4)</w:t>
      </w:r>
    </w:p>
    <w:p w:rsidR="000D654F" w:rsidRDefault="000D654F" w:rsidP="000D654F">
      <w:pPr>
        <w:pStyle w:val="ListParagraph"/>
        <w:numPr>
          <w:ilvl w:val="1"/>
          <w:numId w:val="3"/>
        </w:numPr>
      </w:pPr>
      <w:r>
        <w:t>Jouw top 3 van rechten (2x)</w:t>
      </w:r>
    </w:p>
    <w:p w:rsidR="000D654F" w:rsidRDefault="000D654F" w:rsidP="000D654F">
      <w:pPr>
        <w:pStyle w:val="ListParagraph"/>
        <w:numPr>
          <w:ilvl w:val="1"/>
          <w:numId w:val="3"/>
        </w:numPr>
      </w:pPr>
      <w:r>
        <w:t>Lezen artikel bij Pluijter, voeg een artikel toe over in- en uitsluiting</w:t>
      </w:r>
    </w:p>
    <w:p w:rsidR="000D654F" w:rsidRDefault="000D654F" w:rsidP="000D654F">
      <w:pPr>
        <w:pStyle w:val="ListParagraph"/>
        <w:numPr>
          <w:ilvl w:val="1"/>
          <w:numId w:val="3"/>
        </w:numPr>
      </w:pPr>
      <w:r>
        <w:t>Beschrijving superdiverse samenleving</w:t>
      </w:r>
    </w:p>
    <w:p w:rsidR="000D654F" w:rsidRDefault="000D654F" w:rsidP="000D654F">
      <w:pPr>
        <w:pStyle w:val="ListParagraph"/>
        <w:numPr>
          <w:ilvl w:val="1"/>
          <w:numId w:val="3"/>
        </w:numPr>
      </w:pPr>
      <w:r>
        <w:t xml:space="preserve">Artikel zorgwekkend gedrag </w:t>
      </w:r>
    </w:p>
    <w:p w:rsidR="004C01AE" w:rsidRDefault="004C01AE" w:rsidP="000D654F">
      <w:pPr>
        <w:pStyle w:val="ListParagraph"/>
        <w:numPr>
          <w:ilvl w:val="1"/>
          <w:numId w:val="3"/>
        </w:numPr>
      </w:pPr>
      <w:r>
        <w:t>NCTV</w:t>
      </w:r>
    </w:p>
    <w:p w:rsidR="000D654F" w:rsidRDefault="000D654F" w:rsidP="000D654F">
      <w:pPr>
        <w:pStyle w:val="ListParagraph"/>
        <w:numPr>
          <w:ilvl w:val="1"/>
          <w:numId w:val="3"/>
        </w:numPr>
      </w:pPr>
      <w:r>
        <w:t>Talententest</w:t>
      </w:r>
    </w:p>
    <w:p w:rsidR="000D654F" w:rsidRDefault="000D654F" w:rsidP="000D654F">
      <w:pPr>
        <w:pStyle w:val="ListParagraph"/>
        <w:numPr>
          <w:ilvl w:val="1"/>
          <w:numId w:val="3"/>
        </w:numPr>
      </w:pPr>
      <w:r>
        <w:t>Pitch</w:t>
      </w:r>
    </w:p>
    <w:p w:rsidR="000D654F" w:rsidRDefault="000D654F" w:rsidP="000D654F">
      <w:pPr>
        <w:pStyle w:val="ListParagraph"/>
        <w:ind w:left="2520"/>
      </w:pPr>
    </w:p>
    <w:p w:rsidR="00EB067E" w:rsidRDefault="00EB067E" w:rsidP="00EB067E">
      <w:pPr>
        <w:pStyle w:val="ListParagraph"/>
        <w:numPr>
          <w:ilvl w:val="0"/>
          <w:numId w:val="3"/>
        </w:numPr>
      </w:pPr>
      <w:r>
        <w:t>Reflectieverslag</w:t>
      </w:r>
    </w:p>
    <w:p w:rsidR="00EB067E" w:rsidRDefault="00EB067E" w:rsidP="00EB067E">
      <w:pPr>
        <w:pStyle w:val="ListParagraph"/>
        <w:numPr>
          <w:ilvl w:val="0"/>
          <w:numId w:val="3"/>
        </w:numPr>
      </w:pPr>
      <w:r>
        <w:t>Pitch (PP en verslag 1 a4)</w:t>
      </w:r>
    </w:p>
    <w:p w:rsidR="00EB067E" w:rsidRDefault="00EB067E" w:rsidP="000D654F"/>
    <w:p w:rsidR="00CB7E76" w:rsidRDefault="00CB7E76"/>
    <w:p w:rsidR="007775E7" w:rsidRDefault="007775E7">
      <w:r>
        <w:br w:type="page"/>
      </w:r>
    </w:p>
    <w:p w:rsidR="00CB7E76" w:rsidRDefault="007775E7" w:rsidP="000D79E9">
      <w:pPr>
        <w:pStyle w:val="Heading1"/>
      </w:pPr>
      <w:bookmarkStart w:id="33" w:name="_Toc466893083"/>
      <w:r>
        <w:lastRenderedPageBreak/>
        <w:t>Bijlage 2: Beoordelingsformulier</w:t>
      </w:r>
      <w:bookmarkEnd w:id="33"/>
      <w:r>
        <w:t xml:space="preserve"> </w:t>
      </w:r>
    </w:p>
    <w:p w:rsidR="007775E7" w:rsidRDefault="007775E7"/>
    <w:tbl>
      <w:tblPr>
        <w:tblW w:w="94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1"/>
        <w:gridCol w:w="5743"/>
        <w:gridCol w:w="472"/>
        <w:gridCol w:w="472"/>
        <w:gridCol w:w="472"/>
      </w:tblGrid>
      <w:tr w:rsidR="00A7414E" w:rsidRPr="00A7414E" w:rsidTr="00A7414E">
        <w:trPr>
          <w:trHeight w:val="751"/>
        </w:trPr>
        <w:tc>
          <w:tcPr>
            <w:tcW w:w="7984" w:type="dxa"/>
            <w:gridSpan w:val="2"/>
          </w:tcPr>
          <w:p w:rsidR="00A7414E" w:rsidRPr="00A7414E" w:rsidRDefault="00A7414E" w:rsidP="00712F6B">
            <w:pPr>
              <w:jc w:val="center"/>
              <w:rPr>
                <w:rFonts w:eastAsia="Calibri" w:cs="Times New Roman"/>
                <w:b/>
                <w:sz w:val="28"/>
                <w:szCs w:val="20"/>
              </w:rPr>
            </w:pPr>
            <w:r w:rsidRPr="00A7414E">
              <w:rPr>
                <w:rFonts w:eastAsia="Calibri" w:cs="Times New Roman"/>
                <w:b/>
                <w:sz w:val="28"/>
                <w:szCs w:val="20"/>
              </w:rPr>
              <w:t>Beoordelingsformulier</w:t>
            </w:r>
          </w:p>
        </w:tc>
        <w:tc>
          <w:tcPr>
            <w:tcW w:w="472" w:type="dxa"/>
          </w:tcPr>
          <w:p w:rsidR="00A7414E" w:rsidRPr="00A7414E" w:rsidRDefault="00A7414E" w:rsidP="00A7414E">
            <w:pPr>
              <w:rPr>
                <w:rFonts w:eastAsia="Calibri" w:cs="Times New Roman"/>
                <w:sz w:val="20"/>
                <w:szCs w:val="20"/>
              </w:rPr>
            </w:pPr>
            <w:r w:rsidRPr="00A7414E">
              <w:rPr>
                <w:rFonts w:eastAsia="Calibri" w:cs="Times New Roman"/>
                <w:sz w:val="20"/>
                <w:szCs w:val="20"/>
              </w:rPr>
              <w:t>O</w:t>
            </w:r>
          </w:p>
        </w:tc>
        <w:tc>
          <w:tcPr>
            <w:tcW w:w="472" w:type="dxa"/>
          </w:tcPr>
          <w:p w:rsidR="00A7414E" w:rsidRPr="00A7414E" w:rsidRDefault="00A7414E" w:rsidP="00A7414E">
            <w:pPr>
              <w:rPr>
                <w:rFonts w:eastAsia="Calibri" w:cs="Times New Roman"/>
                <w:sz w:val="20"/>
                <w:szCs w:val="20"/>
              </w:rPr>
            </w:pPr>
            <w:r w:rsidRPr="00A7414E">
              <w:rPr>
                <w:rFonts w:eastAsia="Calibri" w:cs="Times New Roman"/>
                <w:sz w:val="20"/>
                <w:szCs w:val="20"/>
              </w:rPr>
              <w:t>V</w:t>
            </w:r>
          </w:p>
        </w:tc>
        <w:tc>
          <w:tcPr>
            <w:tcW w:w="472" w:type="dxa"/>
          </w:tcPr>
          <w:p w:rsidR="00A7414E" w:rsidRPr="00A7414E" w:rsidRDefault="00A7414E" w:rsidP="00A7414E">
            <w:pPr>
              <w:rPr>
                <w:rFonts w:eastAsia="Calibri" w:cs="Times New Roman"/>
                <w:sz w:val="20"/>
                <w:szCs w:val="20"/>
              </w:rPr>
            </w:pPr>
            <w:r w:rsidRPr="00A7414E">
              <w:rPr>
                <w:rFonts w:eastAsia="Calibri" w:cs="Times New Roman"/>
                <w:sz w:val="20"/>
                <w:szCs w:val="20"/>
              </w:rPr>
              <w:t>G</w:t>
            </w:r>
          </w:p>
        </w:tc>
      </w:tr>
      <w:tr w:rsidR="00A7414E" w:rsidRPr="00A7414E" w:rsidTr="00A7414E">
        <w:trPr>
          <w:trHeight w:val="347"/>
        </w:trPr>
        <w:tc>
          <w:tcPr>
            <w:tcW w:w="2241" w:type="dxa"/>
            <w:vMerge w:val="restart"/>
          </w:tcPr>
          <w:p w:rsidR="00A7414E" w:rsidRPr="00A7414E" w:rsidRDefault="00A7414E" w:rsidP="00A7414E">
            <w:pPr>
              <w:rPr>
                <w:rFonts w:eastAsia="Calibri" w:cs="Times New Roman"/>
                <w:sz w:val="20"/>
                <w:szCs w:val="20"/>
              </w:rPr>
            </w:pPr>
            <w:r w:rsidRPr="00A7414E">
              <w:rPr>
                <w:rFonts w:eastAsia="Calibri" w:cs="Times New Roman"/>
                <w:sz w:val="20"/>
                <w:szCs w:val="20"/>
              </w:rPr>
              <w:t>Actieve deelname tijdens de les</w:t>
            </w:r>
          </w:p>
        </w:tc>
        <w:tc>
          <w:tcPr>
            <w:tcW w:w="5742" w:type="dxa"/>
          </w:tcPr>
          <w:p w:rsidR="00A7414E" w:rsidRPr="00A7414E" w:rsidRDefault="00A7414E" w:rsidP="00A7414E">
            <w:pPr>
              <w:rPr>
                <w:rFonts w:eastAsia="Calibri" w:cs="Times New Roman"/>
                <w:sz w:val="20"/>
                <w:szCs w:val="20"/>
              </w:rPr>
            </w:pPr>
            <w:r w:rsidRPr="00A7414E">
              <w:rPr>
                <w:rFonts w:eastAsia="Calibri" w:cs="Times New Roman"/>
                <w:sz w:val="20"/>
                <w:szCs w:val="20"/>
              </w:rPr>
              <w:t xml:space="preserve">Bereid Initiatief te nemen in de les </w:t>
            </w: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r>
      <w:tr w:rsidR="00A7414E" w:rsidRPr="00A7414E" w:rsidTr="00A7414E">
        <w:trPr>
          <w:trHeight w:val="174"/>
        </w:trPr>
        <w:tc>
          <w:tcPr>
            <w:tcW w:w="2241" w:type="dxa"/>
            <w:vMerge/>
          </w:tcPr>
          <w:p w:rsidR="00A7414E" w:rsidRPr="00A7414E" w:rsidRDefault="00A7414E" w:rsidP="00A7414E">
            <w:pPr>
              <w:rPr>
                <w:rFonts w:eastAsia="Calibri" w:cs="Times New Roman"/>
                <w:sz w:val="20"/>
                <w:szCs w:val="20"/>
              </w:rPr>
            </w:pPr>
          </w:p>
        </w:tc>
        <w:tc>
          <w:tcPr>
            <w:tcW w:w="5742" w:type="dxa"/>
          </w:tcPr>
          <w:p w:rsidR="00A7414E" w:rsidRPr="00A7414E" w:rsidRDefault="00A7414E" w:rsidP="00A7414E">
            <w:pPr>
              <w:rPr>
                <w:rFonts w:eastAsia="Calibri" w:cs="Times New Roman"/>
                <w:sz w:val="20"/>
                <w:szCs w:val="20"/>
              </w:rPr>
            </w:pPr>
            <w:r w:rsidRPr="00A7414E">
              <w:rPr>
                <w:rFonts w:eastAsia="Calibri" w:cs="Times New Roman"/>
                <w:sz w:val="20"/>
                <w:szCs w:val="20"/>
              </w:rPr>
              <w:t xml:space="preserve">Bereid deel te nemen aan de gesprekken en lesdelen  </w:t>
            </w: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r>
      <w:tr w:rsidR="00A7414E" w:rsidRPr="00A7414E" w:rsidTr="00A7414E">
        <w:trPr>
          <w:trHeight w:val="376"/>
        </w:trPr>
        <w:tc>
          <w:tcPr>
            <w:tcW w:w="2241" w:type="dxa"/>
            <w:vMerge/>
          </w:tcPr>
          <w:p w:rsidR="00A7414E" w:rsidRPr="00A7414E" w:rsidRDefault="00A7414E" w:rsidP="00A7414E">
            <w:pPr>
              <w:rPr>
                <w:rFonts w:eastAsia="Calibri" w:cs="Times New Roman"/>
                <w:sz w:val="20"/>
                <w:szCs w:val="20"/>
              </w:rPr>
            </w:pPr>
          </w:p>
        </w:tc>
        <w:tc>
          <w:tcPr>
            <w:tcW w:w="5742" w:type="dxa"/>
          </w:tcPr>
          <w:p w:rsidR="00A7414E" w:rsidRPr="00A7414E" w:rsidRDefault="00A7414E" w:rsidP="00A7414E">
            <w:pPr>
              <w:rPr>
                <w:rFonts w:eastAsia="Calibri" w:cs="Times New Roman"/>
                <w:sz w:val="20"/>
                <w:szCs w:val="20"/>
              </w:rPr>
            </w:pPr>
            <w:r w:rsidRPr="00A7414E">
              <w:rPr>
                <w:rFonts w:eastAsia="Calibri" w:cs="Times New Roman"/>
                <w:sz w:val="20"/>
                <w:szCs w:val="20"/>
              </w:rPr>
              <w:t xml:space="preserve">De ander overtuigen op basis van onderbouwde argumenten </w:t>
            </w: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r>
      <w:tr w:rsidR="00A7414E" w:rsidRPr="00A7414E" w:rsidTr="00A7414E">
        <w:trPr>
          <w:trHeight w:val="355"/>
        </w:trPr>
        <w:tc>
          <w:tcPr>
            <w:tcW w:w="2241" w:type="dxa"/>
            <w:vMerge/>
          </w:tcPr>
          <w:p w:rsidR="00A7414E" w:rsidRPr="00A7414E" w:rsidRDefault="00A7414E" w:rsidP="00A7414E">
            <w:pPr>
              <w:rPr>
                <w:rFonts w:eastAsia="Calibri" w:cs="Times New Roman"/>
                <w:sz w:val="20"/>
                <w:szCs w:val="20"/>
              </w:rPr>
            </w:pPr>
          </w:p>
        </w:tc>
        <w:tc>
          <w:tcPr>
            <w:tcW w:w="5742" w:type="dxa"/>
          </w:tcPr>
          <w:p w:rsidR="00A7414E" w:rsidRPr="00A7414E" w:rsidRDefault="00473223" w:rsidP="00473223">
            <w:pPr>
              <w:rPr>
                <w:rFonts w:eastAsia="Calibri" w:cs="Times New Roman"/>
                <w:sz w:val="20"/>
                <w:szCs w:val="20"/>
              </w:rPr>
            </w:pPr>
            <w:r>
              <w:rPr>
                <w:rFonts w:eastAsia="Calibri" w:cs="Times New Roman"/>
                <w:sz w:val="20"/>
                <w:szCs w:val="20"/>
              </w:rPr>
              <w:t>Bereid</w:t>
            </w:r>
            <w:r w:rsidR="00A7414E" w:rsidRPr="00A7414E">
              <w:rPr>
                <w:rFonts w:eastAsia="Calibri" w:cs="Times New Roman"/>
                <w:sz w:val="20"/>
                <w:szCs w:val="20"/>
              </w:rPr>
              <w:t xml:space="preserve"> tot samenwerken</w:t>
            </w: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r>
      <w:tr w:rsidR="00A7414E" w:rsidRPr="00A7414E" w:rsidTr="00A7414E">
        <w:trPr>
          <w:trHeight w:val="367"/>
        </w:trPr>
        <w:tc>
          <w:tcPr>
            <w:tcW w:w="2241" w:type="dxa"/>
            <w:vMerge/>
          </w:tcPr>
          <w:p w:rsidR="00A7414E" w:rsidRPr="00A7414E" w:rsidRDefault="00A7414E" w:rsidP="00A7414E">
            <w:pPr>
              <w:rPr>
                <w:rFonts w:eastAsia="Calibri" w:cs="Times New Roman"/>
                <w:sz w:val="20"/>
                <w:szCs w:val="20"/>
              </w:rPr>
            </w:pPr>
          </w:p>
        </w:tc>
        <w:tc>
          <w:tcPr>
            <w:tcW w:w="5742" w:type="dxa"/>
          </w:tcPr>
          <w:p w:rsidR="00A7414E" w:rsidRPr="00A7414E" w:rsidRDefault="00A7414E" w:rsidP="00473223">
            <w:pPr>
              <w:rPr>
                <w:rFonts w:eastAsia="Calibri" w:cs="Times New Roman"/>
                <w:sz w:val="20"/>
                <w:szCs w:val="20"/>
              </w:rPr>
            </w:pPr>
            <w:r w:rsidRPr="00A7414E">
              <w:rPr>
                <w:rFonts w:eastAsia="Calibri" w:cs="Times New Roman"/>
                <w:sz w:val="20"/>
                <w:szCs w:val="20"/>
              </w:rPr>
              <w:t>Bereid om kritisch het eigen handelen en denken te bekijken</w:t>
            </w: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r>
      <w:tr w:rsidR="00A7414E" w:rsidRPr="00A7414E" w:rsidTr="00A7414E">
        <w:trPr>
          <w:trHeight w:val="355"/>
        </w:trPr>
        <w:tc>
          <w:tcPr>
            <w:tcW w:w="2241" w:type="dxa"/>
            <w:vMerge/>
          </w:tcPr>
          <w:p w:rsidR="00A7414E" w:rsidRPr="00A7414E" w:rsidRDefault="00A7414E" w:rsidP="00A7414E">
            <w:pPr>
              <w:rPr>
                <w:rFonts w:eastAsia="Calibri" w:cs="Times New Roman"/>
                <w:sz w:val="20"/>
                <w:szCs w:val="20"/>
              </w:rPr>
            </w:pPr>
          </w:p>
        </w:tc>
        <w:tc>
          <w:tcPr>
            <w:tcW w:w="5742" w:type="dxa"/>
          </w:tcPr>
          <w:p w:rsidR="00A7414E" w:rsidRPr="00A7414E" w:rsidRDefault="00473223" w:rsidP="00A7414E">
            <w:pPr>
              <w:rPr>
                <w:rFonts w:eastAsia="Calibri" w:cs="Times New Roman"/>
                <w:sz w:val="20"/>
                <w:szCs w:val="20"/>
              </w:rPr>
            </w:pPr>
            <w:r>
              <w:rPr>
                <w:rFonts w:eastAsia="Calibri" w:cs="Times New Roman"/>
                <w:sz w:val="20"/>
                <w:szCs w:val="20"/>
              </w:rPr>
              <w:t>Bereid</w:t>
            </w:r>
            <w:r w:rsidR="00A7414E" w:rsidRPr="00A7414E">
              <w:rPr>
                <w:rFonts w:eastAsia="Calibri" w:cs="Times New Roman"/>
                <w:sz w:val="20"/>
                <w:szCs w:val="20"/>
              </w:rPr>
              <w:t xml:space="preserve"> positieve feedback te geven, te ontvangen en te verwerken</w:t>
            </w: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r>
      <w:tr w:rsidR="00A7414E" w:rsidRPr="00A7414E" w:rsidTr="00A7414E">
        <w:trPr>
          <w:trHeight w:val="250"/>
        </w:trPr>
        <w:tc>
          <w:tcPr>
            <w:tcW w:w="2241" w:type="dxa"/>
            <w:vMerge/>
          </w:tcPr>
          <w:p w:rsidR="00A7414E" w:rsidRPr="00A7414E" w:rsidRDefault="00A7414E" w:rsidP="00A7414E">
            <w:pPr>
              <w:rPr>
                <w:rFonts w:eastAsia="Calibri" w:cs="Times New Roman"/>
                <w:sz w:val="20"/>
                <w:szCs w:val="20"/>
              </w:rPr>
            </w:pPr>
          </w:p>
        </w:tc>
        <w:tc>
          <w:tcPr>
            <w:tcW w:w="5742" w:type="dxa"/>
          </w:tcPr>
          <w:p w:rsidR="00A7414E" w:rsidRPr="00A7414E" w:rsidRDefault="00473223" w:rsidP="00473223">
            <w:pPr>
              <w:rPr>
                <w:rFonts w:eastAsia="Calibri" w:cs="Times New Roman"/>
                <w:sz w:val="20"/>
                <w:szCs w:val="20"/>
              </w:rPr>
            </w:pPr>
            <w:r>
              <w:rPr>
                <w:rFonts w:eastAsia="Calibri" w:cs="Times New Roman"/>
                <w:sz w:val="20"/>
                <w:szCs w:val="20"/>
              </w:rPr>
              <w:t>Bereid</w:t>
            </w:r>
            <w:r w:rsidR="00A7414E" w:rsidRPr="00A7414E">
              <w:rPr>
                <w:rFonts w:eastAsia="Calibri" w:cs="Times New Roman"/>
                <w:sz w:val="20"/>
                <w:szCs w:val="20"/>
              </w:rPr>
              <w:t xml:space="preserve"> om op bovengenoemde aspecten zowel mondeling als schriftelijk te reflecteren </w:t>
            </w: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r>
      <w:tr w:rsidR="00A7414E" w:rsidRPr="00A7414E" w:rsidTr="00A7414E">
        <w:trPr>
          <w:trHeight w:val="442"/>
        </w:trPr>
        <w:tc>
          <w:tcPr>
            <w:tcW w:w="2241" w:type="dxa"/>
            <w:vMerge w:val="restart"/>
          </w:tcPr>
          <w:p w:rsidR="00A7414E" w:rsidRPr="00A7414E" w:rsidRDefault="00A7414E" w:rsidP="00A7414E">
            <w:pPr>
              <w:rPr>
                <w:rFonts w:eastAsia="Calibri" w:cs="Times New Roman"/>
                <w:sz w:val="20"/>
                <w:szCs w:val="20"/>
              </w:rPr>
            </w:pPr>
            <w:r w:rsidRPr="00A7414E">
              <w:rPr>
                <w:rFonts w:eastAsia="Calibri" w:cs="Times New Roman"/>
                <w:sz w:val="20"/>
                <w:szCs w:val="20"/>
              </w:rPr>
              <w:t>Huiswerkopdrachten met daarbij een schriftelijke discussie</w:t>
            </w:r>
          </w:p>
        </w:tc>
        <w:tc>
          <w:tcPr>
            <w:tcW w:w="5742" w:type="dxa"/>
          </w:tcPr>
          <w:p w:rsidR="00A7414E" w:rsidRPr="00A7414E" w:rsidRDefault="00A7414E" w:rsidP="00A7414E">
            <w:pPr>
              <w:rPr>
                <w:rFonts w:eastAsia="Calibri" w:cs="Times New Roman"/>
                <w:sz w:val="20"/>
                <w:szCs w:val="20"/>
              </w:rPr>
            </w:pPr>
            <w:r w:rsidRPr="00A7414E">
              <w:rPr>
                <w:rFonts w:eastAsia="Calibri" w:cs="Times New Roman"/>
                <w:sz w:val="20"/>
                <w:szCs w:val="20"/>
              </w:rPr>
              <w:t>Je hebt elke les je huiswerk op orde</w:t>
            </w: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r>
      <w:tr w:rsidR="00A7414E" w:rsidRPr="00A7414E" w:rsidTr="00712F6B">
        <w:trPr>
          <w:trHeight w:val="367"/>
        </w:trPr>
        <w:tc>
          <w:tcPr>
            <w:tcW w:w="2241" w:type="dxa"/>
            <w:vMerge/>
            <w:tcBorders>
              <w:bottom w:val="nil"/>
            </w:tcBorders>
          </w:tcPr>
          <w:p w:rsidR="00A7414E" w:rsidRPr="00A7414E" w:rsidRDefault="00A7414E" w:rsidP="00A7414E">
            <w:pPr>
              <w:rPr>
                <w:rFonts w:eastAsia="Calibri" w:cs="Times New Roman"/>
                <w:sz w:val="20"/>
                <w:szCs w:val="20"/>
              </w:rPr>
            </w:pPr>
          </w:p>
        </w:tc>
        <w:tc>
          <w:tcPr>
            <w:tcW w:w="5742" w:type="dxa"/>
          </w:tcPr>
          <w:p w:rsidR="00A7414E" w:rsidRPr="00A7414E" w:rsidRDefault="00A7414E" w:rsidP="00A7414E">
            <w:pPr>
              <w:rPr>
                <w:rFonts w:eastAsia="Calibri" w:cs="Times New Roman"/>
                <w:sz w:val="20"/>
                <w:szCs w:val="20"/>
              </w:rPr>
            </w:pPr>
            <w:r w:rsidRPr="00A7414E">
              <w:rPr>
                <w:rFonts w:eastAsia="Calibri" w:cs="Times New Roman"/>
                <w:sz w:val="20"/>
                <w:szCs w:val="20"/>
              </w:rPr>
              <w:t>Uit je deelname blijkt dat je je huiswerk hebt gemaakt</w:t>
            </w: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r>
      <w:tr w:rsidR="00712F6B" w:rsidRPr="00A7414E" w:rsidTr="00712F6B">
        <w:trPr>
          <w:trHeight w:val="367"/>
        </w:trPr>
        <w:tc>
          <w:tcPr>
            <w:tcW w:w="2241" w:type="dxa"/>
            <w:tcBorders>
              <w:top w:val="nil"/>
            </w:tcBorders>
          </w:tcPr>
          <w:p w:rsidR="00712F6B" w:rsidRPr="00A7414E" w:rsidRDefault="00712F6B" w:rsidP="00A7414E">
            <w:pPr>
              <w:rPr>
                <w:rFonts w:eastAsia="Calibri" w:cs="Times New Roman"/>
                <w:sz w:val="20"/>
                <w:szCs w:val="20"/>
              </w:rPr>
            </w:pPr>
          </w:p>
        </w:tc>
        <w:tc>
          <w:tcPr>
            <w:tcW w:w="5742" w:type="dxa"/>
          </w:tcPr>
          <w:p w:rsidR="00712F6B" w:rsidRPr="00A7414E" w:rsidRDefault="00712F6B" w:rsidP="00A7414E">
            <w:pPr>
              <w:rPr>
                <w:rFonts w:eastAsia="Calibri" w:cs="Times New Roman"/>
                <w:sz w:val="20"/>
                <w:szCs w:val="20"/>
              </w:rPr>
            </w:pPr>
            <w:r>
              <w:rPr>
                <w:rFonts w:eastAsia="Calibri" w:cs="Times New Roman"/>
                <w:sz w:val="20"/>
                <w:szCs w:val="20"/>
              </w:rPr>
              <w:t>Je voorziet elke opdracht van een schriftelijke discussie (max. ½ A4)</w:t>
            </w:r>
          </w:p>
        </w:tc>
        <w:tc>
          <w:tcPr>
            <w:tcW w:w="472" w:type="dxa"/>
          </w:tcPr>
          <w:p w:rsidR="00712F6B" w:rsidRPr="00A7414E" w:rsidRDefault="00712F6B" w:rsidP="00A7414E">
            <w:pPr>
              <w:rPr>
                <w:rFonts w:eastAsia="Calibri" w:cs="Times New Roman"/>
                <w:sz w:val="20"/>
                <w:szCs w:val="20"/>
              </w:rPr>
            </w:pPr>
          </w:p>
        </w:tc>
        <w:tc>
          <w:tcPr>
            <w:tcW w:w="472" w:type="dxa"/>
          </w:tcPr>
          <w:p w:rsidR="00712F6B" w:rsidRPr="00A7414E" w:rsidRDefault="00712F6B" w:rsidP="00A7414E">
            <w:pPr>
              <w:rPr>
                <w:rFonts w:eastAsia="Calibri" w:cs="Times New Roman"/>
                <w:sz w:val="20"/>
                <w:szCs w:val="20"/>
              </w:rPr>
            </w:pPr>
          </w:p>
        </w:tc>
        <w:tc>
          <w:tcPr>
            <w:tcW w:w="472" w:type="dxa"/>
          </w:tcPr>
          <w:p w:rsidR="00712F6B" w:rsidRPr="00A7414E" w:rsidRDefault="00712F6B" w:rsidP="00A7414E">
            <w:pPr>
              <w:rPr>
                <w:rFonts w:eastAsia="Calibri" w:cs="Times New Roman"/>
                <w:sz w:val="20"/>
                <w:szCs w:val="20"/>
              </w:rPr>
            </w:pPr>
          </w:p>
        </w:tc>
      </w:tr>
      <w:tr w:rsidR="00A7414E" w:rsidRPr="00A7414E" w:rsidTr="00A7414E">
        <w:trPr>
          <w:trHeight w:val="434"/>
        </w:trPr>
        <w:tc>
          <w:tcPr>
            <w:tcW w:w="2241" w:type="dxa"/>
            <w:vMerge w:val="restart"/>
          </w:tcPr>
          <w:p w:rsidR="00A7414E" w:rsidRPr="00A7414E" w:rsidRDefault="00A7414E" w:rsidP="00A7414E">
            <w:pPr>
              <w:rPr>
                <w:rFonts w:eastAsia="Calibri" w:cs="Times New Roman"/>
                <w:sz w:val="20"/>
                <w:szCs w:val="20"/>
              </w:rPr>
            </w:pPr>
            <w:r w:rsidRPr="00A7414E">
              <w:rPr>
                <w:rFonts w:eastAsia="Calibri" w:cs="Times New Roman"/>
                <w:sz w:val="20"/>
                <w:szCs w:val="20"/>
              </w:rPr>
              <w:t>Presentatie/pitch</w:t>
            </w:r>
          </w:p>
        </w:tc>
        <w:tc>
          <w:tcPr>
            <w:tcW w:w="5742" w:type="dxa"/>
          </w:tcPr>
          <w:p w:rsidR="00A7414E" w:rsidRPr="00A7414E" w:rsidRDefault="00A7414E" w:rsidP="00A7414E">
            <w:pPr>
              <w:rPr>
                <w:rFonts w:eastAsia="Calibri" w:cs="Times New Roman"/>
                <w:sz w:val="20"/>
                <w:szCs w:val="20"/>
              </w:rPr>
            </w:pPr>
            <w:r w:rsidRPr="00A7414E">
              <w:rPr>
                <w:rFonts w:eastAsia="Calibri" w:cs="Times New Roman"/>
                <w:sz w:val="20"/>
                <w:szCs w:val="20"/>
              </w:rPr>
              <w:t>Je laat met voorbeelden uit de prak</w:t>
            </w:r>
            <w:r w:rsidR="000D654F">
              <w:rPr>
                <w:rFonts w:eastAsia="Calibri" w:cs="Times New Roman"/>
                <w:sz w:val="20"/>
                <w:szCs w:val="20"/>
              </w:rPr>
              <w:t>tijk zien waar jouw talent ligt</w:t>
            </w: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r>
      <w:tr w:rsidR="00A7414E" w:rsidRPr="00A7414E" w:rsidTr="00A7414E">
        <w:trPr>
          <w:trHeight w:val="355"/>
        </w:trPr>
        <w:tc>
          <w:tcPr>
            <w:tcW w:w="2241" w:type="dxa"/>
            <w:vMerge/>
          </w:tcPr>
          <w:p w:rsidR="00A7414E" w:rsidRPr="00A7414E" w:rsidRDefault="00A7414E" w:rsidP="00A7414E">
            <w:pPr>
              <w:rPr>
                <w:rFonts w:eastAsia="Calibri" w:cs="Times New Roman"/>
                <w:sz w:val="20"/>
                <w:szCs w:val="20"/>
              </w:rPr>
            </w:pPr>
          </w:p>
        </w:tc>
        <w:tc>
          <w:tcPr>
            <w:tcW w:w="5742" w:type="dxa"/>
          </w:tcPr>
          <w:p w:rsidR="00A7414E" w:rsidRPr="00A7414E" w:rsidRDefault="00A7414E" w:rsidP="00A7414E">
            <w:pPr>
              <w:rPr>
                <w:rFonts w:eastAsia="Calibri" w:cs="Times New Roman"/>
                <w:sz w:val="20"/>
                <w:szCs w:val="20"/>
              </w:rPr>
            </w:pPr>
            <w:r w:rsidRPr="00A7414E">
              <w:rPr>
                <w:rFonts w:eastAsia="Calibri" w:cs="Times New Roman"/>
                <w:sz w:val="20"/>
                <w:szCs w:val="20"/>
              </w:rPr>
              <w:t xml:space="preserve">Je beschrijft wat jij anders zou willen zien in de toekomst n.a.v. alle lessen </w:t>
            </w: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r>
      <w:tr w:rsidR="00A7414E" w:rsidRPr="00A7414E" w:rsidTr="00A7414E">
        <w:trPr>
          <w:trHeight w:val="381"/>
        </w:trPr>
        <w:tc>
          <w:tcPr>
            <w:tcW w:w="2241" w:type="dxa"/>
            <w:vMerge/>
          </w:tcPr>
          <w:p w:rsidR="00A7414E" w:rsidRPr="00A7414E" w:rsidRDefault="00A7414E" w:rsidP="00A7414E">
            <w:pPr>
              <w:rPr>
                <w:rFonts w:eastAsia="Calibri" w:cs="Times New Roman"/>
                <w:sz w:val="20"/>
                <w:szCs w:val="20"/>
              </w:rPr>
            </w:pPr>
          </w:p>
        </w:tc>
        <w:tc>
          <w:tcPr>
            <w:tcW w:w="5742" w:type="dxa"/>
          </w:tcPr>
          <w:p w:rsidR="00A7414E" w:rsidRPr="00A7414E" w:rsidRDefault="00A7414E" w:rsidP="00A7414E">
            <w:pPr>
              <w:rPr>
                <w:rFonts w:eastAsia="Calibri" w:cs="Times New Roman"/>
                <w:sz w:val="20"/>
                <w:szCs w:val="20"/>
              </w:rPr>
            </w:pPr>
            <w:r w:rsidRPr="00A7414E">
              <w:rPr>
                <w:rFonts w:eastAsia="Calibri" w:cs="Times New Roman"/>
                <w:sz w:val="20"/>
                <w:szCs w:val="20"/>
              </w:rPr>
              <w:t>Je beschrijft wat er dan zou moeten gebeuren om dat te bereiken</w:t>
            </w: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r>
      <w:tr w:rsidR="00A7414E" w:rsidRPr="00A7414E" w:rsidTr="00A7414E">
        <w:trPr>
          <w:trHeight w:val="355"/>
        </w:trPr>
        <w:tc>
          <w:tcPr>
            <w:tcW w:w="2241" w:type="dxa"/>
            <w:vMerge/>
          </w:tcPr>
          <w:p w:rsidR="00A7414E" w:rsidRPr="00A7414E" w:rsidRDefault="00A7414E" w:rsidP="00A7414E">
            <w:pPr>
              <w:rPr>
                <w:rFonts w:eastAsia="Calibri" w:cs="Times New Roman"/>
                <w:sz w:val="20"/>
                <w:szCs w:val="20"/>
              </w:rPr>
            </w:pPr>
          </w:p>
        </w:tc>
        <w:tc>
          <w:tcPr>
            <w:tcW w:w="5742" w:type="dxa"/>
          </w:tcPr>
          <w:p w:rsidR="00A7414E" w:rsidRPr="00A7414E" w:rsidRDefault="00A7414E" w:rsidP="00A7414E">
            <w:pPr>
              <w:rPr>
                <w:rFonts w:eastAsia="Calibri" w:cs="Times New Roman"/>
                <w:sz w:val="20"/>
                <w:szCs w:val="20"/>
              </w:rPr>
            </w:pPr>
            <w:r w:rsidRPr="00A7414E">
              <w:rPr>
                <w:rFonts w:eastAsia="Calibri" w:cs="Times New Roman"/>
                <w:sz w:val="20"/>
                <w:szCs w:val="20"/>
              </w:rPr>
              <w:t>Je beschrijft hoe jij jouw talent in zet om die verandering waar te kunnen maken</w:t>
            </w: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r>
      <w:tr w:rsidR="00A7414E" w:rsidRPr="00A7414E" w:rsidTr="00A7414E">
        <w:trPr>
          <w:trHeight w:val="276"/>
        </w:trPr>
        <w:tc>
          <w:tcPr>
            <w:tcW w:w="2241" w:type="dxa"/>
            <w:vMerge/>
          </w:tcPr>
          <w:p w:rsidR="00A7414E" w:rsidRPr="00A7414E" w:rsidRDefault="00A7414E" w:rsidP="00A7414E">
            <w:pPr>
              <w:rPr>
                <w:rFonts w:eastAsia="Calibri" w:cs="Times New Roman"/>
                <w:sz w:val="20"/>
                <w:szCs w:val="20"/>
              </w:rPr>
            </w:pPr>
          </w:p>
        </w:tc>
        <w:tc>
          <w:tcPr>
            <w:tcW w:w="5742" w:type="dxa"/>
          </w:tcPr>
          <w:p w:rsidR="00A7414E" w:rsidRPr="00A7414E" w:rsidRDefault="00A7414E" w:rsidP="00A7414E">
            <w:pPr>
              <w:rPr>
                <w:rFonts w:eastAsia="Calibri" w:cs="Times New Roman"/>
                <w:sz w:val="20"/>
                <w:szCs w:val="20"/>
              </w:rPr>
            </w:pPr>
            <w:r w:rsidRPr="00A7414E">
              <w:rPr>
                <w:rFonts w:eastAsia="Calibri" w:cs="Times New Roman"/>
                <w:sz w:val="20"/>
                <w:szCs w:val="20"/>
              </w:rPr>
              <w:t>Je beschrijft wanneer je tevreden bent over jouw  eigen inzet</w:t>
            </w: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r>
      <w:tr w:rsidR="00A7414E" w:rsidRPr="00A7414E" w:rsidTr="00A7414E">
        <w:trPr>
          <w:trHeight w:val="431"/>
        </w:trPr>
        <w:tc>
          <w:tcPr>
            <w:tcW w:w="2241" w:type="dxa"/>
            <w:vMerge w:val="restart"/>
          </w:tcPr>
          <w:p w:rsidR="00A7414E" w:rsidRPr="00A7414E" w:rsidRDefault="00A7414E" w:rsidP="00A7414E">
            <w:pPr>
              <w:rPr>
                <w:rFonts w:eastAsia="Calibri" w:cs="Times New Roman"/>
                <w:sz w:val="20"/>
                <w:szCs w:val="20"/>
              </w:rPr>
            </w:pPr>
            <w:r w:rsidRPr="00A7414E">
              <w:rPr>
                <w:rFonts w:eastAsia="Calibri" w:cs="Times New Roman"/>
                <w:sz w:val="20"/>
                <w:szCs w:val="20"/>
              </w:rPr>
              <w:t xml:space="preserve">Reflectie verslag </w:t>
            </w:r>
          </w:p>
        </w:tc>
        <w:tc>
          <w:tcPr>
            <w:tcW w:w="5742" w:type="dxa"/>
          </w:tcPr>
          <w:p w:rsidR="00A7414E" w:rsidRPr="00A7414E" w:rsidRDefault="00A7414E" w:rsidP="00A7414E">
            <w:pPr>
              <w:rPr>
                <w:rFonts w:eastAsia="Calibri" w:cs="Times New Roman"/>
                <w:sz w:val="20"/>
                <w:szCs w:val="20"/>
              </w:rPr>
            </w:pPr>
            <w:r w:rsidRPr="00A7414E">
              <w:rPr>
                <w:rFonts w:eastAsia="Calibri" w:cs="Times New Roman"/>
                <w:sz w:val="20"/>
                <w:szCs w:val="20"/>
              </w:rPr>
              <w:t xml:space="preserve">A.d.h.v. Reflectie cyclus van korthagen </w:t>
            </w: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r>
      <w:tr w:rsidR="00A7414E" w:rsidRPr="00A7414E" w:rsidTr="00A7414E">
        <w:trPr>
          <w:trHeight w:val="368"/>
        </w:trPr>
        <w:tc>
          <w:tcPr>
            <w:tcW w:w="2241" w:type="dxa"/>
            <w:vMerge/>
          </w:tcPr>
          <w:p w:rsidR="00A7414E" w:rsidRPr="00A7414E" w:rsidRDefault="00A7414E" w:rsidP="00A7414E">
            <w:pPr>
              <w:rPr>
                <w:rFonts w:eastAsia="Calibri" w:cs="Times New Roman"/>
                <w:sz w:val="20"/>
                <w:szCs w:val="20"/>
              </w:rPr>
            </w:pPr>
          </w:p>
        </w:tc>
        <w:tc>
          <w:tcPr>
            <w:tcW w:w="5742" w:type="dxa"/>
          </w:tcPr>
          <w:p w:rsidR="00A7414E" w:rsidRPr="00A7414E" w:rsidRDefault="00A7414E" w:rsidP="00A7414E">
            <w:pPr>
              <w:rPr>
                <w:rFonts w:eastAsia="Calibri" w:cs="Times New Roman"/>
                <w:sz w:val="20"/>
                <w:szCs w:val="20"/>
              </w:rPr>
            </w:pPr>
            <w:r w:rsidRPr="00A7414E">
              <w:rPr>
                <w:rFonts w:eastAsia="Calibri" w:cs="Times New Roman"/>
                <w:sz w:val="20"/>
                <w:szCs w:val="20"/>
              </w:rPr>
              <w:t>Je geeft antwoord op de volgende vragen in een samenhangend verhaal</w:t>
            </w:r>
          </w:p>
          <w:p w:rsidR="00A7414E" w:rsidRPr="00A7414E" w:rsidRDefault="00A7414E" w:rsidP="00A7414E">
            <w:pPr>
              <w:numPr>
                <w:ilvl w:val="0"/>
                <w:numId w:val="3"/>
              </w:numPr>
              <w:rPr>
                <w:rFonts w:eastAsia="Calibri" w:cs="Times New Roman"/>
                <w:sz w:val="20"/>
                <w:szCs w:val="20"/>
              </w:rPr>
            </w:pPr>
            <w:r w:rsidRPr="00A7414E">
              <w:rPr>
                <w:rFonts w:eastAsia="Calibri" w:cs="Times New Roman"/>
                <w:sz w:val="20"/>
                <w:szCs w:val="20"/>
              </w:rPr>
              <w:t>Hoe ben je binnen gekomen?</w:t>
            </w:r>
          </w:p>
          <w:p w:rsidR="00A7414E" w:rsidRPr="00A7414E" w:rsidRDefault="00A7414E" w:rsidP="00A7414E">
            <w:pPr>
              <w:numPr>
                <w:ilvl w:val="0"/>
                <w:numId w:val="3"/>
              </w:numPr>
              <w:rPr>
                <w:rFonts w:eastAsia="Calibri" w:cs="Times New Roman"/>
                <w:sz w:val="20"/>
                <w:szCs w:val="20"/>
              </w:rPr>
            </w:pPr>
            <w:r w:rsidRPr="00A7414E">
              <w:rPr>
                <w:rFonts w:eastAsia="Calibri" w:cs="Times New Roman"/>
                <w:sz w:val="20"/>
                <w:szCs w:val="20"/>
              </w:rPr>
              <w:t>Hoe ga je weg?</w:t>
            </w:r>
          </w:p>
          <w:p w:rsidR="00A7414E" w:rsidRPr="00A7414E" w:rsidRDefault="00A7414E" w:rsidP="00A7414E">
            <w:pPr>
              <w:numPr>
                <w:ilvl w:val="0"/>
                <w:numId w:val="3"/>
              </w:numPr>
              <w:rPr>
                <w:rFonts w:eastAsia="Calibri" w:cs="Times New Roman"/>
                <w:sz w:val="20"/>
                <w:szCs w:val="20"/>
              </w:rPr>
            </w:pPr>
            <w:r w:rsidRPr="00A7414E">
              <w:rPr>
                <w:rFonts w:eastAsia="Calibri" w:cs="Times New Roman"/>
                <w:sz w:val="20"/>
                <w:szCs w:val="20"/>
              </w:rPr>
              <w:t>Wat neem je ervan mee als toekomstige professional/ burger?</w:t>
            </w:r>
          </w:p>
          <w:p w:rsidR="00A7414E" w:rsidRPr="00A7414E" w:rsidRDefault="00A7414E" w:rsidP="00A7414E">
            <w:pPr>
              <w:numPr>
                <w:ilvl w:val="0"/>
                <w:numId w:val="3"/>
              </w:numPr>
              <w:rPr>
                <w:rFonts w:eastAsia="Calibri" w:cs="Times New Roman"/>
                <w:sz w:val="20"/>
                <w:szCs w:val="20"/>
              </w:rPr>
            </w:pPr>
            <w:r w:rsidRPr="00A7414E">
              <w:rPr>
                <w:rFonts w:eastAsia="Calibri" w:cs="Times New Roman"/>
                <w:sz w:val="20"/>
                <w:szCs w:val="20"/>
              </w:rPr>
              <w:t>Hoe keek je tegen jouw rol aan als professional voor de training en na de training?</w:t>
            </w:r>
          </w:p>
          <w:p w:rsidR="00A7414E" w:rsidRPr="00A7414E" w:rsidRDefault="00A7414E" w:rsidP="00A7414E">
            <w:pPr>
              <w:numPr>
                <w:ilvl w:val="0"/>
                <w:numId w:val="3"/>
              </w:numPr>
              <w:rPr>
                <w:rFonts w:eastAsia="Calibri" w:cs="Times New Roman"/>
                <w:sz w:val="20"/>
                <w:szCs w:val="20"/>
              </w:rPr>
            </w:pPr>
            <w:r w:rsidRPr="00A7414E">
              <w:rPr>
                <w:rFonts w:eastAsia="Calibri" w:cs="Times New Roman"/>
                <w:sz w:val="20"/>
                <w:szCs w:val="20"/>
              </w:rPr>
              <w:t>Hoe kijk je tegen je eigen participatie aan in dit keuzevak?</w:t>
            </w:r>
          </w:p>
          <w:p w:rsidR="00A7414E" w:rsidRPr="00A7414E" w:rsidRDefault="00A7414E" w:rsidP="00A7414E">
            <w:pPr>
              <w:numPr>
                <w:ilvl w:val="0"/>
                <w:numId w:val="3"/>
              </w:numPr>
              <w:rPr>
                <w:rFonts w:eastAsia="Calibri" w:cs="Times New Roman"/>
                <w:sz w:val="20"/>
                <w:szCs w:val="20"/>
              </w:rPr>
            </w:pPr>
            <w:r w:rsidRPr="00A7414E">
              <w:rPr>
                <w:rFonts w:eastAsia="Calibri" w:cs="Times New Roman"/>
                <w:sz w:val="20"/>
                <w:szCs w:val="20"/>
              </w:rPr>
              <w:t>En wat heb je ervan geleerd?</w:t>
            </w: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c>
          <w:tcPr>
            <w:tcW w:w="472" w:type="dxa"/>
          </w:tcPr>
          <w:p w:rsidR="00A7414E" w:rsidRPr="00A7414E" w:rsidRDefault="00A7414E" w:rsidP="00A7414E">
            <w:pPr>
              <w:rPr>
                <w:rFonts w:eastAsia="Calibri" w:cs="Times New Roman"/>
                <w:sz w:val="20"/>
                <w:szCs w:val="20"/>
              </w:rPr>
            </w:pPr>
          </w:p>
        </w:tc>
      </w:tr>
    </w:tbl>
    <w:p w:rsidR="007775E7" w:rsidRDefault="007775E7"/>
    <w:p w:rsidR="007775E7" w:rsidRPr="00CB7E76" w:rsidRDefault="007775E7"/>
    <w:sectPr w:rsidR="007775E7" w:rsidRPr="00CB7E76" w:rsidSect="00CB7E7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4CC" w:rsidRDefault="004004CC" w:rsidP="00CB7E76">
      <w:r>
        <w:separator/>
      </w:r>
    </w:p>
  </w:endnote>
  <w:endnote w:type="continuationSeparator" w:id="0">
    <w:p w:rsidR="004004CC" w:rsidRDefault="004004CC" w:rsidP="00CB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Euphemia">
    <w:panose1 w:val="020B0503040102020104"/>
    <w:charset w:val="00"/>
    <w:family w:val="swiss"/>
    <w:pitch w:val="variable"/>
    <w:sig w:usb0="8000006F" w:usb1="0000004A" w:usb2="00002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4CC" w:rsidRDefault="004004CC" w:rsidP="00CB7E76">
      <w:r>
        <w:separator/>
      </w:r>
    </w:p>
  </w:footnote>
  <w:footnote w:type="continuationSeparator" w:id="0">
    <w:p w:rsidR="004004CC" w:rsidRDefault="004004CC" w:rsidP="00CB7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2053"/>
    <w:multiLevelType w:val="hybridMultilevel"/>
    <w:tmpl w:val="251E48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CA2FE0"/>
    <w:multiLevelType w:val="hybridMultilevel"/>
    <w:tmpl w:val="DA6E39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407D64"/>
    <w:multiLevelType w:val="hybridMultilevel"/>
    <w:tmpl w:val="6E869C02"/>
    <w:lvl w:ilvl="0" w:tplc="9244CEC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550627"/>
    <w:multiLevelType w:val="hybridMultilevel"/>
    <w:tmpl w:val="B41884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8A6A8E"/>
    <w:multiLevelType w:val="hybridMultilevel"/>
    <w:tmpl w:val="18BAE8C4"/>
    <w:lvl w:ilvl="0" w:tplc="9244CEC6">
      <w:numFmt w:val="bullet"/>
      <w:lvlText w:val="-"/>
      <w:lvlJc w:val="left"/>
      <w:pPr>
        <w:ind w:left="1800" w:hanging="360"/>
      </w:pPr>
      <w:rPr>
        <w:rFonts w:ascii="Arial" w:eastAsiaTheme="minorHAnsi" w:hAnsi="Arial" w:cs="Arial"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 w15:restartNumberingAfterBreak="0">
    <w:nsid w:val="35B36173"/>
    <w:multiLevelType w:val="hybridMultilevel"/>
    <w:tmpl w:val="D92855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CB2C0B"/>
    <w:multiLevelType w:val="hybridMultilevel"/>
    <w:tmpl w:val="37C29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684232"/>
    <w:multiLevelType w:val="hybridMultilevel"/>
    <w:tmpl w:val="D92855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1361CB"/>
    <w:multiLevelType w:val="hybridMultilevel"/>
    <w:tmpl w:val="0FAC8A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527002"/>
    <w:multiLevelType w:val="hybridMultilevel"/>
    <w:tmpl w:val="24B6AD1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281271"/>
    <w:multiLevelType w:val="hybridMultilevel"/>
    <w:tmpl w:val="24B6AD1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FA4AEB"/>
    <w:multiLevelType w:val="hybridMultilevel"/>
    <w:tmpl w:val="24B6AD1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BD32BA"/>
    <w:multiLevelType w:val="hybridMultilevel"/>
    <w:tmpl w:val="AAEED9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3D94514"/>
    <w:multiLevelType w:val="hybridMultilevel"/>
    <w:tmpl w:val="AAEED9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59D02FC"/>
    <w:multiLevelType w:val="hybridMultilevel"/>
    <w:tmpl w:val="DB2A7D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6CB1AD2"/>
    <w:multiLevelType w:val="hybridMultilevel"/>
    <w:tmpl w:val="20DCFBF6"/>
    <w:lvl w:ilvl="0" w:tplc="0413000D">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5"/>
  </w:num>
  <w:num w:numId="3">
    <w:abstractNumId w:val="4"/>
  </w:num>
  <w:num w:numId="4">
    <w:abstractNumId w:val="0"/>
  </w:num>
  <w:num w:numId="5">
    <w:abstractNumId w:val="14"/>
  </w:num>
  <w:num w:numId="6">
    <w:abstractNumId w:val="6"/>
  </w:num>
  <w:num w:numId="7">
    <w:abstractNumId w:val="5"/>
  </w:num>
  <w:num w:numId="8">
    <w:abstractNumId w:val="7"/>
  </w:num>
  <w:num w:numId="9">
    <w:abstractNumId w:val="11"/>
  </w:num>
  <w:num w:numId="10">
    <w:abstractNumId w:val="13"/>
  </w:num>
  <w:num w:numId="11">
    <w:abstractNumId w:val="1"/>
  </w:num>
  <w:num w:numId="12">
    <w:abstractNumId w:val="8"/>
  </w:num>
  <w:num w:numId="13">
    <w:abstractNumId w:val="3"/>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76"/>
    <w:rsid w:val="000D654F"/>
    <w:rsid w:val="000D79E9"/>
    <w:rsid w:val="001303F6"/>
    <w:rsid w:val="001B1306"/>
    <w:rsid w:val="00273229"/>
    <w:rsid w:val="003E5037"/>
    <w:rsid w:val="004004CC"/>
    <w:rsid w:val="00473223"/>
    <w:rsid w:val="00473898"/>
    <w:rsid w:val="004C01AE"/>
    <w:rsid w:val="0053273A"/>
    <w:rsid w:val="0065639A"/>
    <w:rsid w:val="00712F6B"/>
    <w:rsid w:val="0075174F"/>
    <w:rsid w:val="007775E7"/>
    <w:rsid w:val="007B1311"/>
    <w:rsid w:val="00823044"/>
    <w:rsid w:val="00915B0F"/>
    <w:rsid w:val="009F1BE7"/>
    <w:rsid w:val="00A66805"/>
    <w:rsid w:val="00A7414E"/>
    <w:rsid w:val="00B723B0"/>
    <w:rsid w:val="00CB7E76"/>
    <w:rsid w:val="00D12783"/>
    <w:rsid w:val="00D70885"/>
    <w:rsid w:val="00DE1E96"/>
    <w:rsid w:val="00E346AD"/>
    <w:rsid w:val="00EB067E"/>
    <w:rsid w:val="00FD6C8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3915A-A9E5-4C76-BAF0-5E2CF9B4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037"/>
  </w:style>
  <w:style w:type="paragraph" w:styleId="Heading1">
    <w:name w:val="heading 1"/>
    <w:basedOn w:val="Normal"/>
    <w:next w:val="Normal"/>
    <w:link w:val="Heading1Char"/>
    <w:uiPriority w:val="9"/>
    <w:qFormat/>
    <w:rsid w:val="00CB7E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E7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B7E76"/>
    <w:pPr>
      <w:ind w:left="720"/>
      <w:contextualSpacing/>
    </w:pPr>
  </w:style>
  <w:style w:type="paragraph" w:styleId="Header">
    <w:name w:val="header"/>
    <w:basedOn w:val="Normal"/>
    <w:link w:val="HeaderChar"/>
    <w:uiPriority w:val="99"/>
    <w:unhideWhenUsed/>
    <w:rsid w:val="00CB7E76"/>
    <w:pPr>
      <w:tabs>
        <w:tab w:val="center" w:pos="4536"/>
        <w:tab w:val="right" w:pos="9072"/>
      </w:tabs>
    </w:pPr>
  </w:style>
  <w:style w:type="character" w:customStyle="1" w:styleId="HeaderChar">
    <w:name w:val="Header Char"/>
    <w:basedOn w:val="DefaultParagraphFont"/>
    <w:link w:val="Header"/>
    <w:uiPriority w:val="99"/>
    <w:rsid w:val="00CB7E76"/>
  </w:style>
  <w:style w:type="paragraph" w:styleId="Footer">
    <w:name w:val="footer"/>
    <w:basedOn w:val="Normal"/>
    <w:link w:val="FooterChar"/>
    <w:uiPriority w:val="99"/>
    <w:unhideWhenUsed/>
    <w:rsid w:val="00CB7E76"/>
    <w:pPr>
      <w:tabs>
        <w:tab w:val="center" w:pos="4536"/>
        <w:tab w:val="right" w:pos="9072"/>
      </w:tabs>
    </w:pPr>
  </w:style>
  <w:style w:type="character" w:customStyle="1" w:styleId="FooterChar">
    <w:name w:val="Footer Char"/>
    <w:basedOn w:val="DefaultParagraphFont"/>
    <w:link w:val="Footer"/>
    <w:uiPriority w:val="99"/>
    <w:rsid w:val="00CB7E76"/>
  </w:style>
  <w:style w:type="paragraph" w:styleId="NoSpacing">
    <w:name w:val="No Spacing"/>
    <w:link w:val="NoSpacingChar"/>
    <w:uiPriority w:val="1"/>
    <w:qFormat/>
    <w:rsid w:val="00CB7E76"/>
    <w:rPr>
      <w:rFonts w:eastAsiaTheme="minorEastAsia"/>
      <w:lang w:eastAsia="nl-NL"/>
    </w:rPr>
  </w:style>
  <w:style w:type="character" w:customStyle="1" w:styleId="NoSpacingChar">
    <w:name w:val="No Spacing Char"/>
    <w:basedOn w:val="DefaultParagraphFont"/>
    <w:link w:val="NoSpacing"/>
    <w:uiPriority w:val="1"/>
    <w:rsid w:val="00CB7E76"/>
    <w:rPr>
      <w:rFonts w:eastAsiaTheme="minorEastAsia"/>
      <w:lang w:eastAsia="nl-NL"/>
    </w:rPr>
  </w:style>
  <w:style w:type="paragraph" w:styleId="TOCHeading">
    <w:name w:val="TOC Heading"/>
    <w:basedOn w:val="Heading1"/>
    <w:next w:val="Normal"/>
    <w:uiPriority w:val="39"/>
    <w:unhideWhenUsed/>
    <w:qFormat/>
    <w:rsid w:val="00CB7E76"/>
    <w:pPr>
      <w:spacing w:line="259" w:lineRule="auto"/>
      <w:outlineLvl w:val="9"/>
    </w:pPr>
    <w:rPr>
      <w:lang w:eastAsia="nl-NL"/>
    </w:rPr>
  </w:style>
  <w:style w:type="paragraph" w:styleId="TOC1">
    <w:name w:val="toc 1"/>
    <w:basedOn w:val="Normal"/>
    <w:next w:val="Normal"/>
    <w:autoRedefine/>
    <w:uiPriority w:val="39"/>
    <w:unhideWhenUsed/>
    <w:rsid w:val="00CB7E76"/>
    <w:pPr>
      <w:spacing w:after="100"/>
    </w:pPr>
  </w:style>
  <w:style w:type="character" w:styleId="Hyperlink">
    <w:name w:val="Hyperlink"/>
    <w:basedOn w:val="DefaultParagraphFont"/>
    <w:uiPriority w:val="99"/>
    <w:unhideWhenUsed/>
    <w:rsid w:val="00CB7E76"/>
    <w:rPr>
      <w:color w:val="0000FF" w:themeColor="hyperlink"/>
      <w:u w:val="single"/>
    </w:rPr>
  </w:style>
  <w:style w:type="paragraph" w:styleId="BalloonText">
    <w:name w:val="Balloon Text"/>
    <w:basedOn w:val="Normal"/>
    <w:link w:val="BalloonTextChar"/>
    <w:uiPriority w:val="99"/>
    <w:semiHidden/>
    <w:unhideWhenUsed/>
    <w:rsid w:val="003E5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vl.be/subthema/universele-verklaring-van-de-rechten-van-de-mens-volledige-versie/8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alentstimuleren.nl/?file=1178&amp;m=1390400877&amp;action=file.download" TargetMode="External"/><Relationship Id="rId4" Type="http://schemas.openxmlformats.org/officeDocument/2006/relationships/settings" Target="settings.xml"/><Relationship Id="rId9" Type="http://schemas.openxmlformats.org/officeDocument/2006/relationships/hyperlink" Target="http://wetten.overheid.nl/BWBR0001840/2008-0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73BB-26C0-4A0E-9F7F-BBBB66BD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1612</Words>
  <Characters>8867</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Een nieuwe realiteit</vt:lpstr>
      <vt:lpstr>Een nieuwe realiteit</vt:lpstr>
    </vt:vector>
  </TitlesOfParts>
  <Company>Hogeschool Rotterdam</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nieuwe realiteit</dc:title>
  <dc:subject>En wat is jouw rol daarin?</dc:subject>
  <dc:creator>Mhamdi, S.</dc:creator>
  <cp:keywords/>
  <dc:description/>
  <cp:lastModifiedBy>Goossens, P.A.M.</cp:lastModifiedBy>
  <cp:revision>4</cp:revision>
  <cp:lastPrinted>2016-11-14T13:49:00Z</cp:lastPrinted>
  <dcterms:created xsi:type="dcterms:W3CDTF">2016-12-20T17:36:00Z</dcterms:created>
  <dcterms:modified xsi:type="dcterms:W3CDTF">2017-03-31T08:36:00Z</dcterms:modified>
</cp:coreProperties>
</file>