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264" w14:textId="77777777" w:rsidR="001F6B07" w:rsidRDefault="001F6B07" w:rsidP="001F6B07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3: Inspelen op de verwachtingen van de klant</w:t>
      </w:r>
    </w:p>
    <w:p w14:paraId="0A2DE29D" w14:textId="77777777" w:rsidR="001F6B07" w:rsidRDefault="001F6B07" w:rsidP="001F6B07">
      <w:pPr>
        <w:rPr>
          <w:rFonts w:ascii="Arial" w:hAnsi="Arial" w:cs="Arial"/>
          <w:b/>
          <w:color w:val="FF0000"/>
          <w:sz w:val="24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43"/>
        <w:gridCol w:w="6361"/>
        <w:gridCol w:w="567"/>
        <w:gridCol w:w="567"/>
        <w:gridCol w:w="567"/>
        <w:gridCol w:w="562"/>
      </w:tblGrid>
      <w:tr w:rsidR="001F6B07" w:rsidRPr="00955DA8" w14:paraId="70E300F7" w14:textId="77777777" w:rsidTr="000F244D">
        <w:trPr>
          <w:cantSplit/>
          <w:trHeight w:val="1807"/>
        </w:trPr>
        <w:tc>
          <w:tcPr>
            <w:tcW w:w="6804" w:type="dxa"/>
            <w:gridSpan w:val="2"/>
          </w:tcPr>
          <w:p w14:paraId="1D5B61EE" w14:textId="77777777" w:rsidR="001F6B07" w:rsidRPr="00B237BD" w:rsidRDefault="001F6B07" w:rsidP="000F244D">
            <w:pPr>
              <w:pStyle w:val="Lijstalinea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55C8971B" w14:textId="77777777" w:rsidR="001F6B07" w:rsidRPr="00B237BD" w:rsidRDefault="001F6B07" w:rsidP="000F244D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B237BD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0B59C57C" w14:textId="77777777" w:rsidR="001F6B07" w:rsidRPr="00B237BD" w:rsidRDefault="001F6B07" w:rsidP="000F244D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0DF9D99A" w14:textId="77777777" w:rsidR="001F6B07" w:rsidRPr="00B237BD" w:rsidRDefault="001F6B07" w:rsidP="000F244D">
            <w:pPr>
              <w:pStyle w:val="Lijstalinea"/>
              <w:ind w:left="0"/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B237BD">
              <w:rPr>
                <w:rFonts w:ascii="Arial" w:hAnsi="Arial" w:cs="Arial"/>
                <w:b/>
              </w:rPr>
              <w:t>Leerdoel/werkproces</w:t>
            </w:r>
          </w:p>
        </w:tc>
        <w:tc>
          <w:tcPr>
            <w:tcW w:w="567" w:type="dxa"/>
            <w:textDirection w:val="btLr"/>
          </w:tcPr>
          <w:p w14:paraId="451D9B39" w14:textId="77777777" w:rsidR="001F6B07" w:rsidRPr="00955DA8" w:rsidRDefault="001F6B07" w:rsidP="000F244D">
            <w:pPr>
              <w:pStyle w:val="Lijstalinea"/>
              <w:ind w:left="382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Beginner</w:t>
            </w:r>
          </w:p>
        </w:tc>
        <w:tc>
          <w:tcPr>
            <w:tcW w:w="567" w:type="dxa"/>
            <w:textDirection w:val="btLr"/>
          </w:tcPr>
          <w:p w14:paraId="1BD8AEFA" w14:textId="77777777" w:rsidR="001F6B07" w:rsidRPr="00955DA8" w:rsidRDefault="001F6B07" w:rsidP="000F244D">
            <w:pPr>
              <w:pStyle w:val="Lijstalinea"/>
              <w:ind w:left="382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62BD7B6B" w14:textId="77777777" w:rsidR="001F6B07" w:rsidRPr="00955DA8" w:rsidRDefault="001F6B07" w:rsidP="000F244D">
            <w:pPr>
              <w:pStyle w:val="Lijstalinea"/>
              <w:ind w:left="382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Gevorderd</w:t>
            </w:r>
          </w:p>
        </w:tc>
        <w:tc>
          <w:tcPr>
            <w:tcW w:w="562" w:type="dxa"/>
            <w:textDirection w:val="btLr"/>
          </w:tcPr>
          <w:p w14:paraId="1A34A678" w14:textId="77777777" w:rsidR="001F6B07" w:rsidRPr="00955DA8" w:rsidRDefault="001F6B07" w:rsidP="000F244D">
            <w:pPr>
              <w:pStyle w:val="Lijstalinea"/>
              <w:ind w:left="382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Professioneel</w:t>
            </w:r>
          </w:p>
        </w:tc>
      </w:tr>
      <w:tr w:rsidR="001F6B07" w:rsidRPr="00955DA8" w14:paraId="1E79B9EF" w14:textId="77777777" w:rsidTr="000F244D">
        <w:tc>
          <w:tcPr>
            <w:tcW w:w="443" w:type="dxa"/>
          </w:tcPr>
          <w:p w14:paraId="4FA8E67C" w14:textId="77777777" w:rsidR="001F6B07" w:rsidRPr="00B237BD" w:rsidRDefault="001F6B07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6361" w:type="dxa"/>
          </w:tcPr>
          <w:p w14:paraId="1D9F0C79" w14:textId="77777777" w:rsidR="001F6B07" w:rsidRPr="00B237BD" w:rsidRDefault="001F6B07" w:rsidP="000F244D">
            <w:pPr>
              <w:pStyle w:val="Lijstalinea"/>
              <w:ind w:left="22"/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  <w:lang w:eastAsia="nl-NL"/>
              </w:rPr>
              <w:t>Stelt zich zichtbaar op naar de klant en houdt in de gaten of deze hulp nodig heeft</w:t>
            </w:r>
          </w:p>
          <w:p w14:paraId="79AE473C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Kiest de juiste openingszin</w:t>
            </w:r>
          </w:p>
          <w:p w14:paraId="2DEFBB5D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Begrijpt wanneer hij beter kan zwijgen en de klant aan het woord kan laten.</w:t>
            </w:r>
          </w:p>
          <w:p w14:paraId="60F3AE48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Zorgt dat taalgebruik representatief is, geen straattaal, maar ABN</w:t>
            </w:r>
          </w:p>
        </w:tc>
        <w:tc>
          <w:tcPr>
            <w:tcW w:w="567" w:type="dxa"/>
          </w:tcPr>
          <w:p w14:paraId="7F71F5A4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51E98D96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07E99AD2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27E53046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</w:tr>
      <w:tr w:rsidR="001F6B07" w:rsidRPr="00955DA8" w14:paraId="570381EA" w14:textId="77777777" w:rsidTr="000F244D">
        <w:tc>
          <w:tcPr>
            <w:tcW w:w="443" w:type="dxa"/>
          </w:tcPr>
          <w:p w14:paraId="3EDECAC2" w14:textId="77777777" w:rsidR="001F6B07" w:rsidRPr="00B237BD" w:rsidRDefault="001F6B07" w:rsidP="000F244D">
            <w:pPr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361" w:type="dxa"/>
          </w:tcPr>
          <w:p w14:paraId="04155284" w14:textId="77777777" w:rsidR="001F6B07" w:rsidRPr="00B237BD" w:rsidRDefault="001F6B07" w:rsidP="000F244D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Stelt vragen</w:t>
            </w:r>
          </w:p>
          <w:p w14:paraId="410B43DB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Past LSD toe (= Luisteren, samenvatten en doorvragen)</w:t>
            </w:r>
          </w:p>
          <w:p w14:paraId="68370159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Open en gesloten vragen</w:t>
            </w:r>
          </w:p>
          <w:p w14:paraId="213B968A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Suggestieve</w:t>
            </w:r>
            <w:r w:rsidRPr="00B237BD">
              <w:rPr>
                <w:rFonts w:ascii="Arial" w:eastAsia="Times New Roman" w:hAnsi="Arial" w:cs="Arial"/>
                <w:iCs/>
                <w:color w:val="000000"/>
                <w:lang w:eastAsia="nl-NL"/>
              </w:rPr>
              <w:t xml:space="preserve"> vraag en keuzevraag</w:t>
            </w:r>
          </w:p>
        </w:tc>
        <w:tc>
          <w:tcPr>
            <w:tcW w:w="567" w:type="dxa"/>
          </w:tcPr>
          <w:p w14:paraId="060AF27F" w14:textId="77777777" w:rsidR="001F6B07" w:rsidRPr="00955DA8" w:rsidRDefault="001F6B07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6D0594C0" w14:textId="77777777" w:rsidR="001F6B07" w:rsidRPr="00955DA8" w:rsidRDefault="001F6B07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0A2886CF" w14:textId="77777777" w:rsidR="001F6B07" w:rsidRPr="00955DA8" w:rsidRDefault="001F6B07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2" w:type="dxa"/>
          </w:tcPr>
          <w:p w14:paraId="4FC86CD2" w14:textId="77777777" w:rsidR="001F6B07" w:rsidRPr="00955DA8" w:rsidRDefault="001F6B07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1F6B07" w:rsidRPr="00955DA8" w14:paraId="7F76214B" w14:textId="77777777" w:rsidTr="000F244D">
        <w:tc>
          <w:tcPr>
            <w:tcW w:w="443" w:type="dxa"/>
          </w:tcPr>
          <w:p w14:paraId="3C9BCEBE" w14:textId="77777777" w:rsidR="001F6B07" w:rsidRPr="00B237BD" w:rsidRDefault="001F6B07" w:rsidP="000F244D">
            <w:pPr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361" w:type="dxa"/>
          </w:tcPr>
          <w:p w14:paraId="4057159B" w14:textId="77777777" w:rsidR="001F6B07" w:rsidRPr="00B237BD" w:rsidRDefault="001F6B07" w:rsidP="000F244D">
            <w:pPr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  <w:lang w:eastAsia="nl-NL"/>
              </w:rPr>
              <w:t>Beantwoordt vragen en bevestig</w:t>
            </w:r>
          </w:p>
          <w:p w14:paraId="67E4B931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Geeft antwoord op de gestelde vraag</w:t>
            </w:r>
          </w:p>
          <w:p w14:paraId="4CA17D7E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Geeft uitleg die begrijpelijk is voor de klant en die voldoet aan behoefte</w:t>
            </w:r>
          </w:p>
        </w:tc>
        <w:tc>
          <w:tcPr>
            <w:tcW w:w="567" w:type="dxa"/>
          </w:tcPr>
          <w:p w14:paraId="6A582BCE" w14:textId="77777777" w:rsidR="001F6B07" w:rsidRPr="00955DA8" w:rsidRDefault="001F6B07" w:rsidP="000F244D">
            <w:pP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5395604A" w14:textId="77777777" w:rsidR="001F6B07" w:rsidRPr="00955DA8" w:rsidRDefault="001F6B07" w:rsidP="000F244D">
            <w:pP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249BEAA6" w14:textId="77777777" w:rsidR="001F6B07" w:rsidRPr="00955DA8" w:rsidRDefault="001F6B07" w:rsidP="000F244D">
            <w:pP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0C85AE23" w14:textId="77777777" w:rsidR="001F6B07" w:rsidRPr="00955DA8" w:rsidRDefault="001F6B07" w:rsidP="000F244D">
            <w:pP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</w:tr>
      <w:tr w:rsidR="001F6B07" w:rsidRPr="00955DA8" w14:paraId="57BD8E2D" w14:textId="77777777" w:rsidTr="000F244D">
        <w:tc>
          <w:tcPr>
            <w:tcW w:w="443" w:type="dxa"/>
          </w:tcPr>
          <w:p w14:paraId="71E83D5E" w14:textId="77777777" w:rsidR="001F6B07" w:rsidRPr="00B237BD" w:rsidRDefault="001F6B07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6361" w:type="dxa"/>
          </w:tcPr>
          <w:p w14:paraId="75873A8D" w14:textId="77777777" w:rsidR="001F6B07" w:rsidRPr="00B237BD" w:rsidRDefault="001F6B07" w:rsidP="000F244D">
            <w:pPr>
              <w:pStyle w:val="Lijstalinea"/>
              <w:ind w:left="22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 xml:space="preserve">Informeert de klant over de mogelijkheden van assortiment, hulpmiddelen en gebruik </w:t>
            </w:r>
          </w:p>
          <w:p w14:paraId="5FDE39B8" w14:textId="77777777" w:rsidR="001F6B07" w:rsidRPr="00B237BD" w:rsidRDefault="001F6B07" w:rsidP="001F6B07">
            <w:pPr>
              <w:pStyle w:val="Lijstalinea"/>
              <w:numPr>
                <w:ilvl w:val="0"/>
                <w:numId w:val="10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Laat zien dat hij productkennis heeft</w:t>
            </w:r>
          </w:p>
          <w:p w14:paraId="6B59237B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Verwijst</w:t>
            </w:r>
            <w:r w:rsidRPr="00B237BD">
              <w:rPr>
                <w:rFonts w:ascii="Arial" w:eastAsia="Times New Roman" w:hAnsi="Arial" w:cs="Arial"/>
                <w:iCs/>
                <w:color w:val="000000"/>
                <w:lang w:eastAsia="nl-NL"/>
              </w:rPr>
              <w:t xml:space="preserve"> klant naar collega als hij het antwoord niet weet</w:t>
            </w:r>
          </w:p>
        </w:tc>
        <w:tc>
          <w:tcPr>
            <w:tcW w:w="567" w:type="dxa"/>
          </w:tcPr>
          <w:p w14:paraId="55B30524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4FD91FCD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57A5E0A0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2" w:type="dxa"/>
          </w:tcPr>
          <w:p w14:paraId="11A73C36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1F6B07" w:rsidRPr="00955DA8" w14:paraId="7BCC4C5A" w14:textId="77777777" w:rsidTr="000F244D">
        <w:tc>
          <w:tcPr>
            <w:tcW w:w="443" w:type="dxa"/>
          </w:tcPr>
          <w:p w14:paraId="1E0434C8" w14:textId="77777777" w:rsidR="001F6B07" w:rsidRPr="00B237BD" w:rsidRDefault="001F6B07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6361" w:type="dxa"/>
          </w:tcPr>
          <w:p w14:paraId="2269ADBB" w14:textId="77777777" w:rsidR="001F6B07" w:rsidRPr="00B237BD" w:rsidRDefault="001F6B07" w:rsidP="000F244D">
            <w:pPr>
              <w:pStyle w:val="Lijstalinea"/>
              <w:ind w:left="22"/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  <w:lang w:eastAsia="nl-NL"/>
              </w:rPr>
              <w:t>Doet voorstellen die aan de wens en/of vraag van de klant voldoen</w:t>
            </w:r>
          </w:p>
          <w:p w14:paraId="4B3AA6F0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 xml:space="preserve">Adviseert over alternatieven </w:t>
            </w:r>
          </w:p>
          <w:p w14:paraId="24233462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Biedt de klant een keuzemogelijkheid</w:t>
            </w:r>
          </w:p>
          <w:p w14:paraId="759D5C5B" w14:textId="77777777" w:rsidR="001F6B07" w:rsidRPr="00B237BD" w:rsidRDefault="001F6B07" w:rsidP="001F6B07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Doet</w:t>
            </w:r>
            <w:r w:rsidRPr="00B237BD">
              <w:rPr>
                <w:rFonts w:ascii="Arial" w:eastAsia="Times New Roman" w:hAnsi="Arial" w:cs="Arial"/>
                <w:iCs/>
                <w:color w:val="000000"/>
                <w:lang w:eastAsia="nl-NL"/>
              </w:rPr>
              <w:t xml:space="preserve"> beloftes die hij kan nakomen</w:t>
            </w:r>
          </w:p>
        </w:tc>
        <w:tc>
          <w:tcPr>
            <w:tcW w:w="567" w:type="dxa"/>
          </w:tcPr>
          <w:p w14:paraId="30ECF736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0DD498AE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2FF1F852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70D02299" w14:textId="77777777" w:rsidR="001F6B07" w:rsidRPr="00955DA8" w:rsidRDefault="001F6B07" w:rsidP="000F244D">
            <w:pPr>
              <w:pStyle w:val="Lijstalinea"/>
              <w:ind w:left="22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</w:p>
        </w:tc>
      </w:tr>
    </w:tbl>
    <w:p w14:paraId="679A13CD" w14:textId="77777777" w:rsidR="001F6B07" w:rsidRPr="009D2834" w:rsidRDefault="001F6B07" w:rsidP="001F6B07">
      <w:pPr>
        <w:rPr>
          <w:rFonts w:ascii="Arial" w:hAnsi="Arial" w:cs="Arial"/>
          <w:color w:val="FF0000"/>
          <w:sz w:val="24"/>
        </w:rPr>
      </w:pPr>
    </w:p>
    <w:p w14:paraId="3DE05834" w14:textId="77777777" w:rsidR="00131845" w:rsidRPr="001F6B07" w:rsidRDefault="00131845" w:rsidP="001F6B07">
      <w:bookmarkStart w:id="0" w:name="_GoBack"/>
      <w:bookmarkEnd w:id="0"/>
    </w:p>
    <w:sectPr w:rsidR="00131845" w:rsidRP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131845"/>
    <w:rsid w:val="001F6B07"/>
    <w:rsid w:val="00C17E56"/>
    <w:rsid w:val="00C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F6B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  <w:style w:type="table" w:styleId="Tabelraster">
    <w:name w:val="Table Grid"/>
    <w:basedOn w:val="Standaardtabel"/>
    <w:uiPriority w:val="59"/>
    <w:rsid w:val="001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2017-08-28T16:20:00Z</dcterms:created>
  <dcterms:modified xsi:type="dcterms:W3CDTF">2017-08-28T16:20:00Z</dcterms:modified>
</cp:coreProperties>
</file>