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4C" w:rsidRPr="00850097" w:rsidRDefault="007E514C" w:rsidP="007E514C">
      <w:pPr>
        <w:pStyle w:val="Title"/>
        <w:spacing w:before="0"/>
        <w:rPr>
          <w:b/>
        </w:rPr>
      </w:pPr>
      <w:r>
        <w:rPr>
          <w:b/>
        </w:rPr>
        <w:t>Wat wil je weten?</w:t>
      </w:r>
    </w:p>
    <w:p w:rsidR="007E514C" w:rsidRPr="00C86F10" w:rsidRDefault="007E514C" w:rsidP="007E514C">
      <w:pPr>
        <w:spacing w:after="0"/>
        <w:rPr>
          <w:sz w:val="21"/>
          <w:szCs w:val="21"/>
        </w:rPr>
      </w:pPr>
      <w:r>
        <w:rPr>
          <w:b/>
          <w:sz w:val="21"/>
          <w:szCs w:val="21"/>
        </w:rPr>
        <w:t>Klas</w:t>
      </w:r>
      <w:r>
        <w:rPr>
          <w:sz w:val="21"/>
          <w:szCs w:val="21"/>
        </w:rPr>
        <w:t xml:space="preserve">:   3 HAVO  </w:t>
      </w:r>
    </w:p>
    <w:p w:rsidR="007E514C" w:rsidRPr="00C86F10" w:rsidRDefault="007E514C" w:rsidP="007E514C">
      <w:pPr>
        <w:spacing w:after="0"/>
        <w:rPr>
          <w:sz w:val="21"/>
          <w:szCs w:val="21"/>
        </w:rPr>
      </w:pPr>
      <w:r>
        <w:rPr>
          <w:b/>
          <w:sz w:val="21"/>
          <w:szCs w:val="21"/>
        </w:rPr>
        <w:t>Onderwerp</w:t>
      </w:r>
      <w:r>
        <w:rPr>
          <w:sz w:val="21"/>
          <w:szCs w:val="21"/>
        </w:rPr>
        <w:t xml:space="preserve">:   </w:t>
      </w:r>
      <w:r>
        <w:rPr>
          <w:sz w:val="21"/>
          <w:szCs w:val="21"/>
        </w:rPr>
        <w:br/>
        <w:t>Goniometrie + vlakke meetkunde</w:t>
      </w:r>
    </w:p>
    <w:p w:rsidR="007E514C" w:rsidRPr="00C86F10" w:rsidRDefault="007E514C" w:rsidP="007E514C">
      <w:pPr>
        <w:spacing w:after="0"/>
        <w:rPr>
          <w:sz w:val="21"/>
          <w:szCs w:val="21"/>
        </w:rPr>
      </w:pPr>
      <w:r>
        <w:rPr>
          <w:b/>
          <w:sz w:val="21"/>
          <w:szCs w:val="21"/>
        </w:rPr>
        <w:t>Leerd</w:t>
      </w:r>
      <w:r w:rsidRPr="00100059">
        <w:rPr>
          <w:b/>
          <w:sz w:val="21"/>
          <w:szCs w:val="21"/>
        </w:rPr>
        <w:t>oel</w:t>
      </w:r>
      <w:r>
        <w:rPr>
          <w:sz w:val="21"/>
          <w:szCs w:val="21"/>
        </w:rPr>
        <w:t xml:space="preserve">: </w:t>
      </w:r>
      <w:r>
        <w:rPr>
          <w:sz w:val="21"/>
          <w:szCs w:val="21"/>
        </w:rPr>
        <w:br/>
        <w:t>Leerlingen leren kritisch te kijken naar gegevens en zelf te bedenken wat ze aan informatie nodig hebben.</w:t>
      </w:r>
    </w:p>
    <w:p w:rsidR="007E514C" w:rsidRPr="00483934" w:rsidRDefault="007E514C" w:rsidP="007E514C">
      <w:pPr>
        <w:spacing w:after="0"/>
        <w:rPr>
          <w:sz w:val="21"/>
          <w:szCs w:val="21"/>
        </w:rPr>
      </w:pPr>
      <w:r w:rsidRPr="00100059">
        <w:rPr>
          <w:b/>
          <w:sz w:val="21"/>
          <w:szCs w:val="21"/>
        </w:rPr>
        <w:t>Omschrijving</w:t>
      </w:r>
      <w:r>
        <w:rPr>
          <w:sz w:val="21"/>
          <w:szCs w:val="21"/>
        </w:rPr>
        <w:t xml:space="preserve">:   </w:t>
      </w:r>
      <w:r>
        <w:rPr>
          <w:sz w:val="21"/>
          <w:szCs w:val="21"/>
        </w:rPr>
        <w:br/>
        <w:t>Leerlingen krijgen een opdracht waarbij onvoldoende</w:t>
      </w:r>
      <w:r>
        <w:rPr>
          <w:sz w:val="21"/>
          <w:szCs w:val="21"/>
        </w:rPr>
        <w:t xml:space="preserve"> </w:t>
      </w:r>
      <w:r>
        <w:rPr>
          <w:sz w:val="21"/>
          <w:szCs w:val="21"/>
        </w:rPr>
        <w:t>gegevens staan om het gevraagde te kunnen berekenen. Leerlingen bedenken zelf welk gegeven ze zouden willen hebben (niet het gevraagde), krijgen dit van de docent en gaan daarmee aan de slag.</w:t>
      </w:r>
    </w:p>
    <w:p w:rsidR="007E514C" w:rsidRPr="00850097" w:rsidRDefault="007E514C" w:rsidP="007E514C">
      <w:pPr>
        <w:spacing w:after="0"/>
        <w:rPr>
          <w:sz w:val="21"/>
          <w:szCs w:val="21"/>
        </w:rPr>
      </w:pPr>
      <w:r w:rsidRPr="00100059">
        <w:rPr>
          <w:b/>
          <w:sz w:val="21"/>
          <w:szCs w:val="21"/>
        </w:rPr>
        <w:t>Past bij</w:t>
      </w:r>
      <w:r>
        <w:rPr>
          <w:sz w:val="21"/>
          <w:szCs w:val="21"/>
        </w:rPr>
        <w:t xml:space="preserve">: </w:t>
      </w:r>
      <w:r>
        <w:rPr>
          <w:sz w:val="21"/>
          <w:szCs w:val="21"/>
        </w:rPr>
        <w:br/>
        <w:t>Moderne Wiskunde , Editie 10, 3 HAVO Hoofdstuk H7 (na paragraaf 4)</w:t>
      </w:r>
    </w:p>
    <w:p w:rsidR="007E514C" w:rsidRPr="00520A18" w:rsidRDefault="007E514C" w:rsidP="007E514C">
      <w:pPr>
        <w:pStyle w:val="Heading1"/>
      </w:pPr>
      <w:r w:rsidRPr="00520A18">
        <w:t>Op</w:t>
      </w:r>
      <w:r>
        <w:t>dracht</w:t>
      </w:r>
    </w:p>
    <w:p w:rsidR="007E514C" w:rsidRDefault="007E514C" w:rsidP="007E514C">
      <w:pPr>
        <w:contextualSpacing/>
        <w:rPr>
          <w:sz w:val="21"/>
          <w:szCs w:val="21"/>
        </w:rPr>
      </w:pPr>
      <w:r>
        <w:rPr>
          <w:rFonts w:ascii="Arial" w:hAnsi="Arial" w:cs="Arial"/>
          <w:b/>
          <w:bCs/>
          <w:noProof/>
          <w:color w:val="000000"/>
          <w:sz w:val="24"/>
          <w:szCs w:val="24"/>
        </w:rPr>
        <w:drawing>
          <wp:inline distT="0" distB="0" distL="0" distR="0">
            <wp:extent cx="5715000" cy="1905000"/>
            <wp:effectExtent l="0" t="0" r="0" b="0"/>
            <wp:docPr id="1" name="Picture 1" descr="GSOiDWyb7GDRCWsFGSoKIH9msR7dfO5IM6FHOGQbzcYGLgRQGC-Y8aNhuZfwkZyhfwTAh2COTmaVk6khvE3be9P_pwYAINF1I8mRRr3OJiBYCKZH2fMYDfDPBp_nq1WwL3FvK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OiDWyb7GDRCWsFGSoKIH9msR7dfO5IM6FHOGQbzcYGLgRQGC-Y8aNhuZfwkZyhfwTAh2COTmaVk6khvE3be9P_pwYAINF1I8mRRr3OJiBYCKZH2fMYDfDPBp_nq1WwL3FvKG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7E514C" w:rsidRPr="00B52F4B" w:rsidRDefault="007E514C" w:rsidP="007E514C">
      <w:pPr>
        <w:spacing w:after="0"/>
        <w:contextualSpacing/>
        <w:rPr>
          <w:color w:val="CC0066"/>
          <w:sz w:val="21"/>
          <w:szCs w:val="21"/>
        </w:rPr>
      </w:pPr>
    </w:p>
    <w:p w:rsidR="007E514C" w:rsidRPr="00B52F4B" w:rsidRDefault="007E514C" w:rsidP="007E514C">
      <w:pPr>
        <w:contextualSpacing/>
        <w:rPr>
          <w:sz w:val="21"/>
          <w:szCs w:val="21"/>
        </w:rPr>
      </w:pPr>
      <w:r>
        <w:rPr>
          <w:sz w:val="21"/>
          <w:szCs w:val="21"/>
        </w:rPr>
        <w:t>Gegeven is d</w:t>
      </w:r>
      <w:r w:rsidRPr="00B52F4B">
        <w:rPr>
          <w:sz w:val="21"/>
          <w:szCs w:val="21"/>
        </w:rPr>
        <w:t xml:space="preserve">riehoek </w:t>
      </w:r>
      <w:r w:rsidRPr="00B52F4B">
        <w:rPr>
          <w:i/>
          <w:sz w:val="21"/>
          <w:szCs w:val="21"/>
        </w:rPr>
        <w:t>AB</w:t>
      </w:r>
      <w:r>
        <w:rPr>
          <w:i/>
          <w:sz w:val="21"/>
          <w:szCs w:val="21"/>
        </w:rPr>
        <w:t>C</w:t>
      </w:r>
      <w:r>
        <w:rPr>
          <w:sz w:val="21"/>
          <w:szCs w:val="21"/>
        </w:rPr>
        <w:t xml:space="preserve"> met hoek A is 40</w:t>
      </w:r>
      <w:r w:rsidRPr="00601BBA">
        <w:rPr>
          <w:sz w:val="21"/>
          <w:szCs w:val="21"/>
          <w:vertAlign w:val="superscript"/>
        </w:rPr>
        <w:t xml:space="preserve"> </w:t>
      </w:r>
      <w:r w:rsidRPr="00B52F4B">
        <w:rPr>
          <w:sz w:val="21"/>
          <w:szCs w:val="21"/>
          <w:vertAlign w:val="superscript"/>
        </w:rPr>
        <w:t>o</w:t>
      </w:r>
      <w:r>
        <w:rPr>
          <w:sz w:val="21"/>
          <w:szCs w:val="21"/>
        </w:rPr>
        <w:t xml:space="preserve">  en hoek B is 22</w:t>
      </w:r>
      <w:r w:rsidRPr="00601BBA">
        <w:rPr>
          <w:sz w:val="21"/>
          <w:szCs w:val="21"/>
          <w:vertAlign w:val="superscript"/>
        </w:rPr>
        <w:t xml:space="preserve"> </w:t>
      </w:r>
      <w:r w:rsidRPr="00B52F4B">
        <w:rPr>
          <w:sz w:val="21"/>
          <w:szCs w:val="21"/>
          <w:vertAlign w:val="superscript"/>
        </w:rPr>
        <w:t>o</w:t>
      </w:r>
      <w:r>
        <w:rPr>
          <w:sz w:val="21"/>
          <w:szCs w:val="21"/>
        </w:rPr>
        <w:t xml:space="preserve"> .</w:t>
      </w:r>
      <w:r w:rsidRPr="00B52F4B">
        <w:rPr>
          <w:sz w:val="21"/>
          <w:szCs w:val="21"/>
        </w:rPr>
        <w:br/>
      </w:r>
    </w:p>
    <w:p w:rsidR="007E514C" w:rsidRDefault="007E514C" w:rsidP="007E514C">
      <w:pPr>
        <w:contextualSpacing/>
        <w:rPr>
          <w:sz w:val="21"/>
          <w:szCs w:val="21"/>
        </w:rPr>
      </w:pPr>
      <w:r>
        <w:rPr>
          <w:sz w:val="21"/>
          <w:szCs w:val="21"/>
        </w:rPr>
        <w:t>Bereken lengte AB.</w:t>
      </w:r>
    </w:p>
    <w:p w:rsidR="007E514C" w:rsidRDefault="007E514C" w:rsidP="007E514C">
      <w:pPr>
        <w:contextualSpacing/>
        <w:rPr>
          <w:sz w:val="21"/>
          <w:szCs w:val="21"/>
        </w:rPr>
      </w:pPr>
    </w:p>
    <w:p w:rsidR="007E514C" w:rsidRDefault="007E514C" w:rsidP="007E514C">
      <w:pPr>
        <w:contextualSpacing/>
        <w:rPr>
          <w:noProof/>
        </w:rPr>
      </w:pPr>
    </w:p>
    <w:p w:rsidR="007E514C" w:rsidRDefault="007E514C" w:rsidP="007E514C">
      <w:pPr>
        <w:contextualSpacing/>
        <w:rPr>
          <w:noProof/>
        </w:rPr>
      </w:pPr>
    </w:p>
    <w:p w:rsidR="007E514C" w:rsidRPr="00B52F4B" w:rsidRDefault="007E514C" w:rsidP="007E514C">
      <w:pPr>
        <w:contextualSpacing/>
        <w:rPr>
          <w:i/>
          <w:noProof/>
          <w:sz w:val="21"/>
          <w:szCs w:val="21"/>
        </w:rPr>
      </w:pPr>
      <w:r w:rsidRPr="00B52F4B">
        <w:rPr>
          <w:i/>
          <w:noProof/>
          <w:sz w:val="21"/>
          <w:szCs w:val="21"/>
        </w:rPr>
        <w:t>Mogelijke uitwerking:</w:t>
      </w:r>
    </w:p>
    <w:p w:rsidR="007E514C" w:rsidRPr="00A77E4C" w:rsidRDefault="007E514C" w:rsidP="007E514C">
      <w:pPr>
        <w:contextualSpacing/>
        <w:rPr>
          <w:sz w:val="21"/>
          <w:szCs w:val="21"/>
        </w:rPr>
      </w:pPr>
    </w:p>
    <w:p w:rsidR="007E514C" w:rsidRPr="001E04D2" w:rsidRDefault="007E514C" w:rsidP="007E514C">
      <w:pPr>
        <w:spacing w:before="0" w:after="0" w:line="240" w:lineRule="auto"/>
        <w:rPr>
          <w:rFonts w:cs="Arial"/>
          <w:bCs/>
          <w:color w:val="000000"/>
          <w:sz w:val="21"/>
          <w:szCs w:val="21"/>
          <w:lang w:eastAsia="en-US"/>
        </w:rPr>
      </w:pPr>
      <w:r w:rsidRPr="001E04D2">
        <w:rPr>
          <w:rFonts w:cs="Arial"/>
          <w:bCs/>
          <w:color w:val="000000"/>
          <w:sz w:val="21"/>
          <w:szCs w:val="21"/>
          <w:lang w:eastAsia="en-US"/>
        </w:rPr>
        <w:t>Kies C’ als C loodrecht geprojecteerd op AB.</w:t>
      </w:r>
    </w:p>
    <w:p w:rsidR="007E514C" w:rsidRDefault="007E514C" w:rsidP="007E514C">
      <w:pPr>
        <w:contextualSpacing/>
        <w:rPr>
          <w:sz w:val="21"/>
          <w:szCs w:val="21"/>
        </w:rPr>
      </w:pPr>
      <w:r>
        <w:rPr>
          <w:sz w:val="21"/>
          <w:szCs w:val="21"/>
        </w:rPr>
        <w:t xml:space="preserve">Leerlingen kunnen de lengte van de loodlijn op AB vanuit C (CC’) vragen. Deze is 1350. </w:t>
      </w:r>
    </w:p>
    <w:p w:rsidR="007E514C" w:rsidRPr="00A77E4C" w:rsidRDefault="007E514C" w:rsidP="007E514C">
      <w:pPr>
        <w:contextualSpacing/>
        <w:rPr>
          <w:sz w:val="21"/>
          <w:szCs w:val="21"/>
        </w:rPr>
      </w:pPr>
      <w:r w:rsidRPr="00A77E4C">
        <w:rPr>
          <w:sz w:val="21"/>
          <w:szCs w:val="21"/>
        </w:rPr>
        <w:t xml:space="preserve">Ze kunnen ook </w:t>
      </w:r>
      <w:r>
        <w:rPr>
          <w:sz w:val="21"/>
          <w:szCs w:val="21"/>
        </w:rPr>
        <w:t>vragen naar AC=2100 of BC=3604.</w:t>
      </w:r>
    </w:p>
    <w:p w:rsidR="007E514C" w:rsidRPr="001E04D2" w:rsidRDefault="007E514C" w:rsidP="007E514C">
      <w:pPr>
        <w:spacing w:before="0" w:after="0" w:line="240" w:lineRule="auto"/>
        <w:rPr>
          <w:sz w:val="21"/>
          <w:szCs w:val="21"/>
          <w:lang w:eastAsia="en-US"/>
        </w:rPr>
      </w:pPr>
    </w:p>
    <w:p w:rsidR="007E514C" w:rsidRPr="001E04D2" w:rsidRDefault="007E514C" w:rsidP="007E514C">
      <w:pPr>
        <w:numPr>
          <w:ilvl w:val="0"/>
          <w:numId w:val="4"/>
        </w:numPr>
        <w:spacing w:before="0" w:after="0" w:line="240" w:lineRule="auto"/>
        <w:textAlignment w:val="baseline"/>
        <w:rPr>
          <w:rFonts w:cs="Arial"/>
          <w:bCs/>
          <w:color w:val="000000"/>
          <w:sz w:val="21"/>
          <w:szCs w:val="21"/>
          <w:lang w:eastAsia="en-US"/>
        </w:rPr>
      </w:pPr>
      <w:r w:rsidRPr="001E04D2">
        <w:rPr>
          <w:rFonts w:cs="Arial"/>
          <w:bCs/>
          <w:color w:val="000000"/>
          <w:sz w:val="21"/>
          <w:szCs w:val="21"/>
          <w:lang w:eastAsia="en-US"/>
        </w:rPr>
        <w:t>Stel AC=2100 -&gt;     AC’= 2100*</w:t>
      </w:r>
      <w:proofErr w:type="spellStart"/>
      <w:r w:rsidRPr="001E04D2">
        <w:rPr>
          <w:rFonts w:cs="Arial"/>
          <w:bCs/>
          <w:color w:val="000000"/>
          <w:sz w:val="21"/>
          <w:szCs w:val="21"/>
          <w:lang w:eastAsia="en-US"/>
        </w:rPr>
        <w:t>cos</w:t>
      </w:r>
      <w:proofErr w:type="spellEnd"/>
      <w:r w:rsidRPr="001E04D2">
        <w:rPr>
          <w:rFonts w:cs="Arial"/>
          <w:bCs/>
          <w:color w:val="000000"/>
          <w:sz w:val="21"/>
          <w:szCs w:val="21"/>
          <w:lang w:eastAsia="en-US"/>
        </w:rPr>
        <w:t xml:space="preserve"> 40 = 1608,7</w:t>
      </w:r>
    </w:p>
    <w:p w:rsidR="007E514C" w:rsidRPr="00FA4DE3" w:rsidRDefault="007E514C" w:rsidP="007E514C">
      <w:pPr>
        <w:spacing w:before="0" w:after="0" w:line="240" w:lineRule="auto"/>
        <w:rPr>
          <w:sz w:val="21"/>
          <w:szCs w:val="21"/>
          <w:lang w:val="en-GB" w:eastAsia="en-US"/>
        </w:rPr>
      </w:pPr>
      <w:r w:rsidRPr="00FA4DE3">
        <w:rPr>
          <w:rFonts w:cs="Arial"/>
          <w:bCs/>
          <w:color w:val="000000"/>
          <w:sz w:val="21"/>
          <w:szCs w:val="21"/>
          <w:lang w:val="en-GB" w:eastAsia="en-US"/>
        </w:rPr>
        <w:t>                CC’=</w:t>
      </w:r>
      <w:proofErr w:type="spellStart"/>
      <w:r w:rsidRPr="00FA4DE3">
        <w:rPr>
          <w:rFonts w:cs="Arial"/>
          <w:bCs/>
          <w:color w:val="000000"/>
          <w:sz w:val="21"/>
          <w:szCs w:val="21"/>
          <w:lang w:val="en-GB" w:eastAsia="en-US"/>
        </w:rPr>
        <w:t>mbv</w:t>
      </w:r>
      <w:proofErr w:type="spellEnd"/>
      <w:r w:rsidRPr="00FA4DE3">
        <w:rPr>
          <w:rFonts w:cs="Arial"/>
          <w:bCs/>
          <w:color w:val="000000"/>
          <w:sz w:val="21"/>
          <w:szCs w:val="21"/>
          <w:lang w:val="en-GB" w:eastAsia="en-US"/>
        </w:rPr>
        <w:t xml:space="preserve"> Pythagoras of </w:t>
      </w:r>
      <w:proofErr w:type="spellStart"/>
      <w:r w:rsidRPr="00FA4DE3">
        <w:rPr>
          <w:rFonts w:cs="Arial"/>
          <w:bCs/>
          <w:color w:val="000000"/>
          <w:sz w:val="21"/>
          <w:szCs w:val="21"/>
          <w:lang w:val="en-GB" w:eastAsia="en-US"/>
        </w:rPr>
        <w:t>tangens</w:t>
      </w:r>
      <w:proofErr w:type="spellEnd"/>
      <w:r w:rsidRPr="00FA4DE3">
        <w:rPr>
          <w:rFonts w:cs="Arial"/>
          <w:bCs/>
          <w:color w:val="000000"/>
          <w:sz w:val="21"/>
          <w:szCs w:val="21"/>
          <w:lang w:val="en-GB" w:eastAsia="en-US"/>
        </w:rPr>
        <w:t xml:space="preserve"> of sinus=1350</w:t>
      </w:r>
    </w:p>
    <w:p w:rsidR="007E514C" w:rsidRPr="001E04D2" w:rsidRDefault="007E514C" w:rsidP="007E514C">
      <w:pPr>
        <w:spacing w:before="0" w:after="0" w:line="240" w:lineRule="auto"/>
        <w:rPr>
          <w:sz w:val="21"/>
          <w:szCs w:val="21"/>
          <w:lang w:eastAsia="en-US"/>
        </w:rPr>
      </w:pPr>
      <w:r w:rsidRPr="00FA4DE3">
        <w:rPr>
          <w:rFonts w:cs="Arial"/>
          <w:bCs/>
          <w:color w:val="000000"/>
          <w:sz w:val="21"/>
          <w:szCs w:val="21"/>
          <w:lang w:val="en-GB" w:eastAsia="en-US"/>
        </w:rPr>
        <w:t xml:space="preserve">                </w:t>
      </w:r>
      <w:r w:rsidRPr="001E04D2">
        <w:rPr>
          <w:rFonts w:cs="Arial"/>
          <w:bCs/>
          <w:color w:val="000000"/>
          <w:sz w:val="21"/>
          <w:szCs w:val="21"/>
          <w:lang w:eastAsia="en-US"/>
        </w:rPr>
        <w:t>BC’=1350/tan22 = 3341,4</w:t>
      </w:r>
    </w:p>
    <w:p w:rsidR="007E514C" w:rsidRPr="001E04D2" w:rsidRDefault="007E514C" w:rsidP="007E514C">
      <w:pPr>
        <w:spacing w:before="0" w:after="0" w:line="240" w:lineRule="auto"/>
        <w:rPr>
          <w:rFonts w:cs="Arial"/>
          <w:bCs/>
          <w:color w:val="000000"/>
          <w:sz w:val="21"/>
          <w:szCs w:val="21"/>
          <w:lang w:eastAsia="en-US"/>
        </w:rPr>
      </w:pPr>
      <w:r w:rsidRPr="001E04D2">
        <w:rPr>
          <w:rFonts w:cs="Arial"/>
          <w:bCs/>
          <w:color w:val="000000"/>
          <w:sz w:val="21"/>
          <w:szCs w:val="21"/>
          <w:lang w:eastAsia="en-US"/>
        </w:rPr>
        <w:t>                AB=1608,7+3341,4 = 4950,1</w:t>
      </w:r>
    </w:p>
    <w:p w:rsidR="007E514C" w:rsidRPr="001E04D2" w:rsidRDefault="007E514C" w:rsidP="007E514C">
      <w:pPr>
        <w:spacing w:before="0" w:after="0" w:line="240" w:lineRule="auto"/>
        <w:rPr>
          <w:sz w:val="21"/>
          <w:szCs w:val="21"/>
          <w:lang w:eastAsia="en-US"/>
        </w:rPr>
      </w:pPr>
    </w:p>
    <w:p w:rsidR="007E514C" w:rsidRPr="001E04D2" w:rsidRDefault="007E514C" w:rsidP="007E514C">
      <w:pPr>
        <w:numPr>
          <w:ilvl w:val="0"/>
          <w:numId w:val="5"/>
        </w:numPr>
        <w:spacing w:before="0" w:after="0" w:line="240" w:lineRule="auto"/>
        <w:textAlignment w:val="baseline"/>
        <w:rPr>
          <w:rFonts w:cs="Arial"/>
          <w:bCs/>
          <w:color w:val="000000"/>
          <w:sz w:val="21"/>
          <w:szCs w:val="21"/>
          <w:lang w:eastAsia="en-US"/>
        </w:rPr>
      </w:pPr>
      <w:r w:rsidRPr="001E04D2">
        <w:rPr>
          <w:rFonts w:cs="Arial"/>
          <w:bCs/>
          <w:color w:val="000000"/>
          <w:sz w:val="21"/>
          <w:szCs w:val="21"/>
          <w:lang w:eastAsia="en-US"/>
        </w:rPr>
        <w:lastRenderedPageBreak/>
        <w:t>Vergelijkbaar als BC=3604</w:t>
      </w:r>
    </w:p>
    <w:p w:rsidR="007E514C" w:rsidRPr="001E04D2" w:rsidRDefault="007E514C" w:rsidP="007E514C">
      <w:pPr>
        <w:spacing w:before="0" w:after="0" w:line="240" w:lineRule="auto"/>
        <w:textAlignment w:val="baseline"/>
        <w:rPr>
          <w:rFonts w:cs="Arial"/>
          <w:bCs/>
          <w:color w:val="000000"/>
          <w:sz w:val="21"/>
          <w:szCs w:val="21"/>
          <w:lang w:eastAsia="en-US"/>
        </w:rPr>
      </w:pPr>
    </w:p>
    <w:p w:rsidR="007E514C" w:rsidRPr="001E04D2" w:rsidRDefault="007E514C" w:rsidP="007E514C">
      <w:pPr>
        <w:numPr>
          <w:ilvl w:val="0"/>
          <w:numId w:val="5"/>
        </w:numPr>
        <w:spacing w:before="0" w:after="0" w:line="240" w:lineRule="auto"/>
        <w:textAlignment w:val="baseline"/>
        <w:rPr>
          <w:rFonts w:cs="Arial"/>
          <w:bCs/>
          <w:color w:val="000000"/>
          <w:sz w:val="21"/>
          <w:szCs w:val="21"/>
          <w:lang w:eastAsia="en-US"/>
        </w:rPr>
      </w:pPr>
      <w:r w:rsidRPr="001E04D2">
        <w:rPr>
          <w:rFonts w:cs="Arial"/>
          <w:bCs/>
          <w:color w:val="000000"/>
          <w:sz w:val="21"/>
          <w:szCs w:val="21"/>
          <w:lang w:eastAsia="en-US"/>
        </w:rPr>
        <w:t>Stel CC’=1350 -&gt;    AC’=1350/tan40 = 1608,9</w:t>
      </w:r>
    </w:p>
    <w:p w:rsidR="007E514C" w:rsidRPr="001E04D2" w:rsidRDefault="007E514C" w:rsidP="007E514C">
      <w:pPr>
        <w:spacing w:before="0" w:after="0" w:line="240" w:lineRule="auto"/>
        <w:ind w:left="2160"/>
        <w:rPr>
          <w:sz w:val="21"/>
          <w:szCs w:val="21"/>
          <w:lang w:eastAsia="en-US"/>
        </w:rPr>
      </w:pPr>
      <w:r w:rsidRPr="001E04D2">
        <w:rPr>
          <w:rFonts w:cs="Arial"/>
          <w:bCs/>
          <w:color w:val="000000"/>
          <w:sz w:val="21"/>
          <w:szCs w:val="21"/>
          <w:lang w:eastAsia="en-US"/>
        </w:rPr>
        <w:t>    BC’=1350/tan22 = 3341,4</w:t>
      </w:r>
    </w:p>
    <w:p w:rsidR="007E514C" w:rsidRPr="001E04D2" w:rsidRDefault="007E514C" w:rsidP="007E514C">
      <w:pPr>
        <w:rPr>
          <w:noProof/>
          <w:sz w:val="21"/>
          <w:szCs w:val="21"/>
        </w:rPr>
      </w:pPr>
      <w:r w:rsidRPr="001E04D2">
        <w:rPr>
          <w:rFonts w:cs="Arial"/>
          <w:bCs/>
          <w:color w:val="000000"/>
          <w:sz w:val="21"/>
          <w:szCs w:val="21"/>
          <w:lang w:eastAsia="en-US"/>
        </w:rPr>
        <w:t>    AB=1608,9+3341,4 = 4950,3</w:t>
      </w:r>
    </w:p>
    <w:p w:rsidR="007E514C" w:rsidRPr="00A77E4C" w:rsidRDefault="007E514C" w:rsidP="007E514C">
      <w:pPr>
        <w:rPr>
          <w:noProof/>
        </w:rPr>
      </w:pPr>
    </w:p>
    <w:p w:rsidR="007E514C" w:rsidRPr="00520A18" w:rsidRDefault="007E514C" w:rsidP="007E514C">
      <w:pPr>
        <w:pStyle w:val="Heading1"/>
        <w:pBdr>
          <w:top w:val="single" w:sz="24" w:space="1" w:color="4F81BD"/>
        </w:pBdr>
      </w:pPr>
      <w:r>
        <w:t>Gebruik in de klas</w:t>
      </w:r>
    </w:p>
    <w:p w:rsidR="007E514C" w:rsidRDefault="007E514C" w:rsidP="007E514C">
      <w:pPr>
        <w:spacing w:after="0"/>
        <w:rPr>
          <w:sz w:val="21"/>
          <w:szCs w:val="21"/>
        </w:rPr>
      </w:pPr>
      <w:r>
        <w:rPr>
          <w:b/>
          <w:sz w:val="21"/>
          <w:szCs w:val="21"/>
        </w:rPr>
        <w:t>Voorkennis leerlingen</w:t>
      </w:r>
      <w:r>
        <w:rPr>
          <w:sz w:val="21"/>
          <w:szCs w:val="21"/>
        </w:rPr>
        <w:t>:</w:t>
      </w:r>
      <w:r>
        <w:rPr>
          <w:sz w:val="21"/>
          <w:szCs w:val="21"/>
        </w:rPr>
        <w:br/>
        <w:t xml:space="preserve">Leerlingen kunnen rekenen met sinus, cosinus en tangens in een rechthoekige driehoek. Wel is het slim om het meteen na paragraaf 4 uit te voeren. Dan kan </w:t>
      </w:r>
      <w:r>
        <w:rPr>
          <w:sz w:val="21"/>
          <w:szCs w:val="21"/>
        </w:rPr>
        <w:t xml:space="preserve">het </w:t>
      </w:r>
      <w:r>
        <w:rPr>
          <w:sz w:val="21"/>
          <w:szCs w:val="21"/>
        </w:rPr>
        <w:t>als vervange</w:t>
      </w:r>
      <w:r>
        <w:rPr>
          <w:sz w:val="21"/>
          <w:szCs w:val="21"/>
        </w:rPr>
        <w:t>r</w:t>
      </w:r>
      <w:r>
        <w:rPr>
          <w:sz w:val="21"/>
          <w:szCs w:val="21"/>
        </w:rPr>
        <w:t xml:space="preserve"> van de theorie van paragraaf 5 worden gebruikt. Als deze opdracht na paragraaf 5 wordt behandeld zullen de leerlingen minder denkactief zijn, omdat ze dan al soortgelijke voorbeelden gezien hebben.</w:t>
      </w:r>
    </w:p>
    <w:p w:rsidR="007E514C" w:rsidRPr="00176434" w:rsidRDefault="007E514C" w:rsidP="007E514C">
      <w:pPr>
        <w:spacing w:after="0"/>
        <w:rPr>
          <w:sz w:val="21"/>
          <w:szCs w:val="21"/>
        </w:rPr>
      </w:pPr>
      <w:r w:rsidRPr="00176434">
        <w:rPr>
          <w:b/>
          <w:sz w:val="21"/>
          <w:szCs w:val="21"/>
        </w:rPr>
        <w:t>Voorbereiding docent</w:t>
      </w:r>
      <w:r w:rsidRPr="00176434">
        <w:rPr>
          <w:sz w:val="21"/>
          <w:szCs w:val="21"/>
        </w:rPr>
        <w:t>:</w:t>
      </w:r>
      <w:r w:rsidRPr="00176434">
        <w:rPr>
          <w:sz w:val="21"/>
          <w:szCs w:val="21"/>
        </w:rPr>
        <w:br/>
      </w:r>
      <w:r>
        <w:rPr>
          <w:sz w:val="21"/>
          <w:szCs w:val="21"/>
        </w:rPr>
        <w:t>Projectie van de driehoek op de beamer, of de opdracht uitdelen in groepjes.</w:t>
      </w:r>
    </w:p>
    <w:p w:rsidR="007E514C" w:rsidRPr="00176434" w:rsidRDefault="007E514C" w:rsidP="007E514C">
      <w:pPr>
        <w:spacing w:after="0"/>
        <w:rPr>
          <w:sz w:val="21"/>
          <w:szCs w:val="21"/>
        </w:rPr>
      </w:pPr>
      <w:r w:rsidRPr="00176434">
        <w:rPr>
          <w:b/>
          <w:sz w:val="21"/>
          <w:szCs w:val="21"/>
        </w:rPr>
        <w:t>Hoe uit te voeren?</w:t>
      </w:r>
      <w:r w:rsidRPr="00176434">
        <w:rPr>
          <w:sz w:val="21"/>
          <w:szCs w:val="21"/>
        </w:rPr>
        <w:t>:</w:t>
      </w:r>
    </w:p>
    <w:p w:rsidR="007E514C" w:rsidRPr="00B52F4B" w:rsidRDefault="007E514C" w:rsidP="007E514C">
      <w:pPr>
        <w:numPr>
          <w:ilvl w:val="0"/>
          <w:numId w:val="1"/>
        </w:numPr>
        <w:spacing w:after="0"/>
        <w:rPr>
          <w:sz w:val="21"/>
          <w:szCs w:val="21"/>
        </w:rPr>
      </w:pPr>
      <w:r>
        <w:rPr>
          <w:sz w:val="21"/>
          <w:szCs w:val="21"/>
        </w:rPr>
        <w:t>De docent projecteert de opdracht op het bord en geeft als opdracht om AB te berekenen.</w:t>
      </w:r>
    </w:p>
    <w:p w:rsidR="007E514C" w:rsidRPr="004235F6" w:rsidRDefault="007E514C" w:rsidP="007E514C">
      <w:pPr>
        <w:numPr>
          <w:ilvl w:val="0"/>
          <w:numId w:val="1"/>
        </w:numPr>
        <w:spacing w:after="0"/>
        <w:contextualSpacing/>
        <w:rPr>
          <w:rFonts w:cs="Arial"/>
          <w:sz w:val="21"/>
          <w:szCs w:val="21"/>
        </w:rPr>
      </w:pPr>
      <w:r>
        <w:rPr>
          <w:sz w:val="21"/>
          <w:szCs w:val="21"/>
        </w:rPr>
        <w:t xml:space="preserve">De leerlingen komen tot de conclusie dat ze dat nog niet kunnen berekenen. Dan maken ze per groepje een keuze welk gegeven ze willen hebben. Waarschijnlijk zullen ze vragen om AC, BC of CC’. </w:t>
      </w:r>
    </w:p>
    <w:p w:rsidR="007E514C" w:rsidRDefault="007E514C" w:rsidP="007E514C">
      <w:pPr>
        <w:numPr>
          <w:ilvl w:val="0"/>
          <w:numId w:val="1"/>
        </w:numPr>
        <w:spacing w:after="0"/>
        <w:contextualSpacing/>
        <w:rPr>
          <w:sz w:val="21"/>
          <w:szCs w:val="21"/>
        </w:rPr>
      </w:pPr>
      <w:r>
        <w:rPr>
          <w:sz w:val="21"/>
          <w:szCs w:val="21"/>
        </w:rPr>
        <w:t>De docent gaat de groepjes af en geeft hen de gevraagde lengte.</w:t>
      </w:r>
    </w:p>
    <w:p w:rsidR="007E514C" w:rsidRDefault="007E514C" w:rsidP="007E514C">
      <w:pPr>
        <w:numPr>
          <w:ilvl w:val="0"/>
          <w:numId w:val="1"/>
        </w:numPr>
        <w:spacing w:after="0"/>
        <w:contextualSpacing/>
        <w:rPr>
          <w:sz w:val="21"/>
          <w:szCs w:val="21"/>
        </w:rPr>
      </w:pPr>
      <w:r>
        <w:rPr>
          <w:sz w:val="21"/>
          <w:szCs w:val="21"/>
        </w:rPr>
        <w:t>De leerlingen gaan in groepjes aan de slag om AB te berekenen.</w:t>
      </w:r>
    </w:p>
    <w:p w:rsidR="007E514C" w:rsidRDefault="007E514C" w:rsidP="007E514C">
      <w:pPr>
        <w:numPr>
          <w:ilvl w:val="0"/>
          <w:numId w:val="1"/>
        </w:numPr>
        <w:spacing w:after="0"/>
        <w:contextualSpacing/>
        <w:rPr>
          <w:sz w:val="21"/>
          <w:szCs w:val="21"/>
        </w:rPr>
      </w:pPr>
      <w:r>
        <w:rPr>
          <w:sz w:val="21"/>
          <w:szCs w:val="21"/>
        </w:rPr>
        <w:t>Tenslotte wordt de opdracht nabesproken, waarbij gereflecteerd wordt op de gemaakte keuze; Wat zou het slimst zijn geweest om te vragen?</w:t>
      </w:r>
      <w:r>
        <w:rPr>
          <w:sz w:val="21"/>
          <w:szCs w:val="21"/>
        </w:rPr>
        <w:br/>
      </w:r>
    </w:p>
    <w:p w:rsidR="007E514C" w:rsidRPr="00176434" w:rsidRDefault="007E514C" w:rsidP="007E514C">
      <w:pPr>
        <w:spacing w:after="0"/>
        <w:contextualSpacing/>
        <w:rPr>
          <w:sz w:val="21"/>
          <w:szCs w:val="21"/>
        </w:rPr>
      </w:pPr>
      <w:r w:rsidRPr="00176434">
        <w:rPr>
          <w:b/>
          <w:sz w:val="21"/>
          <w:szCs w:val="21"/>
        </w:rPr>
        <w:t>Wat hierna?</w:t>
      </w:r>
      <w:r w:rsidRPr="00176434">
        <w:rPr>
          <w:sz w:val="21"/>
          <w:szCs w:val="21"/>
        </w:rPr>
        <w:t>:</w:t>
      </w:r>
    </w:p>
    <w:p w:rsidR="007E514C" w:rsidRPr="00F1530B" w:rsidRDefault="007E514C" w:rsidP="007E514C">
      <w:pPr>
        <w:spacing w:after="0"/>
        <w:rPr>
          <w:sz w:val="21"/>
          <w:szCs w:val="21"/>
        </w:rPr>
      </w:pPr>
      <w:r>
        <w:rPr>
          <w:sz w:val="21"/>
          <w:szCs w:val="21"/>
        </w:rPr>
        <w:t>Het is van belang dat je als docent na de opdracht reflecteert, met als doel de leerlingen te laten nadenken voordat ze beginnen.</w:t>
      </w:r>
      <w:r>
        <w:rPr>
          <w:sz w:val="21"/>
          <w:szCs w:val="21"/>
        </w:rPr>
        <w:br/>
        <w:t xml:space="preserve">Leerlingen moeten kritisch zijn op de gegeven begininformatie. </w:t>
      </w:r>
    </w:p>
    <w:p w:rsidR="007E514C" w:rsidRPr="00F1530B" w:rsidRDefault="007E514C" w:rsidP="007E514C">
      <w:pPr>
        <w:spacing w:after="0"/>
        <w:rPr>
          <w:sz w:val="21"/>
          <w:szCs w:val="21"/>
        </w:rPr>
      </w:pPr>
      <w:r w:rsidRPr="00F1530B">
        <w:rPr>
          <w:b/>
          <w:sz w:val="21"/>
          <w:szCs w:val="21"/>
        </w:rPr>
        <w:t>Tips</w:t>
      </w:r>
      <w:r w:rsidRPr="00F1530B">
        <w:rPr>
          <w:sz w:val="21"/>
          <w:szCs w:val="21"/>
        </w:rPr>
        <w:t>:</w:t>
      </w:r>
    </w:p>
    <w:p w:rsidR="007E514C" w:rsidRPr="00F1530B" w:rsidRDefault="007E514C" w:rsidP="007E514C">
      <w:pPr>
        <w:numPr>
          <w:ilvl w:val="0"/>
          <w:numId w:val="2"/>
        </w:numPr>
        <w:contextualSpacing/>
        <w:rPr>
          <w:sz w:val="21"/>
          <w:szCs w:val="21"/>
        </w:rPr>
      </w:pPr>
      <w:r>
        <w:rPr>
          <w:sz w:val="21"/>
          <w:szCs w:val="21"/>
        </w:rPr>
        <w:t>Probeer de opdracht goed</w:t>
      </w:r>
      <w:r w:rsidRPr="00F1530B">
        <w:rPr>
          <w:sz w:val="21"/>
          <w:szCs w:val="21"/>
        </w:rPr>
        <w:t xml:space="preserve"> in te leiden, zodat leerlingen ook getriggerd worden om het op te lossen.</w:t>
      </w:r>
      <w:r>
        <w:rPr>
          <w:sz w:val="21"/>
          <w:szCs w:val="21"/>
        </w:rPr>
        <w:t xml:space="preserve"> Als je het eerst als gewone opdracht presenteert en leerlingen komen er zelf(!) achter dat ze niet genoeg informatie hebben en ze mogen ook nog eens kiezen(!) welke informatie ze erbij krijgen zullen ze meer nadenken.</w:t>
      </w:r>
    </w:p>
    <w:p w:rsidR="007E514C" w:rsidRPr="00F1530B" w:rsidRDefault="007E514C" w:rsidP="007E514C">
      <w:pPr>
        <w:numPr>
          <w:ilvl w:val="0"/>
          <w:numId w:val="2"/>
        </w:numPr>
        <w:contextualSpacing/>
        <w:rPr>
          <w:sz w:val="21"/>
          <w:szCs w:val="21"/>
        </w:rPr>
      </w:pPr>
      <w:r w:rsidRPr="00F1530B">
        <w:rPr>
          <w:sz w:val="21"/>
          <w:szCs w:val="21"/>
        </w:rPr>
        <w:t>Probeer de nadruk te leggen op: ‘wat weet je al</w:t>
      </w:r>
      <w:r>
        <w:rPr>
          <w:sz w:val="21"/>
          <w:szCs w:val="21"/>
        </w:rPr>
        <w:t xml:space="preserve"> en wat zou je willen weten?’</w:t>
      </w:r>
      <w:r w:rsidRPr="00F1530B">
        <w:rPr>
          <w:sz w:val="21"/>
          <w:szCs w:val="21"/>
        </w:rPr>
        <w:t>.</w:t>
      </w:r>
    </w:p>
    <w:p w:rsidR="007E514C" w:rsidRPr="00F1530B" w:rsidRDefault="007E514C" w:rsidP="007E514C">
      <w:pPr>
        <w:numPr>
          <w:ilvl w:val="0"/>
          <w:numId w:val="2"/>
        </w:numPr>
        <w:contextualSpacing/>
        <w:rPr>
          <w:sz w:val="21"/>
          <w:szCs w:val="21"/>
        </w:rPr>
      </w:pPr>
      <w:r w:rsidRPr="00F1530B">
        <w:rPr>
          <w:sz w:val="21"/>
          <w:szCs w:val="21"/>
        </w:rPr>
        <w:t xml:space="preserve">Leg de nadruk op </w:t>
      </w:r>
      <w:r>
        <w:rPr>
          <w:sz w:val="21"/>
          <w:szCs w:val="21"/>
        </w:rPr>
        <w:t>de reflectie aan het einde van de les. (Deze les is niet bedoeld om alles netjes uit te werken, maar om helderheid in het proces te krijgen.)</w:t>
      </w:r>
    </w:p>
    <w:p w:rsidR="007E514C" w:rsidRPr="00F1530B" w:rsidRDefault="007E514C" w:rsidP="007E514C">
      <w:pPr>
        <w:ind w:left="720"/>
        <w:contextualSpacing/>
        <w:rPr>
          <w:b/>
          <w:sz w:val="21"/>
          <w:szCs w:val="21"/>
        </w:rPr>
      </w:pPr>
    </w:p>
    <w:p w:rsidR="007E514C" w:rsidRPr="00F1530B" w:rsidRDefault="007E514C" w:rsidP="007E514C">
      <w:pPr>
        <w:spacing w:after="0"/>
        <w:rPr>
          <w:sz w:val="21"/>
          <w:szCs w:val="21"/>
        </w:rPr>
      </w:pPr>
      <w:r w:rsidRPr="00F1530B">
        <w:rPr>
          <w:b/>
          <w:sz w:val="21"/>
          <w:szCs w:val="21"/>
        </w:rPr>
        <w:t>Vragen en hints om leerlingen te helpen</w:t>
      </w:r>
      <w:r w:rsidRPr="00F1530B">
        <w:rPr>
          <w:sz w:val="21"/>
          <w:szCs w:val="21"/>
        </w:rPr>
        <w:t>:</w:t>
      </w:r>
    </w:p>
    <w:p w:rsidR="007E514C" w:rsidRDefault="007E514C" w:rsidP="007E514C">
      <w:pPr>
        <w:numPr>
          <w:ilvl w:val="0"/>
          <w:numId w:val="3"/>
        </w:numPr>
        <w:spacing w:after="0"/>
        <w:contextualSpacing/>
        <w:rPr>
          <w:sz w:val="21"/>
          <w:szCs w:val="21"/>
        </w:rPr>
      </w:pPr>
      <w:r>
        <w:rPr>
          <w:sz w:val="21"/>
          <w:szCs w:val="21"/>
        </w:rPr>
        <w:t>Waarom kun je AB niet berekenen?</w:t>
      </w:r>
    </w:p>
    <w:p w:rsidR="006C76FC" w:rsidRDefault="007E514C" w:rsidP="007E514C">
      <w:pPr>
        <w:numPr>
          <w:ilvl w:val="0"/>
          <w:numId w:val="3"/>
        </w:numPr>
        <w:spacing w:after="0"/>
        <w:contextualSpacing/>
      </w:pPr>
      <w:r w:rsidRPr="007E514C">
        <w:rPr>
          <w:sz w:val="21"/>
          <w:szCs w:val="21"/>
        </w:rPr>
        <w:t>Welke methode zou je willen gebruiken. Hoeveel gegevens heb je daarbij nodig en welke?</w:t>
      </w:r>
      <w:bookmarkStart w:id="0" w:name="_GoBack"/>
      <w:bookmarkEnd w:id="0"/>
    </w:p>
    <w:sectPr w:rsidR="006C7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6C76FC"/>
    <w:rsid w:val="007E5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443C5129.dotm</Template>
  <TotalTime>0</TotalTime>
  <Pages>2</Pages>
  <Words>486</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1</cp:revision>
  <dcterms:created xsi:type="dcterms:W3CDTF">2015-09-08T11:17:00Z</dcterms:created>
  <dcterms:modified xsi:type="dcterms:W3CDTF">2015-09-08T11:18:00Z</dcterms:modified>
</cp:coreProperties>
</file>