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F417" w14:textId="77777777" w:rsidR="00124AAD" w:rsidRPr="00124AAD" w:rsidRDefault="009A02BD" w:rsidP="00CF068D">
      <w:pPr>
        <w:pStyle w:val="Geenafsta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Basisarrangement </w:t>
      </w:r>
      <w:r w:rsidR="00BE6D3A">
        <w:rPr>
          <w:b/>
          <w:sz w:val="32"/>
          <w:szCs w:val="32"/>
        </w:rPr>
        <w:t xml:space="preserve"> VSO </w:t>
      </w:r>
      <w:proofErr w:type="spellStart"/>
      <w:r w:rsidR="00920EAC">
        <w:rPr>
          <w:b/>
          <w:sz w:val="32"/>
          <w:szCs w:val="32"/>
        </w:rPr>
        <w:t>L</w:t>
      </w:r>
      <w:r w:rsidR="00A22F28">
        <w:rPr>
          <w:b/>
          <w:sz w:val="32"/>
          <w:szCs w:val="32"/>
        </w:rPr>
        <w:t>eergebiedoverstijgend</w:t>
      </w:r>
      <w:proofErr w:type="spellEnd"/>
      <w:r w:rsidR="00280A16">
        <w:rPr>
          <w:b/>
          <w:sz w:val="32"/>
          <w:szCs w:val="32"/>
        </w:rPr>
        <w:t xml:space="preserve"> (</w:t>
      </w:r>
      <w:r w:rsidR="00A22F28">
        <w:rPr>
          <w:b/>
          <w:sz w:val="32"/>
          <w:szCs w:val="32"/>
        </w:rPr>
        <w:t>LGO</w:t>
      </w:r>
      <w:r w:rsidR="00280A16">
        <w:rPr>
          <w:b/>
          <w:sz w:val="32"/>
          <w:szCs w:val="32"/>
        </w:rPr>
        <w:t>)</w:t>
      </w:r>
      <w:r w:rsidR="00077583">
        <w:rPr>
          <w:b/>
          <w:sz w:val="32"/>
          <w:szCs w:val="32"/>
        </w:rPr>
        <w:t>:</w:t>
      </w:r>
      <w:r w:rsidR="00124AAD" w:rsidRPr="00124AAD">
        <w:rPr>
          <w:b/>
          <w:sz w:val="32"/>
          <w:szCs w:val="32"/>
        </w:rPr>
        <w:t xml:space="preserve"> </w:t>
      </w:r>
      <w:r w:rsidR="00C55EEA">
        <w:rPr>
          <w:b/>
          <w:sz w:val="32"/>
          <w:szCs w:val="32"/>
        </w:rPr>
        <w:t xml:space="preserve"> </w:t>
      </w:r>
      <w:r w:rsidR="00124AAD" w:rsidRPr="00124AAD">
        <w:rPr>
          <w:b/>
          <w:sz w:val="32"/>
          <w:szCs w:val="32"/>
        </w:rPr>
        <w:t>verdeling van hoofddoelen</w:t>
      </w:r>
      <w:r w:rsidR="00353F63">
        <w:rPr>
          <w:b/>
          <w:sz w:val="32"/>
          <w:szCs w:val="32"/>
        </w:rPr>
        <w:t xml:space="preserve"> en subdoelen</w:t>
      </w:r>
    </w:p>
    <w:p w14:paraId="7C83F0F1" w14:textId="77777777" w:rsidR="002F2D7D" w:rsidRPr="00F507B5" w:rsidRDefault="00F507B5" w:rsidP="00CF068D">
      <w:pPr>
        <w:pStyle w:val="Geenafstand"/>
        <w:rPr>
          <w:b/>
        </w:rPr>
      </w:pPr>
      <w:r w:rsidRPr="00F507B5">
        <w:rPr>
          <w:b/>
        </w:rPr>
        <w:t>Leerroute 5</w:t>
      </w:r>
    </w:p>
    <w:p w14:paraId="6CBF3E8A" w14:textId="77777777" w:rsidR="00F507B5" w:rsidRDefault="00F507B5" w:rsidP="00CF068D">
      <w:pPr>
        <w:pStyle w:val="Geenafstand"/>
        <w:rPr>
          <w:b/>
          <w:sz w:val="24"/>
          <w:szCs w:val="24"/>
        </w:rPr>
      </w:pPr>
    </w:p>
    <w:p w14:paraId="7FCF3109" w14:textId="77777777" w:rsidR="00FC397E" w:rsidRDefault="00FC397E" w:rsidP="00235A71">
      <w:pPr>
        <w:pStyle w:val="Plattetekst"/>
        <w:ind w:left="0"/>
        <w:rPr>
          <w:lang w:val="nl-NL"/>
        </w:rPr>
      </w:pPr>
      <w:r w:rsidRPr="00106678">
        <w:rPr>
          <w:spacing w:val="-2"/>
          <w:lang w:val="nl-NL"/>
        </w:rPr>
        <w:t>S</w:t>
      </w:r>
      <w:r w:rsidRPr="00106678">
        <w:rPr>
          <w:lang w:val="nl-NL"/>
        </w:rPr>
        <w:t>t</w:t>
      </w:r>
      <w:r w:rsidRPr="00106678">
        <w:rPr>
          <w:spacing w:val="-1"/>
          <w:lang w:val="nl-NL"/>
        </w:rPr>
        <w:t>and</w:t>
      </w:r>
      <w:r w:rsidRPr="00106678">
        <w:rPr>
          <w:spacing w:val="-2"/>
          <w:lang w:val="nl-NL"/>
        </w:rPr>
        <w:t>aa</w:t>
      </w:r>
      <w:r w:rsidRPr="00106678">
        <w:rPr>
          <w:lang w:val="nl-NL"/>
        </w:rPr>
        <w:t>r</w:t>
      </w:r>
      <w:r w:rsidRPr="00106678">
        <w:rPr>
          <w:spacing w:val="-1"/>
          <w:lang w:val="nl-NL"/>
        </w:rPr>
        <w:t>de</w:t>
      </w:r>
      <w:r w:rsidRPr="00106678">
        <w:rPr>
          <w:lang w:val="nl-NL"/>
        </w:rPr>
        <w:t xml:space="preserve">n </w:t>
      </w:r>
      <w:r w:rsidRPr="00106678">
        <w:rPr>
          <w:spacing w:val="-1"/>
          <w:lang w:val="nl-NL"/>
        </w:rPr>
        <w:t>b</w:t>
      </w:r>
      <w:r w:rsidRPr="00106678">
        <w:rPr>
          <w:lang w:val="nl-NL"/>
        </w:rPr>
        <w:t>ij</w:t>
      </w:r>
      <w:r w:rsidRPr="00106678">
        <w:rPr>
          <w:spacing w:val="1"/>
          <w:lang w:val="nl-NL"/>
        </w:rPr>
        <w:t xml:space="preserve"> </w:t>
      </w:r>
      <w:r w:rsidRPr="00106678">
        <w:rPr>
          <w:lang w:val="nl-NL"/>
        </w:rPr>
        <w:t>de</w:t>
      </w:r>
      <w:r w:rsidRPr="00106678">
        <w:rPr>
          <w:spacing w:val="-1"/>
          <w:lang w:val="nl-NL"/>
        </w:rPr>
        <w:t xml:space="preserve"> </w:t>
      </w:r>
      <w:r w:rsidRPr="00106678">
        <w:rPr>
          <w:lang w:val="nl-NL"/>
        </w:rPr>
        <w:t>arr</w:t>
      </w:r>
      <w:r w:rsidRPr="00106678">
        <w:rPr>
          <w:spacing w:val="-2"/>
          <w:lang w:val="nl-NL"/>
        </w:rPr>
        <w:t>a</w:t>
      </w:r>
      <w:r w:rsidRPr="00106678">
        <w:rPr>
          <w:spacing w:val="-1"/>
          <w:lang w:val="nl-NL"/>
        </w:rPr>
        <w:t>n</w:t>
      </w:r>
      <w:r w:rsidRPr="00106678">
        <w:rPr>
          <w:spacing w:val="-2"/>
          <w:lang w:val="nl-NL"/>
        </w:rPr>
        <w:t>g</w:t>
      </w:r>
      <w:r w:rsidRPr="00106678">
        <w:rPr>
          <w:spacing w:val="-1"/>
          <w:lang w:val="nl-NL"/>
        </w:rPr>
        <w:t>e</w:t>
      </w:r>
      <w:r w:rsidRPr="00106678">
        <w:rPr>
          <w:lang w:val="nl-NL"/>
        </w:rPr>
        <w:t>me</w:t>
      </w:r>
      <w:r w:rsidRPr="00106678">
        <w:rPr>
          <w:spacing w:val="-2"/>
          <w:lang w:val="nl-NL"/>
        </w:rPr>
        <w:t>n</w:t>
      </w:r>
      <w:r w:rsidRPr="00106678">
        <w:rPr>
          <w:lang w:val="nl-NL"/>
        </w:rPr>
        <w:t>ten</w:t>
      </w:r>
      <w:r>
        <w:rPr>
          <w:spacing w:val="-2"/>
          <w:lang w:val="nl-NL"/>
        </w:rPr>
        <w:t xml:space="preserve">: </w:t>
      </w:r>
      <w:r w:rsidRPr="00106678">
        <w:rPr>
          <w:spacing w:val="-1"/>
          <w:lang w:val="nl-NL"/>
        </w:rPr>
        <w:t xml:space="preserve"> </w:t>
      </w:r>
      <w:r>
        <w:rPr>
          <w:spacing w:val="-1"/>
          <w:lang w:val="nl-NL"/>
        </w:rPr>
        <w:t xml:space="preserve">leerlijnen </w:t>
      </w:r>
      <w:r w:rsidRPr="00106678">
        <w:rPr>
          <w:spacing w:val="-1"/>
          <w:lang w:val="nl-NL"/>
        </w:rPr>
        <w:t>S</w:t>
      </w:r>
      <w:r w:rsidRPr="00106678">
        <w:rPr>
          <w:lang w:val="nl-NL"/>
        </w:rPr>
        <w:t>O</w:t>
      </w:r>
      <w:r>
        <w:rPr>
          <w:lang w:val="nl-NL"/>
        </w:rPr>
        <w:t xml:space="preserve">- ZML                                                 leerlijnen </w:t>
      </w:r>
      <w:r w:rsidR="00920EAC">
        <w:rPr>
          <w:lang w:val="nl-NL"/>
        </w:rPr>
        <w:t>VSO</w:t>
      </w:r>
    </w:p>
    <w:p w14:paraId="4A991EAE" w14:textId="77777777" w:rsidR="00FC397E" w:rsidRDefault="00FC397E" w:rsidP="00235A71">
      <w:pPr>
        <w:pStyle w:val="Plattetekst"/>
        <w:ind w:left="0"/>
        <w:rPr>
          <w:lang w:val="nl-NL"/>
        </w:rPr>
      </w:pPr>
      <w:r>
        <w:rPr>
          <w:lang w:val="nl-NL"/>
        </w:rPr>
        <w:t>Standaard: 75%</w:t>
      </w:r>
    </w:p>
    <w:p w14:paraId="6F3ACF27" w14:textId="77777777" w:rsidR="00FC397E" w:rsidRPr="00732160" w:rsidRDefault="00FC397E" w:rsidP="00FC397E">
      <w:pPr>
        <w:spacing w:before="8" w:line="130" w:lineRule="exact"/>
        <w:rPr>
          <w:sz w:val="13"/>
          <w:szCs w:val="13"/>
        </w:rPr>
      </w:pPr>
    </w:p>
    <w:tbl>
      <w:tblPr>
        <w:tblStyle w:val="Tabelraster"/>
        <w:tblW w:w="14850" w:type="dxa"/>
        <w:tblLayout w:type="fixed"/>
        <w:tblLook w:val="04A0" w:firstRow="1" w:lastRow="0" w:firstColumn="1" w:lastColumn="0" w:noHBand="0" w:noVBand="1"/>
      </w:tblPr>
      <w:tblGrid>
        <w:gridCol w:w="1304"/>
        <w:gridCol w:w="364"/>
        <w:gridCol w:w="328"/>
        <w:gridCol w:w="567"/>
        <w:gridCol w:w="567"/>
        <w:gridCol w:w="567"/>
        <w:gridCol w:w="567"/>
        <w:gridCol w:w="567"/>
        <w:gridCol w:w="567"/>
        <w:gridCol w:w="567"/>
        <w:gridCol w:w="1701"/>
        <w:gridCol w:w="567"/>
        <w:gridCol w:w="567"/>
        <w:gridCol w:w="567"/>
        <w:gridCol w:w="567"/>
        <w:gridCol w:w="567"/>
        <w:gridCol w:w="567"/>
        <w:gridCol w:w="3782"/>
      </w:tblGrid>
      <w:tr w:rsidR="00FC397E" w14:paraId="1B08DD4F" w14:textId="77777777" w:rsidTr="000C756F">
        <w:tc>
          <w:tcPr>
            <w:tcW w:w="1304" w:type="dxa"/>
          </w:tcPr>
          <w:p w14:paraId="3E29F21F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Leerjaar</w:t>
            </w:r>
          </w:p>
        </w:tc>
        <w:tc>
          <w:tcPr>
            <w:tcW w:w="692" w:type="dxa"/>
            <w:gridSpan w:val="2"/>
          </w:tcPr>
          <w:p w14:paraId="6A3A58EA" w14:textId="77777777" w:rsidR="00FC397E" w:rsidRPr="00930C71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</w:tcPr>
          <w:p w14:paraId="5B71F80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</w:tcPr>
          <w:p w14:paraId="3E45EBE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</w:tcPr>
          <w:p w14:paraId="1B77ED5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</w:tcPr>
          <w:p w14:paraId="62D7DB3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</w:tcPr>
          <w:p w14:paraId="0E01E64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</w:tcPr>
          <w:p w14:paraId="79EC4A6B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</w:tcPr>
          <w:p w14:paraId="78EFEB2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1701" w:type="dxa"/>
          </w:tcPr>
          <w:p w14:paraId="271CE972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Uitstroom</w:t>
            </w:r>
          </w:p>
          <w:p w14:paraId="1B348FC3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bestemming</w:t>
            </w:r>
          </w:p>
        </w:tc>
        <w:tc>
          <w:tcPr>
            <w:tcW w:w="567" w:type="dxa"/>
          </w:tcPr>
          <w:p w14:paraId="4A7BDB0B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</w:tcPr>
          <w:p w14:paraId="0C8F1F7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</w:tcPr>
          <w:p w14:paraId="69B71CB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</w:tcPr>
          <w:p w14:paraId="30D504A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</w:tcPr>
          <w:p w14:paraId="771F42C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</w:tcPr>
          <w:p w14:paraId="0552495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3782" w:type="dxa"/>
            <w:shd w:val="clear" w:color="auto" w:fill="auto"/>
          </w:tcPr>
          <w:p w14:paraId="40D3DE6D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Uitstroombestemming</w:t>
            </w:r>
          </w:p>
        </w:tc>
      </w:tr>
      <w:tr w:rsidR="00FC397E" w:rsidRPr="00F94737" w14:paraId="05E00451" w14:textId="77777777" w:rsidTr="000C756F">
        <w:tc>
          <w:tcPr>
            <w:tcW w:w="1304" w:type="dxa"/>
          </w:tcPr>
          <w:p w14:paraId="3E1ECDC8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5</w:t>
            </w:r>
          </w:p>
          <w:p w14:paraId="3EC94055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364" w:type="dxa"/>
            <w:shd w:val="clear" w:color="auto" w:fill="92D050"/>
          </w:tcPr>
          <w:p w14:paraId="49B5CC14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328" w:type="dxa"/>
            <w:shd w:val="clear" w:color="auto" w:fill="92D050"/>
          </w:tcPr>
          <w:p w14:paraId="5E62F4E1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92D050"/>
          </w:tcPr>
          <w:p w14:paraId="15593EDF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92D050"/>
          </w:tcPr>
          <w:p w14:paraId="1BCDB067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92D050"/>
          </w:tcPr>
          <w:p w14:paraId="3CF52C8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92D050"/>
          </w:tcPr>
          <w:p w14:paraId="24B9C0A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92D050"/>
          </w:tcPr>
          <w:p w14:paraId="051FEA4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92D050"/>
          </w:tcPr>
          <w:p w14:paraId="346BA76C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567" w:type="dxa"/>
            <w:shd w:val="clear" w:color="auto" w:fill="92D050"/>
          </w:tcPr>
          <w:p w14:paraId="210296DB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9</w:t>
            </w:r>
          </w:p>
        </w:tc>
        <w:tc>
          <w:tcPr>
            <w:tcW w:w="1701" w:type="dxa"/>
          </w:tcPr>
          <w:p w14:paraId="7B620102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rFonts w:asciiTheme="minorHAnsi" w:eastAsia="Times New Roman" w:hAnsiTheme="minorHAnsi" w:cstheme="minorHAnsi"/>
                <w:b w:val="0"/>
                <w:color w:val="000000" w:themeColor="text1"/>
                <w:kern w:val="24"/>
                <w:sz w:val="20"/>
                <w:szCs w:val="20"/>
                <w:lang w:val="nl-NL" w:eastAsia="nl-NL"/>
              </w:rPr>
              <w:t xml:space="preserve">/PRO </w:t>
            </w: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  <w:lang w:val="nl-NL" w:eastAsia="nl-NL"/>
              </w:rPr>
              <w:t>(M5/E5)</w:t>
            </w:r>
          </w:p>
        </w:tc>
        <w:tc>
          <w:tcPr>
            <w:tcW w:w="567" w:type="dxa"/>
            <w:shd w:val="clear" w:color="auto" w:fill="92D050"/>
          </w:tcPr>
          <w:p w14:paraId="79CDA56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10</w:t>
            </w:r>
          </w:p>
        </w:tc>
        <w:tc>
          <w:tcPr>
            <w:tcW w:w="567" w:type="dxa"/>
            <w:shd w:val="clear" w:color="auto" w:fill="92D050"/>
          </w:tcPr>
          <w:p w14:paraId="615068F7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11</w:t>
            </w:r>
          </w:p>
        </w:tc>
        <w:tc>
          <w:tcPr>
            <w:tcW w:w="567" w:type="dxa"/>
            <w:shd w:val="clear" w:color="auto" w:fill="92D050"/>
          </w:tcPr>
          <w:p w14:paraId="64D7BD3F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12</w:t>
            </w:r>
          </w:p>
        </w:tc>
        <w:tc>
          <w:tcPr>
            <w:tcW w:w="567" w:type="dxa"/>
            <w:shd w:val="clear" w:color="auto" w:fill="92D050"/>
          </w:tcPr>
          <w:p w14:paraId="4383FAD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12</w:t>
            </w:r>
          </w:p>
        </w:tc>
        <w:tc>
          <w:tcPr>
            <w:tcW w:w="567" w:type="dxa"/>
            <w:shd w:val="clear" w:color="auto" w:fill="92D050"/>
          </w:tcPr>
          <w:p w14:paraId="393B0BF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13</w:t>
            </w:r>
          </w:p>
        </w:tc>
        <w:tc>
          <w:tcPr>
            <w:tcW w:w="567" w:type="dxa"/>
            <w:shd w:val="clear" w:color="auto" w:fill="92D050"/>
          </w:tcPr>
          <w:p w14:paraId="29468787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13</w:t>
            </w:r>
          </w:p>
        </w:tc>
        <w:tc>
          <w:tcPr>
            <w:tcW w:w="3782" w:type="dxa"/>
            <w:shd w:val="clear" w:color="auto" w:fill="auto"/>
          </w:tcPr>
          <w:p w14:paraId="11CA1180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 xml:space="preserve">Arbeid loonvormend: Entree-opleiding   </w:t>
            </w:r>
          </w:p>
          <w:p w14:paraId="100E0B9B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i/>
                <w:sz w:val="20"/>
                <w:szCs w:val="20"/>
              </w:rPr>
              <w:t>Referentieniveau 1F (E6/E7)</w:t>
            </w:r>
          </w:p>
        </w:tc>
      </w:tr>
      <w:tr w:rsidR="00FC397E" w:rsidRPr="00F94737" w14:paraId="1D96B2EC" w14:textId="77777777" w:rsidTr="000C756F">
        <w:tc>
          <w:tcPr>
            <w:tcW w:w="1304" w:type="dxa"/>
          </w:tcPr>
          <w:p w14:paraId="7E124414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4</w:t>
            </w:r>
          </w:p>
          <w:p w14:paraId="1DCABD5C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692" w:type="dxa"/>
            <w:gridSpan w:val="2"/>
            <w:shd w:val="clear" w:color="auto" w:fill="00B0F0"/>
          </w:tcPr>
          <w:p w14:paraId="05CF434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  <w:shd w:val="clear" w:color="auto" w:fill="00B0F0"/>
          </w:tcPr>
          <w:p w14:paraId="7B548787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00B0F0"/>
          </w:tcPr>
          <w:p w14:paraId="74E0419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00B0F0"/>
          </w:tcPr>
          <w:p w14:paraId="5A4178A7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00B0F0"/>
          </w:tcPr>
          <w:p w14:paraId="1CBE7211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00B0F0"/>
          </w:tcPr>
          <w:p w14:paraId="512AB00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00B0F0"/>
          </w:tcPr>
          <w:p w14:paraId="6DAF925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00B0F0"/>
          </w:tcPr>
          <w:p w14:paraId="038E34B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1701" w:type="dxa"/>
          </w:tcPr>
          <w:p w14:paraId="0188A540" w14:textId="77777777" w:rsidR="00FC397E" w:rsidRPr="00FC397E" w:rsidRDefault="00FC397E" w:rsidP="002C7739">
            <w:pPr>
              <w:pStyle w:val="Geenafstand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 w:rsidRPr="00FC397E">
              <w:rPr>
                <w:rFonts w:cstheme="minorHAnsi"/>
                <w:sz w:val="20"/>
                <w:szCs w:val="20"/>
                <w:lang w:val="en-US"/>
              </w:rPr>
              <w:t>PRO/-ZM(O)LK (E3/E4)</w:t>
            </w:r>
          </w:p>
        </w:tc>
        <w:tc>
          <w:tcPr>
            <w:tcW w:w="567" w:type="dxa"/>
            <w:shd w:val="clear" w:color="auto" w:fill="00B0F0"/>
          </w:tcPr>
          <w:p w14:paraId="72384324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9</w:t>
            </w:r>
          </w:p>
        </w:tc>
        <w:tc>
          <w:tcPr>
            <w:tcW w:w="567" w:type="dxa"/>
            <w:shd w:val="clear" w:color="auto" w:fill="00B0F0"/>
          </w:tcPr>
          <w:p w14:paraId="7374B37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9</w:t>
            </w:r>
          </w:p>
        </w:tc>
        <w:tc>
          <w:tcPr>
            <w:tcW w:w="567" w:type="dxa"/>
            <w:shd w:val="clear" w:color="auto" w:fill="00B0F0"/>
          </w:tcPr>
          <w:p w14:paraId="5F14C2B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10</w:t>
            </w:r>
          </w:p>
        </w:tc>
        <w:tc>
          <w:tcPr>
            <w:tcW w:w="567" w:type="dxa"/>
            <w:shd w:val="clear" w:color="auto" w:fill="00B0F0"/>
          </w:tcPr>
          <w:p w14:paraId="3A7E465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10</w:t>
            </w:r>
          </w:p>
        </w:tc>
        <w:tc>
          <w:tcPr>
            <w:tcW w:w="567" w:type="dxa"/>
            <w:shd w:val="clear" w:color="auto" w:fill="00B0F0"/>
          </w:tcPr>
          <w:p w14:paraId="195D2E0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11</w:t>
            </w:r>
          </w:p>
        </w:tc>
        <w:tc>
          <w:tcPr>
            <w:tcW w:w="567" w:type="dxa"/>
            <w:shd w:val="clear" w:color="auto" w:fill="00B0F0"/>
          </w:tcPr>
          <w:p w14:paraId="26BAB14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11</w:t>
            </w:r>
          </w:p>
        </w:tc>
        <w:tc>
          <w:tcPr>
            <w:tcW w:w="3782" w:type="dxa"/>
            <w:shd w:val="clear" w:color="auto" w:fill="auto"/>
          </w:tcPr>
          <w:p w14:paraId="632F0319" w14:textId="77777777" w:rsidR="00FC397E" w:rsidRPr="00367472" w:rsidRDefault="00FC397E" w:rsidP="002C7739">
            <w:pPr>
              <w:pStyle w:val="Geenafstand"/>
              <w:rPr>
                <w:rFonts w:cstheme="minorHAnsi"/>
                <w:sz w:val="20"/>
                <w:szCs w:val="20"/>
              </w:rPr>
            </w:pPr>
            <w:r w:rsidRPr="00367472">
              <w:rPr>
                <w:rFonts w:cstheme="minorHAnsi"/>
                <w:sz w:val="20"/>
                <w:szCs w:val="20"/>
              </w:rPr>
              <w:t xml:space="preserve">Regulier bedrijf met/zonder </w:t>
            </w:r>
            <w:proofErr w:type="spellStart"/>
            <w:r w:rsidRPr="00367472">
              <w:rPr>
                <w:rFonts w:cstheme="minorHAnsi"/>
                <w:sz w:val="20"/>
                <w:szCs w:val="20"/>
              </w:rPr>
              <w:t>lerkende</w:t>
            </w:r>
            <w:proofErr w:type="spellEnd"/>
            <w:r w:rsidRPr="00367472">
              <w:rPr>
                <w:rFonts w:cstheme="minorHAnsi"/>
                <w:sz w:val="20"/>
                <w:szCs w:val="20"/>
              </w:rPr>
              <w:t>, branchegerichte certificaten (M5/M6)</w:t>
            </w:r>
          </w:p>
        </w:tc>
      </w:tr>
      <w:tr w:rsidR="00FC397E" w:rsidRPr="00E62DF2" w14:paraId="7E5071B4" w14:textId="77777777" w:rsidTr="000C756F">
        <w:tc>
          <w:tcPr>
            <w:tcW w:w="1304" w:type="dxa"/>
          </w:tcPr>
          <w:p w14:paraId="395ABD3C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3</w:t>
            </w:r>
          </w:p>
          <w:p w14:paraId="691A74CC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692" w:type="dxa"/>
            <w:gridSpan w:val="2"/>
            <w:shd w:val="clear" w:color="auto" w:fill="FFFF00"/>
          </w:tcPr>
          <w:p w14:paraId="36FF935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  <w:shd w:val="clear" w:color="auto" w:fill="FFFF00"/>
          </w:tcPr>
          <w:p w14:paraId="05C3892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FFFF00"/>
          </w:tcPr>
          <w:p w14:paraId="397096BF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2F53FC7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FFFF00"/>
          </w:tcPr>
          <w:p w14:paraId="440974B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39CE6FC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FF00"/>
          </w:tcPr>
          <w:p w14:paraId="3FA24DE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FFFF00"/>
          </w:tcPr>
          <w:p w14:paraId="50945EE1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1701" w:type="dxa"/>
          </w:tcPr>
          <w:p w14:paraId="6708B926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  <w:lang w:val="nl-NL"/>
              </w:rPr>
              <w:t xml:space="preserve"> ZM(O)L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  <w:lang w:val="nl-NL"/>
              </w:rPr>
              <w:t>K</w:t>
            </w:r>
          </w:p>
        </w:tc>
        <w:tc>
          <w:tcPr>
            <w:tcW w:w="567" w:type="dxa"/>
            <w:shd w:val="clear" w:color="auto" w:fill="FFFF00"/>
          </w:tcPr>
          <w:p w14:paraId="54B3D7B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14:paraId="1267A3C9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FFFF00"/>
          </w:tcPr>
          <w:p w14:paraId="2D0305C0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14:paraId="6800654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7</w:t>
            </w:r>
          </w:p>
        </w:tc>
        <w:tc>
          <w:tcPr>
            <w:tcW w:w="567" w:type="dxa"/>
            <w:shd w:val="clear" w:color="auto" w:fill="FFFF00"/>
          </w:tcPr>
          <w:p w14:paraId="723A160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567" w:type="dxa"/>
            <w:shd w:val="clear" w:color="auto" w:fill="FFFF00"/>
          </w:tcPr>
          <w:p w14:paraId="396CF8F1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8</w:t>
            </w:r>
          </w:p>
        </w:tc>
        <w:tc>
          <w:tcPr>
            <w:tcW w:w="3782" w:type="dxa"/>
            <w:shd w:val="clear" w:color="auto" w:fill="auto"/>
          </w:tcPr>
          <w:p w14:paraId="24971815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>Loonwaarde &gt; 20%: arbeid</w:t>
            </w:r>
          </w:p>
          <w:p w14:paraId="5383B1FF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>Loonwaarde&lt;  20%: dagbesteding</w:t>
            </w:r>
          </w:p>
        </w:tc>
      </w:tr>
      <w:tr w:rsidR="00FC397E" w:rsidRPr="00F94737" w14:paraId="2DF1CD7C" w14:textId="77777777" w:rsidTr="000C756F">
        <w:tc>
          <w:tcPr>
            <w:tcW w:w="1304" w:type="dxa"/>
          </w:tcPr>
          <w:p w14:paraId="6F270012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 w:rsidRPr="00367472">
              <w:rPr>
                <w:bCs w:val="0"/>
                <w:sz w:val="20"/>
                <w:szCs w:val="20"/>
                <w:lang w:val="nl-NL"/>
              </w:rPr>
              <w:t>Leerroute 2</w:t>
            </w:r>
          </w:p>
          <w:p w14:paraId="463AB224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692" w:type="dxa"/>
            <w:gridSpan w:val="2"/>
            <w:shd w:val="clear" w:color="auto" w:fill="FF0000"/>
          </w:tcPr>
          <w:p w14:paraId="54D0F5C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shd w:val="clear" w:color="auto" w:fill="FF0000"/>
          </w:tcPr>
          <w:p w14:paraId="6F72BACC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shd w:val="clear" w:color="auto" w:fill="FF0000"/>
          </w:tcPr>
          <w:p w14:paraId="1F75119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</w:p>
        </w:tc>
        <w:tc>
          <w:tcPr>
            <w:tcW w:w="567" w:type="dxa"/>
            <w:shd w:val="clear" w:color="auto" w:fill="FF0000"/>
          </w:tcPr>
          <w:p w14:paraId="6930432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1</w:t>
            </w:r>
          </w:p>
        </w:tc>
        <w:tc>
          <w:tcPr>
            <w:tcW w:w="567" w:type="dxa"/>
            <w:shd w:val="clear" w:color="auto" w:fill="FF0000"/>
          </w:tcPr>
          <w:p w14:paraId="7B8C96E3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14:paraId="5B85885C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2</w:t>
            </w:r>
          </w:p>
        </w:tc>
        <w:tc>
          <w:tcPr>
            <w:tcW w:w="567" w:type="dxa"/>
            <w:shd w:val="clear" w:color="auto" w:fill="FF0000"/>
          </w:tcPr>
          <w:p w14:paraId="2CCD220A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567" w:type="dxa"/>
            <w:shd w:val="clear" w:color="auto" w:fill="FF0000"/>
          </w:tcPr>
          <w:p w14:paraId="549FB3B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3</w:t>
            </w:r>
          </w:p>
        </w:tc>
        <w:tc>
          <w:tcPr>
            <w:tcW w:w="1701" w:type="dxa"/>
          </w:tcPr>
          <w:p w14:paraId="0DBD9A3F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ZM(O)L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  <w:r w:rsidRPr="0036747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  <w:t xml:space="preserve">      </w:t>
            </w:r>
          </w:p>
        </w:tc>
        <w:tc>
          <w:tcPr>
            <w:tcW w:w="567" w:type="dxa"/>
            <w:shd w:val="clear" w:color="auto" w:fill="FF0000"/>
          </w:tcPr>
          <w:p w14:paraId="3DD3098D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14:paraId="64223592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4</w:t>
            </w:r>
          </w:p>
        </w:tc>
        <w:tc>
          <w:tcPr>
            <w:tcW w:w="567" w:type="dxa"/>
            <w:shd w:val="clear" w:color="auto" w:fill="FF0000"/>
          </w:tcPr>
          <w:p w14:paraId="0F6E0998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0B72C0BF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5</w:t>
            </w:r>
          </w:p>
        </w:tc>
        <w:tc>
          <w:tcPr>
            <w:tcW w:w="567" w:type="dxa"/>
            <w:shd w:val="clear" w:color="auto" w:fill="FF0000"/>
          </w:tcPr>
          <w:p w14:paraId="4C591F86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567" w:type="dxa"/>
            <w:shd w:val="clear" w:color="auto" w:fill="FF0000"/>
          </w:tcPr>
          <w:p w14:paraId="121B441B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 w:rsidRPr="00367472">
              <w:rPr>
                <w:b w:val="0"/>
                <w:bCs w:val="0"/>
                <w:sz w:val="20"/>
                <w:szCs w:val="20"/>
                <w:lang w:val="nl-NL"/>
              </w:rPr>
              <w:t>6</w:t>
            </w:r>
          </w:p>
        </w:tc>
        <w:tc>
          <w:tcPr>
            <w:tcW w:w="3782" w:type="dxa"/>
            <w:shd w:val="clear" w:color="auto" w:fill="auto"/>
          </w:tcPr>
          <w:p w14:paraId="3B106CEB" w14:textId="77777777" w:rsidR="00FC397E" w:rsidRPr="002C34DA" w:rsidRDefault="00FC397E" w:rsidP="002C7739">
            <w:pPr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D</w:t>
            </w:r>
            <w:r w:rsidRPr="00367472">
              <w:rPr>
                <w:sz w:val="20"/>
                <w:szCs w:val="20"/>
              </w:rPr>
              <w:t>agbesteding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rFonts w:eastAsia="Times New Roman" w:cstheme="minorHAnsi"/>
                <w:sz w:val="20"/>
                <w:szCs w:val="20"/>
                <w:lang w:eastAsia="nl-NL"/>
              </w:rPr>
              <w:t>taakgericht of activerend)</w:t>
            </w:r>
            <w:r w:rsidRPr="002C34DA">
              <w:rPr>
                <w:rFonts w:eastAsia="Times New Roman" w:cstheme="minorHAnsi"/>
                <w:sz w:val="20"/>
                <w:szCs w:val="20"/>
                <w:lang w:eastAsia="nl-NL"/>
              </w:rPr>
              <w:t xml:space="preserve"> </w:t>
            </w:r>
          </w:p>
          <w:p w14:paraId="002F3430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 xml:space="preserve">Loonwaarde&lt;  20%: dagbesteding                        </w:t>
            </w:r>
          </w:p>
        </w:tc>
      </w:tr>
      <w:tr w:rsidR="00FC397E" w14:paraId="6F27C92B" w14:textId="77777777" w:rsidTr="000C756F">
        <w:tc>
          <w:tcPr>
            <w:tcW w:w="1304" w:type="dxa"/>
          </w:tcPr>
          <w:p w14:paraId="3064E2CB" w14:textId="77777777" w:rsidR="00FC397E" w:rsidRDefault="00FC397E" w:rsidP="002C7739">
            <w:pPr>
              <w:pStyle w:val="Plattetekst"/>
              <w:spacing w:before="56"/>
              <w:ind w:left="0"/>
              <w:rPr>
                <w:bCs w:val="0"/>
                <w:sz w:val="20"/>
                <w:szCs w:val="20"/>
                <w:lang w:val="nl-NL"/>
              </w:rPr>
            </w:pPr>
            <w:r>
              <w:rPr>
                <w:bCs w:val="0"/>
                <w:sz w:val="20"/>
                <w:szCs w:val="20"/>
                <w:lang w:val="nl-NL"/>
              </w:rPr>
              <w:t>Leerroute 1</w:t>
            </w:r>
          </w:p>
          <w:p w14:paraId="295D5852" w14:textId="77777777" w:rsidR="00FC397E" w:rsidRPr="002C34DA" w:rsidRDefault="00FC397E" w:rsidP="002C7739">
            <w:pPr>
              <w:pStyle w:val="Plattetekst"/>
              <w:spacing w:before="56"/>
              <w:ind w:left="0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75%</w:t>
            </w:r>
          </w:p>
        </w:tc>
        <w:tc>
          <w:tcPr>
            <w:tcW w:w="4661" w:type="dxa"/>
            <w:gridSpan w:val="9"/>
            <w:shd w:val="clear" w:color="auto" w:fill="B2A1C7" w:themeFill="accent4" w:themeFillTint="99"/>
          </w:tcPr>
          <w:p w14:paraId="7D11FBB5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val="nl-NL"/>
              </w:rPr>
              <w:t>Plancius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nl-NL"/>
              </w:rPr>
              <w:t xml:space="preserve"> </w:t>
            </w:r>
          </w:p>
        </w:tc>
        <w:tc>
          <w:tcPr>
            <w:tcW w:w="1701" w:type="dxa"/>
          </w:tcPr>
          <w:p w14:paraId="35F23841" w14:textId="77777777" w:rsidR="00FC397E" w:rsidRPr="00367472" w:rsidRDefault="00FC397E" w:rsidP="002C7739">
            <w:pPr>
              <w:pStyle w:val="Plattetekst"/>
              <w:spacing w:before="56"/>
              <w:ind w:left="0"/>
              <w:rPr>
                <w:rFonts w:asciiTheme="minorHAnsi" w:hAnsiTheme="minorHAnsi" w:cstheme="minorHAnsi"/>
                <w:b w:val="0"/>
                <w:sz w:val="20"/>
                <w:szCs w:val="20"/>
              </w:rPr>
            </w:pP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ZM(O)L</w:t>
            </w:r>
            <w:r>
              <w:rPr>
                <w:rFonts w:asciiTheme="minorHAnsi" w:hAnsiTheme="minorHAnsi" w:cstheme="minorHAnsi"/>
                <w:b w:val="0"/>
                <w:sz w:val="20"/>
                <w:szCs w:val="20"/>
              </w:rPr>
              <w:t>K</w:t>
            </w:r>
            <w:r w:rsidRPr="00367472">
              <w:rPr>
                <w:rFonts w:asciiTheme="minorHAnsi" w:hAnsiTheme="minorHAnsi" w:cstheme="minorHAnsi"/>
                <w:b w:val="0"/>
                <w:sz w:val="20"/>
                <w:szCs w:val="20"/>
              </w:rPr>
              <w:t xml:space="preserve">  </w:t>
            </w:r>
            <w:r w:rsidRPr="00367472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  <w:lang w:val="nl-NL"/>
              </w:rPr>
              <w:t xml:space="preserve">      </w:t>
            </w:r>
          </w:p>
        </w:tc>
        <w:tc>
          <w:tcPr>
            <w:tcW w:w="3402" w:type="dxa"/>
            <w:gridSpan w:val="6"/>
            <w:shd w:val="clear" w:color="auto" w:fill="B2A1C7" w:themeFill="accent4" w:themeFillTint="99"/>
          </w:tcPr>
          <w:p w14:paraId="2864E5DD" w14:textId="77777777" w:rsidR="00FC397E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proofErr w:type="spellStart"/>
            <w:r>
              <w:rPr>
                <w:b w:val="0"/>
                <w:bCs w:val="0"/>
                <w:sz w:val="20"/>
                <w:szCs w:val="20"/>
                <w:lang w:val="nl-NL"/>
              </w:rPr>
              <w:t>Plancius</w:t>
            </w:r>
            <w:proofErr w:type="spellEnd"/>
            <w:r>
              <w:rPr>
                <w:b w:val="0"/>
                <w:bCs w:val="0"/>
                <w:sz w:val="20"/>
                <w:szCs w:val="20"/>
                <w:lang w:val="nl-NL"/>
              </w:rPr>
              <w:t xml:space="preserve"> </w:t>
            </w:r>
          </w:p>
          <w:p w14:paraId="41D3175E" w14:textId="77777777" w:rsidR="00FC397E" w:rsidRPr="00367472" w:rsidRDefault="00FC397E" w:rsidP="002C7739">
            <w:pPr>
              <w:pStyle w:val="Plattetekst"/>
              <w:spacing w:before="56"/>
              <w:ind w:left="0"/>
              <w:jc w:val="center"/>
              <w:rPr>
                <w:b w:val="0"/>
                <w:bCs w:val="0"/>
                <w:sz w:val="20"/>
                <w:szCs w:val="20"/>
                <w:lang w:val="nl-NL"/>
              </w:rPr>
            </w:pPr>
            <w:r>
              <w:rPr>
                <w:b w:val="0"/>
                <w:bCs w:val="0"/>
                <w:sz w:val="20"/>
                <w:szCs w:val="20"/>
                <w:lang w:val="nl-NL"/>
              </w:rPr>
              <w:t>Leerlijn  t/m 4</w:t>
            </w:r>
          </w:p>
        </w:tc>
        <w:tc>
          <w:tcPr>
            <w:tcW w:w="3782" w:type="dxa"/>
            <w:shd w:val="clear" w:color="auto" w:fill="auto"/>
          </w:tcPr>
          <w:p w14:paraId="5A3440F2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>Dagbesteding</w:t>
            </w:r>
            <w:r>
              <w:rPr>
                <w:sz w:val="20"/>
                <w:szCs w:val="20"/>
              </w:rPr>
              <w:t xml:space="preserve"> (belevingsgericht)</w:t>
            </w:r>
          </w:p>
          <w:p w14:paraId="21AC6EEA" w14:textId="77777777" w:rsidR="00FC397E" w:rsidRPr="00367472" w:rsidRDefault="00FC397E" w:rsidP="002C7739">
            <w:pPr>
              <w:pStyle w:val="Geenafstand"/>
              <w:rPr>
                <w:sz w:val="20"/>
                <w:szCs w:val="20"/>
              </w:rPr>
            </w:pPr>
            <w:r w:rsidRPr="00367472">
              <w:rPr>
                <w:sz w:val="20"/>
                <w:szCs w:val="20"/>
              </w:rPr>
              <w:t xml:space="preserve">Loonwaarde&lt;  20%: dagbesteding                        </w:t>
            </w:r>
          </w:p>
        </w:tc>
      </w:tr>
    </w:tbl>
    <w:p w14:paraId="645D5F5E" w14:textId="77777777" w:rsidR="00FC397E" w:rsidRDefault="00FC397E" w:rsidP="00CF068D">
      <w:pPr>
        <w:pStyle w:val="Geenafstand"/>
        <w:rPr>
          <w:b/>
          <w:sz w:val="24"/>
          <w:szCs w:val="24"/>
        </w:rPr>
      </w:pPr>
    </w:p>
    <w:p w14:paraId="6D2096F3" w14:textId="77777777" w:rsidR="00AC7458" w:rsidRPr="009F153F" w:rsidRDefault="00AC7458" w:rsidP="00AC7458">
      <w:pPr>
        <w:pStyle w:val="Geenafstand"/>
        <w:rPr>
          <w:rFonts w:cstheme="minorHAnsi"/>
        </w:rPr>
      </w:pPr>
      <w:r w:rsidRPr="009F153F">
        <w:rPr>
          <w:rFonts w:cstheme="minorHAnsi"/>
        </w:rPr>
        <w:t>Bijgevoegd uit mondelinge taal:</w:t>
      </w:r>
    </w:p>
    <w:p w14:paraId="164BE782" w14:textId="77777777" w:rsidR="00AC7458" w:rsidRPr="009F153F" w:rsidRDefault="00AC7458" w:rsidP="00AC7458">
      <w:pPr>
        <w:pStyle w:val="Geenafstand"/>
        <w:rPr>
          <w:rFonts w:cstheme="minorHAnsi"/>
        </w:rPr>
      </w:pPr>
      <w:r w:rsidRPr="009F153F">
        <w:rPr>
          <w:rFonts w:cstheme="minorHAnsi"/>
        </w:rPr>
        <w:t xml:space="preserve">4.1.     Communicatieve </w:t>
      </w:r>
      <w:r w:rsidR="00CE3C86">
        <w:rPr>
          <w:rFonts w:cstheme="minorHAnsi"/>
        </w:rPr>
        <w:t>vaardigheden</w:t>
      </w:r>
    </w:p>
    <w:p w14:paraId="78FD2A2F" w14:textId="77777777" w:rsidR="00AC7458" w:rsidRPr="009F153F" w:rsidRDefault="00AC7458" w:rsidP="00AC7458">
      <w:pPr>
        <w:pStyle w:val="Geenafstand"/>
        <w:rPr>
          <w:rFonts w:cstheme="minorHAnsi"/>
        </w:rPr>
      </w:pPr>
      <w:r w:rsidRPr="009F153F">
        <w:rPr>
          <w:rFonts w:cstheme="minorHAnsi"/>
        </w:rPr>
        <w:t>4.2.     Non verbale communicatie</w:t>
      </w:r>
    </w:p>
    <w:p w14:paraId="2348439D" w14:textId="77777777" w:rsidR="00AC7458" w:rsidRPr="009F153F" w:rsidRDefault="00AC7458" w:rsidP="00AC7458">
      <w:pPr>
        <w:pStyle w:val="Geenafstand"/>
        <w:rPr>
          <w:rFonts w:cstheme="minorHAnsi"/>
        </w:rPr>
      </w:pPr>
      <w:r w:rsidRPr="009F153F">
        <w:rPr>
          <w:rFonts w:cstheme="minorHAnsi"/>
        </w:rPr>
        <w:t>4.3.     Iemand iets vragen</w:t>
      </w:r>
    </w:p>
    <w:p w14:paraId="26569F4D" w14:textId="77777777" w:rsidR="00AC7458" w:rsidRPr="009F153F" w:rsidRDefault="00AC7458" w:rsidP="00AC7458">
      <w:pPr>
        <w:pStyle w:val="Geenafstand"/>
        <w:rPr>
          <w:rFonts w:cstheme="minorHAnsi"/>
        </w:rPr>
      </w:pPr>
      <w:r w:rsidRPr="009F153F">
        <w:rPr>
          <w:rFonts w:cstheme="minorHAnsi"/>
        </w:rPr>
        <w:t xml:space="preserve">4.4.     Iets zeggen tegen iemand </w:t>
      </w:r>
    </w:p>
    <w:p w14:paraId="642A0877" w14:textId="77777777" w:rsidR="00AC7458" w:rsidRPr="009F153F" w:rsidRDefault="00AC7458" w:rsidP="00AC7458">
      <w:pPr>
        <w:pStyle w:val="Geenafstand"/>
        <w:rPr>
          <w:rFonts w:cstheme="minorHAnsi"/>
        </w:rPr>
      </w:pPr>
      <w:r w:rsidRPr="009F153F">
        <w:rPr>
          <w:rFonts w:cstheme="minorHAnsi"/>
        </w:rPr>
        <w:t>4.5.     Een gesprek voeren met een ander</w:t>
      </w:r>
    </w:p>
    <w:p w14:paraId="3B939F9D" w14:textId="77777777" w:rsidR="00AC7458" w:rsidRPr="009F153F" w:rsidRDefault="00AC7458" w:rsidP="00AC7458">
      <w:pPr>
        <w:pStyle w:val="Geenafstand"/>
        <w:rPr>
          <w:rFonts w:cstheme="minorHAnsi"/>
        </w:rPr>
      </w:pPr>
      <w:r w:rsidRPr="009F153F">
        <w:rPr>
          <w:rFonts w:cstheme="minorHAnsi"/>
        </w:rPr>
        <w:t>4.6.     Sociale routines</w:t>
      </w:r>
    </w:p>
    <w:p w14:paraId="295F1078" w14:textId="77777777" w:rsidR="00AC7458" w:rsidRPr="003C5AAE" w:rsidRDefault="00AC7458" w:rsidP="003C5AAE">
      <w:pPr>
        <w:pStyle w:val="Geenafstand"/>
        <w:rPr>
          <w:sz w:val="24"/>
          <w:szCs w:val="24"/>
        </w:rPr>
      </w:pPr>
      <w:r w:rsidRPr="009F153F">
        <w:rPr>
          <w:rFonts w:cstheme="minorHAnsi"/>
          <w:b/>
        </w:rPr>
        <w:br w:type="page"/>
      </w:r>
      <w:r w:rsidR="003C5AAE" w:rsidRPr="009F030E">
        <w:rPr>
          <w:sz w:val="24"/>
          <w:szCs w:val="24"/>
        </w:rPr>
        <w:lastRenderedPageBreak/>
        <w:t>Doel</w:t>
      </w:r>
      <w:r w:rsidR="003C5AAE">
        <w:rPr>
          <w:sz w:val="24"/>
          <w:szCs w:val="24"/>
        </w:rPr>
        <w:t xml:space="preserve"> </w:t>
      </w:r>
      <w:r w:rsidR="003C5AAE" w:rsidRPr="009F030E">
        <w:rPr>
          <w:sz w:val="24"/>
          <w:szCs w:val="24"/>
          <w:highlight w:val="yellow"/>
        </w:rPr>
        <w:t>Geel</w:t>
      </w:r>
      <w:r w:rsidR="003C5AAE">
        <w:rPr>
          <w:sz w:val="24"/>
          <w:szCs w:val="24"/>
        </w:rPr>
        <w:t xml:space="preserve"> gearceerd is de leerlijn Arrangementskaarten Aanvulling</w:t>
      </w:r>
    </w:p>
    <w:p w14:paraId="3F079B8B" w14:textId="77777777" w:rsidR="00AC7458" w:rsidRDefault="00AC7458" w:rsidP="005E5EAF">
      <w:pPr>
        <w:pStyle w:val="Geenafstand"/>
        <w:rPr>
          <w:b/>
          <w:sz w:val="24"/>
          <w:szCs w:val="24"/>
        </w:rPr>
      </w:pPr>
    </w:p>
    <w:p w14:paraId="21E6F612" w14:textId="77777777" w:rsidR="005E5EAF" w:rsidRPr="00CF068D" w:rsidRDefault="005E5EAF" w:rsidP="005E5EAF">
      <w:pPr>
        <w:pStyle w:val="Geenafstand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Niveau subdoelen: streefkwaliteit </w:t>
      </w: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8"/>
        <w:gridCol w:w="6986"/>
      </w:tblGrid>
      <w:tr w:rsidR="00B5409A" w14:paraId="65B5D400" w14:textId="77777777" w:rsidTr="00B5409A">
        <w:tc>
          <w:tcPr>
            <w:tcW w:w="14142" w:type="dxa"/>
            <w:gridSpan w:val="2"/>
          </w:tcPr>
          <w:p w14:paraId="347ACA76" w14:textId="77777777" w:rsidR="00B5409A" w:rsidRPr="00DF62E9" w:rsidRDefault="00235A71" w:rsidP="00CF068D">
            <w:pPr>
              <w:rPr>
                <w:b/>
              </w:rPr>
            </w:pPr>
            <w:r>
              <w:rPr>
                <w:b/>
              </w:rPr>
              <w:t xml:space="preserve">Leerroute 5 VSO LGO: </w:t>
            </w:r>
            <w:r w:rsidR="00B5409A">
              <w:rPr>
                <w:b/>
              </w:rPr>
              <w:t>Leerjaar 1</w:t>
            </w:r>
            <w:r>
              <w:rPr>
                <w:b/>
              </w:rPr>
              <w:t xml:space="preserve"> (niveau 10)</w:t>
            </w:r>
          </w:p>
        </w:tc>
      </w:tr>
      <w:tr w:rsidR="00B5409A" w14:paraId="79F44BB2" w14:textId="77777777" w:rsidTr="00B5409A">
        <w:tc>
          <w:tcPr>
            <w:tcW w:w="7054" w:type="dxa"/>
            <w:tcBorders>
              <w:bottom w:val="single" w:sz="18" w:space="0" w:color="auto"/>
            </w:tcBorders>
          </w:tcPr>
          <w:p w14:paraId="0B92FA9D" w14:textId="77777777" w:rsidR="00B5409A" w:rsidRDefault="00B5409A" w:rsidP="00CF068D">
            <w:r>
              <w:t>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20A5211E" w14:textId="77777777" w:rsidR="00B5409A" w:rsidRDefault="00B5409A" w:rsidP="00CF068D">
            <w:r>
              <w:t>Periode 2</w:t>
            </w:r>
          </w:p>
        </w:tc>
      </w:tr>
      <w:tr w:rsidR="00B5409A" w14:paraId="65785931" w14:textId="77777777" w:rsidTr="00B5409A">
        <w:tc>
          <w:tcPr>
            <w:tcW w:w="7054" w:type="dxa"/>
            <w:tcBorders>
              <w:right w:val="single" w:sz="18" w:space="0" w:color="auto"/>
            </w:tcBorders>
          </w:tcPr>
          <w:p w14:paraId="2C08D6AA" w14:textId="77777777" w:rsidR="009E7B6F" w:rsidRDefault="00920EAC" w:rsidP="009E7B6F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1.1. Ervaringen delen</w:t>
            </w:r>
          </w:p>
          <w:p w14:paraId="6A1FF9EB" w14:textId="77777777" w:rsidR="00953AC1" w:rsidRPr="00953AC1" w:rsidRDefault="00953AC1" w:rsidP="009E7B6F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Stelt een wedervraag om ervaringen te delen (en hoe vond jij het schoolfeest?). </w:t>
            </w:r>
          </w:p>
          <w:p w14:paraId="67C3951E" w14:textId="77777777" w:rsidR="00AC7458" w:rsidRDefault="00AC7458" w:rsidP="009E7B6F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 xml:space="preserve">4.1. Communicatieve </w:t>
            </w:r>
            <w:r w:rsidR="00CE3C86">
              <w:rPr>
                <w:rFonts w:eastAsia="MS Mincho"/>
                <w:b/>
                <w:color w:val="000000"/>
              </w:rPr>
              <w:t>vaardigheden</w:t>
            </w:r>
          </w:p>
          <w:p w14:paraId="553C9D8D" w14:textId="77777777" w:rsidR="00AC7458" w:rsidRPr="00AC7458" w:rsidRDefault="00CD12A2" w:rsidP="009E7B6F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Schat in een vrije situatie in wat een juist moment van reageren is. </w:t>
            </w:r>
          </w:p>
          <w:p w14:paraId="11751B84" w14:textId="77777777" w:rsidR="00AC7458" w:rsidRDefault="00AC7458" w:rsidP="009E7B6F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4.3. Iemand iets vragen</w:t>
            </w:r>
          </w:p>
          <w:p w14:paraId="54AD6301" w14:textId="77777777" w:rsidR="00AC7458" w:rsidRDefault="006121B2" w:rsidP="009E7B6F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Stelt vragen aan verschillende personen in een groepsgesprek. </w:t>
            </w:r>
          </w:p>
          <w:p w14:paraId="1ABC0537" w14:textId="77777777" w:rsidR="00AC7458" w:rsidRDefault="00AC7458" w:rsidP="009E7B6F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4.5. Een gesprek voeren met een ander</w:t>
            </w:r>
          </w:p>
          <w:p w14:paraId="3A20DF61" w14:textId="77777777" w:rsidR="004248C4" w:rsidRDefault="004248C4" w:rsidP="004248C4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Neemt deel aan een formeel gesprek met </w:t>
            </w:r>
            <w:r w:rsidR="00235A71">
              <w:rPr>
                <w:rFonts w:eastAsia="MS Mincho"/>
                <w:color w:val="000000"/>
              </w:rPr>
              <w:t xml:space="preserve">2 </w:t>
            </w:r>
            <w:r>
              <w:rPr>
                <w:rFonts w:eastAsia="MS Mincho"/>
                <w:color w:val="000000"/>
              </w:rPr>
              <w:t xml:space="preserve">of meer ongelijkwaardige gesprekspartners (stagegesprek). </w:t>
            </w:r>
          </w:p>
          <w:p w14:paraId="1A266242" w14:textId="77777777" w:rsidR="00AC7458" w:rsidRPr="00AC7458" w:rsidRDefault="004248C4" w:rsidP="009E7B6F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Maakt uit zichzelf een praatje met (een) bekende volwassene(n). </w:t>
            </w:r>
          </w:p>
          <w:p w14:paraId="4D944588" w14:textId="77777777" w:rsidR="00920EAC" w:rsidRDefault="00920EAC" w:rsidP="009E7B6F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5.1. Opkomen voor jezelf</w:t>
            </w:r>
          </w:p>
          <w:p w14:paraId="4C3C5E27" w14:textId="77777777" w:rsidR="00AC7458" w:rsidRPr="00AC7458" w:rsidRDefault="00241FC3" w:rsidP="009E7B6F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Zegt dat hij het eens/niet eens is met de mening van een ander in groepsverband zonder motivatie. </w:t>
            </w:r>
          </w:p>
          <w:p w14:paraId="42F4DFA6" w14:textId="77777777" w:rsidR="00920EAC" w:rsidRDefault="00920EAC" w:rsidP="009E7B6F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8.1. Omgaan met gevoelens</w:t>
            </w:r>
          </w:p>
          <w:p w14:paraId="4734C935" w14:textId="77777777" w:rsidR="003D476C" w:rsidRDefault="003D476C" w:rsidP="003D476C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Is eerlijk in situaties waarin dit moet. </w:t>
            </w:r>
          </w:p>
          <w:p w14:paraId="4F17D14B" w14:textId="77777777" w:rsidR="00AC7458" w:rsidRPr="00AC7458" w:rsidRDefault="00AC7458" w:rsidP="003D476C">
            <w:pPr>
              <w:pStyle w:val="Geenafstand"/>
              <w:rPr>
                <w:rFonts w:eastAsia="MS Mincho"/>
                <w:color w:val="000000"/>
              </w:rPr>
            </w:pP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5FC4F852" w14:textId="77777777" w:rsidR="00AC7458" w:rsidRDefault="00AC7458" w:rsidP="009E7B6F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4.2. Non verbale communicatie</w:t>
            </w:r>
          </w:p>
          <w:p w14:paraId="227745F8" w14:textId="77777777" w:rsidR="00AC7458" w:rsidRPr="00AC7458" w:rsidRDefault="00FC311A" w:rsidP="009E7B6F">
            <w:pPr>
              <w:pStyle w:val="Geenafstand"/>
            </w:pPr>
            <w:r w:rsidRPr="00CE3C86">
              <w:rPr>
                <w:highlight w:val="yellow"/>
              </w:rPr>
              <w:t>Zet de</w:t>
            </w:r>
            <w:r w:rsidR="00804627" w:rsidRPr="00CE3C86">
              <w:rPr>
                <w:highlight w:val="yellow"/>
              </w:rPr>
              <w:t xml:space="preserve"> voor hem/haar geëigende communicatiemiddelen in ten behoeve van de eigen mogelijkheden.</w:t>
            </w:r>
            <w:r w:rsidR="00804627">
              <w:t xml:space="preserve"> </w:t>
            </w:r>
          </w:p>
          <w:p w14:paraId="54C40F50" w14:textId="77777777" w:rsidR="00AC7458" w:rsidRDefault="00AC7458" w:rsidP="009E7B6F">
            <w:pPr>
              <w:pStyle w:val="Geenafstand"/>
              <w:rPr>
                <w:b/>
              </w:rPr>
            </w:pPr>
            <w:r>
              <w:rPr>
                <w:b/>
              </w:rPr>
              <w:t>4.4</w:t>
            </w:r>
            <w:r w:rsidR="0008719F">
              <w:rPr>
                <w:b/>
              </w:rPr>
              <w:t xml:space="preserve">. </w:t>
            </w:r>
            <w:r w:rsidR="0008719F" w:rsidRPr="0008719F">
              <w:rPr>
                <w:b/>
              </w:rPr>
              <w:t xml:space="preserve">Iets zeggen tegen iemand </w:t>
            </w:r>
          </w:p>
          <w:p w14:paraId="008C5033" w14:textId="77777777" w:rsidR="00600135" w:rsidRDefault="00600135" w:rsidP="00600135">
            <w:pPr>
              <w:pStyle w:val="Geenafstand"/>
            </w:pPr>
            <w:r>
              <w:t xml:space="preserve">Vertelt een duidelijk verhaal over een onderwerp buiten het hier en nu. </w:t>
            </w:r>
          </w:p>
          <w:p w14:paraId="21ED69BB" w14:textId="77777777" w:rsidR="00600135" w:rsidRDefault="00600135" w:rsidP="00600135">
            <w:pPr>
              <w:pStyle w:val="Geenafstand"/>
            </w:pPr>
            <w:r>
              <w:t xml:space="preserve">Vertelt in een situatie waarin hij haast heeft, duidelijk wat hij wil vertellen. </w:t>
            </w:r>
          </w:p>
          <w:p w14:paraId="2BFDDD10" w14:textId="77777777" w:rsidR="00AC7458" w:rsidRDefault="00AC7458" w:rsidP="009E7B6F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4.6. Sociale routines</w:t>
            </w:r>
          </w:p>
          <w:p w14:paraId="451681A5" w14:textId="77777777" w:rsidR="00AC7458" w:rsidRPr="00AC7458" w:rsidRDefault="00B95945" w:rsidP="009E7B6F">
            <w:pPr>
              <w:pStyle w:val="Geenafstand"/>
            </w:pPr>
            <w:r>
              <w:t>Durft aan te geven dat hij het ergens niet mee eens is (negatieve beoordeling).</w:t>
            </w:r>
            <w:r>
              <w:br/>
              <w:t xml:space="preserve">Reageert op een gepaste manier op kritiek. </w:t>
            </w:r>
          </w:p>
          <w:p w14:paraId="0B787C6F" w14:textId="77777777" w:rsidR="0096100F" w:rsidRDefault="0096100F" w:rsidP="009E7B6F">
            <w:pPr>
              <w:pStyle w:val="Geenafstand"/>
              <w:rPr>
                <w:b/>
              </w:rPr>
            </w:pPr>
            <w:r>
              <w:rPr>
                <w:b/>
              </w:rPr>
              <w:t>8.2 Omgaan met je mogelijkheden/beperkingen</w:t>
            </w:r>
          </w:p>
          <w:p w14:paraId="284A7642" w14:textId="77777777" w:rsidR="0096100F" w:rsidRPr="0096100F" w:rsidRDefault="0096100F" w:rsidP="009E7B6F">
            <w:pPr>
              <w:pStyle w:val="Geenafstand"/>
            </w:pPr>
            <w:r>
              <w:t xml:space="preserve">Zoekt in een vertrouwde omgeving een oplossing als iets door zijn handicap niet lukt (inzet andere zintuigen, lichaamsdelen, hulpmiddelen). </w:t>
            </w:r>
          </w:p>
          <w:p w14:paraId="4BA783D7" w14:textId="77777777" w:rsidR="00920EAC" w:rsidRDefault="00920EAC" w:rsidP="009E7B6F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9.1. Respectvol en verantwoordelijk omgaan met anderen</w:t>
            </w:r>
          </w:p>
          <w:p w14:paraId="74799BFB" w14:textId="77777777" w:rsidR="0021475A" w:rsidRPr="00AC7458" w:rsidRDefault="0021475A" w:rsidP="009E7B6F">
            <w:pPr>
              <w:pStyle w:val="Geenafstand"/>
            </w:pPr>
            <w:r>
              <w:t xml:space="preserve">Komt voor een leerling op die wordt gepest. </w:t>
            </w:r>
          </w:p>
          <w:p w14:paraId="7861D3F5" w14:textId="77777777" w:rsidR="00920EAC" w:rsidRDefault="00920EAC" w:rsidP="009E7B6F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9.2. Omgaan met conflicten</w:t>
            </w:r>
          </w:p>
          <w:p w14:paraId="5C0D4DDF" w14:textId="77777777" w:rsidR="00AC7458" w:rsidRDefault="00930333" w:rsidP="00930333">
            <w:pPr>
              <w:pStyle w:val="Geenafstand"/>
            </w:pPr>
            <w:r>
              <w:t>Vertelt bij navraag welk aandeel hij heeft gehad bij onenigheid.</w:t>
            </w:r>
          </w:p>
          <w:p w14:paraId="05714533" w14:textId="77777777" w:rsidR="00930333" w:rsidRPr="00C02D56" w:rsidRDefault="00930333" w:rsidP="00930333">
            <w:pPr>
              <w:pStyle w:val="Geenafstand"/>
            </w:pPr>
            <w:r>
              <w:t xml:space="preserve">Benoemt vormen van hulp bij ruzie tussen anderen (voorstel doen, zeggen wie gelijk heeft, een derde erbij halen). </w:t>
            </w:r>
          </w:p>
        </w:tc>
      </w:tr>
    </w:tbl>
    <w:p w14:paraId="55029852" w14:textId="77777777" w:rsidR="009F495E" w:rsidRDefault="009F495E" w:rsidP="00F55631">
      <w:pPr>
        <w:pStyle w:val="Geenafstand"/>
      </w:pPr>
    </w:p>
    <w:p w14:paraId="5F9A74BA" w14:textId="77777777" w:rsidR="00DF62E9" w:rsidRDefault="009F495E" w:rsidP="009F495E">
      <w:r>
        <w:br w:type="page"/>
      </w: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34"/>
        <w:gridCol w:w="6980"/>
      </w:tblGrid>
      <w:tr w:rsidR="00B5409A" w:rsidRPr="00DF62E9" w14:paraId="2BEFECA8" w14:textId="77777777" w:rsidTr="00B5409A">
        <w:tc>
          <w:tcPr>
            <w:tcW w:w="14142" w:type="dxa"/>
            <w:gridSpan w:val="2"/>
          </w:tcPr>
          <w:p w14:paraId="437CF5D6" w14:textId="77777777" w:rsidR="00B5409A" w:rsidRPr="00DF62E9" w:rsidRDefault="00235A71" w:rsidP="00B5409A">
            <w:pPr>
              <w:rPr>
                <w:b/>
              </w:rPr>
            </w:pPr>
            <w:r w:rsidRPr="00235A71">
              <w:rPr>
                <w:b/>
              </w:rPr>
              <w:lastRenderedPageBreak/>
              <w:t xml:space="preserve">Leerroute 5 VSO LGO: </w:t>
            </w:r>
            <w:r w:rsidR="00B5409A">
              <w:rPr>
                <w:b/>
              </w:rPr>
              <w:t>Leerjaar 2</w:t>
            </w:r>
            <w:r>
              <w:rPr>
                <w:b/>
              </w:rPr>
              <w:t xml:space="preserve"> (niveau 11)</w:t>
            </w:r>
          </w:p>
        </w:tc>
      </w:tr>
      <w:tr w:rsidR="00B5409A" w14:paraId="20CC92B7" w14:textId="77777777" w:rsidTr="00B5409A">
        <w:tc>
          <w:tcPr>
            <w:tcW w:w="7054" w:type="dxa"/>
            <w:tcBorders>
              <w:bottom w:val="single" w:sz="18" w:space="0" w:color="auto"/>
            </w:tcBorders>
          </w:tcPr>
          <w:p w14:paraId="2E56C1AC" w14:textId="77777777" w:rsidR="00B5409A" w:rsidRDefault="00B5409A" w:rsidP="00B5409A">
            <w:r w:rsidRPr="00DF62E9">
              <w:rPr>
                <w:b/>
              </w:rPr>
              <w:t xml:space="preserve"> </w:t>
            </w:r>
            <w:r>
              <w:t>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5150B8C1" w14:textId="77777777" w:rsidR="00B5409A" w:rsidRDefault="00B5409A" w:rsidP="00B5409A">
            <w:r>
              <w:t xml:space="preserve"> Periode 2</w:t>
            </w:r>
          </w:p>
        </w:tc>
      </w:tr>
      <w:tr w:rsidR="00137E0C" w:rsidRPr="00A43323" w14:paraId="776C88E2" w14:textId="77777777" w:rsidTr="00B5409A">
        <w:tc>
          <w:tcPr>
            <w:tcW w:w="7054" w:type="dxa"/>
            <w:tcBorders>
              <w:right w:val="single" w:sz="18" w:space="0" w:color="auto"/>
            </w:tcBorders>
          </w:tcPr>
          <w:p w14:paraId="63253EB6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1.1. Ervaringen delen</w:t>
            </w:r>
          </w:p>
          <w:p w14:paraId="26E3A9DB" w14:textId="77777777" w:rsidR="00137E0C" w:rsidRDefault="00E85F88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Maakt onderscheid tussen wat hij aan </w:t>
            </w:r>
            <w:r w:rsidR="0043757B">
              <w:rPr>
                <w:rFonts w:eastAsia="MS Mincho"/>
                <w:color w:val="000000"/>
              </w:rPr>
              <w:t>bekenden/onbekenden vertelt</w:t>
            </w:r>
          </w:p>
          <w:p w14:paraId="06F7F2F4" w14:textId="77777777" w:rsidR="0043757B" w:rsidRDefault="0043757B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Helpt een ander om te vertellen wat er is gebeurd (stelt vragen)</w:t>
            </w:r>
          </w:p>
          <w:p w14:paraId="71303D8D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 xml:space="preserve">4.1. Communicatieve </w:t>
            </w:r>
            <w:r w:rsidR="00CE3C86">
              <w:rPr>
                <w:rFonts w:eastAsia="MS Mincho"/>
                <w:b/>
                <w:color w:val="000000"/>
              </w:rPr>
              <w:t>vaardigheden</w:t>
            </w:r>
          </w:p>
          <w:p w14:paraId="62B62BED" w14:textId="77777777" w:rsidR="00137E0C" w:rsidRPr="00AC7458" w:rsidRDefault="00CD12A2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Drukt ontevredenheid op een gepaste manier uit tegenover bekenden. </w:t>
            </w:r>
          </w:p>
          <w:p w14:paraId="01C01DE9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4.3. Iemand iets vragen</w:t>
            </w:r>
          </w:p>
          <w:p w14:paraId="42481BF5" w14:textId="77777777" w:rsidR="006121B2" w:rsidRDefault="006121B2" w:rsidP="006121B2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Vraagt iemand binnen eigen omgeving of school om informatie (een informele situatie). </w:t>
            </w:r>
          </w:p>
          <w:p w14:paraId="63655534" w14:textId="77777777" w:rsidR="00137E0C" w:rsidRPr="006121B2" w:rsidRDefault="006121B2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Stelt een vraag als hij een opdracht niet begrijpt. </w:t>
            </w:r>
          </w:p>
          <w:p w14:paraId="41829C82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4.5. Een gesprek voeren met een ander</w:t>
            </w:r>
          </w:p>
          <w:p w14:paraId="4ABB014A" w14:textId="77777777" w:rsidR="00BF2AAD" w:rsidRPr="00AC7458" w:rsidRDefault="00BF2AAD" w:rsidP="00BF2AAD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Neemt deel aan een gesprek met meerdere bekende personen dat leidt tot een gezamenlijk besluit. </w:t>
            </w:r>
          </w:p>
          <w:p w14:paraId="032D5A77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5.1. Opkomen voor jezelf</w:t>
            </w:r>
          </w:p>
          <w:p w14:paraId="7DF42DE4" w14:textId="77777777" w:rsidR="00137E0C" w:rsidRPr="00AC7458" w:rsidRDefault="008957C6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Herkent of een ander iets expres of per ongeluk heeft gedaan. </w:t>
            </w:r>
          </w:p>
          <w:p w14:paraId="1B91798C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8.1. Omgaan met gevoelens</w:t>
            </w:r>
          </w:p>
          <w:p w14:paraId="36F0A1B0" w14:textId="77777777" w:rsidR="00B67049" w:rsidRPr="00AC7458" w:rsidRDefault="003D476C" w:rsidP="003D476C">
            <w:pPr>
              <w:pStyle w:val="Geenafstand"/>
              <w:rPr>
                <w:rFonts w:eastAsia="MS Mincho"/>
                <w:color w:val="000000"/>
              </w:rPr>
            </w:pPr>
            <w:r w:rsidRPr="00CE3C86">
              <w:rPr>
                <w:rFonts w:eastAsia="MS Mincho"/>
                <w:color w:val="000000"/>
                <w:highlight w:val="yellow"/>
              </w:rPr>
              <w:t xml:space="preserve">Gaat adequaat om met gevoelens van eenzaamheid </w:t>
            </w:r>
            <w:r w:rsidR="00B67049" w:rsidRPr="00CE3C86">
              <w:rPr>
                <w:rFonts w:eastAsia="MS Mincho"/>
                <w:color w:val="000000"/>
                <w:highlight w:val="yellow"/>
              </w:rPr>
              <w:t xml:space="preserve">en schaamte </w:t>
            </w:r>
            <w:r w:rsidRPr="00CE3C86">
              <w:rPr>
                <w:rFonts w:eastAsia="MS Mincho"/>
                <w:color w:val="000000"/>
                <w:highlight w:val="yellow"/>
              </w:rPr>
              <w:t>(</w:t>
            </w:r>
            <w:r w:rsidR="0043757B" w:rsidRPr="00CE3C86">
              <w:rPr>
                <w:rFonts w:eastAsia="MS Mincho"/>
                <w:color w:val="000000"/>
                <w:highlight w:val="yellow"/>
              </w:rPr>
              <w:t>zoekt gezelschap</w:t>
            </w:r>
            <w:r w:rsidR="00B67049" w:rsidRPr="00CE3C86">
              <w:rPr>
                <w:rFonts w:eastAsia="MS Mincho"/>
                <w:color w:val="000000"/>
                <w:highlight w:val="yellow"/>
              </w:rPr>
              <w:t>, praat erover</w:t>
            </w:r>
            <w:r w:rsidR="0043757B" w:rsidRPr="00CE3C86">
              <w:rPr>
                <w:rFonts w:eastAsia="MS Mincho"/>
                <w:color w:val="000000"/>
                <w:highlight w:val="yellow"/>
              </w:rPr>
              <w:t>)</w:t>
            </w:r>
            <w:r>
              <w:rPr>
                <w:rFonts w:eastAsia="MS Mincho"/>
                <w:color w:val="000000"/>
              </w:rPr>
              <w:t xml:space="preserve"> (niveau 10) </w:t>
            </w:r>
            <w:r w:rsidR="00D62EAE">
              <w:rPr>
                <w:rFonts w:eastAsia="MS Mincho"/>
                <w:color w:val="000000"/>
              </w:rPr>
              <w:t>(TOM1/bs3)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4877AEC2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4.2. Non verbale communicatie</w:t>
            </w:r>
          </w:p>
          <w:p w14:paraId="32782FCE" w14:textId="77777777" w:rsidR="001472F6" w:rsidRPr="00235A71" w:rsidRDefault="001472F6" w:rsidP="001472F6">
            <w:pPr>
              <w:pStyle w:val="Geenafstand"/>
            </w:pPr>
            <w:r>
              <w:t xml:space="preserve">Maakt gebruikt van mimiek, gebaren en houding (of andere geëigende middelen) in de communicatie met bekenden. </w:t>
            </w:r>
          </w:p>
          <w:p w14:paraId="47CEB7D2" w14:textId="77777777" w:rsidR="00137E0C" w:rsidRDefault="00137E0C" w:rsidP="00235A71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4.4. </w:t>
            </w:r>
            <w:r w:rsidR="0008719F" w:rsidRPr="0008719F">
              <w:rPr>
                <w:b/>
              </w:rPr>
              <w:t xml:space="preserve">Iets zeggen tegen iemand </w:t>
            </w:r>
          </w:p>
          <w:p w14:paraId="606EBFCA" w14:textId="77777777" w:rsidR="00137E0C" w:rsidRDefault="0081210D" w:rsidP="0081210D">
            <w:pPr>
              <w:pStyle w:val="Geenafstand"/>
            </w:pPr>
            <w:r>
              <w:t>Geeft op eenvoudige wijze zijn mening als dit rechtstreeks gevraagd wordt.</w:t>
            </w:r>
          </w:p>
          <w:p w14:paraId="13C093AF" w14:textId="77777777" w:rsidR="0081210D" w:rsidRDefault="0081210D" w:rsidP="0081210D">
            <w:pPr>
              <w:pStyle w:val="Geenafstand"/>
            </w:pPr>
            <w:r>
              <w:t xml:space="preserve">Begint een kort gesprek met iemand, houdt dit gaande en beëindigd dit. </w:t>
            </w:r>
          </w:p>
          <w:p w14:paraId="5DEE583F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4.6. Sociale routines</w:t>
            </w:r>
          </w:p>
          <w:p w14:paraId="1BBC4128" w14:textId="77777777" w:rsidR="00137E0C" w:rsidRPr="00AC7458" w:rsidRDefault="00F366AA" w:rsidP="00235A71">
            <w:pPr>
              <w:pStyle w:val="Geenafstand"/>
            </w:pPr>
            <w:r>
              <w:t xml:space="preserve">Reageert op een gepaste manier op verontschuldiging. </w:t>
            </w:r>
          </w:p>
          <w:p w14:paraId="201C4DF6" w14:textId="77777777" w:rsidR="007575E3" w:rsidRDefault="007575E3" w:rsidP="00235A71">
            <w:pPr>
              <w:pStyle w:val="Geenafstand"/>
              <w:rPr>
                <w:b/>
              </w:rPr>
            </w:pPr>
            <w:r>
              <w:rPr>
                <w:b/>
              </w:rPr>
              <w:t>8.2 Omgaan met je mogelijkheden/beperkingen</w:t>
            </w:r>
          </w:p>
          <w:p w14:paraId="78E79335" w14:textId="77777777" w:rsidR="007575E3" w:rsidRPr="007575E3" w:rsidRDefault="007575E3" w:rsidP="00235A71">
            <w:pPr>
              <w:pStyle w:val="Geenafstand"/>
            </w:pPr>
            <w:r>
              <w:t xml:space="preserve">Vraagt om extra uitleg/tijd/ruimte als hij tekort komt. </w:t>
            </w:r>
          </w:p>
          <w:p w14:paraId="670744F9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9.1. Respectvol en verantwoordelijk omgaan met anderen</w:t>
            </w:r>
          </w:p>
          <w:p w14:paraId="1CEDF3E1" w14:textId="77777777" w:rsidR="00137E0C" w:rsidRPr="00AC7458" w:rsidRDefault="009F77D2" w:rsidP="00235A71">
            <w:pPr>
              <w:pStyle w:val="Geenafstand"/>
            </w:pPr>
            <w:r>
              <w:t>Biedt zijn excuses aan als hij een geheim heeft verklapt.</w:t>
            </w:r>
          </w:p>
          <w:p w14:paraId="6FB1B608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9.2. Omgaan met conflicten</w:t>
            </w:r>
          </w:p>
          <w:p w14:paraId="0FA1530F" w14:textId="77777777" w:rsidR="00137E0C" w:rsidRDefault="005716D1" w:rsidP="00235A71">
            <w:pPr>
              <w:pStyle w:val="Geenafstand"/>
            </w:pPr>
            <w:r>
              <w:t xml:space="preserve">Vermijdt tijdig situaties die frustratie bij hem oproepen. </w:t>
            </w:r>
          </w:p>
          <w:p w14:paraId="3AFC2D8F" w14:textId="77777777" w:rsidR="005716D1" w:rsidRPr="00C02D56" w:rsidRDefault="005716D1" w:rsidP="00235A71">
            <w:pPr>
              <w:pStyle w:val="Geenafstand"/>
            </w:pPr>
            <w:r>
              <w:t xml:space="preserve">Schat juist in wanneer hij zich beter niet met een ruzie van anderen kan bemoeien. </w:t>
            </w:r>
          </w:p>
        </w:tc>
      </w:tr>
    </w:tbl>
    <w:p w14:paraId="19CC4050" w14:textId="77777777" w:rsidR="009F495E" w:rsidRDefault="009F495E" w:rsidP="00F55631">
      <w:pPr>
        <w:pStyle w:val="Geenafstand"/>
      </w:pPr>
    </w:p>
    <w:p w14:paraId="4BCBFA6E" w14:textId="77777777" w:rsidR="009F495E" w:rsidRDefault="009F495E">
      <w:r>
        <w:br w:type="page"/>
      </w:r>
    </w:p>
    <w:p w14:paraId="6B531EBB" w14:textId="77777777" w:rsidR="00B5409A" w:rsidRPr="00A43323" w:rsidRDefault="00B5409A" w:rsidP="00F55631">
      <w:pPr>
        <w:pStyle w:val="Geenafstand"/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9"/>
        <w:gridCol w:w="6985"/>
      </w:tblGrid>
      <w:tr w:rsidR="00B5409A" w:rsidRPr="00DF62E9" w14:paraId="122C1924" w14:textId="77777777" w:rsidTr="00B5409A">
        <w:tc>
          <w:tcPr>
            <w:tcW w:w="14142" w:type="dxa"/>
            <w:gridSpan w:val="2"/>
          </w:tcPr>
          <w:p w14:paraId="6ECEE4CA" w14:textId="77777777" w:rsidR="00B5409A" w:rsidRPr="00DF62E9" w:rsidRDefault="00235A71" w:rsidP="00B5409A">
            <w:pPr>
              <w:rPr>
                <w:b/>
              </w:rPr>
            </w:pPr>
            <w:r w:rsidRPr="00235A71">
              <w:rPr>
                <w:b/>
              </w:rPr>
              <w:t xml:space="preserve">Leerroute 5 VSO LGO: </w:t>
            </w:r>
            <w:r w:rsidR="00B5409A">
              <w:rPr>
                <w:b/>
              </w:rPr>
              <w:t>Leerjaar 3</w:t>
            </w:r>
            <w:r>
              <w:rPr>
                <w:b/>
              </w:rPr>
              <w:t xml:space="preserve"> (niveau 12)</w:t>
            </w:r>
          </w:p>
        </w:tc>
      </w:tr>
      <w:tr w:rsidR="00B5409A" w14:paraId="1E257435" w14:textId="77777777" w:rsidTr="00B5409A">
        <w:tc>
          <w:tcPr>
            <w:tcW w:w="7054" w:type="dxa"/>
            <w:tcBorders>
              <w:bottom w:val="single" w:sz="18" w:space="0" w:color="auto"/>
            </w:tcBorders>
          </w:tcPr>
          <w:p w14:paraId="40CD2204" w14:textId="77777777" w:rsidR="00B5409A" w:rsidRDefault="00B5409A" w:rsidP="00B5409A">
            <w:r w:rsidRPr="00DF62E9">
              <w:rPr>
                <w:b/>
              </w:rPr>
              <w:t xml:space="preserve"> </w:t>
            </w:r>
            <w:r>
              <w:t>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189EC62D" w14:textId="77777777" w:rsidR="00B5409A" w:rsidRDefault="00B5409A" w:rsidP="00B5409A">
            <w:r>
              <w:t xml:space="preserve"> Periode 2</w:t>
            </w:r>
          </w:p>
        </w:tc>
      </w:tr>
      <w:tr w:rsidR="00137E0C" w14:paraId="17E9BA2E" w14:textId="77777777" w:rsidTr="00B5409A">
        <w:tc>
          <w:tcPr>
            <w:tcW w:w="7054" w:type="dxa"/>
            <w:tcBorders>
              <w:right w:val="single" w:sz="18" w:space="0" w:color="auto"/>
            </w:tcBorders>
          </w:tcPr>
          <w:p w14:paraId="1DE7D026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1.1. Ervaringen delen</w:t>
            </w:r>
          </w:p>
          <w:p w14:paraId="612912CD" w14:textId="77777777" w:rsidR="00137E0C" w:rsidRPr="00AC7458" w:rsidRDefault="00E85F88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Praat met medemensen over zijn sociale leven. (niveau 11) </w:t>
            </w:r>
          </w:p>
          <w:p w14:paraId="7FC329DF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4.3. Iemand iets vragen</w:t>
            </w:r>
          </w:p>
          <w:p w14:paraId="7D2A4353" w14:textId="77777777" w:rsidR="00137E0C" w:rsidRDefault="00DF6982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Vraagt een ander of hij zijn mening wil toelichten. </w:t>
            </w:r>
          </w:p>
          <w:p w14:paraId="5965B5F8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4.5. Een gesprek voeren met een ander</w:t>
            </w:r>
          </w:p>
          <w:p w14:paraId="2E02DDCF" w14:textId="77777777" w:rsidR="00137E0C" w:rsidRDefault="00235A71" w:rsidP="00235A71">
            <w:pPr>
              <w:pStyle w:val="Geenafstand"/>
              <w:rPr>
                <w:rFonts w:eastAsia="MS Mincho"/>
                <w:color w:val="000000"/>
              </w:rPr>
            </w:pPr>
            <w:r w:rsidRPr="00CE3C86">
              <w:rPr>
                <w:rFonts w:eastAsia="MS Mincho"/>
                <w:color w:val="000000"/>
                <w:highlight w:val="yellow"/>
              </w:rPr>
              <w:t>Uit zich</w:t>
            </w:r>
            <w:r w:rsidR="00BF2AAD" w:rsidRPr="00CE3C86">
              <w:rPr>
                <w:rFonts w:eastAsia="MS Mincho"/>
                <w:color w:val="000000"/>
                <w:highlight w:val="yellow"/>
              </w:rPr>
              <w:t xml:space="preserve"> (op een adequate wijze) in gesprekssituaties met ongelijkwaardige interactiepartners en relatieve onbekenden.</w:t>
            </w:r>
            <w:r w:rsidR="00BF2AAD">
              <w:rPr>
                <w:rFonts w:eastAsia="MS Mincho"/>
                <w:color w:val="000000"/>
              </w:rPr>
              <w:t xml:space="preserve"> </w:t>
            </w:r>
          </w:p>
          <w:p w14:paraId="3F042B8F" w14:textId="77777777" w:rsidR="00B933D5" w:rsidRPr="00B933D5" w:rsidRDefault="00B933D5" w:rsidP="00235A71">
            <w:pPr>
              <w:pStyle w:val="Geenafstand"/>
              <w:rPr>
                <w:rFonts w:eastAsia="MS Mincho"/>
              </w:rPr>
            </w:pPr>
            <w:r>
              <w:rPr>
                <w:rFonts w:eastAsia="MS Mincho"/>
              </w:rPr>
              <w:t xml:space="preserve">Heeft inbreng in een discussie. </w:t>
            </w:r>
          </w:p>
          <w:p w14:paraId="1E07F33B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5.1. Opkomen voor jezelf</w:t>
            </w:r>
          </w:p>
          <w:p w14:paraId="320ACF96" w14:textId="77777777" w:rsidR="00137E0C" w:rsidRPr="00AC7458" w:rsidRDefault="005E4570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Geeft in een één op één gesprek een afwijkende mening. </w:t>
            </w:r>
          </w:p>
          <w:p w14:paraId="63CA8D53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8.1. Omgaan met gevoelens</w:t>
            </w:r>
          </w:p>
          <w:p w14:paraId="6C9C8F34" w14:textId="77777777" w:rsidR="00137E0C" w:rsidRPr="00AC7458" w:rsidRDefault="00014C3E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Toont respect voor de gevoelens van een ander. 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4D2EA6DD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4.2. Non verbale communicatie</w:t>
            </w:r>
          </w:p>
          <w:p w14:paraId="11C4588F" w14:textId="77777777" w:rsidR="00137E0C" w:rsidRPr="00AC7458" w:rsidRDefault="00B277CA" w:rsidP="00235A71">
            <w:pPr>
              <w:pStyle w:val="Geenafstand"/>
            </w:pPr>
            <w:r>
              <w:t xml:space="preserve">Maakt gebruikt van mimiek, gebaren en houding (of andere geëigende middelen) in de communicatie met onbekenden. </w:t>
            </w:r>
          </w:p>
          <w:p w14:paraId="34862B7C" w14:textId="77777777" w:rsidR="00137E0C" w:rsidRPr="00235A71" w:rsidRDefault="00137E0C" w:rsidP="00235A71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4.4. </w:t>
            </w:r>
            <w:r w:rsidR="0008719F" w:rsidRPr="0008719F">
              <w:rPr>
                <w:b/>
              </w:rPr>
              <w:t xml:space="preserve">Iets zeggen tegen iemand </w:t>
            </w:r>
          </w:p>
          <w:p w14:paraId="1A3EFD1B" w14:textId="77777777" w:rsidR="00DC4861" w:rsidRDefault="00DC4861" w:rsidP="00235A71">
            <w:pPr>
              <w:pStyle w:val="Geenafstand"/>
            </w:pPr>
            <w:r>
              <w:t xml:space="preserve">Geeft beleefd informatie aan onbekende volwassenen. </w:t>
            </w:r>
          </w:p>
          <w:p w14:paraId="7D80AC1A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4.6. Sociale routines</w:t>
            </w:r>
          </w:p>
          <w:p w14:paraId="4C576398" w14:textId="77777777" w:rsidR="00137E0C" w:rsidRDefault="00235A71" w:rsidP="00235A71">
            <w:pPr>
              <w:pStyle w:val="Geenafstand"/>
            </w:pPr>
            <w:r w:rsidRPr="00CE3C86">
              <w:rPr>
                <w:highlight w:val="yellow"/>
              </w:rPr>
              <w:t>Deelt</w:t>
            </w:r>
            <w:r w:rsidR="00F366AA" w:rsidRPr="00CE3C86">
              <w:rPr>
                <w:highlight w:val="yellow"/>
              </w:rPr>
              <w:t xml:space="preserve"> op een tactvolle en duidelijke manier iemand </w:t>
            </w:r>
            <w:r w:rsidRPr="00CE3C86">
              <w:rPr>
                <w:highlight w:val="yellow"/>
              </w:rPr>
              <w:t>onverwachte informatie mee.</w:t>
            </w:r>
            <w:r w:rsidR="00F366AA">
              <w:t xml:space="preserve"> </w:t>
            </w:r>
          </w:p>
          <w:p w14:paraId="4F94ABB0" w14:textId="77777777" w:rsidR="00B724C5" w:rsidRDefault="00B724C5" w:rsidP="00B724C5">
            <w:pPr>
              <w:pStyle w:val="Geenafstand"/>
              <w:rPr>
                <w:b/>
              </w:rPr>
            </w:pPr>
            <w:r>
              <w:rPr>
                <w:b/>
              </w:rPr>
              <w:t>8.2 Omgaan met je mogelijkheden/beperkingen</w:t>
            </w:r>
          </w:p>
          <w:p w14:paraId="158B673E" w14:textId="77777777" w:rsidR="00B724C5" w:rsidRDefault="00B724C5" w:rsidP="00B724C5">
            <w:pPr>
              <w:pStyle w:val="Geenafstand"/>
            </w:pPr>
            <w:r>
              <w:t xml:space="preserve">Maakt afspraken met zijn omgeving over welke hulp hij nodig heeft. </w:t>
            </w:r>
          </w:p>
          <w:p w14:paraId="20046302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9.1. Respectvol en verantwoordelijk omgaan met anderen</w:t>
            </w:r>
          </w:p>
          <w:p w14:paraId="63570104" w14:textId="77777777" w:rsidR="00137E0C" w:rsidRPr="00AC7458" w:rsidRDefault="00DF1B08" w:rsidP="00235A71">
            <w:pPr>
              <w:pStyle w:val="Geenafstand"/>
            </w:pPr>
            <w:r>
              <w:t xml:space="preserve">Vraagt iemand die niemand heeft om mee te doen met een groepsactiviteit. </w:t>
            </w:r>
          </w:p>
          <w:p w14:paraId="1BCEE6A0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9.2. Omgaan met conflicten</w:t>
            </w:r>
          </w:p>
          <w:p w14:paraId="6B723860" w14:textId="77777777" w:rsidR="00137E0C" w:rsidRPr="00C02D56" w:rsidRDefault="00B97175" w:rsidP="00235A71">
            <w:pPr>
              <w:pStyle w:val="Geenafstand"/>
            </w:pPr>
            <w:r>
              <w:t>Zoekt hulp bij de juiste persoon als een ruzie uit de hand loopt.</w:t>
            </w:r>
          </w:p>
        </w:tc>
      </w:tr>
    </w:tbl>
    <w:p w14:paraId="7C984190" w14:textId="77777777" w:rsidR="004345C1" w:rsidRDefault="004345C1" w:rsidP="00F55631">
      <w:pPr>
        <w:pStyle w:val="Geenafstand"/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6"/>
        <w:gridCol w:w="6988"/>
      </w:tblGrid>
      <w:tr w:rsidR="00B5409A" w:rsidRPr="00DF62E9" w14:paraId="50142A99" w14:textId="77777777" w:rsidTr="00B5409A">
        <w:tc>
          <w:tcPr>
            <w:tcW w:w="14142" w:type="dxa"/>
            <w:gridSpan w:val="2"/>
          </w:tcPr>
          <w:p w14:paraId="78181CC2" w14:textId="77777777" w:rsidR="00B5409A" w:rsidRPr="00DF62E9" w:rsidRDefault="00235A71" w:rsidP="00B5409A">
            <w:pPr>
              <w:rPr>
                <w:b/>
              </w:rPr>
            </w:pPr>
            <w:r w:rsidRPr="00235A71">
              <w:rPr>
                <w:b/>
              </w:rPr>
              <w:t xml:space="preserve">Leerroute 5 VSO LGO: </w:t>
            </w:r>
            <w:r w:rsidR="00B5409A">
              <w:rPr>
                <w:b/>
              </w:rPr>
              <w:t>Leerjaar 4</w:t>
            </w:r>
            <w:r>
              <w:rPr>
                <w:b/>
              </w:rPr>
              <w:t xml:space="preserve"> (niveau 12)</w:t>
            </w:r>
          </w:p>
        </w:tc>
      </w:tr>
      <w:tr w:rsidR="00B5409A" w14:paraId="0356D88D" w14:textId="77777777" w:rsidTr="00B5409A">
        <w:tc>
          <w:tcPr>
            <w:tcW w:w="7054" w:type="dxa"/>
            <w:tcBorders>
              <w:bottom w:val="single" w:sz="18" w:space="0" w:color="auto"/>
            </w:tcBorders>
          </w:tcPr>
          <w:p w14:paraId="30B30D9E" w14:textId="77777777" w:rsidR="00B5409A" w:rsidRDefault="00B5409A" w:rsidP="00B5409A">
            <w:r w:rsidRPr="00DF62E9">
              <w:rPr>
                <w:b/>
              </w:rPr>
              <w:t xml:space="preserve"> </w:t>
            </w:r>
            <w:r>
              <w:t>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601E3EAA" w14:textId="77777777" w:rsidR="00B5409A" w:rsidRDefault="00B5409A" w:rsidP="00B5409A">
            <w:r>
              <w:t xml:space="preserve"> Periode 2</w:t>
            </w:r>
          </w:p>
        </w:tc>
      </w:tr>
      <w:tr w:rsidR="00137E0C" w14:paraId="782E15C9" w14:textId="77777777" w:rsidTr="00B5409A">
        <w:tc>
          <w:tcPr>
            <w:tcW w:w="7054" w:type="dxa"/>
            <w:tcBorders>
              <w:right w:val="single" w:sz="18" w:space="0" w:color="auto"/>
            </w:tcBorders>
          </w:tcPr>
          <w:p w14:paraId="35BE5611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1.1. Ervaringen delen</w:t>
            </w:r>
          </w:p>
          <w:p w14:paraId="61F89088" w14:textId="77777777" w:rsidR="00137E0C" w:rsidRPr="00AC7458" w:rsidRDefault="00E85F88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Vraagt gericht hoe een ander zou handelen in een meegemaakte situatie (wat zou jij doen?). </w:t>
            </w:r>
          </w:p>
          <w:p w14:paraId="17CDA0C1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5.1. Opkomen voor jezelf</w:t>
            </w:r>
          </w:p>
          <w:p w14:paraId="469CBC71" w14:textId="77777777" w:rsidR="00137E0C" w:rsidRPr="00AC7458" w:rsidRDefault="00007295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Spreekt een collega er op aan als deze zich niet aan de afspraak houdt zonder ruzie te maken. </w:t>
            </w:r>
          </w:p>
          <w:p w14:paraId="05F61AF6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8.1. Omgaan met gevoelens</w:t>
            </w:r>
          </w:p>
          <w:p w14:paraId="4D751606" w14:textId="77777777" w:rsidR="00137E0C" w:rsidRPr="00AC7458" w:rsidRDefault="002F37F6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Gaat adequaat om met gevoelens van schuld en spijt (probeert recht te zetten, accepteert situatie waaraan niets te veranderen is).</w:t>
            </w:r>
            <w:r w:rsidR="00660617">
              <w:rPr>
                <w:rFonts w:eastAsia="MS Mincho"/>
                <w:color w:val="000000"/>
              </w:rPr>
              <w:t>(TOM1/bs3)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1FDAC909" w14:textId="77777777" w:rsidR="00137E0C" w:rsidRDefault="00137E0C" w:rsidP="00235A71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4.4. </w:t>
            </w:r>
            <w:r w:rsidR="0008719F" w:rsidRPr="0008719F">
              <w:rPr>
                <w:b/>
              </w:rPr>
              <w:t xml:space="preserve">Iets zeggen tegen iemand </w:t>
            </w:r>
          </w:p>
          <w:p w14:paraId="275F247B" w14:textId="77777777" w:rsidR="00E44F08" w:rsidRPr="00E44F08" w:rsidRDefault="00E44F08" w:rsidP="00E44F08">
            <w:pPr>
              <w:pStyle w:val="Geenafstand"/>
            </w:pPr>
            <w:r w:rsidRPr="00E44F08">
              <w:t xml:space="preserve">Verduidelijkt eigen mening met voorbeeld. </w:t>
            </w:r>
          </w:p>
          <w:p w14:paraId="08073DBB" w14:textId="77777777" w:rsidR="00E44F08" w:rsidRDefault="00E44F08" w:rsidP="00E44F08">
            <w:pPr>
              <w:pStyle w:val="Geenafstand"/>
            </w:pPr>
            <w:r>
              <w:t xml:space="preserve">Reageert correct op een compliment van een bekende en onbekende. </w:t>
            </w:r>
          </w:p>
          <w:p w14:paraId="18D7E782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4.6. Sociale routines</w:t>
            </w:r>
          </w:p>
          <w:p w14:paraId="2DD91F06" w14:textId="77777777" w:rsidR="004345C1" w:rsidRPr="00235A71" w:rsidRDefault="00F36379" w:rsidP="00B724C5">
            <w:pPr>
              <w:pStyle w:val="Geenafstand"/>
            </w:pPr>
            <w:r>
              <w:t xml:space="preserve">Geeft op een correcte manier kritiek aan bekenden. </w:t>
            </w:r>
          </w:p>
          <w:p w14:paraId="7D87F6E0" w14:textId="77777777" w:rsidR="00B724C5" w:rsidRDefault="00B724C5" w:rsidP="00B724C5">
            <w:pPr>
              <w:pStyle w:val="Geenafstand"/>
              <w:rPr>
                <w:b/>
              </w:rPr>
            </w:pPr>
            <w:r>
              <w:rPr>
                <w:b/>
              </w:rPr>
              <w:t>8.2 Omgaan met je mogelijkheden/beperkingen</w:t>
            </w:r>
          </w:p>
          <w:p w14:paraId="6416FD70" w14:textId="77777777" w:rsidR="00137E0C" w:rsidRDefault="001618E5" w:rsidP="00235A71">
            <w:pPr>
              <w:pStyle w:val="Geenafstand"/>
            </w:pPr>
            <w:r>
              <w:t xml:space="preserve">Doet zelf wat hij zelfstandig kan (geeft niet te snel iets uit handen). </w:t>
            </w:r>
            <w:r w:rsidR="00E52224">
              <w:t>(niveau 13)</w:t>
            </w:r>
          </w:p>
          <w:p w14:paraId="61059A83" w14:textId="77777777" w:rsidR="0077364E" w:rsidRPr="00D5593A" w:rsidRDefault="0077364E" w:rsidP="00235A71">
            <w:pPr>
              <w:pStyle w:val="Geenafstand"/>
            </w:pPr>
            <w:r w:rsidRPr="00D5593A">
              <w:t>Geeft aan dat en hoe hij graag geholpen wil worden (benaderingswijze, hulpmiddelen). (niveau 13)</w:t>
            </w:r>
          </w:p>
          <w:p w14:paraId="2F0571DA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9.2. Omgaan met conflicten</w:t>
            </w:r>
          </w:p>
          <w:p w14:paraId="7EED7F00" w14:textId="77777777" w:rsidR="00AE4920" w:rsidRPr="00C02D56" w:rsidRDefault="00B97175" w:rsidP="00235A71">
            <w:pPr>
              <w:pStyle w:val="Geenafstand"/>
            </w:pPr>
            <w:r>
              <w:t>Luistert bij een ruzie naar wat de ander zegt.</w:t>
            </w:r>
          </w:p>
        </w:tc>
      </w:tr>
    </w:tbl>
    <w:p w14:paraId="1B06CAB7" w14:textId="77777777" w:rsidR="00B5409A" w:rsidRDefault="00B5409A" w:rsidP="00F55631">
      <w:pPr>
        <w:pStyle w:val="Geenafstand"/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4"/>
        <w:gridCol w:w="6990"/>
      </w:tblGrid>
      <w:tr w:rsidR="00B5409A" w:rsidRPr="00DF62E9" w14:paraId="60175731" w14:textId="77777777" w:rsidTr="00B5409A">
        <w:tc>
          <w:tcPr>
            <w:tcW w:w="14142" w:type="dxa"/>
            <w:gridSpan w:val="2"/>
          </w:tcPr>
          <w:p w14:paraId="6E9B8A58" w14:textId="77777777" w:rsidR="00B5409A" w:rsidRPr="00DF62E9" w:rsidRDefault="00235A71" w:rsidP="00B5409A">
            <w:pPr>
              <w:rPr>
                <w:b/>
              </w:rPr>
            </w:pPr>
            <w:r w:rsidRPr="00235A71">
              <w:rPr>
                <w:b/>
              </w:rPr>
              <w:t xml:space="preserve">Leerroute 5 VSO LGO: </w:t>
            </w:r>
            <w:r w:rsidR="00B5409A">
              <w:rPr>
                <w:b/>
              </w:rPr>
              <w:t>Leerjaar 5</w:t>
            </w:r>
            <w:r>
              <w:rPr>
                <w:b/>
              </w:rPr>
              <w:t xml:space="preserve"> (niveau 13)</w:t>
            </w:r>
          </w:p>
        </w:tc>
      </w:tr>
      <w:tr w:rsidR="00B5409A" w14:paraId="729E07F9" w14:textId="77777777" w:rsidTr="00B5409A">
        <w:tc>
          <w:tcPr>
            <w:tcW w:w="7054" w:type="dxa"/>
            <w:tcBorders>
              <w:bottom w:val="single" w:sz="18" w:space="0" w:color="auto"/>
            </w:tcBorders>
          </w:tcPr>
          <w:p w14:paraId="7A78CB23" w14:textId="77777777" w:rsidR="00B5409A" w:rsidRDefault="00B5409A" w:rsidP="00B5409A">
            <w:r w:rsidRPr="00DF62E9">
              <w:rPr>
                <w:b/>
              </w:rPr>
              <w:t xml:space="preserve"> </w:t>
            </w:r>
            <w:r>
              <w:t>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071603D7" w14:textId="77777777" w:rsidR="00B5409A" w:rsidRDefault="00B5409A" w:rsidP="00B5409A">
            <w:r>
              <w:t xml:space="preserve"> Periode 2</w:t>
            </w:r>
          </w:p>
        </w:tc>
      </w:tr>
      <w:tr w:rsidR="00137E0C" w14:paraId="04DB604D" w14:textId="77777777" w:rsidTr="00B5409A">
        <w:tc>
          <w:tcPr>
            <w:tcW w:w="7054" w:type="dxa"/>
            <w:tcBorders>
              <w:right w:val="single" w:sz="18" w:space="0" w:color="auto"/>
            </w:tcBorders>
          </w:tcPr>
          <w:p w14:paraId="33A4D67E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1.1. Ervaringen delen</w:t>
            </w:r>
          </w:p>
          <w:p w14:paraId="55C55D24" w14:textId="77777777" w:rsidR="00137E0C" w:rsidRPr="00AC7458" w:rsidRDefault="00FC11D3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Deelt met een ander ervaringen met een moeilijke situatie (ik weet niet wat ik moet doen als). </w:t>
            </w:r>
          </w:p>
          <w:p w14:paraId="0F92FEDB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4.3. Iemand iets vragen</w:t>
            </w:r>
          </w:p>
          <w:p w14:paraId="1547C3B2" w14:textId="77777777" w:rsidR="00137E0C" w:rsidRDefault="00AB6F1A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>Vraagt een onbekende naar zijn gevoe</w:t>
            </w:r>
            <w:r w:rsidR="000E0343">
              <w:rPr>
                <w:rFonts w:eastAsia="MS Mincho"/>
                <w:color w:val="000000"/>
              </w:rPr>
              <w:t>l</w:t>
            </w:r>
            <w:r>
              <w:rPr>
                <w:rFonts w:eastAsia="MS Mincho"/>
                <w:color w:val="000000"/>
              </w:rPr>
              <w:t xml:space="preserve">ens en wensen (hoe kan ik u helpen? Wat wilt u drinken?) </w:t>
            </w:r>
          </w:p>
          <w:p w14:paraId="7D2B369D" w14:textId="77777777" w:rsidR="00AB6F1A" w:rsidRDefault="00AB6F1A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Vraagt iemand om informatie met betrekking tot zijn stageplek of werkplek (een formele situatie). </w:t>
            </w:r>
          </w:p>
          <w:p w14:paraId="7DDB12A7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4.5. Een gesprek voeren met een ander</w:t>
            </w:r>
          </w:p>
          <w:p w14:paraId="586786FB" w14:textId="77777777" w:rsidR="00137E0C" w:rsidRDefault="005505FF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Houdt zijn standpunt vast. </w:t>
            </w:r>
          </w:p>
          <w:p w14:paraId="16B21DD5" w14:textId="77777777" w:rsidR="005505FF" w:rsidRDefault="005505FF" w:rsidP="00235A71">
            <w:pPr>
              <w:pStyle w:val="Geenafstand"/>
              <w:rPr>
                <w:rFonts w:eastAsia="MS Mincho"/>
              </w:rPr>
            </w:pPr>
            <w:r>
              <w:rPr>
                <w:rFonts w:eastAsia="MS Mincho"/>
              </w:rPr>
              <w:t xml:space="preserve">Voert een gesprek met een onbekende, waarbij informatie uitgewisseld wordt (bijv. bij de huisarts of aan een loket). </w:t>
            </w:r>
          </w:p>
          <w:p w14:paraId="4A2F3544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5.1. Opkomen voor jezelf</w:t>
            </w:r>
          </w:p>
          <w:p w14:paraId="101B5716" w14:textId="77777777" w:rsidR="00137E0C" w:rsidRPr="00AC7458" w:rsidRDefault="00867B06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Vertelt op een rustige manier dat hij onterecht wordt beschuldigd. </w:t>
            </w:r>
          </w:p>
          <w:p w14:paraId="03E89141" w14:textId="77777777" w:rsidR="00137E0C" w:rsidRPr="00AC7458" w:rsidRDefault="00137E0C" w:rsidP="00235A71">
            <w:pPr>
              <w:pStyle w:val="Geenafstand"/>
              <w:rPr>
                <w:rFonts w:eastAsia="MS Mincho"/>
                <w:color w:val="000000"/>
              </w:rPr>
            </w:pP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0C192F2D" w14:textId="77777777" w:rsidR="00137E0C" w:rsidRDefault="00137E0C" w:rsidP="00235A71">
            <w:pPr>
              <w:pStyle w:val="Geenafstand"/>
              <w:rPr>
                <w:b/>
              </w:rPr>
            </w:pPr>
            <w:r>
              <w:rPr>
                <w:b/>
              </w:rPr>
              <w:t xml:space="preserve">4.4. </w:t>
            </w:r>
            <w:r w:rsidR="0008719F" w:rsidRPr="0008719F">
              <w:rPr>
                <w:b/>
              </w:rPr>
              <w:t xml:space="preserve">Iets zeggen tegen iemand </w:t>
            </w:r>
          </w:p>
          <w:p w14:paraId="3D338C8B" w14:textId="77777777" w:rsidR="00FF12E3" w:rsidRDefault="00FF12E3" w:rsidP="00235A71">
            <w:pPr>
              <w:pStyle w:val="Geenafstand"/>
            </w:pPr>
            <w:r>
              <w:t xml:space="preserve">Begint en beëindigt een gesprek met een onbekende op een gepaste manier. </w:t>
            </w:r>
          </w:p>
          <w:p w14:paraId="7DA37700" w14:textId="77777777" w:rsidR="00FF12E3" w:rsidRDefault="00FF12E3" w:rsidP="00235A71">
            <w:pPr>
              <w:pStyle w:val="Geenafstand"/>
            </w:pPr>
            <w:r>
              <w:t xml:space="preserve">Vertelt gestructureerd over een gebeurtenis of ervaring zonder hulp van verschillende pictogrammen. </w:t>
            </w:r>
          </w:p>
          <w:p w14:paraId="03193849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4.6. Sociale routines</w:t>
            </w:r>
          </w:p>
          <w:p w14:paraId="7990F09A" w14:textId="77777777" w:rsidR="00061D74" w:rsidRDefault="00061D74" w:rsidP="00235A71">
            <w:pPr>
              <w:pStyle w:val="Geenafstand"/>
            </w:pPr>
            <w:r>
              <w:t xml:space="preserve">Wisselt op een passende manier informatie uit in een informeel gesprek. </w:t>
            </w:r>
          </w:p>
          <w:p w14:paraId="486B4AF8" w14:textId="77777777" w:rsidR="00E52224" w:rsidRDefault="00E52224" w:rsidP="00E52224">
            <w:pPr>
              <w:pStyle w:val="Geenafstand"/>
              <w:rPr>
                <w:b/>
              </w:rPr>
            </w:pPr>
            <w:r>
              <w:rPr>
                <w:b/>
              </w:rPr>
              <w:t>8.2 Omgaan met je mogelijkheden/beperkingen</w:t>
            </w:r>
          </w:p>
          <w:p w14:paraId="5727E2C9" w14:textId="77777777" w:rsidR="00E52224" w:rsidRPr="00D5593A" w:rsidRDefault="00E52224" w:rsidP="00235A71">
            <w:pPr>
              <w:pStyle w:val="Geenafstand"/>
            </w:pPr>
            <w:r w:rsidRPr="00D5593A">
              <w:t xml:space="preserve">Spreekt mensen erop aan als ze teveel hulp bieden. </w:t>
            </w:r>
          </w:p>
          <w:p w14:paraId="303418EE" w14:textId="77777777" w:rsidR="00E52224" w:rsidRPr="00E52224" w:rsidRDefault="00E52224" w:rsidP="00235A71">
            <w:pPr>
              <w:pStyle w:val="Geenafstand"/>
            </w:pPr>
            <w:r>
              <w:t xml:space="preserve">Weet aan welke personen hij het beste hulp kan vragen (eerder caissière dan klant, eerder buschauffeur dan passagier). </w:t>
            </w:r>
          </w:p>
          <w:p w14:paraId="59AD291E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9.1. Respectvol en verantwoordelijk omgaan met anderen</w:t>
            </w:r>
          </w:p>
          <w:p w14:paraId="630F48C0" w14:textId="77777777" w:rsidR="00137E0C" w:rsidRDefault="004A013F" w:rsidP="00235A71">
            <w:pPr>
              <w:pStyle w:val="Geenafstand"/>
            </w:pPr>
            <w:r>
              <w:t xml:space="preserve">Reageert adequaat als door hem iets is misgegaan (excuses aanbieden, proberen oplossing te verzinnen). </w:t>
            </w:r>
          </w:p>
          <w:p w14:paraId="5C66DA52" w14:textId="77777777" w:rsidR="004A013F" w:rsidRPr="00AC7458" w:rsidRDefault="004A013F" w:rsidP="00235A71">
            <w:pPr>
              <w:pStyle w:val="Geenafstand"/>
            </w:pPr>
            <w:r>
              <w:t xml:space="preserve">Troost een leerling die gepest wordt. </w:t>
            </w:r>
          </w:p>
          <w:p w14:paraId="70D25D31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9.2. Omgaan met conflicten</w:t>
            </w:r>
          </w:p>
          <w:p w14:paraId="514E2619" w14:textId="77777777" w:rsidR="00137E0C" w:rsidRDefault="00C43A3B" w:rsidP="00235A71">
            <w:pPr>
              <w:pStyle w:val="Geenafstand"/>
            </w:pPr>
            <w:r>
              <w:t xml:space="preserve">Corrigeert zijn gedrag als hij weet dat hij ongewenst gedrag vertoont. </w:t>
            </w:r>
          </w:p>
          <w:p w14:paraId="3E186C51" w14:textId="77777777" w:rsidR="00C43A3B" w:rsidRPr="00D5593A" w:rsidRDefault="00C43A3B" w:rsidP="00235A71">
            <w:pPr>
              <w:pStyle w:val="Geenafstand"/>
            </w:pPr>
            <w:r w:rsidRPr="00D5593A">
              <w:t xml:space="preserve">Benoemt verschillende oorzaken en oplossingen bij (het ontstaan van een) ruzie. </w:t>
            </w:r>
          </w:p>
          <w:p w14:paraId="4A003418" w14:textId="77777777" w:rsidR="00C43A3B" w:rsidRPr="00C02D56" w:rsidRDefault="00C43A3B" w:rsidP="00235A71">
            <w:pPr>
              <w:pStyle w:val="Geenafstand"/>
            </w:pPr>
            <w:r>
              <w:t xml:space="preserve">Wacht met het oplossen van ruzie tot zijn emoties zijn bedaard. </w:t>
            </w:r>
          </w:p>
        </w:tc>
      </w:tr>
    </w:tbl>
    <w:p w14:paraId="6F0A2CCE" w14:textId="77777777" w:rsidR="00B5409A" w:rsidRDefault="00B5409A" w:rsidP="00F55631">
      <w:pPr>
        <w:pStyle w:val="Geenafstand"/>
      </w:pPr>
    </w:p>
    <w:tbl>
      <w:tblPr>
        <w:tblStyle w:val="Tabelraster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924"/>
        <w:gridCol w:w="6990"/>
      </w:tblGrid>
      <w:tr w:rsidR="00B5409A" w:rsidRPr="00DF62E9" w14:paraId="02B35ED5" w14:textId="77777777" w:rsidTr="00B5409A">
        <w:tc>
          <w:tcPr>
            <w:tcW w:w="14142" w:type="dxa"/>
            <w:gridSpan w:val="2"/>
          </w:tcPr>
          <w:p w14:paraId="7465DBEF" w14:textId="77777777" w:rsidR="00B5409A" w:rsidRPr="00DF62E9" w:rsidRDefault="00235A71" w:rsidP="00B5409A">
            <w:pPr>
              <w:rPr>
                <w:b/>
              </w:rPr>
            </w:pPr>
            <w:r w:rsidRPr="00235A71">
              <w:rPr>
                <w:b/>
              </w:rPr>
              <w:t xml:space="preserve">Leerroute 5 VSO LGO: </w:t>
            </w:r>
            <w:r w:rsidR="00B5409A">
              <w:rPr>
                <w:b/>
              </w:rPr>
              <w:t>Leerjaar 6</w:t>
            </w:r>
            <w:r>
              <w:rPr>
                <w:b/>
              </w:rPr>
              <w:t xml:space="preserve"> (niveau 13)</w:t>
            </w:r>
          </w:p>
        </w:tc>
      </w:tr>
      <w:tr w:rsidR="00B5409A" w14:paraId="39FA1163" w14:textId="77777777" w:rsidTr="00B5409A">
        <w:tc>
          <w:tcPr>
            <w:tcW w:w="7054" w:type="dxa"/>
            <w:tcBorders>
              <w:bottom w:val="single" w:sz="18" w:space="0" w:color="auto"/>
            </w:tcBorders>
          </w:tcPr>
          <w:p w14:paraId="3649C05C" w14:textId="77777777" w:rsidR="00B5409A" w:rsidRDefault="00B5409A" w:rsidP="00B5409A">
            <w:r w:rsidRPr="00DF62E9">
              <w:rPr>
                <w:b/>
              </w:rPr>
              <w:t xml:space="preserve"> </w:t>
            </w:r>
            <w:r>
              <w:t>Periode 1</w:t>
            </w:r>
          </w:p>
        </w:tc>
        <w:tc>
          <w:tcPr>
            <w:tcW w:w="7088" w:type="dxa"/>
            <w:tcBorders>
              <w:bottom w:val="single" w:sz="18" w:space="0" w:color="auto"/>
            </w:tcBorders>
          </w:tcPr>
          <w:p w14:paraId="46655EFE" w14:textId="77777777" w:rsidR="00B5409A" w:rsidRDefault="00B5409A" w:rsidP="00B5409A">
            <w:r>
              <w:t xml:space="preserve"> Periode 2</w:t>
            </w:r>
          </w:p>
        </w:tc>
      </w:tr>
      <w:tr w:rsidR="00137E0C" w14:paraId="1A227FBF" w14:textId="77777777" w:rsidTr="00B5409A">
        <w:tc>
          <w:tcPr>
            <w:tcW w:w="7054" w:type="dxa"/>
            <w:tcBorders>
              <w:right w:val="single" w:sz="18" w:space="0" w:color="auto"/>
            </w:tcBorders>
          </w:tcPr>
          <w:p w14:paraId="4979D802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4.3. Iemand iets vragen</w:t>
            </w:r>
          </w:p>
          <w:p w14:paraId="6260A4C8" w14:textId="77777777" w:rsidR="00137E0C" w:rsidRDefault="00AB6F1A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Vraagt naar de mening (met argumenten) aan bekenden. </w:t>
            </w:r>
          </w:p>
          <w:p w14:paraId="309E879D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>
              <w:rPr>
                <w:rFonts w:eastAsia="MS Mincho"/>
                <w:b/>
                <w:color w:val="000000"/>
              </w:rPr>
              <w:t>4.5. Een gesprek voeren met een ander</w:t>
            </w:r>
          </w:p>
          <w:p w14:paraId="4CC56EA5" w14:textId="77777777" w:rsidR="006571C8" w:rsidRDefault="006571C8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Begint en eindigt een gesprek met een onbekende op een gepaste manier. </w:t>
            </w:r>
          </w:p>
          <w:p w14:paraId="4D329D43" w14:textId="77777777" w:rsidR="006571C8" w:rsidRDefault="006571C8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Overtuigt iemand in een situatie met bekenden. </w:t>
            </w:r>
          </w:p>
          <w:p w14:paraId="29C7EDB4" w14:textId="77777777" w:rsidR="00137E0C" w:rsidRDefault="00137E0C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  <w:r w:rsidRPr="00AC7458">
              <w:rPr>
                <w:rFonts w:eastAsia="MS Mincho"/>
                <w:b/>
                <w:color w:val="000000"/>
              </w:rPr>
              <w:t>5.1. Opkomen voor jezelf</w:t>
            </w:r>
          </w:p>
          <w:p w14:paraId="75F6EE79" w14:textId="77777777" w:rsidR="00137E0C" w:rsidRPr="00AC7458" w:rsidRDefault="00867B06" w:rsidP="00235A71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lastRenderedPageBreak/>
              <w:t xml:space="preserve">Vertelt wat hij voelt als een ander (collega) onaardig doet of hem ten onrechte beschuldigt. </w:t>
            </w:r>
          </w:p>
          <w:p w14:paraId="1D27A13A" w14:textId="77777777" w:rsidR="002F37F6" w:rsidRDefault="002F37F6" w:rsidP="00235A71">
            <w:pPr>
              <w:pStyle w:val="Geenafstand"/>
              <w:rPr>
                <w:rFonts w:eastAsia="MS Mincho"/>
                <w:b/>
                <w:color w:val="000000"/>
              </w:rPr>
            </w:pPr>
          </w:p>
          <w:p w14:paraId="1460FEEC" w14:textId="77777777" w:rsidR="00C70008" w:rsidRPr="00AC7458" w:rsidRDefault="00C70008" w:rsidP="00C70008">
            <w:pPr>
              <w:pStyle w:val="Geenafstand"/>
              <w:rPr>
                <w:rFonts w:eastAsia="MS Mincho"/>
                <w:color w:val="000000"/>
              </w:rPr>
            </w:pPr>
            <w:r>
              <w:rPr>
                <w:rFonts w:eastAsia="MS Mincho"/>
                <w:color w:val="000000"/>
              </w:rPr>
              <w:t xml:space="preserve"> </w:t>
            </w:r>
          </w:p>
        </w:tc>
        <w:tc>
          <w:tcPr>
            <w:tcW w:w="7088" w:type="dxa"/>
            <w:tcBorders>
              <w:left w:val="single" w:sz="18" w:space="0" w:color="auto"/>
            </w:tcBorders>
          </w:tcPr>
          <w:p w14:paraId="682056D5" w14:textId="77777777" w:rsidR="00137E0C" w:rsidRDefault="00137E0C" w:rsidP="00235A71">
            <w:pPr>
              <w:pStyle w:val="Geenafstand"/>
              <w:rPr>
                <w:b/>
              </w:rPr>
            </w:pPr>
            <w:r>
              <w:rPr>
                <w:b/>
              </w:rPr>
              <w:lastRenderedPageBreak/>
              <w:t xml:space="preserve">4.4. </w:t>
            </w:r>
            <w:r w:rsidR="0008719F" w:rsidRPr="0008719F">
              <w:rPr>
                <w:b/>
              </w:rPr>
              <w:t xml:space="preserve">Iets zeggen tegen iemand </w:t>
            </w:r>
          </w:p>
          <w:p w14:paraId="3BB024F0" w14:textId="77777777" w:rsidR="00137E0C" w:rsidRDefault="00FF12E3" w:rsidP="00235A71">
            <w:pPr>
              <w:pStyle w:val="Geenafstand"/>
            </w:pPr>
            <w:r>
              <w:t xml:space="preserve">Motiveert zijn mening of wensen in een gesprek met (meerdere) personen (ik vind dat goed omdat, ik wil graag buiten eten). </w:t>
            </w:r>
          </w:p>
          <w:p w14:paraId="6F85D2D1" w14:textId="77777777" w:rsidR="00FF12E3" w:rsidRDefault="00FF12E3" w:rsidP="00235A71">
            <w:pPr>
              <w:pStyle w:val="Geenafstand"/>
            </w:pPr>
            <w:r>
              <w:t xml:space="preserve">Hanteert het verschil tussen een formele en informele situatie. </w:t>
            </w:r>
          </w:p>
          <w:p w14:paraId="7BF58EA3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4.6. Sociale routines</w:t>
            </w:r>
          </w:p>
          <w:p w14:paraId="166E0704" w14:textId="77777777" w:rsidR="00137E0C" w:rsidRDefault="00061D74" w:rsidP="00235A71">
            <w:pPr>
              <w:pStyle w:val="Geenafstand"/>
            </w:pPr>
            <w:r>
              <w:t xml:space="preserve">Geeft ongelijk toe aan zowel docent als medeleerling. </w:t>
            </w:r>
          </w:p>
          <w:p w14:paraId="160FEB6A" w14:textId="77777777" w:rsidR="00061D74" w:rsidRPr="00AC7458" w:rsidRDefault="00061D74" w:rsidP="00235A71">
            <w:pPr>
              <w:pStyle w:val="Geenafstand"/>
            </w:pPr>
            <w:r>
              <w:lastRenderedPageBreak/>
              <w:t xml:space="preserve">Hanteert gespreksregels om op een beleefde manier aan het woord te komen. </w:t>
            </w:r>
          </w:p>
          <w:p w14:paraId="7BC6F581" w14:textId="77777777" w:rsidR="00740152" w:rsidRDefault="00740152" w:rsidP="00740152">
            <w:pPr>
              <w:pStyle w:val="Geenafstand"/>
              <w:rPr>
                <w:b/>
              </w:rPr>
            </w:pPr>
            <w:r>
              <w:rPr>
                <w:b/>
              </w:rPr>
              <w:t>8.2 Omgaan met je mogelijkheden/beperkingen</w:t>
            </w:r>
          </w:p>
          <w:p w14:paraId="1AC55851" w14:textId="77777777" w:rsidR="00740152" w:rsidRPr="00740152" w:rsidRDefault="00740152" w:rsidP="00235A71">
            <w:pPr>
              <w:pStyle w:val="Geenafstand"/>
            </w:pPr>
            <w:r>
              <w:t xml:space="preserve">Praat met vertrouwde personen op een open manier over zijn handicap. </w:t>
            </w:r>
          </w:p>
          <w:p w14:paraId="1FD9D80C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9.1. Respectvol en verantwoordelijk omgaan met anderen</w:t>
            </w:r>
          </w:p>
          <w:p w14:paraId="0341F5D1" w14:textId="77777777" w:rsidR="00137E0C" w:rsidRPr="00AC7458" w:rsidRDefault="004A013F" w:rsidP="00235A71">
            <w:pPr>
              <w:pStyle w:val="Geenafstand"/>
            </w:pPr>
            <w:r>
              <w:t xml:space="preserve">Reageert op een leuk voorstel van een ander door samen een plan te maken. </w:t>
            </w:r>
          </w:p>
          <w:p w14:paraId="148001E9" w14:textId="77777777" w:rsidR="00137E0C" w:rsidRDefault="00137E0C" w:rsidP="00235A71">
            <w:pPr>
              <w:pStyle w:val="Geenafstand"/>
              <w:rPr>
                <w:b/>
              </w:rPr>
            </w:pPr>
            <w:r w:rsidRPr="00AC7458">
              <w:rPr>
                <w:b/>
              </w:rPr>
              <w:t>9.2. Omgaan met conflicten</w:t>
            </w:r>
          </w:p>
          <w:p w14:paraId="0DD5F6DB" w14:textId="77777777" w:rsidR="00137E0C" w:rsidRDefault="00C43A3B" w:rsidP="00235A71">
            <w:pPr>
              <w:pStyle w:val="Geenafstand"/>
            </w:pPr>
            <w:r>
              <w:t xml:space="preserve">Gaat adequaat om met gevoelens van afkeer. </w:t>
            </w:r>
          </w:p>
          <w:p w14:paraId="646BE44E" w14:textId="77777777" w:rsidR="00C43A3B" w:rsidRPr="00C02D56" w:rsidRDefault="00C43A3B" w:rsidP="00235A71">
            <w:pPr>
              <w:pStyle w:val="Geenafstand"/>
            </w:pPr>
            <w:r>
              <w:t xml:space="preserve">Benoemt wat een roddel is. </w:t>
            </w:r>
          </w:p>
        </w:tc>
      </w:tr>
    </w:tbl>
    <w:p w14:paraId="388B7C15" w14:textId="77777777" w:rsidR="00B5409A" w:rsidRDefault="00B5409A" w:rsidP="00F55631">
      <w:pPr>
        <w:pStyle w:val="Geenafstand"/>
      </w:pPr>
    </w:p>
    <w:sectPr w:rsidR="00B5409A" w:rsidSect="002F2D7D">
      <w:footerReference w:type="default" r:id="rId8"/>
      <w:headerReference w:type="first" r:id="rId9"/>
      <w:footerReference w:type="first" r:id="rId10"/>
      <w:pgSz w:w="16840" w:h="11907" w:orient="landscape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94E6C" w14:textId="77777777" w:rsidR="00EC013B" w:rsidRDefault="00EC013B" w:rsidP="000260BA">
      <w:pPr>
        <w:spacing w:after="0" w:line="240" w:lineRule="auto"/>
      </w:pPr>
      <w:r>
        <w:separator/>
      </w:r>
    </w:p>
  </w:endnote>
  <w:endnote w:type="continuationSeparator" w:id="0">
    <w:p w14:paraId="2709F78D" w14:textId="77777777" w:rsidR="00EC013B" w:rsidRDefault="00EC013B" w:rsidP="00026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59033366"/>
      <w:docPartObj>
        <w:docPartGallery w:val="Page Numbers (Bottom of Page)"/>
        <w:docPartUnique/>
      </w:docPartObj>
    </w:sdtPr>
    <w:sdtContent>
      <w:p w14:paraId="3202A22D" w14:textId="77777777" w:rsidR="0043757B" w:rsidRDefault="0043757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343">
          <w:rPr>
            <w:noProof/>
          </w:rPr>
          <w:t>6</w:t>
        </w:r>
        <w:r>
          <w:fldChar w:fldCharType="end"/>
        </w:r>
      </w:p>
    </w:sdtContent>
  </w:sdt>
  <w:p w14:paraId="2A1453EB" w14:textId="77777777" w:rsidR="0043757B" w:rsidRDefault="0043757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2201708"/>
      <w:docPartObj>
        <w:docPartGallery w:val="Page Numbers (Bottom of Page)"/>
        <w:docPartUnique/>
      </w:docPartObj>
    </w:sdtPr>
    <w:sdtContent>
      <w:p w14:paraId="12E088BD" w14:textId="77777777" w:rsidR="0043757B" w:rsidRDefault="0043757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0343">
          <w:rPr>
            <w:noProof/>
          </w:rPr>
          <w:t>1</w:t>
        </w:r>
        <w:r>
          <w:fldChar w:fldCharType="end"/>
        </w:r>
      </w:p>
    </w:sdtContent>
  </w:sdt>
  <w:p w14:paraId="4AEA649F" w14:textId="77777777" w:rsidR="0043757B" w:rsidRDefault="0043757B">
    <w:pPr>
      <w:pStyle w:val="Voettekst"/>
    </w:pPr>
    <w:r>
      <w:t>Leerroute 5: Basisarrangement VSO LGO  : verdeling in hoofddoelen en subdoelen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3F90D" w14:textId="77777777" w:rsidR="00EC013B" w:rsidRDefault="00EC013B" w:rsidP="000260BA">
      <w:pPr>
        <w:spacing w:after="0" w:line="240" w:lineRule="auto"/>
      </w:pPr>
      <w:r>
        <w:separator/>
      </w:r>
    </w:p>
  </w:footnote>
  <w:footnote w:type="continuationSeparator" w:id="0">
    <w:p w14:paraId="7EA7901C" w14:textId="77777777" w:rsidR="00EC013B" w:rsidRDefault="00EC013B" w:rsidP="00026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A0D53" w14:textId="6D7FBA28" w:rsidR="00485EAE" w:rsidRDefault="00485EAE" w:rsidP="00485EAE">
    <w:pPr>
      <w:pStyle w:val="Koptekst"/>
      <w:jc w:val="right"/>
    </w:pPr>
    <w:r>
      <w:rPr>
        <w:noProof/>
      </w:rPr>
      <w:drawing>
        <wp:inline distT="0" distB="0" distL="0" distR="0" wp14:anchorId="581592AE" wp14:editId="4EA90AAE">
          <wp:extent cx="1362075" cy="619125"/>
          <wp:effectExtent l="0" t="0" r="9525" b="9525"/>
          <wp:docPr id="621352883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352883" name="Afbeelding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207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06AC4"/>
    <w:multiLevelType w:val="multilevel"/>
    <w:tmpl w:val="493CFBC0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63A5CC6"/>
    <w:multiLevelType w:val="multilevel"/>
    <w:tmpl w:val="558E7E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752777900">
    <w:abstractNumId w:val="1"/>
  </w:num>
  <w:num w:numId="2" w16cid:durableId="1824350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bookFoldPrintingSheets w:val="-4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D7D"/>
    <w:rsid w:val="00001208"/>
    <w:rsid w:val="000025FA"/>
    <w:rsid w:val="00007295"/>
    <w:rsid w:val="00010FE9"/>
    <w:rsid w:val="00014C3E"/>
    <w:rsid w:val="000260BA"/>
    <w:rsid w:val="00061D74"/>
    <w:rsid w:val="00077583"/>
    <w:rsid w:val="0008719F"/>
    <w:rsid w:val="000C756F"/>
    <w:rsid w:val="000D2C75"/>
    <w:rsid w:val="000E0343"/>
    <w:rsid w:val="00104B36"/>
    <w:rsid w:val="00117AFB"/>
    <w:rsid w:val="00124AAD"/>
    <w:rsid w:val="00137E0C"/>
    <w:rsid w:val="001472F6"/>
    <w:rsid w:val="001618E5"/>
    <w:rsid w:val="0018277A"/>
    <w:rsid w:val="001929B6"/>
    <w:rsid w:val="001A01CE"/>
    <w:rsid w:val="001E37C7"/>
    <w:rsid w:val="0021475A"/>
    <w:rsid w:val="002239FD"/>
    <w:rsid w:val="00235A71"/>
    <w:rsid w:val="00241FC3"/>
    <w:rsid w:val="00275BDC"/>
    <w:rsid w:val="00280A16"/>
    <w:rsid w:val="002C7739"/>
    <w:rsid w:val="002E6DB7"/>
    <w:rsid w:val="002F2D7D"/>
    <w:rsid w:val="002F37F6"/>
    <w:rsid w:val="00307795"/>
    <w:rsid w:val="00330CC5"/>
    <w:rsid w:val="00330E95"/>
    <w:rsid w:val="00333897"/>
    <w:rsid w:val="00353F63"/>
    <w:rsid w:val="00355706"/>
    <w:rsid w:val="003C5AAE"/>
    <w:rsid w:val="003D476C"/>
    <w:rsid w:val="003F63D3"/>
    <w:rsid w:val="004248C4"/>
    <w:rsid w:val="004345C1"/>
    <w:rsid w:val="0043757B"/>
    <w:rsid w:val="0047046A"/>
    <w:rsid w:val="00485EAE"/>
    <w:rsid w:val="004A013F"/>
    <w:rsid w:val="004B1F48"/>
    <w:rsid w:val="004B65AE"/>
    <w:rsid w:val="004E4E0E"/>
    <w:rsid w:val="005005DE"/>
    <w:rsid w:val="00533053"/>
    <w:rsid w:val="005505FF"/>
    <w:rsid w:val="005716D1"/>
    <w:rsid w:val="005853DE"/>
    <w:rsid w:val="00590E30"/>
    <w:rsid w:val="005E4570"/>
    <w:rsid w:val="005E5EAF"/>
    <w:rsid w:val="00600135"/>
    <w:rsid w:val="006121B2"/>
    <w:rsid w:val="006500BE"/>
    <w:rsid w:val="006571C8"/>
    <w:rsid w:val="00660617"/>
    <w:rsid w:val="006666B4"/>
    <w:rsid w:val="006A6060"/>
    <w:rsid w:val="006D1E36"/>
    <w:rsid w:val="00740152"/>
    <w:rsid w:val="007575E3"/>
    <w:rsid w:val="0076496F"/>
    <w:rsid w:val="0077364E"/>
    <w:rsid w:val="007E1559"/>
    <w:rsid w:val="00804627"/>
    <w:rsid w:val="0081210D"/>
    <w:rsid w:val="00852B5E"/>
    <w:rsid w:val="00867B06"/>
    <w:rsid w:val="008713C8"/>
    <w:rsid w:val="00886D95"/>
    <w:rsid w:val="008957C6"/>
    <w:rsid w:val="008C397E"/>
    <w:rsid w:val="00920EAC"/>
    <w:rsid w:val="00930333"/>
    <w:rsid w:val="00953AC1"/>
    <w:rsid w:val="0096100F"/>
    <w:rsid w:val="0096331D"/>
    <w:rsid w:val="0097231E"/>
    <w:rsid w:val="009A02BD"/>
    <w:rsid w:val="009B7B0A"/>
    <w:rsid w:val="009D418F"/>
    <w:rsid w:val="009E7B6F"/>
    <w:rsid w:val="009F153F"/>
    <w:rsid w:val="009F495E"/>
    <w:rsid w:val="009F77D2"/>
    <w:rsid w:val="00A22F28"/>
    <w:rsid w:val="00A43323"/>
    <w:rsid w:val="00A56FAC"/>
    <w:rsid w:val="00AB6F1A"/>
    <w:rsid w:val="00AC7458"/>
    <w:rsid w:val="00AE4920"/>
    <w:rsid w:val="00B277CA"/>
    <w:rsid w:val="00B32826"/>
    <w:rsid w:val="00B45435"/>
    <w:rsid w:val="00B5409A"/>
    <w:rsid w:val="00B661DE"/>
    <w:rsid w:val="00B67049"/>
    <w:rsid w:val="00B724C5"/>
    <w:rsid w:val="00B82462"/>
    <w:rsid w:val="00B933D5"/>
    <w:rsid w:val="00B95945"/>
    <w:rsid w:val="00B97175"/>
    <w:rsid w:val="00BA619A"/>
    <w:rsid w:val="00BE6D3A"/>
    <w:rsid w:val="00BF0A59"/>
    <w:rsid w:val="00BF2AAD"/>
    <w:rsid w:val="00C02D56"/>
    <w:rsid w:val="00C11DBA"/>
    <w:rsid w:val="00C153E7"/>
    <w:rsid w:val="00C43A3B"/>
    <w:rsid w:val="00C45F3F"/>
    <w:rsid w:val="00C55EEA"/>
    <w:rsid w:val="00C66095"/>
    <w:rsid w:val="00C67E62"/>
    <w:rsid w:val="00C70008"/>
    <w:rsid w:val="00C8654F"/>
    <w:rsid w:val="00CB44D1"/>
    <w:rsid w:val="00CB73B8"/>
    <w:rsid w:val="00CD12A2"/>
    <w:rsid w:val="00CE3C86"/>
    <w:rsid w:val="00CF068D"/>
    <w:rsid w:val="00D22BF1"/>
    <w:rsid w:val="00D5593A"/>
    <w:rsid w:val="00D62EAE"/>
    <w:rsid w:val="00DA0F58"/>
    <w:rsid w:val="00DA7B75"/>
    <w:rsid w:val="00DC4861"/>
    <w:rsid w:val="00DE4CB6"/>
    <w:rsid w:val="00DF1B08"/>
    <w:rsid w:val="00DF62E9"/>
    <w:rsid w:val="00DF6982"/>
    <w:rsid w:val="00E20A6A"/>
    <w:rsid w:val="00E322EB"/>
    <w:rsid w:val="00E44F08"/>
    <w:rsid w:val="00E52224"/>
    <w:rsid w:val="00E85F88"/>
    <w:rsid w:val="00EA141A"/>
    <w:rsid w:val="00EC013B"/>
    <w:rsid w:val="00F1131D"/>
    <w:rsid w:val="00F36379"/>
    <w:rsid w:val="00F366AA"/>
    <w:rsid w:val="00F507B5"/>
    <w:rsid w:val="00F55631"/>
    <w:rsid w:val="00FC11D3"/>
    <w:rsid w:val="00FC2657"/>
    <w:rsid w:val="00FC311A"/>
    <w:rsid w:val="00FC397E"/>
    <w:rsid w:val="00FF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D7668"/>
  <w15:docId w15:val="{52C8F888-597E-4ED6-BF4F-438EDE26D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5435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2F2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2F2D7D"/>
    <w:pPr>
      <w:spacing w:after="0" w:line="240" w:lineRule="auto"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533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33053"/>
    <w:rPr>
      <w:rFonts w:ascii="Tahoma" w:hAnsi="Tahoma" w:cs="Tahoma"/>
      <w:sz w:val="16"/>
      <w:szCs w:val="16"/>
    </w:rPr>
  </w:style>
  <w:style w:type="paragraph" w:styleId="Plattetekst">
    <w:name w:val="Body Text"/>
    <w:basedOn w:val="Standaard"/>
    <w:link w:val="PlattetekstChar"/>
    <w:uiPriority w:val="1"/>
    <w:qFormat/>
    <w:rsid w:val="00590E30"/>
    <w:pPr>
      <w:widowControl w:val="0"/>
      <w:spacing w:after="0" w:line="240" w:lineRule="auto"/>
      <w:ind w:left="216"/>
    </w:pPr>
    <w:rPr>
      <w:rFonts w:ascii="Calibri" w:eastAsia="Calibri" w:hAnsi="Calibri"/>
      <w:b/>
      <w:bCs/>
      <w:lang w:val="en-US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590E30"/>
    <w:rPr>
      <w:rFonts w:ascii="Calibri" w:eastAsia="Calibri" w:hAnsi="Calibri"/>
      <w:b/>
      <w:bCs/>
      <w:lang w:val="en-US"/>
    </w:rPr>
  </w:style>
  <w:style w:type="paragraph" w:styleId="Koptekst">
    <w:name w:val="header"/>
    <w:basedOn w:val="Standaard"/>
    <w:link w:val="KoptekstChar"/>
    <w:uiPriority w:val="99"/>
    <w:unhideWhenUsed/>
    <w:rsid w:val="0002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260BA"/>
  </w:style>
  <w:style w:type="paragraph" w:styleId="Voettekst">
    <w:name w:val="footer"/>
    <w:basedOn w:val="Standaard"/>
    <w:link w:val="VoettekstChar"/>
    <w:uiPriority w:val="99"/>
    <w:unhideWhenUsed/>
    <w:rsid w:val="00026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260BA"/>
  </w:style>
  <w:style w:type="paragraph" w:customStyle="1" w:styleId="TableParagraph">
    <w:name w:val="Table Paragraph"/>
    <w:basedOn w:val="Standaard"/>
    <w:uiPriority w:val="1"/>
    <w:qFormat/>
    <w:rsid w:val="00010FE9"/>
    <w:pPr>
      <w:widowControl w:val="0"/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40D0A-2DCE-47D2-9869-AA3EB063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1493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 Onderwijsspecialisten</Company>
  <LinksUpToDate>false</LinksUpToDate>
  <CharactersWithSpaces>9689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Berg, Anja van den</dc:creator>
  <cp:lastModifiedBy>Anja van den Berg</cp:lastModifiedBy>
  <cp:revision>2</cp:revision>
  <cp:lastPrinted>2015-09-01T12:29:00Z</cp:lastPrinted>
  <dcterms:created xsi:type="dcterms:W3CDTF">2025-03-14T13:16:00Z</dcterms:created>
  <dcterms:modified xsi:type="dcterms:W3CDTF">2025-03-14T13:16:00Z</dcterms:modified>
</cp:coreProperties>
</file>