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044" w:rsidRPr="00524044" w:rsidRDefault="00524044" w:rsidP="00524044">
      <w:pPr>
        <w:pStyle w:val="Kop1"/>
        <w:rPr>
          <w:rFonts w:ascii="Segoe UI" w:eastAsia="Times New Roman" w:hAnsi="Segoe UI" w:cs="Segoe UI"/>
          <w:sz w:val="18"/>
          <w:szCs w:val="18"/>
          <w:lang w:eastAsia="nl-NL"/>
        </w:rPr>
      </w:pPr>
      <w:r w:rsidRPr="00524044">
        <w:rPr>
          <w:rFonts w:eastAsia="Times New Roman"/>
          <w:lang w:eastAsia="nl-NL"/>
        </w:rPr>
        <w:t>Toelichting op beroepsvaardigheden  </w:t>
      </w:r>
    </w:p>
    <w:p w:rsidR="00524044" w:rsidRPr="00524044" w:rsidRDefault="00524044" w:rsidP="00524044">
      <w:pPr>
        <w:spacing w:after="0" w:line="240" w:lineRule="auto"/>
        <w:textAlignment w:val="baseline"/>
        <w:rPr>
          <w:rFonts w:ascii="Segoe UI" w:eastAsia="Times New Roman" w:hAnsi="Segoe UI" w:cs="Segoe UI"/>
          <w:sz w:val="18"/>
          <w:szCs w:val="18"/>
          <w:lang w:eastAsia="nl-NL"/>
        </w:rPr>
      </w:pPr>
      <w:r w:rsidRPr="00524044">
        <w:rPr>
          <w:rFonts w:ascii="Times New Roman" w:eastAsia="Times New Roman" w:hAnsi="Times New Roman" w:cs="Times New Roman"/>
          <w:sz w:val="20"/>
          <w:szCs w:val="20"/>
          <w:lang w:eastAsia="nl-NL"/>
        </w:rPr>
        <w:t> </w:t>
      </w:r>
    </w:p>
    <w:tbl>
      <w:tblPr>
        <w:tblStyle w:val="Lichtelijst-accent4"/>
        <w:tblW w:w="9088" w:type="dxa"/>
        <w:tblLook w:val="04A0" w:firstRow="1" w:lastRow="0" w:firstColumn="1" w:lastColumn="0" w:noHBand="0" w:noVBand="1"/>
      </w:tblPr>
      <w:tblGrid>
        <w:gridCol w:w="2376"/>
        <w:gridCol w:w="6712"/>
      </w:tblGrid>
      <w:tr w:rsidR="00524044" w:rsidRPr="00524044" w:rsidTr="00524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rsidR="00524044" w:rsidRPr="00524044" w:rsidRDefault="00524044" w:rsidP="00524044">
            <w:pPr>
              <w:textAlignment w:val="baseline"/>
              <w:rPr>
                <w:rFonts w:ascii="Times New Roman" w:eastAsia="Times New Roman" w:hAnsi="Times New Roman" w:cs="Times New Roman"/>
                <w:sz w:val="24"/>
                <w:szCs w:val="24"/>
                <w:lang w:eastAsia="nl-NL"/>
              </w:rPr>
            </w:pPr>
            <w:r w:rsidRPr="00524044">
              <w:rPr>
                <w:rFonts w:ascii="Times New Roman" w:eastAsia="Times New Roman" w:hAnsi="Times New Roman" w:cs="Times New Roman"/>
                <w:sz w:val="20"/>
                <w:szCs w:val="20"/>
                <w:lang w:eastAsia="nl-NL"/>
              </w:rPr>
              <w:t> Beroepsvaardigheid </w:t>
            </w:r>
          </w:p>
        </w:tc>
        <w:tc>
          <w:tcPr>
            <w:tcW w:w="6712" w:type="dxa"/>
            <w:hideMark/>
          </w:tcPr>
          <w:p w:rsidR="00524044" w:rsidRPr="00524044" w:rsidRDefault="00524044" w:rsidP="00524044">
            <w:p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nl-NL"/>
              </w:rPr>
            </w:pPr>
            <w:r w:rsidRPr="00524044">
              <w:rPr>
                <w:rFonts w:ascii="Times New Roman" w:eastAsia="Times New Roman" w:hAnsi="Times New Roman" w:cs="Times New Roman"/>
                <w:sz w:val="20"/>
                <w:szCs w:val="20"/>
                <w:lang w:eastAsia="nl-NL"/>
              </w:rPr>
              <w:t>toelichting </w:t>
            </w:r>
          </w:p>
        </w:tc>
      </w:tr>
      <w:tr w:rsidR="00524044" w:rsidRPr="00524044" w:rsidTr="00524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rsidR="00524044" w:rsidRPr="00524044" w:rsidRDefault="00524044" w:rsidP="00524044">
            <w:pPr>
              <w:textAlignment w:val="baseline"/>
              <w:rPr>
                <w:rFonts w:ascii="Times New Roman" w:eastAsia="Times New Roman" w:hAnsi="Times New Roman" w:cs="Times New Roman"/>
                <w:sz w:val="24"/>
                <w:szCs w:val="24"/>
                <w:lang w:eastAsia="nl-NL"/>
              </w:rPr>
            </w:pPr>
            <w:r w:rsidRPr="00524044">
              <w:rPr>
                <w:rFonts w:ascii="Arial" w:eastAsia="Times New Roman" w:hAnsi="Arial" w:cs="Arial"/>
                <w:i/>
                <w:iCs/>
                <w:sz w:val="18"/>
                <w:szCs w:val="18"/>
                <w:lang w:eastAsia="nl-NL"/>
              </w:rPr>
              <w:t>1. Assertiviteit</w:t>
            </w:r>
            <w:r w:rsidRPr="00524044">
              <w:rPr>
                <w:rFonts w:ascii="Arial" w:eastAsia="Times New Roman" w:hAnsi="Arial" w:cs="Arial"/>
                <w:sz w:val="18"/>
                <w:szCs w:val="18"/>
                <w:lang w:eastAsia="nl-NL"/>
              </w:rPr>
              <w:t> </w:t>
            </w:r>
          </w:p>
        </w:tc>
        <w:tc>
          <w:tcPr>
            <w:tcW w:w="6712" w:type="dxa"/>
            <w:hideMark/>
          </w:tcPr>
          <w:p w:rsidR="00524044" w:rsidRPr="00524044" w:rsidRDefault="00524044" w:rsidP="00524044">
            <w:pPr>
              <w:numPr>
                <w:ilvl w:val="0"/>
                <w:numId w:val="1"/>
              </w:numPr>
              <w:ind w:left="0" w:firstLine="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durf mijn mening te geven</w:t>
            </w:r>
            <w:r w:rsidRPr="00524044">
              <w:rPr>
                <w:rFonts w:ascii="Arial" w:eastAsia="Times New Roman" w:hAnsi="Arial" w:cs="Arial"/>
                <w:sz w:val="18"/>
                <w:szCs w:val="18"/>
                <w:lang w:eastAsia="nl-NL"/>
              </w:rPr>
              <w:t> </w:t>
            </w:r>
          </w:p>
          <w:p w:rsidR="00524044" w:rsidRPr="00524044" w:rsidRDefault="00524044" w:rsidP="00524044">
            <w:pPr>
              <w:numPr>
                <w:ilvl w:val="0"/>
                <w:numId w:val="1"/>
              </w:numPr>
              <w:ind w:left="0" w:firstLine="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durf om informatie te vragen</w:t>
            </w:r>
            <w:r w:rsidRPr="00524044">
              <w:rPr>
                <w:rFonts w:ascii="Arial" w:eastAsia="Times New Roman" w:hAnsi="Arial" w:cs="Arial"/>
                <w:sz w:val="18"/>
                <w:szCs w:val="18"/>
                <w:lang w:eastAsia="nl-NL"/>
              </w:rPr>
              <w:t> </w:t>
            </w:r>
          </w:p>
          <w:p w:rsidR="00524044" w:rsidRPr="00524044" w:rsidRDefault="00524044" w:rsidP="00524044">
            <w:pPr>
              <w:numPr>
                <w:ilvl w:val="0"/>
                <w:numId w:val="1"/>
              </w:numPr>
              <w:ind w:left="0" w:firstLine="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kan rustig reageren op kritiek die volgens mij onjuist is</w:t>
            </w:r>
            <w:r w:rsidRPr="00524044">
              <w:rPr>
                <w:rFonts w:ascii="Arial" w:eastAsia="Times New Roman" w:hAnsi="Arial" w:cs="Arial"/>
                <w:sz w:val="18"/>
                <w:szCs w:val="18"/>
                <w:lang w:eastAsia="nl-NL"/>
              </w:rPr>
              <w:t> </w:t>
            </w:r>
          </w:p>
          <w:p w:rsidR="00524044" w:rsidRPr="00524044" w:rsidRDefault="00524044" w:rsidP="00524044">
            <w:pPr>
              <w:numPr>
                <w:ilvl w:val="0"/>
                <w:numId w:val="1"/>
              </w:numPr>
              <w:ind w:left="0" w:firstLine="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durf voorstellen te doen om iets te veranderen</w:t>
            </w:r>
            <w:r w:rsidRPr="00524044">
              <w:rPr>
                <w:rFonts w:ascii="Arial" w:eastAsia="Times New Roman" w:hAnsi="Arial" w:cs="Arial"/>
                <w:sz w:val="18"/>
                <w:szCs w:val="18"/>
                <w:lang w:eastAsia="nl-NL"/>
              </w:rPr>
              <w:t> </w:t>
            </w:r>
          </w:p>
          <w:p w:rsidR="00524044" w:rsidRPr="00524044" w:rsidRDefault="00524044" w:rsidP="00524044">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nl-NL"/>
              </w:rPr>
            </w:pPr>
            <w:r w:rsidRPr="00524044">
              <w:rPr>
                <w:rFonts w:ascii="Arial" w:eastAsia="Times New Roman" w:hAnsi="Arial" w:cs="Arial"/>
                <w:sz w:val="18"/>
                <w:szCs w:val="18"/>
                <w:lang w:eastAsia="nl-NL"/>
              </w:rPr>
              <w:t> </w:t>
            </w:r>
          </w:p>
        </w:tc>
      </w:tr>
      <w:tr w:rsidR="00524044" w:rsidRPr="00524044" w:rsidTr="00524044">
        <w:tc>
          <w:tcPr>
            <w:cnfStyle w:val="001000000000" w:firstRow="0" w:lastRow="0" w:firstColumn="1" w:lastColumn="0" w:oddVBand="0" w:evenVBand="0" w:oddHBand="0" w:evenHBand="0" w:firstRowFirstColumn="0" w:firstRowLastColumn="0" w:lastRowFirstColumn="0" w:lastRowLastColumn="0"/>
            <w:tcW w:w="2376" w:type="dxa"/>
            <w:hideMark/>
          </w:tcPr>
          <w:p w:rsidR="00524044" w:rsidRPr="00524044" w:rsidRDefault="00524044" w:rsidP="00524044">
            <w:pPr>
              <w:textAlignment w:val="baseline"/>
              <w:rPr>
                <w:rFonts w:ascii="Times New Roman" w:eastAsia="Times New Roman" w:hAnsi="Times New Roman" w:cs="Times New Roman"/>
                <w:sz w:val="24"/>
                <w:szCs w:val="24"/>
                <w:lang w:eastAsia="nl-NL"/>
              </w:rPr>
            </w:pPr>
            <w:r w:rsidRPr="00524044">
              <w:rPr>
                <w:rFonts w:ascii="Arial" w:eastAsia="Times New Roman" w:hAnsi="Arial" w:cs="Arial"/>
                <w:i/>
                <w:iCs/>
                <w:sz w:val="18"/>
                <w:szCs w:val="18"/>
                <w:lang w:eastAsia="nl-NL"/>
              </w:rPr>
              <w:t>2. Communicatie</w:t>
            </w:r>
            <w:r w:rsidRPr="00524044">
              <w:rPr>
                <w:rFonts w:ascii="Arial" w:eastAsia="Times New Roman" w:hAnsi="Arial" w:cs="Arial"/>
                <w:sz w:val="18"/>
                <w:szCs w:val="18"/>
                <w:lang w:eastAsia="nl-NL"/>
              </w:rPr>
              <w:t> </w:t>
            </w:r>
          </w:p>
        </w:tc>
        <w:tc>
          <w:tcPr>
            <w:tcW w:w="6712" w:type="dxa"/>
            <w:hideMark/>
          </w:tcPr>
          <w:p w:rsidR="00524044" w:rsidRPr="00524044" w:rsidRDefault="00524044" w:rsidP="00524044">
            <w:pPr>
              <w:numPr>
                <w:ilvl w:val="0"/>
                <w:numId w:val="2"/>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kan aan anderen duidelijk maken wat ik denk of voel</w:t>
            </w:r>
            <w:r w:rsidRPr="00524044">
              <w:rPr>
                <w:rFonts w:ascii="Arial" w:eastAsia="Times New Roman" w:hAnsi="Arial" w:cs="Arial"/>
                <w:sz w:val="18"/>
                <w:szCs w:val="18"/>
                <w:lang w:eastAsia="nl-NL"/>
              </w:rPr>
              <w:t> </w:t>
            </w:r>
          </w:p>
          <w:p w:rsidR="00524044" w:rsidRPr="00524044" w:rsidRDefault="00524044" w:rsidP="00524044">
            <w:pPr>
              <w:numPr>
                <w:ilvl w:val="0"/>
                <w:numId w:val="2"/>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houd daarbij rekening met de gevoelens van anderen</w:t>
            </w:r>
            <w:r w:rsidRPr="00524044">
              <w:rPr>
                <w:rFonts w:ascii="Arial" w:eastAsia="Times New Roman" w:hAnsi="Arial" w:cs="Arial"/>
                <w:sz w:val="18"/>
                <w:szCs w:val="18"/>
                <w:lang w:eastAsia="nl-NL"/>
              </w:rPr>
              <w:t> </w:t>
            </w:r>
          </w:p>
          <w:p w:rsidR="00524044" w:rsidRPr="00524044" w:rsidRDefault="00524044" w:rsidP="00524044">
            <w:pPr>
              <w:numPr>
                <w:ilvl w:val="0"/>
                <w:numId w:val="2"/>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kan luisteren naar anderen.</w:t>
            </w:r>
            <w:r w:rsidRPr="00524044">
              <w:rPr>
                <w:rFonts w:ascii="Arial" w:eastAsia="Times New Roman" w:hAnsi="Arial" w:cs="Arial"/>
                <w:sz w:val="18"/>
                <w:szCs w:val="18"/>
                <w:lang w:eastAsia="nl-NL"/>
              </w:rPr>
              <w:t> </w:t>
            </w:r>
          </w:p>
          <w:p w:rsidR="00524044" w:rsidRPr="00524044" w:rsidRDefault="00524044" w:rsidP="00524044">
            <w:pPr>
              <w:numPr>
                <w:ilvl w:val="0"/>
                <w:numId w:val="2"/>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 xml:space="preserve">Ik probeer mensen met respect naar een andere mening te </w:t>
            </w:r>
            <w:r>
              <w:rPr>
                <w:rFonts w:ascii="Arial" w:eastAsia="Times New Roman" w:hAnsi="Arial" w:cs="Arial"/>
                <w:b/>
                <w:bCs/>
                <w:i/>
                <w:iCs/>
                <w:sz w:val="18"/>
                <w:szCs w:val="18"/>
                <w:lang w:eastAsia="nl-NL"/>
              </w:rPr>
              <w:tab/>
            </w:r>
            <w:r w:rsidRPr="00524044">
              <w:rPr>
                <w:rFonts w:ascii="Arial" w:eastAsia="Times New Roman" w:hAnsi="Arial" w:cs="Arial"/>
                <w:b/>
                <w:bCs/>
                <w:i/>
                <w:iCs/>
                <w:sz w:val="18"/>
                <w:szCs w:val="18"/>
                <w:lang w:eastAsia="nl-NL"/>
              </w:rPr>
              <w:t>luisteren</w:t>
            </w:r>
            <w:r w:rsidRPr="00524044">
              <w:rPr>
                <w:rFonts w:ascii="Arial" w:eastAsia="Times New Roman" w:hAnsi="Arial" w:cs="Arial"/>
                <w:sz w:val="18"/>
                <w:szCs w:val="18"/>
                <w:lang w:eastAsia="nl-NL"/>
              </w:rPr>
              <w:t> </w:t>
            </w:r>
          </w:p>
          <w:p w:rsidR="00524044" w:rsidRPr="00524044" w:rsidRDefault="00524044" w:rsidP="00524044">
            <w:pPr>
              <w:numPr>
                <w:ilvl w:val="0"/>
                <w:numId w:val="2"/>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kan op een goede manier feedback geven</w:t>
            </w:r>
            <w:r w:rsidRPr="00524044">
              <w:rPr>
                <w:rFonts w:ascii="Arial" w:eastAsia="Times New Roman" w:hAnsi="Arial" w:cs="Arial"/>
                <w:sz w:val="18"/>
                <w:szCs w:val="18"/>
                <w:lang w:eastAsia="nl-NL"/>
              </w:rPr>
              <w:t> </w:t>
            </w:r>
          </w:p>
          <w:p w:rsidR="00524044" w:rsidRPr="00524044" w:rsidRDefault="00524044" w:rsidP="00524044">
            <w:pPr>
              <w:numPr>
                <w:ilvl w:val="0"/>
                <w:numId w:val="2"/>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 xml:space="preserve">Ik kan feedback ontvangen, verwerken en in bijstelling van </w:t>
            </w:r>
            <w:r>
              <w:rPr>
                <w:rFonts w:ascii="Arial" w:eastAsia="Times New Roman" w:hAnsi="Arial" w:cs="Arial"/>
                <w:b/>
                <w:bCs/>
                <w:i/>
                <w:iCs/>
                <w:sz w:val="18"/>
                <w:szCs w:val="18"/>
                <w:lang w:eastAsia="nl-NL"/>
              </w:rPr>
              <w:t xml:space="preserve">mijn </w:t>
            </w:r>
            <w:r>
              <w:rPr>
                <w:rFonts w:ascii="Arial" w:eastAsia="Times New Roman" w:hAnsi="Arial" w:cs="Arial"/>
                <w:b/>
                <w:bCs/>
                <w:i/>
                <w:iCs/>
                <w:sz w:val="18"/>
                <w:szCs w:val="18"/>
                <w:lang w:eastAsia="nl-NL"/>
              </w:rPr>
              <w:tab/>
              <w:t>gedrag</w:t>
            </w:r>
            <w:r>
              <w:rPr>
                <w:rFonts w:ascii="Arial" w:eastAsia="Times New Roman" w:hAnsi="Arial" w:cs="Arial"/>
                <w:sz w:val="18"/>
                <w:szCs w:val="18"/>
                <w:lang w:eastAsia="nl-NL"/>
              </w:rPr>
              <w:t xml:space="preserve"> </w:t>
            </w:r>
            <w:r w:rsidRPr="00524044">
              <w:rPr>
                <w:rFonts w:ascii="Arial" w:eastAsia="Times New Roman" w:hAnsi="Arial" w:cs="Arial"/>
                <w:b/>
                <w:bCs/>
                <w:i/>
                <w:iCs/>
                <w:sz w:val="18"/>
                <w:szCs w:val="18"/>
                <w:lang w:eastAsia="nl-NL"/>
              </w:rPr>
              <w:t>omzetten</w:t>
            </w:r>
            <w:r w:rsidRPr="00524044">
              <w:rPr>
                <w:rFonts w:ascii="Arial" w:eastAsia="Times New Roman" w:hAnsi="Arial" w:cs="Arial"/>
                <w:sz w:val="18"/>
                <w:szCs w:val="18"/>
                <w:lang w:eastAsia="nl-NL"/>
              </w:rPr>
              <w:t> </w:t>
            </w:r>
          </w:p>
          <w:p w:rsidR="00524044" w:rsidRPr="00524044" w:rsidRDefault="00524044" w:rsidP="00524044">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nl-NL"/>
              </w:rPr>
            </w:pPr>
            <w:r w:rsidRPr="00524044">
              <w:rPr>
                <w:rFonts w:ascii="Arial" w:eastAsia="Times New Roman" w:hAnsi="Arial" w:cs="Arial"/>
                <w:sz w:val="18"/>
                <w:szCs w:val="18"/>
                <w:lang w:eastAsia="nl-NL"/>
              </w:rPr>
              <w:t> </w:t>
            </w:r>
          </w:p>
        </w:tc>
      </w:tr>
      <w:tr w:rsidR="00524044" w:rsidRPr="00524044" w:rsidTr="00524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rsidR="00524044" w:rsidRPr="00524044" w:rsidRDefault="00524044" w:rsidP="00524044">
            <w:pPr>
              <w:textAlignment w:val="baseline"/>
              <w:rPr>
                <w:rFonts w:ascii="Times New Roman" w:eastAsia="Times New Roman" w:hAnsi="Times New Roman" w:cs="Times New Roman"/>
                <w:sz w:val="24"/>
                <w:szCs w:val="24"/>
                <w:lang w:eastAsia="nl-NL"/>
              </w:rPr>
            </w:pPr>
            <w:r w:rsidRPr="00524044">
              <w:rPr>
                <w:rFonts w:ascii="Arial" w:eastAsia="Times New Roman" w:hAnsi="Arial" w:cs="Arial"/>
                <w:i/>
                <w:iCs/>
                <w:sz w:val="18"/>
                <w:szCs w:val="18"/>
                <w:lang w:eastAsia="nl-NL"/>
              </w:rPr>
              <w:t>3. Flexibiliteit</w:t>
            </w:r>
            <w:r w:rsidRPr="00524044">
              <w:rPr>
                <w:rFonts w:ascii="Arial" w:eastAsia="Times New Roman" w:hAnsi="Arial" w:cs="Arial"/>
                <w:sz w:val="18"/>
                <w:szCs w:val="18"/>
                <w:lang w:eastAsia="nl-NL"/>
              </w:rPr>
              <w:t> </w:t>
            </w:r>
          </w:p>
        </w:tc>
        <w:tc>
          <w:tcPr>
            <w:tcW w:w="6712" w:type="dxa"/>
            <w:hideMark/>
          </w:tcPr>
          <w:p w:rsidR="00524044" w:rsidRPr="00524044" w:rsidRDefault="00524044" w:rsidP="00524044">
            <w:pPr>
              <w:numPr>
                <w:ilvl w:val="0"/>
                <w:numId w:val="3"/>
              </w:numPr>
              <w:ind w:left="0" w:firstLine="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kan inspelen op onverwachte situaties</w:t>
            </w:r>
            <w:r w:rsidRPr="00524044">
              <w:rPr>
                <w:rFonts w:ascii="Arial" w:eastAsia="Times New Roman" w:hAnsi="Arial" w:cs="Arial"/>
                <w:sz w:val="18"/>
                <w:szCs w:val="18"/>
                <w:lang w:eastAsia="nl-NL"/>
              </w:rPr>
              <w:t> </w:t>
            </w:r>
          </w:p>
          <w:p w:rsidR="00524044" w:rsidRPr="00524044" w:rsidRDefault="00524044" w:rsidP="00524044">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nl-NL"/>
              </w:rPr>
            </w:pPr>
            <w:r w:rsidRPr="00524044">
              <w:rPr>
                <w:rFonts w:ascii="Arial" w:eastAsia="Times New Roman" w:hAnsi="Arial" w:cs="Arial"/>
                <w:sz w:val="18"/>
                <w:szCs w:val="18"/>
                <w:lang w:eastAsia="nl-NL"/>
              </w:rPr>
              <w:t> </w:t>
            </w:r>
          </w:p>
        </w:tc>
      </w:tr>
      <w:tr w:rsidR="00524044" w:rsidRPr="00524044" w:rsidTr="00524044">
        <w:tc>
          <w:tcPr>
            <w:cnfStyle w:val="001000000000" w:firstRow="0" w:lastRow="0" w:firstColumn="1" w:lastColumn="0" w:oddVBand="0" w:evenVBand="0" w:oddHBand="0" w:evenHBand="0" w:firstRowFirstColumn="0" w:firstRowLastColumn="0" w:lastRowFirstColumn="0" w:lastRowLastColumn="0"/>
            <w:tcW w:w="2376" w:type="dxa"/>
            <w:hideMark/>
          </w:tcPr>
          <w:p w:rsidR="00524044" w:rsidRPr="00524044" w:rsidRDefault="00524044" w:rsidP="00524044">
            <w:pPr>
              <w:textAlignment w:val="baseline"/>
              <w:rPr>
                <w:rFonts w:ascii="Times New Roman" w:eastAsia="Times New Roman" w:hAnsi="Times New Roman" w:cs="Times New Roman"/>
                <w:sz w:val="24"/>
                <w:szCs w:val="24"/>
                <w:lang w:eastAsia="nl-NL"/>
              </w:rPr>
            </w:pPr>
            <w:r w:rsidRPr="00524044">
              <w:rPr>
                <w:rFonts w:ascii="Arial" w:eastAsia="Times New Roman" w:hAnsi="Arial" w:cs="Arial"/>
                <w:i/>
                <w:iCs/>
                <w:sz w:val="18"/>
                <w:szCs w:val="18"/>
                <w:lang w:eastAsia="nl-NL"/>
              </w:rPr>
              <w:t>4. Motivatie</w:t>
            </w:r>
            <w:r w:rsidRPr="00524044">
              <w:rPr>
                <w:rFonts w:ascii="Arial" w:eastAsia="Times New Roman" w:hAnsi="Arial" w:cs="Arial"/>
                <w:sz w:val="18"/>
                <w:szCs w:val="18"/>
                <w:lang w:eastAsia="nl-NL"/>
              </w:rPr>
              <w:t> </w:t>
            </w:r>
          </w:p>
        </w:tc>
        <w:tc>
          <w:tcPr>
            <w:tcW w:w="6712" w:type="dxa"/>
            <w:hideMark/>
          </w:tcPr>
          <w:p w:rsidR="00524044" w:rsidRPr="00524044" w:rsidRDefault="00524044" w:rsidP="00524044">
            <w:pPr>
              <w:numPr>
                <w:ilvl w:val="0"/>
                <w:numId w:val="4"/>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toon betrokkenheid en inzet</w:t>
            </w:r>
            <w:r w:rsidRPr="00524044">
              <w:rPr>
                <w:rFonts w:ascii="Arial" w:eastAsia="Times New Roman" w:hAnsi="Arial" w:cs="Arial"/>
                <w:sz w:val="18"/>
                <w:szCs w:val="18"/>
                <w:lang w:eastAsia="nl-NL"/>
              </w:rPr>
              <w:t> </w:t>
            </w:r>
          </w:p>
          <w:p w:rsidR="00524044" w:rsidRPr="00524044" w:rsidRDefault="00524044" w:rsidP="00524044">
            <w:pPr>
              <w:numPr>
                <w:ilvl w:val="0"/>
                <w:numId w:val="4"/>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kan vertellen waarom ik iets wel of niet doe</w:t>
            </w:r>
            <w:r w:rsidRPr="00524044">
              <w:rPr>
                <w:rFonts w:ascii="Arial" w:eastAsia="Times New Roman" w:hAnsi="Arial" w:cs="Arial"/>
                <w:sz w:val="18"/>
                <w:szCs w:val="18"/>
                <w:lang w:eastAsia="nl-NL"/>
              </w:rPr>
              <w:t> </w:t>
            </w:r>
          </w:p>
          <w:p w:rsidR="00524044" w:rsidRPr="00524044" w:rsidRDefault="00524044" w:rsidP="00524044">
            <w:pPr>
              <w:numPr>
                <w:ilvl w:val="0"/>
                <w:numId w:val="4"/>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werk actief aan mijn leerdoelen</w:t>
            </w:r>
            <w:r w:rsidRPr="00524044">
              <w:rPr>
                <w:rFonts w:ascii="Arial" w:eastAsia="Times New Roman" w:hAnsi="Arial" w:cs="Arial"/>
                <w:sz w:val="18"/>
                <w:szCs w:val="18"/>
                <w:lang w:eastAsia="nl-NL"/>
              </w:rPr>
              <w:t> </w:t>
            </w:r>
          </w:p>
          <w:p w:rsidR="00524044" w:rsidRPr="00524044" w:rsidRDefault="00524044" w:rsidP="00524044">
            <w:pPr>
              <w:numPr>
                <w:ilvl w:val="0"/>
                <w:numId w:val="4"/>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wil graag nieuwe dingen leren</w:t>
            </w:r>
            <w:r w:rsidRPr="00524044">
              <w:rPr>
                <w:rFonts w:ascii="Arial" w:eastAsia="Times New Roman" w:hAnsi="Arial" w:cs="Arial"/>
                <w:sz w:val="18"/>
                <w:szCs w:val="18"/>
                <w:lang w:eastAsia="nl-NL"/>
              </w:rPr>
              <w:t> </w:t>
            </w:r>
          </w:p>
          <w:p w:rsidR="00524044" w:rsidRPr="00524044" w:rsidRDefault="00524044" w:rsidP="00524044">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nl-NL"/>
              </w:rPr>
            </w:pPr>
            <w:r w:rsidRPr="00524044">
              <w:rPr>
                <w:rFonts w:ascii="Arial" w:eastAsia="Times New Roman" w:hAnsi="Arial" w:cs="Arial"/>
                <w:sz w:val="18"/>
                <w:szCs w:val="18"/>
                <w:lang w:eastAsia="nl-NL"/>
              </w:rPr>
              <w:t> </w:t>
            </w:r>
          </w:p>
        </w:tc>
      </w:tr>
      <w:tr w:rsidR="00524044" w:rsidRPr="00524044" w:rsidTr="00524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rsidR="00524044" w:rsidRPr="00524044" w:rsidRDefault="00524044" w:rsidP="00524044">
            <w:pPr>
              <w:textAlignment w:val="baseline"/>
              <w:rPr>
                <w:rFonts w:ascii="Times New Roman" w:eastAsia="Times New Roman" w:hAnsi="Times New Roman" w:cs="Times New Roman"/>
                <w:sz w:val="24"/>
                <w:szCs w:val="24"/>
                <w:lang w:eastAsia="nl-NL"/>
              </w:rPr>
            </w:pPr>
            <w:r w:rsidRPr="00524044">
              <w:rPr>
                <w:rFonts w:ascii="Arial" w:eastAsia="Times New Roman" w:hAnsi="Arial" w:cs="Arial"/>
                <w:i/>
                <w:iCs/>
                <w:sz w:val="18"/>
                <w:szCs w:val="18"/>
                <w:lang w:eastAsia="nl-NL"/>
              </w:rPr>
              <w:t>5. Samenwerking</w:t>
            </w:r>
            <w:r w:rsidRPr="00524044">
              <w:rPr>
                <w:rFonts w:ascii="Arial" w:eastAsia="Times New Roman" w:hAnsi="Arial" w:cs="Arial"/>
                <w:sz w:val="18"/>
                <w:szCs w:val="18"/>
                <w:lang w:eastAsia="nl-NL"/>
              </w:rPr>
              <w:t> </w:t>
            </w:r>
          </w:p>
        </w:tc>
        <w:tc>
          <w:tcPr>
            <w:tcW w:w="6712" w:type="dxa"/>
            <w:hideMark/>
          </w:tcPr>
          <w:p w:rsidR="00524044" w:rsidRPr="00524044" w:rsidRDefault="00524044" w:rsidP="00524044">
            <w:pPr>
              <w:numPr>
                <w:ilvl w:val="0"/>
                <w:numId w:val="5"/>
              </w:numPr>
              <w:ind w:left="0" w:firstLine="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kan me inleven in anderen</w:t>
            </w:r>
            <w:r w:rsidRPr="00524044">
              <w:rPr>
                <w:rFonts w:ascii="Arial" w:eastAsia="Times New Roman" w:hAnsi="Arial" w:cs="Arial"/>
                <w:sz w:val="18"/>
                <w:szCs w:val="18"/>
                <w:lang w:eastAsia="nl-NL"/>
              </w:rPr>
              <w:t> </w:t>
            </w:r>
          </w:p>
          <w:p w:rsidR="00524044" w:rsidRPr="00524044" w:rsidRDefault="00524044" w:rsidP="00524044">
            <w:pPr>
              <w:numPr>
                <w:ilvl w:val="0"/>
                <w:numId w:val="5"/>
              </w:numPr>
              <w:ind w:left="0" w:firstLine="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kan overleggen over werkzaamheden</w:t>
            </w:r>
            <w:r w:rsidRPr="00524044">
              <w:rPr>
                <w:rFonts w:ascii="Arial" w:eastAsia="Times New Roman" w:hAnsi="Arial" w:cs="Arial"/>
                <w:sz w:val="18"/>
                <w:szCs w:val="18"/>
                <w:lang w:eastAsia="nl-NL"/>
              </w:rPr>
              <w:t> </w:t>
            </w:r>
          </w:p>
          <w:p w:rsidR="00524044" w:rsidRPr="00524044" w:rsidRDefault="00524044" w:rsidP="00524044">
            <w:pPr>
              <w:numPr>
                <w:ilvl w:val="0"/>
                <w:numId w:val="5"/>
              </w:numPr>
              <w:ind w:left="0" w:firstLine="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kan anderen stimuleren</w:t>
            </w:r>
            <w:r w:rsidRPr="00524044">
              <w:rPr>
                <w:rFonts w:ascii="Arial" w:eastAsia="Times New Roman" w:hAnsi="Arial" w:cs="Arial"/>
                <w:sz w:val="18"/>
                <w:szCs w:val="18"/>
                <w:lang w:eastAsia="nl-NL"/>
              </w:rPr>
              <w:t> </w:t>
            </w:r>
          </w:p>
          <w:p w:rsidR="00524044" w:rsidRPr="00524044" w:rsidRDefault="00524044" w:rsidP="00524044">
            <w:pPr>
              <w:numPr>
                <w:ilvl w:val="0"/>
                <w:numId w:val="5"/>
              </w:numPr>
              <w:ind w:left="0" w:firstLine="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durf taken aan anderen over te laten</w:t>
            </w:r>
            <w:r w:rsidRPr="00524044">
              <w:rPr>
                <w:rFonts w:ascii="Arial" w:eastAsia="Times New Roman" w:hAnsi="Arial" w:cs="Arial"/>
                <w:sz w:val="18"/>
                <w:szCs w:val="18"/>
                <w:lang w:eastAsia="nl-NL"/>
              </w:rPr>
              <w:t> </w:t>
            </w:r>
          </w:p>
          <w:p w:rsidR="00524044" w:rsidRPr="00524044" w:rsidRDefault="00524044" w:rsidP="00524044">
            <w:pPr>
              <w:numPr>
                <w:ilvl w:val="0"/>
                <w:numId w:val="5"/>
              </w:numPr>
              <w:ind w:left="0" w:firstLine="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accepteer groepsbesluiten</w:t>
            </w:r>
            <w:r w:rsidRPr="00524044">
              <w:rPr>
                <w:rFonts w:ascii="Arial" w:eastAsia="Times New Roman" w:hAnsi="Arial" w:cs="Arial"/>
                <w:sz w:val="18"/>
                <w:szCs w:val="18"/>
                <w:lang w:eastAsia="nl-NL"/>
              </w:rPr>
              <w:t> </w:t>
            </w:r>
          </w:p>
          <w:p w:rsidR="00524044" w:rsidRPr="00524044" w:rsidRDefault="00524044" w:rsidP="00524044">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nl-NL"/>
              </w:rPr>
            </w:pPr>
            <w:r w:rsidRPr="00524044">
              <w:rPr>
                <w:rFonts w:ascii="Arial" w:eastAsia="Times New Roman" w:hAnsi="Arial" w:cs="Arial"/>
                <w:sz w:val="18"/>
                <w:szCs w:val="18"/>
                <w:lang w:eastAsia="nl-NL"/>
              </w:rPr>
              <w:t> </w:t>
            </w:r>
          </w:p>
        </w:tc>
      </w:tr>
      <w:tr w:rsidR="00524044" w:rsidRPr="00524044" w:rsidTr="00524044">
        <w:tc>
          <w:tcPr>
            <w:cnfStyle w:val="001000000000" w:firstRow="0" w:lastRow="0" w:firstColumn="1" w:lastColumn="0" w:oddVBand="0" w:evenVBand="0" w:oddHBand="0" w:evenHBand="0" w:firstRowFirstColumn="0" w:firstRowLastColumn="0" w:lastRowFirstColumn="0" w:lastRowLastColumn="0"/>
            <w:tcW w:w="2376" w:type="dxa"/>
            <w:hideMark/>
          </w:tcPr>
          <w:p w:rsidR="00524044" w:rsidRPr="00524044" w:rsidRDefault="00524044" w:rsidP="00524044">
            <w:pPr>
              <w:textAlignment w:val="baseline"/>
              <w:rPr>
                <w:rFonts w:ascii="Times New Roman" w:eastAsia="Times New Roman" w:hAnsi="Times New Roman" w:cs="Times New Roman"/>
                <w:sz w:val="24"/>
                <w:szCs w:val="24"/>
                <w:lang w:eastAsia="nl-NL"/>
              </w:rPr>
            </w:pPr>
            <w:r w:rsidRPr="00524044">
              <w:rPr>
                <w:rFonts w:ascii="Arial" w:eastAsia="Times New Roman" w:hAnsi="Arial" w:cs="Arial"/>
                <w:i/>
                <w:iCs/>
                <w:sz w:val="18"/>
                <w:szCs w:val="18"/>
                <w:lang w:eastAsia="nl-NL"/>
              </w:rPr>
              <w:t>6. Verantwoordelijkheid</w:t>
            </w:r>
            <w:r w:rsidRPr="00524044">
              <w:rPr>
                <w:rFonts w:ascii="Arial" w:eastAsia="Times New Roman" w:hAnsi="Arial" w:cs="Arial"/>
                <w:sz w:val="18"/>
                <w:szCs w:val="18"/>
                <w:lang w:eastAsia="nl-NL"/>
              </w:rPr>
              <w:t> </w:t>
            </w:r>
          </w:p>
        </w:tc>
        <w:tc>
          <w:tcPr>
            <w:tcW w:w="6712" w:type="dxa"/>
            <w:hideMark/>
          </w:tcPr>
          <w:p w:rsidR="00524044" w:rsidRPr="00524044" w:rsidRDefault="00524044" w:rsidP="00524044">
            <w:pPr>
              <w:numPr>
                <w:ilvl w:val="0"/>
                <w:numId w:val="6"/>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neem initiatieven</w:t>
            </w:r>
            <w:r w:rsidRPr="00524044">
              <w:rPr>
                <w:rFonts w:ascii="Arial" w:eastAsia="Times New Roman" w:hAnsi="Arial" w:cs="Arial"/>
                <w:sz w:val="18"/>
                <w:szCs w:val="18"/>
                <w:lang w:eastAsia="nl-NL"/>
              </w:rPr>
              <w:t> </w:t>
            </w:r>
          </w:p>
          <w:p w:rsidR="00524044" w:rsidRPr="00524044" w:rsidRDefault="00524044" w:rsidP="00524044">
            <w:pPr>
              <w:numPr>
                <w:ilvl w:val="0"/>
                <w:numId w:val="6"/>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heb mijn opdrachten op tijd af</w:t>
            </w:r>
            <w:r w:rsidRPr="00524044">
              <w:rPr>
                <w:rFonts w:ascii="Arial" w:eastAsia="Times New Roman" w:hAnsi="Arial" w:cs="Arial"/>
                <w:sz w:val="18"/>
                <w:szCs w:val="18"/>
                <w:lang w:eastAsia="nl-NL"/>
              </w:rPr>
              <w:t> </w:t>
            </w:r>
          </w:p>
          <w:p w:rsidR="00524044" w:rsidRPr="00524044" w:rsidRDefault="00524044" w:rsidP="00524044">
            <w:pPr>
              <w:numPr>
                <w:ilvl w:val="0"/>
                <w:numId w:val="6"/>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houd me aan afspraken</w:t>
            </w:r>
            <w:r w:rsidRPr="00524044">
              <w:rPr>
                <w:rFonts w:ascii="Arial" w:eastAsia="Times New Roman" w:hAnsi="Arial" w:cs="Arial"/>
                <w:sz w:val="18"/>
                <w:szCs w:val="18"/>
                <w:lang w:eastAsia="nl-NL"/>
              </w:rPr>
              <w:t> </w:t>
            </w:r>
          </w:p>
          <w:p w:rsidR="00524044" w:rsidRPr="00524044" w:rsidRDefault="00524044" w:rsidP="00524044">
            <w:pPr>
              <w:numPr>
                <w:ilvl w:val="0"/>
                <w:numId w:val="6"/>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durf beslissingen te nemen</w:t>
            </w:r>
            <w:r w:rsidRPr="00524044">
              <w:rPr>
                <w:rFonts w:ascii="Arial" w:eastAsia="Times New Roman" w:hAnsi="Arial" w:cs="Arial"/>
                <w:sz w:val="18"/>
                <w:szCs w:val="18"/>
                <w:lang w:eastAsia="nl-NL"/>
              </w:rPr>
              <w:t> </w:t>
            </w:r>
          </w:p>
          <w:p w:rsidR="00524044" w:rsidRPr="00524044" w:rsidRDefault="00524044" w:rsidP="00524044">
            <w:pPr>
              <w:numPr>
                <w:ilvl w:val="0"/>
                <w:numId w:val="6"/>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toon de juiste omgangsvormen in verschillende situaties</w:t>
            </w:r>
            <w:r w:rsidRPr="00524044">
              <w:rPr>
                <w:rFonts w:ascii="Arial" w:eastAsia="Times New Roman" w:hAnsi="Arial" w:cs="Arial"/>
                <w:sz w:val="18"/>
                <w:szCs w:val="18"/>
                <w:lang w:eastAsia="nl-NL"/>
              </w:rPr>
              <w:t> </w:t>
            </w:r>
          </w:p>
          <w:p w:rsidR="00524044" w:rsidRPr="00524044" w:rsidRDefault="00524044" w:rsidP="00524044">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nl-NL"/>
              </w:rPr>
            </w:pPr>
            <w:r w:rsidRPr="00524044">
              <w:rPr>
                <w:rFonts w:ascii="Arial" w:eastAsia="Times New Roman" w:hAnsi="Arial" w:cs="Arial"/>
                <w:sz w:val="18"/>
                <w:szCs w:val="18"/>
                <w:lang w:eastAsia="nl-NL"/>
              </w:rPr>
              <w:t> </w:t>
            </w:r>
          </w:p>
        </w:tc>
      </w:tr>
      <w:tr w:rsidR="00524044" w:rsidRPr="00524044" w:rsidTr="005240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hideMark/>
          </w:tcPr>
          <w:p w:rsidR="00524044" w:rsidRPr="00524044" w:rsidRDefault="00524044" w:rsidP="00524044">
            <w:pPr>
              <w:textAlignment w:val="baseline"/>
              <w:rPr>
                <w:rFonts w:ascii="Times New Roman" w:eastAsia="Times New Roman" w:hAnsi="Times New Roman" w:cs="Times New Roman"/>
                <w:sz w:val="24"/>
                <w:szCs w:val="24"/>
                <w:lang w:eastAsia="nl-NL"/>
              </w:rPr>
            </w:pPr>
            <w:r w:rsidRPr="00524044">
              <w:rPr>
                <w:rFonts w:ascii="Arial" w:eastAsia="Times New Roman" w:hAnsi="Arial" w:cs="Arial"/>
                <w:i/>
                <w:iCs/>
                <w:sz w:val="18"/>
                <w:szCs w:val="18"/>
                <w:lang w:eastAsia="nl-NL"/>
              </w:rPr>
              <w:t>7. Zelfreflectie</w:t>
            </w:r>
            <w:r w:rsidRPr="00524044">
              <w:rPr>
                <w:rFonts w:ascii="Arial" w:eastAsia="Times New Roman" w:hAnsi="Arial" w:cs="Arial"/>
                <w:sz w:val="18"/>
                <w:szCs w:val="18"/>
                <w:lang w:eastAsia="nl-NL"/>
              </w:rPr>
              <w:t> </w:t>
            </w:r>
          </w:p>
        </w:tc>
        <w:tc>
          <w:tcPr>
            <w:tcW w:w="6712" w:type="dxa"/>
            <w:hideMark/>
          </w:tcPr>
          <w:p w:rsidR="00524044" w:rsidRPr="00524044" w:rsidRDefault="00524044" w:rsidP="00524044">
            <w:pPr>
              <w:numPr>
                <w:ilvl w:val="0"/>
                <w:numId w:val="7"/>
              </w:numPr>
              <w:ind w:left="0" w:firstLine="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 xml:space="preserve">Ik toon inzicht in mijn houding, vaardigheden, emoties en </w:t>
            </w:r>
            <w:r>
              <w:rPr>
                <w:rFonts w:ascii="Arial" w:eastAsia="Times New Roman" w:hAnsi="Arial" w:cs="Arial"/>
                <w:b/>
                <w:bCs/>
                <w:i/>
                <w:iCs/>
                <w:sz w:val="18"/>
                <w:szCs w:val="18"/>
                <w:lang w:eastAsia="nl-NL"/>
              </w:rPr>
              <w:tab/>
            </w:r>
            <w:r w:rsidRPr="00524044">
              <w:rPr>
                <w:rFonts w:ascii="Arial" w:eastAsia="Times New Roman" w:hAnsi="Arial" w:cs="Arial"/>
                <w:b/>
                <w:bCs/>
                <w:i/>
                <w:iCs/>
                <w:sz w:val="18"/>
                <w:szCs w:val="18"/>
                <w:lang w:eastAsia="nl-NL"/>
              </w:rPr>
              <w:t>functioneren</w:t>
            </w:r>
            <w:r w:rsidRPr="00524044">
              <w:rPr>
                <w:rFonts w:ascii="Arial" w:eastAsia="Times New Roman" w:hAnsi="Arial" w:cs="Arial"/>
                <w:sz w:val="18"/>
                <w:szCs w:val="18"/>
                <w:lang w:eastAsia="nl-NL"/>
              </w:rPr>
              <w:t> </w:t>
            </w:r>
          </w:p>
          <w:p w:rsidR="00524044" w:rsidRPr="00524044" w:rsidRDefault="00524044" w:rsidP="00524044">
            <w:pPr>
              <w:numPr>
                <w:ilvl w:val="0"/>
                <w:numId w:val="7"/>
              </w:numPr>
              <w:ind w:left="0" w:firstLine="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 xml:space="preserve">Ik heb zicht op de invloed van mijn houding, vaardigheden en </w:t>
            </w:r>
            <w:r>
              <w:rPr>
                <w:rFonts w:ascii="Arial" w:eastAsia="Times New Roman" w:hAnsi="Arial" w:cs="Arial"/>
                <w:b/>
                <w:bCs/>
                <w:i/>
                <w:iCs/>
                <w:sz w:val="18"/>
                <w:szCs w:val="18"/>
                <w:lang w:eastAsia="nl-NL"/>
              </w:rPr>
              <w:tab/>
            </w:r>
            <w:r w:rsidRPr="00524044">
              <w:rPr>
                <w:rFonts w:ascii="Arial" w:eastAsia="Times New Roman" w:hAnsi="Arial" w:cs="Arial"/>
                <w:b/>
                <w:bCs/>
                <w:i/>
                <w:iCs/>
                <w:sz w:val="18"/>
                <w:szCs w:val="18"/>
                <w:lang w:eastAsia="nl-NL"/>
              </w:rPr>
              <w:t>emoties op anderen</w:t>
            </w:r>
            <w:r w:rsidRPr="00524044">
              <w:rPr>
                <w:rFonts w:ascii="Arial" w:eastAsia="Times New Roman" w:hAnsi="Arial" w:cs="Arial"/>
                <w:sz w:val="18"/>
                <w:szCs w:val="18"/>
                <w:lang w:eastAsia="nl-NL"/>
              </w:rPr>
              <w:t> </w:t>
            </w:r>
          </w:p>
          <w:p w:rsidR="00524044" w:rsidRPr="00524044" w:rsidRDefault="00524044" w:rsidP="00524044">
            <w:pPr>
              <w:numPr>
                <w:ilvl w:val="0"/>
                <w:numId w:val="7"/>
              </w:numPr>
              <w:ind w:left="0" w:firstLine="0"/>
              <w:textAlignment w:val="baseline"/>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wil </w:t>
            </w:r>
            <w:r>
              <w:rPr>
                <w:rFonts w:ascii="Arial" w:eastAsia="Times New Roman" w:hAnsi="Arial" w:cs="Arial"/>
                <w:b/>
                <w:bCs/>
                <w:i/>
                <w:iCs/>
                <w:sz w:val="18"/>
                <w:szCs w:val="18"/>
                <w:lang w:eastAsia="nl-NL"/>
              </w:rPr>
              <w:t>zwakke</w:t>
            </w:r>
            <w:r w:rsidRPr="00524044">
              <w:rPr>
                <w:rFonts w:ascii="Arial" w:eastAsia="Times New Roman" w:hAnsi="Arial" w:cs="Arial"/>
                <w:b/>
                <w:bCs/>
                <w:i/>
                <w:iCs/>
                <w:sz w:val="18"/>
                <w:szCs w:val="18"/>
                <w:lang w:eastAsia="nl-NL"/>
              </w:rPr>
              <w:t xml:space="preserve"> kanten omzetten in leerpunten en sterke kanten </w:t>
            </w:r>
            <w:r>
              <w:rPr>
                <w:rFonts w:ascii="Arial" w:eastAsia="Times New Roman" w:hAnsi="Arial" w:cs="Arial"/>
                <w:b/>
                <w:bCs/>
                <w:i/>
                <w:iCs/>
                <w:sz w:val="18"/>
                <w:szCs w:val="18"/>
                <w:lang w:eastAsia="nl-NL"/>
              </w:rPr>
              <w:tab/>
            </w:r>
            <w:r w:rsidRPr="00524044">
              <w:rPr>
                <w:rFonts w:ascii="Arial" w:eastAsia="Times New Roman" w:hAnsi="Arial" w:cs="Arial"/>
                <w:b/>
                <w:bCs/>
                <w:i/>
                <w:iCs/>
                <w:sz w:val="18"/>
                <w:szCs w:val="18"/>
                <w:lang w:eastAsia="nl-NL"/>
              </w:rPr>
              <w:t>zoveel mogelijk uitbouwen</w:t>
            </w:r>
            <w:r w:rsidRPr="00524044">
              <w:rPr>
                <w:rFonts w:ascii="Arial" w:eastAsia="Times New Roman" w:hAnsi="Arial" w:cs="Arial"/>
                <w:sz w:val="18"/>
                <w:szCs w:val="18"/>
                <w:lang w:eastAsia="nl-NL"/>
              </w:rPr>
              <w:t> </w:t>
            </w:r>
          </w:p>
          <w:p w:rsidR="00524044" w:rsidRPr="00524044" w:rsidRDefault="00524044" w:rsidP="00524044">
            <w:pP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nl-NL"/>
              </w:rPr>
            </w:pPr>
            <w:r w:rsidRPr="00524044">
              <w:rPr>
                <w:rFonts w:ascii="Arial" w:eastAsia="Times New Roman" w:hAnsi="Arial" w:cs="Arial"/>
                <w:sz w:val="18"/>
                <w:szCs w:val="18"/>
                <w:lang w:eastAsia="nl-NL"/>
              </w:rPr>
              <w:t> </w:t>
            </w:r>
          </w:p>
        </w:tc>
      </w:tr>
      <w:tr w:rsidR="00524044" w:rsidRPr="00524044" w:rsidTr="00524044">
        <w:tc>
          <w:tcPr>
            <w:cnfStyle w:val="001000000000" w:firstRow="0" w:lastRow="0" w:firstColumn="1" w:lastColumn="0" w:oddVBand="0" w:evenVBand="0" w:oddHBand="0" w:evenHBand="0" w:firstRowFirstColumn="0" w:firstRowLastColumn="0" w:lastRowFirstColumn="0" w:lastRowLastColumn="0"/>
            <w:tcW w:w="2376" w:type="dxa"/>
            <w:hideMark/>
          </w:tcPr>
          <w:p w:rsidR="00524044" w:rsidRPr="00524044" w:rsidRDefault="00524044" w:rsidP="00524044">
            <w:pPr>
              <w:textAlignment w:val="baseline"/>
              <w:rPr>
                <w:rFonts w:ascii="Times New Roman" w:eastAsia="Times New Roman" w:hAnsi="Times New Roman" w:cs="Times New Roman"/>
                <w:sz w:val="24"/>
                <w:szCs w:val="24"/>
                <w:lang w:eastAsia="nl-NL"/>
              </w:rPr>
            </w:pPr>
            <w:r w:rsidRPr="00524044">
              <w:rPr>
                <w:rFonts w:ascii="Arial" w:eastAsia="Times New Roman" w:hAnsi="Arial" w:cs="Arial"/>
                <w:i/>
                <w:iCs/>
                <w:sz w:val="18"/>
                <w:szCs w:val="18"/>
                <w:lang w:eastAsia="nl-NL"/>
              </w:rPr>
              <w:t>8. Zelfstandigheid</w:t>
            </w:r>
            <w:r w:rsidRPr="00524044">
              <w:rPr>
                <w:rFonts w:ascii="Arial" w:eastAsia="Times New Roman" w:hAnsi="Arial" w:cs="Arial"/>
                <w:sz w:val="18"/>
                <w:szCs w:val="18"/>
                <w:lang w:eastAsia="nl-NL"/>
              </w:rPr>
              <w:t> </w:t>
            </w:r>
          </w:p>
        </w:tc>
        <w:tc>
          <w:tcPr>
            <w:tcW w:w="6712" w:type="dxa"/>
            <w:hideMark/>
          </w:tcPr>
          <w:p w:rsidR="00524044" w:rsidRPr="00524044" w:rsidRDefault="00524044" w:rsidP="00524044">
            <w:pPr>
              <w:numPr>
                <w:ilvl w:val="0"/>
                <w:numId w:val="8"/>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ben verantwoordelijk voor mijn eigen leerproces</w:t>
            </w:r>
            <w:r w:rsidRPr="00524044">
              <w:rPr>
                <w:rFonts w:ascii="Arial" w:eastAsia="Times New Roman" w:hAnsi="Arial" w:cs="Arial"/>
                <w:sz w:val="18"/>
                <w:szCs w:val="18"/>
                <w:lang w:eastAsia="nl-NL"/>
              </w:rPr>
              <w:t> </w:t>
            </w:r>
          </w:p>
          <w:p w:rsidR="00524044" w:rsidRPr="00524044" w:rsidRDefault="00524044" w:rsidP="00524044">
            <w:pPr>
              <w:numPr>
                <w:ilvl w:val="0"/>
                <w:numId w:val="8"/>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kan mijn werk goed plannen, uitvoeren en evalueren</w:t>
            </w:r>
            <w:r w:rsidRPr="00524044">
              <w:rPr>
                <w:rFonts w:ascii="Arial" w:eastAsia="Times New Roman" w:hAnsi="Arial" w:cs="Arial"/>
                <w:sz w:val="18"/>
                <w:szCs w:val="18"/>
                <w:lang w:eastAsia="nl-NL"/>
              </w:rPr>
              <w:t> </w:t>
            </w:r>
          </w:p>
          <w:p w:rsidR="00524044" w:rsidRPr="00524044" w:rsidRDefault="00524044" w:rsidP="00524044">
            <w:pPr>
              <w:numPr>
                <w:ilvl w:val="0"/>
                <w:numId w:val="8"/>
              </w:numPr>
              <w:ind w:left="0" w:firstLine="0"/>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nl-NL"/>
              </w:rPr>
            </w:pPr>
            <w:r w:rsidRPr="00524044">
              <w:rPr>
                <w:rFonts w:ascii="Arial" w:eastAsia="Times New Roman" w:hAnsi="Arial" w:cs="Arial"/>
                <w:b/>
                <w:bCs/>
                <w:i/>
                <w:iCs/>
                <w:sz w:val="18"/>
                <w:szCs w:val="18"/>
                <w:lang w:eastAsia="nl-NL"/>
              </w:rPr>
              <w:t>Ik kan aangeven wanneer ik ergens hulp bij nodig heb</w:t>
            </w:r>
            <w:r w:rsidRPr="00524044">
              <w:rPr>
                <w:rFonts w:ascii="Arial" w:eastAsia="Times New Roman" w:hAnsi="Arial" w:cs="Arial"/>
                <w:sz w:val="18"/>
                <w:szCs w:val="18"/>
                <w:lang w:eastAsia="nl-NL"/>
              </w:rPr>
              <w:t> </w:t>
            </w:r>
          </w:p>
          <w:p w:rsidR="00524044" w:rsidRPr="00524044" w:rsidRDefault="00524044" w:rsidP="00524044">
            <w:p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nl-NL"/>
              </w:rPr>
            </w:pPr>
            <w:r w:rsidRPr="00524044">
              <w:rPr>
                <w:rFonts w:ascii="Arial" w:eastAsia="Times New Roman" w:hAnsi="Arial" w:cs="Arial"/>
                <w:sz w:val="18"/>
                <w:szCs w:val="18"/>
                <w:lang w:eastAsia="nl-NL"/>
              </w:rPr>
              <w:t> </w:t>
            </w:r>
          </w:p>
        </w:tc>
      </w:tr>
    </w:tbl>
    <w:p w:rsidR="00524044" w:rsidRPr="00524044" w:rsidRDefault="00524044" w:rsidP="00524044">
      <w:pPr>
        <w:spacing w:after="0" w:line="240" w:lineRule="auto"/>
        <w:textAlignment w:val="baseline"/>
        <w:rPr>
          <w:rFonts w:ascii="Segoe UI" w:eastAsia="Times New Roman" w:hAnsi="Segoe UI" w:cs="Segoe UI"/>
          <w:sz w:val="18"/>
          <w:szCs w:val="18"/>
          <w:lang w:eastAsia="nl-NL"/>
        </w:rPr>
      </w:pPr>
      <w:r w:rsidRPr="00524044">
        <w:rPr>
          <w:rFonts w:ascii="Times New Roman" w:eastAsia="Times New Roman" w:hAnsi="Times New Roman" w:cs="Times New Roman"/>
          <w:sz w:val="20"/>
          <w:szCs w:val="20"/>
          <w:lang w:eastAsia="nl-NL"/>
        </w:rPr>
        <w:t> </w:t>
      </w:r>
    </w:p>
    <w:p w:rsidR="00524044" w:rsidRDefault="00524044" w:rsidP="00524044">
      <w:pPr>
        <w:spacing w:after="0" w:line="240" w:lineRule="auto"/>
        <w:textAlignment w:val="baseline"/>
        <w:rPr>
          <w:rFonts w:ascii="Times New Roman" w:eastAsia="Times New Roman" w:hAnsi="Times New Roman" w:cs="Times New Roman"/>
          <w:sz w:val="20"/>
          <w:szCs w:val="20"/>
          <w:lang w:eastAsia="nl-NL"/>
        </w:rPr>
      </w:pPr>
      <w:r w:rsidRPr="00524044">
        <w:rPr>
          <w:rFonts w:ascii="Times New Roman" w:eastAsia="Times New Roman" w:hAnsi="Times New Roman" w:cs="Times New Roman"/>
          <w:sz w:val="20"/>
          <w:szCs w:val="20"/>
          <w:lang w:eastAsia="nl-NL"/>
        </w:rPr>
        <w:t> </w:t>
      </w:r>
    </w:p>
    <w:p w:rsidR="00524044" w:rsidRDefault="00524044" w:rsidP="00524044">
      <w:pPr>
        <w:rPr>
          <w:lang w:eastAsia="nl-NL"/>
        </w:rPr>
      </w:pPr>
      <w:r>
        <w:rPr>
          <w:lang w:eastAsia="nl-NL"/>
        </w:rPr>
        <w:br w:type="page"/>
      </w:r>
    </w:p>
    <w:p w:rsidR="00524044" w:rsidRDefault="00524044" w:rsidP="00524044">
      <w:pPr>
        <w:spacing w:after="0" w:line="240" w:lineRule="auto"/>
        <w:textAlignment w:val="baseline"/>
        <w:rPr>
          <w:rFonts w:ascii="Calibri Light" w:eastAsia="Times New Roman" w:hAnsi="Calibri Light" w:cs="Calibri Light"/>
          <w:color w:val="2F5496"/>
          <w:sz w:val="26"/>
          <w:szCs w:val="26"/>
          <w:lang w:eastAsia="nl-NL"/>
        </w:rPr>
      </w:pPr>
      <w:r>
        <w:rPr>
          <w:rFonts w:ascii="Calibri Light" w:eastAsia="Times New Roman" w:hAnsi="Calibri Light" w:cs="Calibri Light"/>
          <w:color w:val="2F5496"/>
          <w:sz w:val="26"/>
          <w:szCs w:val="26"/>
          <w:lang w:eastAsia="nl-NL"/>
        </w:rPr>
        <w:lastRenderedPageBreak/>
        <w:t>Beroepsvaardigheden</w:t>
      </w:r>
    </w:p>
    <w:p w:rsidR="00524044" w:rsidRDefault="00524044" w:rsidP="00524044">
      <w:pPr>
        <w:spacing w:after="0" w:line="240" w:lineRule="auto"/>
        <w:textAlignment w:val="baseline"/>
        <w:rPr>
          <w:rFonts w:ascii="Calibri Light" w:eastAsia="Times New Roman" w:hAnsi="Calibri Light" w:cs="Calibri Light"/>
          <w:color w:val="2F5496"/>
          <w:sz w:val="26"/>
          <w:szCs w:val="26"/>
          <w:lang w:eastAsia="nl-NL"/>
        </w:rPr>
      </w:pPr>
    </w:p>
    <w:p w:rsidR="00524044" w:rsidRDefault="00D504BE" w:rsidP="00D504BE">
      <w:pPr>
        <w:rPr>
          <w:lang w:eastAsia="nl-NL"/>
        </w:rPr>
      </w:pPr>
      <w:r>
        <w:rPr>
          <w:lang w:eastAsia="nl-NL"/>
        </w:rPr>
        <w:t>Hieronder zie je de beroepsvaardigheden nogmaals staan.</w:t>
      </w:r>
    </w:p>
    <w:tbl>
      <w:tblPr>
        <w:tblStyle w:val="Tabelraster"/>
        <w:tblW w:w="0" w:type="auto"/>
        <w:tblLook w:val="04A0" w:firstRow="1" w:lastRow="0" w:firstColumn="1" w:lastColumn="0" w:noHBand="0" w:noVBand="1"/>
      </w:tblPr>
      <w:tblGrid>
        <w:gridCol w:w="9212"/>
      </w:tblGrid>
      <w:tr w:rsidR="00D504BE" w:rsidRPr="0071453A" w:rsidTr="00D504BE">
        <w:tc>
          <w:tcPr>
            <w:tcW w:w="9212" w:type="dxa"/>
            <w:shd w:val="clear" w:color="auto" w:fill="B2A1C7" w:themeFill="accent4" w:themeFillTint="99"/>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lang w:eastAsia="nl-NL"/>
              </w:rPr>
              <w:t>Assertiviteit</w:t>
            </w:r>
          </w:p>
        </w:tc>
      </w:tr>
      <w:tr w:rsidR="00D504BE"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durf mijn mening te geven</w:t>
            </w:r>
            <w:r w:rsidRPr="0071453A">
              <w:rPr>
                <w:rFonts w:eastAsia="Times New Roman" w:cstheme="minorHAnsi"/>
                <w:lang w:eastAsia="nl-NL"/>
              </w:rPr>
              <w:t> </w:t>
            </w:r>
          </w:p>
          <w:p w:rsidR="00D504BE" w:rsidRPr="0071453A"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D504BE"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durf om informatie te vragen</w:t>
            </w:r>
            <w:r w:rsidRPr="0071453A">
              <w:rPr>
                <w:rFonts w:eastAsia="Times New Roman" w:cstheme="minorHAnsi"/>
                <w:lang w:eastAsia="nl-NL"/>
              </w:rPr>
              <w:t> </w:t>
            </w:r>
          </w:p>
          <w:p w:rsidR="00D504BE" w:rsidRPr="0071453A"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D504BE"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kan rustig reageren op kritiek die volgens mij onjuist is</w:t>
            </w:r>
            <w:r w:rsidRPr="0071453A">
              <w:rPr>
                <w:rFonts w:eastAsia="Times New Roman" w:cstheme="minorHAnsi"/>
                <w:lang w:eastAsia="nl-NL"/>
              </w:rPr>
              <w:t> </w:t>
            </w:r>
          </w:p>
          <w:p w:rsidR="00D504BE" w:rsidRPr="0071453A"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D504BE"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durf voorstellen te doen om iets te veranderen</w:t>
            </w:r>
            <w:r w:rsidRPr="0071453A">
              <w:rPr>
                <w:rFonts w:eastAsia="Times New Roman" w:cstheme="minorHAnsi"/>
                <w:lang w:eastAsia="nl-NL"/>
              </w:rPr>
              <w:t> </w:t>
            </w:r>
          </w:p>
          <w:p w:rsidR="00D504BE" w:rsidRPr="0071453A"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D504BE" w:rsidRPr="0071453A" w:rsidTr="00D504BE">
        <w:tc>
          <w:tcPr>
            <w:tcW w:w="9212" w:type="dxa"/>
            <w:shd w:val="clear" w:color="auto" w:fill="B2A1C7" w:themeFill="accent4" w:themeFillTint="99"/>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lang w:eastAsia="nl-NL"/>
              </w:rPr>
              <w:t>Communicatie</w:t>
            </w:r>
          </w:p>
        </w:tc>
      </w:tr>
      <w:tr w:rsidR="00D504BE"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kan aan anderen duidelijk maken wat ik denk of voel</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D504BE"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houd daarbij rekening met de gevoelens van anderen</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524044" w:rsidRPr="0071453A" w:rsidTr="00524044">
        <w:tc>
          <w:tcPr>
            <w:tcW w:w="9212" w:type="dxa"/>
          </w:tcPr>
          <w:p w:rsidR="00524044" w:rsidRPr="0071453A" w:rsidRDefault="00D504BE" w:rsidP="00D504BE">
            <w:pPr>
              <w:ind w:left="360"/>
              <w:textAlignment w:val="baseline"/>
              <w:rPr>
                <w:rFonts w:eastAsia="Times New Roman" w:cstheme="minorHAnsi"/>
                <w:lang w:eastAsia="nl-NL"/>
              </w:rPr>
            </w:pPr>
            <w:r w:rsidRPr="0071453A">
              <w:rPr>
                <w:rFonts w:eastAsia="Times New Roman" w:cstheme="minorHAnsi"/>
                <w:bCs/>
                <w:iCs/>
                <w:lang w:eastAsia="nl-NL"/>
              </w:rPr>
              <w:t>Ik kan luisteren naar anderen</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524044"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probeer mensen met respect naar een andere mening te luisteren</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524044"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kan op een goede manier feedback geven</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524044"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kan feedback ontvangen, verwerken en in bijstelling van mijn gedrag omzetten</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D504BE" w:rsidRPr="0071453A" w:rsidTr="00D504BE">
        <w:tc>
          <w:tcPr>
            <w:tcW w:w="9212" w:type="dxa"/>
            <w:shd w:val="clear" w:color="auto" w:fill="B2A1C7" w:themeFill="accent4" w:themeFillTint="99"/>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lang w:eastAsia="nl-NL"/>
              </w:rPr>
              <w:t>Flexibiliteit</w:t>
            </w:r>
          </w:p>
        </w:tc>
      </w:tr>
      <w:tr w:rsidR="00524044"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kan inspelen op onverwachte situaties</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D504BE" w:rsidRPr="0071453A" w:rsidTr="00D504BE">
        <w:tc>
          <w:tcPr>
            <w:tcW w:w="9212" w:type="dxa"/>
            <w:shd w:val="clear" w:color="auto" w:fill="B2A1C7" w:themeFill="accent4" w:themeFillTint="99"/>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lang w:eastAsia="nl-NL"/>
              </w:rPr>
              <w:t>Motivatie</w:t>
            </w:r>
          </w:p>
        </w:tc>
      </w:tr>
      <w:tr w:rsidR="00524044"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toon betrokkenheid en inzet</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524044"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kan vertellen waarom ik iets wel of niet doe</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524044" w:rsidRPr="0071453A" w:rsidTr="00524044">
        <w:tc>
          <w:tcPr>
            <w:tcW w:w="9212" w:type="dxa"/>
          </w:tcPr>
          <w:p w:rsidR="00524044" w:rsidRPr="00524044"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werk actief aan mijn leerdoelen</w:t>
            </w:r>
            <w:r w:rsidRPr="0071453A">
              <w:rPr>
                <w:rFonts w:eastAsia="Times New Roman" w:cstheme="minorHAnsi"/>
                <w:lang w:eastAsia="nl-NL"/>
              </w:rPr>
              <w:t> </w:t>
            </w:r>
          </w:p>
          <w:p w:rsidR="00524044" w:rsidRPr="0071453A" w:rsidRDefault="00D504BE" w:rsidP="00D504BE">
            <w:pPr>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tc>
      </w:tr>
      <w:tr w:rsidR="00D504BE"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wil graag nieuwe dingen leren</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ind w:left="48"/>
              <w:textAlignment w:val="baseline"/>
              <w:rPr>
                <w:rFonts w:eastAsia="Times New Roman" w:cstheme="minorHAnsi"/>
                <w:lang w:eastAsia="nl-NL"/>
              </w:rPr>
            </w:pPr>
          </w:p>
        </w:tc>
      </w:tr>
      <w:tr w:rsidR="00D504BE" w:rsidRPr="0071453A" w:rsidTr="00D504BE">
        <w:tc>
          <w:tcPr>
            <w:tcW w:w="9212" w:type="dxa"/>
            <w:shd w:val="clear" w:color="auto" w:fill="B2A1C7" w:themeFill="accent4" w:themeFillTint="99"/>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lang w:eastAsia="nl-NL"/>
              </w:rPr>
              <w:lastRenderedPageBreak/>
              <w:t>Samenwerking</w:t>
            </w:r>
          </w:p>
        </w:tc>
      </w:tr>
      <w:tr w:rsidR="00524044"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kan me inleven in anderen</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524044"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kan overleggen over werkzaamheden</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524044"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kan anderen stimuleren</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524044"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durf taken aan anderen over te laten</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524044"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accepteer groepsbesluiten</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D504BE" w:rsidRPr="0071453A" w:rsidTr="00D504BE">
        <w:tc>
          <w:tcPr>
            <w:tcW w:w="9212" w:type="dxa"/>
            <w:shd w:val="clear" w:color="auto" w:fill="B2A1C7" w:themeFill="accent4" w:themeFillTint="99"/>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lang w:eastAsia="nl-NL"/>
              </w:rPr>
              <w:t>Verantwoordelijkheid</w:t>
            </w:r>
          </w:p>
        </w:tc>
      </w:tr>
      <w:tr w:rsidR="00524044"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neem initiatieven</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524044"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heb mijn opdrachten op tijd af</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524044" w:rsidRPr="0071453A" w:rsidTr="00524044">
        <w:tc>
          <w:tcPr>
            <w:tcW w:w="9212" w:type="dxa"/>
          </w:tcPr>
          <w:p w:rsidR="00524044" w:rsidRPr="0071453A" w:rsidRDefault="00524044" w:rsidP="00D504BE">
            <w:pPr>
              <w:ind w:left="360"/>
              <w:textAlignment w:val="baseline"/>
              <w:rPr>
                <w:rFonts w:eastAsia="Times New Roman" w:cstheme="minorHAnsi"/>
                <w:lang w:eastAsia="nl-NL"/>
              </w:rPr>
            </w:pPr>
            <w:r w:rsidRPr="0071453A">
              <w:rPr>
                <w:rFonts w:eastAsia="Times New Roman" w:cstheme="minorHAnsi"/>
                <w:bCs/>
                <w:iCs/>
                <w:lang w:eastAsia="nl-NL"/>
              </w:rPr>
              <w:t>Ik houd me aan afspraken</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524044" w:rsidRPr="0071453A" w:rsidTr="00524044">
        <w:tc>
          <w:tcPr>
            <w:tcW w:w="9212" w:type="dxa"/>
          </w:tcPr>
          <w:p w:rsidR="00D504BE" w:rsidRPr="0071453A" w:rsidRDefault="00D504BE" w:rsidP="00D504BE">
            <w:pPr>
              <w:ind w:left="360"/>
              <w:textAlignment w:val="baseline"/>
              <w:rPr>
                <w:rFonts w:eastAsia="Times New Roman" w:cstheme="minorHAnsi"/>
                <w:lang w:eastAsia="nl-NL"/>
              </w:rPr>
            </w:pPr>
            <w:r w:rsidRPr="0071453A">
              <w:rPr>
                <w:rFonts w:eastAsia="Times New Roman" w:cstheme="minorHAnsi"/>
                <w:bCs/>
                <w:iCs/>
                <w:lang w:eastAsia="nl-NL"/>
              </w:rPr>
              <w:t>Ik durf beslissingen te nemen</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524044" w:rsidRPr="0071453A" w:rsidRDefault="00524044" w:rsidP="00D504BE">
            <w:pPr>
              <w:textAlignment w:val="baseline"/>
              <w:rPr>
                <w:rFonts w:eastAsia="Times New Roman" w:cstheme="minorHAnsi"/>
                <w:lang w:eastAsia="nl-NL"/>
              </w:rPr>
            </w:pPr>
          </w:p>
        </w:tc>
      </w:tr>
      <w:tr w:rsidR="00D504BE" w:rsidRPr="0071453A" w:rsidTr="00524044">
        <w:tc>
          <w:tcPr>
            <w:tcW w:w="9212" w:type="dxa"/>
          </w:tcPr>
          <w:p w:rsidR="00D504BE" w:rsidRPr="0071453A" w:rsidRDefault="00D504BE" w:rsidP="00D504BE">
            <w:pPr>
              <w:ind w:left="360"/>
              <w:textAlignment w:val="baseline"/>
              <w:rPr>
                <w:rFonts w:eastAsia="Times New Roman" w:cstheme="minorHAnsi"/>
                <w:lang w:eastAsia="nl-NL"/>
              </w:rPr>
            </w:pPr>
            <w:r w:rsidRPr="0071453A">
              <w:rPr>
                <w:rFonts w:eastAsia="Times New Roman" w:cstheme="minorHAnsi"/>
                <w:bCs/>
                <w:iCs/>
                <w:lang w:eastAsia="nl-NL"/>
              </w:rPr>
              <w:t>Ik toon de juiste omgangsvormen in verschillende situaties</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D504BE" w:rsidRPr="0071453A" w:rsidRDefault="00D504BE" w:rsidP="00D504BE">
            <w:pPr>
              <w:ind w:left="360"/>
              <w:textAlignment w:val="baseline"/>
              <w:rPr>
                <w:rFonts w:eastAsia="Times New Roman" w:cstheme="minorHAnsi"/>
                <w:bCs/>
                <w:iCs/>
                <w:lang w:eastAsia="nl-NL"/>
              </w:rPr>
            </w:pPr>
          </w:p>
        </w:tc>
      </w:tr>
      <w:tr w:rsidR="00D504BE" w:rsidRPr="0071453A" w:rsidTr="00D504BE">
        <w:tc>
          <w:tcPr>
            <w:tcW w:w="9212" w:type="dxa"/>
            <w:shd w:val="clear" w:color="auto" w:fill="B2A1C7" w:themeFill="accent4" w:themeFillTint="99"/>
          </w:tcPr>
          <w:p w:rsidR="00D504BE" w:rsidRPr="0071453A" w:rsidRDefault="00D504BE" w:rsidP="00D504BE">
            <w:pPr>
              <w:ind w:left="360"/>
              <w:textAlignment w:val="baseline"/>
              <w:rPr>
                <w:rFonts w:eastAsia="Times New Roman" w:cstheme="minorHAnsi"/>
                <w:bCs/>
                <w:iCs/>
                <w:lang w:eastAsia="nl-NL"/>
              </w:rPr>
            </w:pPr>
            <w:r w:rsidRPr="0071453A">
              <w:rPr>
                <w:rFonts w:eastAsia="Times New Roman" w:cstheme="minorHAnsi"/>
                <w:bCs/>
                <w:iCs/>
                <w:lang w:eastAsia="nl-NL"/>
              </w:rPr>
              <w:t>Zelfreflectie</w:t>
            </w:r>
          </w:p>
        </w:tc>
      </w:tr>
      <w:tr w:rsidR="00D504BE" w:rsidRPr="0071453A" w:rsidTr="00524044">
        <w:tc>
          <w:tcPr>
            <w:tcW w:w="9212" w:type="dxa"/>
          </w:tcPr>
          <w:p w:rsidR="00D504BE" w:rsidRPr="0071453A" w:rsidRDefault="00D504BE" w:rsidP="00D504BE">
            <w:pPr>
              <w:ind w:left="360"/>
              <w:textAlignment w:val="baseline"/>
              <w:rPr>
                <w:rFonts w:eastAsia="Times New Roman" w:cstheme="minorHAnsi"/>
                <w:bCs/>
                <w:iCs/>
                <w:lang w:eastAsia="nl-NL"/>
              </w:rPr>
            </w:pPr>
            <w:r w:rsidRPr="0071453A">
              <w:rPr>
                <w:rFonts w:eastAsia="Times New Roman" w:cstheme="minorHAnsi"/>
                <w:bCs/>
                <w:iCs/>
                <w:lang w:eastAsia="nl-NL"/>
              </w:rPr>
              <w:t>Ik toon inzicht in mijn houding, vaardigheden, emoties en functioneren</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10 </w:t>
            </w:r>
          </w:p>
          <w:p w:rsidR="00D504BE" w:rsidRPr="0071453A" w:rsidRDefault="00D504BE" w:rsidP="00D504BE">
            <w:pPr>
              <w:textAlignment w:val="baseline"/>
              <w:rPr>
                <w:rFonts w:eastAsia="Times New Roman" w:cstheme="minorHAnsi"/>
                <w:bCs/>
                <w:iCs/>
                <w:lang w:eastAsia="nl-NL"/>
              </w:rPr>
            </w:pPr>
          </w:p>
        </w:tc>
      </w:tr>
      <w:tr w:rsidR="00D504BE" w:rsidRPr="0071453A" w:rsidTr="00524044">
        <w:tc>
          <w:tcPr>
            <w:tcW w:w="9212" w:type="dxa"/>
          </w:tcPr>
          <w:p w:rsidR="00D504BE" w:rsidRPr="0071453A" w:rsidRDefault="00D504BE" w:rsidP="00D504BE">
            <w:pPr>
              <w:ind w:left="360"/>
              <w:textAlignment w:val="baseline"/>
              <w:rPr>
                <w:rFonts w:eastAsia="Times New Roman" w:cstheme="minorHAnsi"/>
                <w:lang w:eastAsia="nl-NL"/>
              </w:rPr>
            </w:pPr>
            <w:r w:rsidRPr="0071453A">
              <w:rPr>
                <w:rFonts w:eastAsia="Times New Roman" w:cstheme="minorHAnsi"/>
                <w:bCs/>
                <w:iCs/>
                <w:lang w:eastAsia="nl-NL"/>
              </w:rPr>
              <w:t>Ik heb zicht op de invloed van mijn houding, vaardigheden en emoties op anderen</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D504BE" w:rsidRPr="0071453A" w:rsidRDefault="00D504BE" w:rsidP="00D504BE">
            <w:pPr>
              <w:textAlignment w:val="baseline"/>
              <w:rPr>
                <w:rFonts w:eastAsia="Times New Roman" w:cstheme="minorHAnsi"/>
                <w:bCs/>
                <w:iCs/>
                <w:lang w:eastAsia="nl-NL"/>
              </w:rPr>
            </w:pPr>
          </w:p>
        </w:tc>
      </w:tr>
      <w:tr w:rsidR="0071453A" w:rsidRPr="0071453A" w:rsidTr="00524044">
        <w:tc>
          <w:tcPr>
            <w:tcW w:w="9212" w:type="dxa"/>
          </w:tcPr>
          <w:p w:rsidR="00D504BE" w:rsidRPr="0071453A" w:rsidRDefault="00D504BE" w:rsidP="00D504BE">
            <w:pPr>
              <w:ind w:left="360"/>
              <w:textAlignment w:val="baseline"/>
              <w:rPr>
                <w:rFonts w:eastAsia="Times New Roman" w:cstheme="minorHAnsi"/>
                <w:lang w:eastAsia="nl-NL"/>
              </w:rPr>
            </w:pPr>
            <w:r w:rsidRPr="0071453A">
              <w:rPr>
                <w:rFonts w:eastAsia="Times New Roman" w:cstheme="minorHAnsi"/>
                <w:bCs/>
                <w:iCs/>
                <w:lang w:eastAsia="nl-NL"/>
              </w:rPr>
              <w:t>Ik wil </w:t>
            </w:r>
            <w:r w:rsidRPr="0071453A">
              <w:rPr>
                <w:rFonts w:eastAsia="Times New Roman" w:cstheme="minorHAnsi"/>
                <w:bCs/>
                <w:iCs/>
                <w:lang w:eastAsia="nl-NL"/>
              </w:rPr>
              <w:t>zwakke</w:t>
            </w:r>
            <w:r w:rsidRPr="0071453A">
              <w:rPr>
                <w:rFonts w:eastAsia="Times New Roman" w:cstheme="minorHAnsi"/>
                <w:bCs/>
                <w:iCs/>
                <w:lang w:eastAsia="nl-NL"/>
              </w:rPr>
              <w:t> kanten omzetten in leerpunten en sterke kanten zoveel mogelijk uitbouwen</w:t>
            </w:r>
            <w:r w:rsidRPr="0071453A">
              <w:rPr>
                <w:rFonts w:eastAsia="Times New Roman" w:cstheme="minorHAnsi"/>
                <w:lang w:eastAsia="nl-NL"/>
              </w:rPr>
              <w:t> </w:t>
            </w:r>
          </w:p>
          <w:p w:rsidR="00D504BE" w:rsidRPr="0071453A"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tc>
      </w:tr>
      <w:tr w:rsidR="00D504BE" w:rsidRPr="0071453A" w:rsidTr="00D504BE">
        <w:tc>
          <w:tcPr>
            <w:tcW w:w="9212" w:type="dxa"/>
            <w:shd w:val="clear" w:color="auto" w:fill="B2A1C7" w:themeFill="accent4" w:themeFillTint="99"/>
          </w:tcPr>
          <w:p w:rsidR="00D504BE" w:rsidRPr="0071453A" w:rsidRDefault="00D504BE" w:rsidP="00D504BE">
            <w:pPr>
              <w:ind w:left="360"/>
              <w:textAlignment w:val="baseline"/>
              <w:rPr>
                <w:rFonts w:eastAsia="Times New Roman" w:cstheme="minorHAnsi"/>
                <w:bCs/>
                <w:iCs/>
                <w:lang w:eastAsia="nl-NL"/>
              </w:rPr>
            </w:pPr>
            <w:r w:rsidRPr="0071453A">
              <w:rPr>
                <w:rFonts w:eastAsia="Times New Roman" w:cstheme="minorHAnsi"/>
                <w:bCs/>
                <w:iCs/>
                <w:lang w:eastAsia="nl-NL"/>
              </w:rPr>
              <w:t>Zelfstandigheid</w:t>
            </w:r>
          </w:p>
        </w:tc>
      </w:tr>
      <w:tr w:rsidR="00D504BE" w:rsidRPr="0071453A" w:rsidTr="00524044">
        <w:tc>
          <w:tcPr>
            <w:tcW w:w="9212" w:type="dxa"/>
          </w:tcPr>
          <w:p w:rsidR="00D504BE" w:rsidRPr="0071453A" w:rsidRDefault="00D504BE" w:rsidP="00D504BE">
            <w:pPr>
              <w:ind w:left="360"/>
              <w:textAlignment w:val="baseline"/>
              <w:rPr>
                <w:rFonts w:eastAsia="Times New Roman" w:cstheme="minorHAnsi"/>
                <w:lang w:eastAsia="nl-NL"/>
              </w:rPr>
            </w:pPr>
            <w:r w:rsidRPr="0071453A">
              <w:rPr>
                <w:rFonts w:eastAsia="Times New Roman" w:cstheme="minorHAnsi"/>
                <w:bCs/>
                <w:iCs/>
                <w:lang w:eastAsia="nl-NL"/>
              </w:rPr>
              <w:t>Ik ben verantwoordelijk voor mijn eigen leerproces</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D504BE" w:rsidRPr="0071453A" w:rsidRDefault="00D504BE" w:rsidP="00D504BE">
            <w:pPr>
              <w:textAlignment w:val="baseline"/>
              <w:rPr>
                <w:rFonts w:eastAsia="Times New Roman" w:cstheme="minorHAnsi"/>
                <w:bCs/>
                <w:iCs/>
                <w:lang w:eastAsia="nl-NL"/>
              </w:rPr>
            </w:pPr>
          </w:p>
        </w:tc>
      </w:tr>
      <w:tr w:rsidR="00D504BE" w:rsidRPr="0071453A" w:rsidTr="00524044">
        <w:tc>
          <w:tcPr>
            <w:tcW w:w="9212" w:type="dxa"/>
          </w:tcPr>
          <w:p w:rsidR="00D504BE" w:rsidRPr="0071453A" w:rsidRDefault="00D504BE" w:rsidP="00D504BE">
            <w:pPr>
              <w:ind w:left="360"/>
              <w:textAlignment w:val="baseline"/>
              <w:rPr>
                <w:rFonts w:eastAsia="Times New Roman" w:cstheme="minorHAnsi"/>
                <w:lang w:eastAsia="nl-NL"/>
              </w:rPr>
            </w:pPr>
            <w:r w:rsidRPr="0071453A">
              <w:rPr>
                <w:rFonts w:eastAsia="Times New Roman" w:cstheme="minorHAnsi"/>
                <w:bCs/>
                <w:iCs/>
                <w:lang w:eastAsia="nl-NL"/>
              </w:rPr>
              <w:t>Ik kan mijn werk goed plannen, uitvoeren en evalueren</w:t>
            </w:r>
            <w:r w:rsidRPr="0071453A">
              <w:rPr>
                <w:rFonts w:eastAsia="Times New Roman" w:cstheme="minorHAnsi"/>
                <w:lang w:eastAsia="nl-NL"/>
              </w:rPr>
              <w:t> </w:t>
            </w:r>
          </w:p>
          <w:p w:rsidR="00D504BE" w:rsidRPr="00524044" w:rsidRDefault="00D504BE" w:rsidP="00D504BE">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p w:rsidR="00D504BE" w:rsidRPr="0071453A" w:rsidRDefault="00D504BE" w:rsidP="00D504BE">
            <w:pPr>
              <w:ind w:left="360"/>
              <w:textAlignment w:val="baseline"/>
              <w:rPr>
                <w:rFonts w:eastAsia="Times New Roman" w:cstheme="minorHAnsi"/>
                <w:bCs/>
                <w:iCs/>
                <w:lang w:eastAsia="nl-NL"/>
              </w:rPr>
            </w:pPr>
          </w:p>
        </w:tc>
      </w:tr>
      <w:tr w:rsidR="00D504BE" w:rsidRPr="0071453A" w:rsidTr="00524044">
        <w:tc>
          <w:tcPr>
            <w:tcW w:w="9212" w:type="dxa"/>
          </w:tcPr>
          <w:p w:rsidR="00D504BE" w:rsidRPr="0071453A" w:rsidRDefault="00D504BE" w:rsidP="00D504BE">
            <w:pPr>
              <w:ind w:left="360"/>
              <w:textAlignment w:val="baseline"/>
              <w:rPr>
                <w:rFonts w:eastAsia="Times New Roman" w:cstheme="minorHAnsi"/>
                <w:lang w:eastAsia="nl-NL"/>
              </w:rPr>
            </w:pPr>
            <w:r w:rsidRPr="0071453A">
              <w:rPr>
                <w:rFonts w:eastAsia="Times New Roman" w:cstheme="minorHAnsi"/>
                <w:bCs/>
                <w:iCs/>
                <w:lang w:eastAsia="nl-NL"/>
              </w:rPr>
              <w:t>Ik kan aangeven wanneer ik ergens hulp bij nodig heb</w:t>
            </w:r>
            <w:r w:rsidRPr="0071453A">
              <w:rPr>
                <w:rFonts w:eastAsia="Times New Roman" w:cstheme="minorHAnsi"/>
                <w:lang w:eastAsia="nl-NL"/>
              </w:rPr>
              <w:t> </w:t>
            </w:r>
          </w:p>
          <w:p w:rsidR="00D504BE" w:rsidRPr="0071453A" w:rsidRDefault="00D504BE" w:rsidP="0071453A">
            <w:pPr>
              <w:ind w:left="360"/>
              <w:textAlignment w:val="baseline"/>
              <w:rPr>
                <w:rFonts w:eastAsia="Times New Roman" w:cstheme="minorHAnsi"/>
                <w:lang w:eastAsia="nl-NL"/>
              </w:rPr>
            </w:pPr>
            <w:r w:rsidRPr="0071453A">
              <w:rPr>
                <w:rFonts w:eastAsia="Times New Roman" w:cstheme="minorHAnsi"/>
                <w:lang w:eastAsia="nl-NL"/>
              </w:rPr>
              <w:tab/>
              <w:t>1</w:t>
            </w:r>
            <w:r w:rsidRPr="0071453A">
              <w:rPr>
                <w:rFonts w:eastAsia="Times New Roman" w:cstheme="minorHAnsi"/>
                <w:lang w:eastAsia="nl-NL"/>
              </w:rPr>
              <w:tab/>
              <w:t>2</w:t>
            </w:r>
            <w:r w:rsidRPr="0071453A">
              <w:rPr>
                <w:rFonts w:eastAsia="Times New Roman" w:cstheme="minorHAnsi"/>
                <w:lang w:eastAsia="nl-NL"/>
              </w:rPr>
              <w:tab/>
              <w:t>3</w:t>
            </w:r>
            <w:r w:rsidRPr="0071453A">
              <w:rPr>
                <w:rFonts w:eastAsia="Times New Roman" w:cstheme="minorHAnsi"/>
                <w:lang w:eastAsia="nl-NL"/>
              </w:rPr>
              <w:tab/>
              <w:t>4</w:t>
            </w:r>
            <w:r w:rsidRPr="0071453A">
              <w:rPr>
                <w:rFonts w:eastAsia="Times New Roman" w:cstheme="minorHAnsi"/>
                <w:lang w:eastAsia="nl-NL"/>
              </w:rPr>
              <w:tab/>
              <w:t>5</w:t>
            </w:r>
            <w:r w:rsidRPr="0071453A">
              <w:rPr>
                <w:rFonts w:eastAsia="Times New Roman" w:cstheme="minorHAnsi"/>
                <w:lang w:eastAsia="nl-NL"/>
              </w:rPr>
              <w:tab/>
              <w:t>6</w:t>
            </w:r>
            <w:r w:rsidRPr="0071453A">
              <w:rPr>
                <w:rFonts w:eastAsia="Times New Roman" w:cstheme="minorHAnsi"/>
                <w:lang w:eastAsia="nl-NL"/>
              </w:rPr>
              <w:tab/>
              <w:t>7</w:t>
            </w:r>
            <w:r w:rsidRPr="0071453A">
              <w:rPr>
                <w:rFonts w:eastAsia="Times New Roman" w:cstheme="minorHAnsi"/>
                <w:lang w:eastAsia="nl-NL"/>
              </w:rPr>
              <w:tab/>
              <w:t>8</w:t>
            </w:r>
            <w:r w:rsidRPr="0071453A">
              <w:rPr>
                <w:rFonts w:eastAsia="Times New Roman" w:cstheme="minorHAnsi"/>
                <w:lang w:eastAsia="nl-NL"/>
              </w:rPr>
              <w:tab/>
              <w:t>9</w:t>
            </w:r>
            <w:r w:rsidRPr="0071453A">
              <w:rPr>
                <w:rFonts w:eastAsia="Times New Roman" w:cstheme="minorHAnsi"/>
                <w:lang w:eastAsia="nl-NL"/>
              </w:rPr>
              <w:tab/>
              <w:t>10</w:t>
            </w:r>
          </w:p>
        </w:tc>
      </w:tr>
    </w:tbl>
    <w:p w:rsidR="00524044" w:rsidRPr="0071453A" w:rsidRDefault="00524044" w:rsidP="00D504BE">
      <w:pPr>
        <w:spacing w:after="0" w:line="240" w:lineRule="auto"/>
        <w:textAlignment w:val="baseline"/>
        <w:rPr>
          <w:rFonts w:eastAsia="Times New Roman" w:cstheme="minorHAnsi"/>
          <w:lang w:eastAsia="nl-NL"/>
        </w:rPr>
      </w:pPr>
    </w:p>
    <w:p w:rsidR="00D504BE" w:rsidRPr="0071453A" w:rsidRDefault="00D504BE" w:rsidP="0071453A">
      <w:pPr>
        <w:rPr>
          <w:lang w:eastAsia="nl-NL"/>
        </w:rPr>
      </w:pPr>
      <w:r w:rsidRPr="0071453A">
        <w:rPr>
          <w:b/>
          <w:lang w:eastAsia="nl-NL"/>
        </w:rPr>
        <w:t>Stap 1:</w:t>
      </w:r>
      <w:r w:rsidRPr="0071453A">
        <w:rPr>
          <w:lang w:eastAsia="nl-NL"/>
        </w:rPr>
        <w:t xml:space="preserve"> Geef jezelf een score, zoals jij denkt dat je deze vaardigheid beheerst. Het cijfer 1 is hierbij ‘dit vind ik heel moeilijk en kan ik niet’, cijfer 10 staat voor ‘dit kan ik heel erg goed en hoef ik mezelf niet meer verder op te ontwikkelen’.</w:t>
      </w:r>
    </w:p>
    <w:p w:rsidR="0071453A" w:rsidRPr="0071453A" w:rsidRDefault="00D504BE" w:rsidP="0071453A">
      <w:pPr>
        <w:rPr>
          <w:lang w:eastAsia="nl-NL"/>
        </w:rPr>
      </w:pPr>
      <w:r w:rsidRPr="0071453A">
        <w:rPr>
          <w:b/>
          <w:lang w:eastAsia="nl-NL"/>
        </w:rPr>
        <w:t>Stap 2:</w:t>
      </w:r>
      <w:r w:rsidR="0071453A" w:rsidRPr="0071453A">
        <w:rPr>
          <w:lang w:eastAsia="nl-NL"/>
        </w:rPr>
        <w:t xml:space="preserve"> Ga voor jezelf na welke score je het liefst zou willen hebben. Houd hierbij rekening met je persoonlijke kwaliteiten en kenmerken. Geef voor jezelf een beeld wat jij graag wilt in de toekomst voor jezelf.</w:t>
      </w:r>
    </w:p>
    <w:p w:rsidR="0071453A" w:rsidRDefault="0071453A" w:rsidP="0071453A">
      <w:pPr>
        <w:rPr>
          <w:lang w:eastAsia="nl-NL"/>
        </w:rPr>
      </w:pPr>
      <w:r w:rsidRPr="0071453A">
        <w:rPr>
          <w:b/>
          <w:lang w:eastAsia="nl-NL"/>
        </w:rPr>
        <w:t>Stap 3:</w:t>
      </w:r>
      <w:r w:rsidRPr="0071453A">
        <w:rPr>
          <w:lang w:eastAsia="nl-NL"/>
        </w:rPr>
        <w:t xml:space="preserve"> Informeer bij derden welke beroepsvaardigheid voor jou van belang zijn om verder te ontwikkelen. Ga ook na waarom dit wordt aangegeven en hoe zij dit dan willen zien in de toekomst.</w:t>
      </w:r>
    </w:p>
    <w:p w:rsidR="0071453A" w:rsidRPr="0071453A" w:rsidRDefault="0071453A" w:rsidP="0071453A">
      <w:pPr>
        <w:rPr>
          <w:lang w:eastAsia="nl-NL"/>
        </w:rPr>
      </w:pPr>
      <w:r w:rsidRPr="0071453A">
        <w:rPr>
          <w:b/>
          <w:lang w:eastAsia="nl-NL"/>
        </w:rPr>
        <w:t>Stap 4:</w:t>
      </w:r>
      <w:r>
        <w:rPr>
          <w:lang w:eastAsia="nl-NL"/>
        </w:rPr>
        <w:t xml:space="preserve"> Vergelijk jouw antwoord met je verkregen antwoord. Welke verschillen/overeenkomsten zie je? Kun je je vinden in het algemene beeld dat je hiermee verkrijgt?</w:t>
      </w:r>
    </w:p>
    <w:p w:rsidR="0071453A" w:rsidRPr="0071453A" w:rsidRDefault="0071453A" w:rsidP="0071453A">
      <w:pPr>
        <w:rPr>
          <w:lang w:eastAsia="nl-NL"/>
        </w:rPr>
      </w:pPr>
      <w:r>
        <w:rPr>
          <w:b/>
          <w:lang w:eastAsia="nl-NL"/>
        </w:rPr>
        <w:t>Stap 5</w:t>
      </w:r>
      <w:r w:rsidRPr="0071453A">
        <w:rPr>
          <w:b/>
          <w:lang w:eastAsia="nl-NL"/>
        </w:rPr>
        <w:t>:</w:t>
      </w:r>
      <w:r w:rsidRPr="0071453A">
        <w:rPr>
          <w:lang w:eastAsia="nl-NL"/>
        </w:rPr>
        <w:t xml:space="preserve"> Bedenk een plannetje om te gaan werken aan deze vaardigheid. Bedenk hoe je dit wilt laten zien, waar, wat je ervoor nodig hebt om dit te bereiken en van wie je terug wilt horen hoe het over een periode gaat.</w:t>
      </w:r>
    </w:p>
    <w:p w:rsidR="00524044" w:rsidRPr="00524044" w:rsidRDefault="00524044" w:rsidP="0071453A">
      <w:pPr>
        <w:rPr>
          <w:rFonts w:ascii="Segoe UI" w:hAnsi="Segoe UI" w:cs="Segoe UI"/>
          <w:sz w:val="18"/>
          <w:szCs w:val="18"/>
          <w:lang w:eastAsia="nl-NL"/>
        </w:rPr>
      </w:pPr>
    </w:p>
    <w:p w:rsidR="00524044" w:rsidRPr="00524044" w:rsidRDefault="00524044" w:rsidP="0071453A">
      <w:pPr>
        <w:rPr>
          <w:rFonts w:ascii="Segoe UI" w:hAnsi="Segoe UI" w:cs="Segoe UI"/>
          <w:sz w:val="18"/>
          <w:szCs w:val="18"/>
          <w:lang w:eastAsia="nl-NL"/>
        </w:rPr>
      </w:pPr>
    </w:p>
    <w:p w:rsidR="00524044" w:rsidRPr="00524044" w:rsidRDefault="00524044" w:rsidP="0071453A">
      <w:pPr>
        <w:rPr>
          <w:rFonts w:ascii="Segoe UI" w:hAnsi="Segoe UI" w:cs="Segoe UI"/>
          <w:sz w:val="18"/>
          <w:szCs w:val="18"/>
          <w:lang w:eastAsia="nl-NL"/>
        </w:rPr>
      </w:pPr>
    </w:p>
    <w:p w:rsidR="00524044" w:rsidRPr="00524044" w:rsidRDefault="00524044" w:rsidP="0071453A">
      <w:pPr>
        <w:rPr>
          <w:rFonts w:ascii="Segoe UI" w:hAnsi="Segoe UI" w:cs="Segoe UI"/>
          <w:sz w:val="18"/>
          <w:szCs w:val="18"/>
          <w:lang w:eastAsia="nl-NL"/>
        </w:rPr>
      </w:pPr>
      <w:r w:rsidRPr="00524044">
        <w:rPr>
          <w:rFonts w:ascii="Times New Roman" w:hAnsi="Times New Roman" w:cs="Times New Roman"/>
          <w:sz w:val="20"/>
          <w:szCs w:val="20"/>
          <w:lang w:eastAsia="nl-NL"/>
        </w:rPr>
        <w:t> </w:t>
      </w:r>
    </w:p>
    <w:p w:rsidR="00524044" w:rsidRPr="00524044" w:rsidRDefault="00524044" w:rsidP="0071453A">
      <w:pPr>
        <w:rPr>
          <w:rFonts w:ascii="Segoe UI" w:hAnsi="Segoe UI" w:cs="Segoe UI"/>
          <w:sz w:val="18"/>
          <w:szCs w:val="18"/>
          <w:lang w:eastAsia="nl-NL"/>
        </w:rPr>
      </w:pPr>
    </w:p>
    <w:p w:rsidR="00E75533" w:rsidRPr="00524044" w:rsidRDefault="00524044" w:rsidP="0071453A">
      <w:pPr>
        <w:rPr>
          <w:rFonts w:ascii="Segoe UI" w:hAnsi="Segoe UI" w:cs="Segoe UI"/>
          <w:sz w:val="18"/>
          <w:szCs w:val="18"/>
          <w:lang w:eastAsia="nl-NL"/>
        </w:rPr>
      </w:pPr>
      <w:bookmarkStart w:id="0" w:name="_GoBack"/>
      <w:r w:rsidRPr="00524044">
        <w:rPr>
          <w:rFonts w:ascii="Times New Roman" w:hAnsi="Times New Roman" w:cs="Times New Roman"/>
          <w:sz w:val="20"/>
          <w:szCs w:val="20"/>
          <w:lang w:eastAsia="nl-NL"/>
        </w:rPr>
        <w:t> </w:t>
      </w:r>
      <w:bookmarkEnd w:id="0"/>
    </w:p>
    <w:sectPr w:rsidR="00E75533" w:rsidRPr="005240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6B5D"/>
    <w:multiLevelType w:val="multilevel"/>
    <w:tmpl w:val="5430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E836A3"/>
    <w:multiLevelType w:val="multilevel"/>
    <w:tmpl w:val="8CD6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E3347B"/>
    <w:multiLevelType w:val="multilevel"/>
    <w:tmpl w:val="121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3B7519"/>
    <w:multiLevelType w:val="hybridMultilevel"/>
    <w:tmpl w:val="044A0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D61903"/>
    <w:multiLevelType w:val="multilevel"/>
    <w:tmpl w:val="9430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CE5C7E"/>
    <w:multiLevelType w:val="multilevel"/>
    <w:tmpl w:val="3090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DE13158"/>
    <w:multiLevelType w:val="multilevel"/>
    <w:tmpl w:val="711C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E53C0C"/>
    <w:multiLevelType w:val="multilevel"/>
    <w:tmpl w:val="A696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F37C5E"/>
    <w:multiLevelType w:val="multilevel"/>
    <w:tmpl w:val="F6AA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6F627B"/>
    <w:multiLevelType w:val="multilevel"/>
    <w:tmpl w:val="C8AC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30D6BE5"/>
    <w:multiLevelType w:val="multilevel"/>
    <w:tmpl w:val="D7F0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3483AA9"/>
    <w:multiLevelType w:val="multilevel"/>
    <w:tmpl w:val="6A1A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CF16627"/>
    <w:multiLevelType w:val="multilevel"/>
    <w:tmpl w:val="6728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3AE605A"/>
    <w:multiLevelType w:val="multilevel"/>
    <w:tmpl w:val="3F1A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6D70A3B"/>
    <w:multiLevelType w:val="multilevel"/>
    <w:tmpl w:val="487E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1E458B"/>
    <w:multiLevelType w:val="multilevel"/>
    <w:tmpl w:val="369C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9F32856"/>
    <w:multiLevelType w:val="multilevel"/>
    <w:tmpl w:val="2616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4"/>
  </w:num>
  <w:num w:numId="3">
    <w:abstractNumId w:val="4"/>
  </w:num>
  <w:num w:numId="4">
    <w:abstractNumId w:val="9"/>
  </w:num>
  <w:num w:numId="5">
    <w:abstractNumId w:val="15"/>
  </w:num>
  <w:num w:numId="6">
    <w:abstractNumId w:val="8"/>
  </w:num>
  <w:num w:numId="7">
    <w:abstractNumId w:val="13"/>
  </w:num>
  <w:num w:numId="8">
    <w:abstractNumId w:val="0"/>
  </w:num>
  <w:num w:numId="9">
    <w:abstractNumId w:val="1"/>
  </w:num>
  <w:num w:numId="10">
    <w:abstractNumId w:val="5"/>
  </w:num>
  <w:num w:numId="11">
    <w:abstractNumId w:val="16"/>
  </w:num>
  <w:num w:numId="12">
    <w:abstractNumId w:val="7"/>
  </w:num>
  <w:num w:numId="13">
    <w:abstractNumId w:val="10"/>
  </w:num>
  <w:num w:numId="14">
    <w:abstractNumId w:val="11"/>
  </w:num>
  <w:num w:numId="15">
    <w:abstractNumId w:val="6"/>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44"/>
    <w:rsid w:val="00342E00"/>
    <w:rsid w:val="00524044"/>
    <w:rsid w:val="00705BCD"/>
    <w:rsid w:val="0071453A"/>
    <w:rsid w:val="00AC561E"/>
    <w:rsid w:val="00D504BE"/>
    <w:rsid w:val="00E755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240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5240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24044"/>
  </w:style>
  <w:style w:type="character" w:customStyle="1" w:styleId="eop">
    <w:name w:val="eop"/>
    <w:basedOn w:val="Standaardalinea-lettertype"/>
    <w:rsid w:val="00524044"/>
  </w:style>
  <w:style w:type="character" w:customStyle="1" w:styleId="contextualspellingandgrammarerror">
    <w:name w:val="contextualspellingandgrammarerror"/>
    <w:basedOn w:val="Standaardalinea-lettertype"/>
    <w:rsid w:val="00524044"/>
  </w:style>
  <w:style w:type="character" w:customStyle="1" w:styleId="spellingerror">
    <w:name w:val="spellingerror"/>
    <w:basedOn w:val="Standaardalinea-lettertype"/>
    <w:rsid w:val="00524044"/>
  </w:style>
  <w:style w:type="character" w:customStyle="1" w:styleId="Kop1Char">
    <w:name w:val="Kop 1 Char"/>
    <w:basedOn w:val="Standaardalinea-lettertype"/>
    <w:link w:val="Kop1"/>
    <w:uiPriority w:val="9"/>
    <w:rsid w:val="00524044"/>
    <w:rPr>
      <w:rFonts w:asciiTheme="majorHAnsi" w:eastAsiaTheme="majorEastAsia" w:hAnsiTheme="majorHAnsi" w:cstheme="majorBidi"/>
      <w:b/>
      <w:bCs/>
      <w:color w:val="365F91" w:themeColor="accent1" w:themeShade="BF"/>
      <w:sz w:val="28"/>
      <w:szCs w:val="28"/>
    </w:rPr>
  </w:style>
  <w:style w:type="table" w:styleId="Lichtelijst-accent4">
    <w:name w:val="Light List Accent 4"/>
    <w:basedOn w:val="Standaardtabel"/>
    <w:uiPriority w:val="61"/>
    <w:rsid w:val="0052404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Tabelraster">
    <w:name w:val="Table Grid"/>
    <w:basedOn w:val="Standaardtabel"/>
    <w:uiPriority w:val="59"/>
    <w:rsid w:val="00524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D504BE"/>
    <w:pPr>
      <w:ind w:left="720"/>
      <w:contextualSpacing/>
    </w:pPr>
  </w:style>
  <w:style w:type="paragraph" w:styleId="Geenafstand">
    <w:name w:val="No Spacing"/>
    <w:uiPriority w:val="1"/>
    <w:qFormat/>
    <w:rsid w:val="007145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5240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52404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24044"/>
  </w:style>
  <w:style w:type="character" w:customStyle="1" w:styleId="eop">
    <w:name w:val="eop"/>
    <w:basedOn w:val="Standaardalinea-lettertype"/>
    <w:rsid w:val="00524044"/>
  </w:style>
  <w:style w:type="character" w:customStyle="1" w:styleId="contextualspellingandgrammarerror">
    <w:name w:val="contextualspellingandgrammarerror"/>
    <w:basedOn w:val="Standaardalinea-lettertype"/>
    <w:rsid w:val="00524044"/>
  </w:style>
  <w:style w:type="character" w:customStyle="1" w:styleId="spellingerror">
    <w:name w:val="spellingerror"/>
    <w:basedOn w:val="Standaardalinea-lettertype"/>
    <w:rsid w:val="00524044"/>
  </w:style>
  <w:style w:type="character" w:customStyle="1" w:styleId="Kop1Char">
    <w:name w:val="Kop 1 Char"/>
    <w:basedOn w:val="Standaardalinea-lettertype"/>
    <w:link w:val="Kop1"/>
    <w:uiPriority w:val="9"/>
    <w:rsid w:val="00524044"/>
    <w:rPr>
      <w:rFonts w:asciiTheme="majorHAnsi" w:eastAsiaTheme="majorEastAsia" w:hAnsiTheme="majorHAnsi" w:cstheme="majorBidi"/>
      <w:b/>
      <w:bCs/>
      <w:color w:val="365F91" w:themeColor="accent1" w:themeShade="BF"/>
      <w:sz w:val="28"/>
      <w:szCs w:val="28"/>
    </w:rPr>
  </w:style>
  <w:style w:type="table" w:styleId="Lichtelijst-accent4">
    <w:name w:val="Light List Accent 4"/>
    <w:basedOn w:val="Standaardtabel"/>
    <w:uiPriority w:val="61"/>
    <w:rsid w:val="0052404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Tabelraster">
    <w:name w:val="Table Grid"/>
    <w:basedOn w:val="Standaardtabel"/>
    <w:uiPriority w:val="59"/>
    <w:rsid w:val="005240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D504BE"/>
    <w:pPr>
      <w:ind w:left="720"/>
      <w:contextualSpacing/>
    </w:pPr>
  </w:style>
  <w:style w:type="paragraph" w:styleId="Geenafstand">
    <w:name w:val="No Spacing"/>
    <w:uiPriority w:val="1"/>
    <w:qFormat/>
    <w:rsid w:val="007145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23343">
      <w:bodyDiv w:val="1"/>
      <w:marLeft w:val="0"/>
      <w:marRight w:val="0"/>
      <w:marTop w:val="0"/>
      <w:marBottom w:val="0"/>
      <w:divBdr>
        <w:top w:val="none" w:sz="0" w:space="0" w:color="auto"/>
        <w:left w:val="none" w:sz="0" w:space="0" w:color="auto"/>
        <w:bottom w:val="none" w:sz="0" w:space="0" w:color="auto"/>
        <w:right w:val="none" w:sz="0" w:space="0" w:color="auto"/>
      </w:divBdr>
      <w:divsChild>
        <w:div w:id="965740326">
          <w:marLeft w:val="0"/>
          <w:marRight w:val="0"/>
          <w:marTop w:val="0"/>
          <w:marBottom w:val="0"/>
          <w:divBdr>
            <w:top w:val="none" w:sz="0" w:space="0" w:color="auto"/>
            <w:left w:val="none" w:sz="0" w:space="0" w:color="auto"/>
            <w:bottom w:val="none" w:sz="0" w:space="0" w:color="auto"/>
            <w:right w:val="none" w:sz="0" w:space="0" w:color="auto"/>
          </w:divBdr>
        </w:div>
        <w:div w:id="1418600719">
          <w:marLeft w:val="0"/>
          <w:marRight w:val="0"/>
          <w:marTop w:val="0"/>
          <w:marBottom w:val="0"/>
          <w:divBdr>
            <w:top w:val="none" w:sz="0" w:space="0" w:color="auto"/>
            <w:left w:val="none" w:sz="0" w:space="0" w:color="auto"/>
            <w:bottom w:val="none" w:sz="0" w:space="0" w:color="auto"/>
            <w:right w:val="none" w:sz="0" w:space="0" w:color="auto"/>
          </w:divBdr>
        </w:div>
        <w:div w:id="1016426539">
          <w:marLeft w:val="0"/>
          <w:marRight w:val="0"/>
          <w:marTop w:val="0"/>
          <w:marBottom w:val="0"/>
          <w:divBdr>
            <w:top w:val="none" w:sz="0" w:space="0" w:color="auto"/>
            <w:left w:val="none" w:sz="0" w:space="0" w:color="auto"/>
            <w:bottom w:val="none" w:sz="0" w:space="0" w:color="auto"/>
            <w:right w:val="none" w:sz="0" w:space="0" w:color="auto"/>
          </w:divBdr>
          <w:divsChild>
            <w:div w:id="655577158">
              <w:marLeft w:val="-75"/>
              <w:marRight w:val="0"/>
              <w:marTop w:val="30"/>
              <w:marBottom w:val="30"/>
              <w:divBdr>
                <w:top w:val="none" w:sz="0" w:space="0" w:color="auto"/>
                <w:left w:val="none" w:sz="0" w:space="0" w:color="auto"/>
                <w:bottom w:val="none" w:sz="0" w:space="0" w:color="auto"/>
                <w:right w:val="none" w:sz="0" w:space="0" w:color="auto"/>
              </w:divBdr>
              <w:divsChild>
                <w:div w:id="1901937808">
                  <w:marLeft w:val="0"/>
                  <w:marRight w:val="0"/>
                  <w:marTop w:val="0"/>
                  <w:marBottom w:val="0"/>
                  <w:divBdr>
                    <w:top w:val="none" w:sz="0" w:space="0" w:color="auto"/>
                    <w:left w:val="none" w:sz="0" w:space="0" w:color="auto"/>
                    <w:bottom w:val="none" w:sz="0" w:space="0" w:color="auto"/>
                    <w:right w:val="none" w:sz="0" w:space="0" w:color="auto"/>
                  </w:divBdr>
                  <w:divsChild>
                    <w:div w:id="1355618896">
                      <w:marLeft w:val="0"/>
                      <w:marRight w:val="0"/>
                      <w:marTop w:val="0"/>
                      <w:marBottom w:val="0"/>
                      <w:divBdr>
                        <w:top w:val="none" w:sz="0" w:space="0" w:color="auto"/>
                        <w:left w:val="none" w:sz="0" w:space="0" w:color="auto"/>
                        <w:bottom w:val="none" w:sz="0" w:space="0" w:color="auto"/>
                        <w:right w:val="none" w:sz="0" w:space="0" w:color="auto"/>
                      </w:divBdr>
                    </w:div>
                  </w:divsChild>
                </w:div>
                <w:div w:id="2042975066">
                  <w:marLeft w:val="0"/>
                  <w:marRight w:val="0"/>
                  <w:marTop w:val="0"/>
                  <w:marBottom w:val="0"/>
                  <w:divBdr>
                    <w:top w:val="none" w:sz="0" w:space="0" w:color="auto"/>
                    <w:left w:val="none" w:sz="0" w:space="0" w:color="auto"/>
                    <w:bottom w:val="none" w:sz="0" w:space="0" w:color="auto"/>
                    <w:right w:val="none" w:sz="0" w:space="0" w:color="auto"/>
                  </w:divBdr>
                  <w:divsChild>
                    <w:div w:id="1912734707">
                      <w:marLeft w:val="0"/>
                      <w:marRight w:val="0"/>
                      <w:marTop w:val="0"/>
                      <w:marBottom w:val="0"/>
                      <w:divBdr>
                        <w:top w:val="none" w:sz="0" w:space="0" w:color="auto"/>
                        <w:left w:val="none" w:sz="0" w:space="0" w:color="auto"/>
                        <w:bottom w:val="none" w:sz="0" w:space="0" w:color="auto"/>
                        <w:right w:val="none" w:sz="0" w:space="0" w:color="auto"/>
                      </w:divBdr>
                    </w:div>
                  </w:divsChild>
                </w:div>
                <w:div w:id="824050038">
                  <w:marLeft w:val="0"/>
                  <w:marRight w:val="0"/>
                  <w:marTop w:val="0"/>
                  <w:marBottom w:val="0"/>
                  <w:divBdr>
                    <w:top w:val="none" w:sz="0" w:space="0" w:color="auto"/>
                    <w:left w:val="none" w:sz="0" w:space="0" w:color="auto"/>
                    <w:bottom w:val="none" w:sz="0" w:space="0" w:color="auto"/>
                    <w:right w:val="none" w:sz="0" w:space="0" w:color="auto"/>
                  </w:divBdr>
                  <w:divsChild>
                    <w:div w:id="869880072">
                      <w:marLeft w:val="0"/>
                      <w:marRight w:val="0"/>
                      <w:marTop w:val="0"/>
                      <w:marBottom w:val="0"/>
                      <w:divBdr>
                        <w:top w:val="none" w:sz="0" w:space="0" w:color="auto"/>
                        <w:left w:val="none" w:sz="0" w:space="0" w:color="auto"/>
                        <w:bottom w:val="none" w:sz="0" w:space="0" w:color="auto"/>
                        <w:right w:val="none" w:sz="0" w:space="0" w:color="auto"/>
                      </w:divBdr>
                    </w:div>
                  </w:divsChild>
                </w:div>
                <w:div w:id="289560371">
                  <w:marLeft w:val="0"/>
                  <w:marRight w:val="0"/>
                  <w:marTop w:val="0"/>
                  <w:marBottom w:val="0"/>
                  <w:divBdr>
                    <w:top w:val="none" w:sz="0" w:space="0" w:color="auto"/>
                    <w:left w:val="none" w:sz="0" w:space="0" w:color="auto"/>
                    <w:bottom w:val="none" w:sz="0" w:space="0" w:color="auto"/>
                    <w:right w:val="none" w:sz="0" w:space="0" w:color="auto"/>
                  </w:divBdr>
                  <w:divsChild>
                    <w:div w:id="1587809748">
                      <w:marLeft w:val="0"/>
                      <w:marRight w:val="0"/>
                      <w:marTop w:val="0"/>
                      <w:marBottom w:val="0"/>
                      <w:divBdr>
                        <w:top w:val="none" w:sz="0" w:space="0" w:color="auto"/>
                        <w:left w:val="none" w:sz="0" w:space="0" w:color="auto"/>
                        <w:bottom w:val="none" w:sz="0" w:space="0" w:color="auto"/>
                        <w:right w:val="none" w:sz="0" w:space="0" w:color="auto"/>
                      </w:divBdr>
                    </w:div>
                    <w:div w:id="378091501">
                      <w:marLeft w:val="0"/>
                      <w:marRight w:val="0"/>
                      <w:marTop w:val="0"/>
                      <w:marBottom w:val="0"/>
                      <w:divBdr>
                        <w:top w:val="none" w:sz="0" w:space="0" w:color="auto"/>
                        <w:left w:val="none" w:sz="0" w:space="0" w:color="auto"/>
                        <w:bottom w:val="none" w:sz="0" w:space="0" w:color="auto"/>
                        <w:right w:val="none" w:sz="0" w:space="0" w:color="auto"/>
                      </w:divBdr>
                    </w:div>
                  </w:divsChild>
                </w:div>
                <w:div w:id="1433164658">
                  <w:marLeft w:val="0"/>
                  <w:marRight w:val="0"/>
                  <w:marTop w:val="0"/>
                  <w:marBottom w:val="0"/>
                  <w:divBdr>
                    <w:top w:val="none" w:sz="0" w:space="0" w:color="auto"/>
                    <w:left w:val="none" w:sz="0" w:space="0" w:color="auto"/>
                    <w:bottom w:val="none" w:sz="0" w:space="0" w:color="auto"/>
                    <w:right w:val="none" w:sz="0" w:space="0" w:color="auto"/>
                  </w:divBdr>
                  <w:divsChild>
                    <w:div w:id="1864436412">
                      <w:marLeft w:val="0"/>
                      <w:marRight w:val="0"/>
                      <w:marTop w:val="0"/>
                      <w:marBottom w:val="0"/>
                      <w:divBdr>
                        <w:top w:val="none" w:sz="0" w:space="0" w:color="auto"/>
                        <w:left w:val="none" w:sz="0" w:space="0" w:color="auto"/>
                        <w:bottom w:val="none" w:sz="0" w:space="0" w:color="auto"/>
                        <w:right w:val="none" w:sz="0" w:space="0" w:color="auto"/>
                      </w:divBdr>
                    </w:div>
                  </w:divsChild>
                </w:div>
                <w:div w:id="1852839078">
                  <w:marLeft w:val="0"/>
                  <w:marRight w:val="0"/>
                  <w:marTop w:val="0"/>
                  <w:marBottom w:val="0"/>
                  <w:divBdr>
                    <w:top w:val="none" w:sz="0" w:space="0" w:color="auto"/>
                    <w:left w:val="none" w:sz="0" w:space="0" w:color="auto"/>
                    <w:bottom w:val="none" w:sz="0" w:space="0" w:color="auto"/>
                    <w:right w:val="none" w:sz="0" w:space="0" w:color="auto"/>
                  </w:divBdr>
                  <w:divsChild>
                    <w:div w:id="1604075423">
                      <w:marLeft w:val="0"/>
                      <w:marRight w:val="0"/>
                      <w:marTop w:val="0"/>
                      <w:marBottom w:val="0"/>
                      <w:divBdr>
                        <w:top w:val="none" w:sz="0" w:space="0" w:color="auto"/>
                        <w:left w:val="none" w:sz="0" w:space="0" w:color="auto"/>
                        <w:bottom w:val="none" w:sz="0" w:space="0" w:color="auto"/>
                        <w:right w:val="none" w:sz="0" w:space="0" w:color="auto"/>
                      </w:divBdr>
                    </w:div>
                    <w:div w:id="1385636689">
                      <w:marLeft w:val="0"/>
                      <w:marRight w:val="0"/>
                      <w:marTop w:val="0"/>
                      <w:marBottom w:val="0"/>
                      <w:divBdr>
                        <w:top w:val="none" w:sz="0" w:space="0" w:color="auto"/>
                        <w:left w:val="none" w:sz="0" w:space="0" w:color="auto"/>
                        <w:bottom w:val="none" w:sz="0" w:space="0" w:color="auto"/>
                        <w:right w:val="none" w:sz="0" w:space="0" w:color="auto"/>
                      </w:divBdr>
                    </w:div>
                  </w:divsChild>
                </w:div>
                <w:div w:id="1465808477">
                  <w:marLeft w:val="0"/>
                  <w:marRight w:val="0"/>
                  <w:marTop w:val="0"/>
                  <w:marBottom w:val="0"/>
                  <w:divBdr>
                    <w:top w:val="none" w:sz="0" w:space="0" w:color="auto"/>
                    <w:left w:val="none" w:sz="0" w:space="0" w:color="auto"/>
                    <w:bottom w:val="none" w:sz="0" w:space="0" w:color="auto"/>
                    <w:right w:val="none" w:sz="0" w:space="0" w:color="auto"/>
                  </w:divBdr>
                  <w:divsChild>
                    <w:div w:id="1034580165">
                      <w:marLeft w:val="0"/>
                      <w:marRight w:val="0"/>
                      <w:marTop w:val="0"/>
                      <w:marBottom w:val="0"/>
                      <w:divBdr>
                        <w:top w:val="none" w:sz="0" w:space="0" w:color="auto"/>
                        <w:left w:val="none" w:sz="0" w:space="0" w:color="auto"/>
                        <w:bottom w:val="none" w:sz="0" w:space="0" w:color="auto"/>
                        <w:right w:val="none" w:sz="0" w:space="0" w:color="auto"/>
                      </w:divBdr>
                    </w:div>
                  </w:divsChild>
                </w:div>
                <w:div w:id="855971506">
                  <w:marLeft w:val="0"/>
                  <w:marRight w:val="0"/>
                  <w:marTop w:val="0"/>
                  <w:marBottom w:val="0"/>
                  <w:divBdr>
                    <w:top w:val="none" w:sz="0" w:space="0" w:color="auto"/>
                    <w:left w:val="none" w:sz="0" w:space="0" w:color="auto"/>
                    <w:bottom w:val="none" w:sz="0" w:space="0" w:color="auto"/>
                    <w:right w:val="none" w:sz="0" w:space="0" w:color="auto"/>
                  </w:divBdr>
                  <w:divsChild>
                    <w:div w:id="650641890">
                      <w:marLeft w:val="0"/>
                      <w:marRight w:val="0"/>
                      <w:marTop w:val="0"/>
                      <w:marBottom w:val="0"/>
                      <w:divBdr>
                        <w:top w:val="none" w:sz="0" w:space="0" w:color="auto"/>
                        <w:left w:val="none" w:sz="0" w:space="0" w:color="auto"/>
                        <w:bottom w:val="none" w:sz="0" w:space="0" w:color="auto"/>
                        <w:right w:val="none" w:sz="0" w:space="0" w:color="auto"/>
                      </w:divBdr>
                    </w:div>
                    <w:div w:id="1300382512">
                      <w:marLeft w:val="0"/>
                      <w:marRight w:val="0"/>
                      <w:marTop w:val="0"/>
                      <w:marBottom w:val="0"/>
                      <w:divBdr>
                        <w:top w:val="none" w:sz="0" w:space="0" w:color="auto"/>
                        <w:left w:val="none" w:sz="0" w:space="0" w:color="auto"/>
                        <w:bottom w:val="none" w:sz="0" w:space="0" w:color="auto"/>
                        <w:right w:val="none" w:sz="0" w:space="0" w:color="auto"/>
                      </w:divBdr>
                    </w:div>
                  </w:divsChild>
                </w:div>
                <w:div w:id="51273182">
                  <w:marLeft w:val="0"/>
                  <w:marRight w:val="0"/>
                  <w:marTop w:val="0"/>
                  <w:marBottom w:val="0"/>
                  <w:divBdr>
                    <w:top w:val="none" w:sz="0" w:space="0" w:color="auto"/>
                    <w:left w:val="none" w:sz="0" w:space="0" w:color="auto"/>
                    <w:bottom w:val="none" w:sz="0" w:space="0" w:color="auto"/>
                    <w:right w:val="none" w:sz="0" w:space="0" w:color="auto"/>
                  </w:divBdr>
                  <w:divsChild>
                    <w:div w:id="882404733">
                      <w:marLeft w:val="0"/>
                      <w:marRight w:val="0"/>
                      <w:marTop w:val="0"/>
                      <w:marBottom w:val="0"/>
                      <w:divBdr>
                        <w:top w:val="none" w:sz="0" w:space="0" w:color="auto"/>
                        <w:left w:val="none" w:sz="0" w:space="0" w:color="auto"/>
                        <w:bottom w:val="none" w:sz="0" w:space="0" w:color="auto"/>
                        <w:right w:val="none" w:sz="0" w:space="0" w:color="auto"/>
                      </w:divBdr>
                    </w:div>
                  </w:divsChild>
                </w:div>
                <w:div w:id="1640264212">
                  <w:marLeft w:val="0"/>
                  <w:marRight w:val="0"/>
                  <w:marTop w:val="0"/>
                  <w:marBottom w:val="0"/>
                  <w:divBdr>
                    <w:top w:val="none" w:sz="0" w:space="0" w:color="auto"/>
                    <w:left w:val="none" w:sz="0" w:space="0" w:color="auto"/>
                    <w:bottom w:val="none" w:sz="0" w:space="0" w:color="auto"/>
                    <w:right w:val="none" w:sz="0" w:space="0" w:color="auto"/>
                  </w:divBdr>
                  <w:divsChild>
                    <w:div w:id="615991847">
                      <w:marLeft w:val="0"/>
                      <w:marRight w:val="0"/>
                      <w:marTop w:val="0"/>
                      <w:marBottom w:val="0"/>
                      <w:divBdr>
                        <w:top w:val="none" w:sz="0" w:space="0" w:color="auto"/>
                        <w:left w:val="none" w:sz="0" w:space="0" w:color="auto"/>
                        <w:bottom w:val="none" w:sz="0" w:space="0" w:color="auto"/>
                        <w:right w:val="none" w:sz="0" w:space="0" w:color="auto"/>
                      </w:divBdr>
                    </w:div>
                    <w:div w:id="1508517960">
                      <w:marLeft w:val="0"/>
                      <w:marRight w:val="0"/>
                      <w:marTop w:val="0"/>
                      <w:marBottom w:val="0"/>
                      <w:divBdr>
                        <w:top w:val="none" w:sz="0" w:space="0" w:color="auto"/>
                        <w:left w:val="none" w:sz="0" w:space="0" w:color="auto"/>
                        <w:bottom w:val="none" w:sz="0" w:space="0" w:color="auto"/>
                        <w:right w:val="none" w:sz="0" w:space="0" w:color="auto"/>
                      </w:divBdr>
                    </w:div>
                  </w:divsChild>
                </w:div>
                <w:div w:id="1102456770">
                  <w:marLeft w:val="0"/>
                  <w:marRight w:val="0"/>
                  <w:marTop w:val="0"/>
                  <w:marBottom w:val="0"/>
                  <w:divBdr>
                    <w:top w:val="none" w:sz="0" w:space="0" w:color="auto"/>
                    <w:left w:val="none" w:sz="0" w:space="0" w:color="auto"/>
                    <w:bottom w:val="none" w:sz="0" w:space="0" w:color="auto"/>
                    <w:right w:val="none" w:sz="0" w:space="0" w:color="auto"/>
                  </w:divBdr>
                  <w:divsChild>
                    <w:div w:id="494954812">
                      <w:marLeft w:val="0"/>
                      <w:marRight w:val="0"/>
                      <w:marTop w:val="0"/>
                      <w:marBottom w:val="0"/>
                      <w:divBdr>
                        <w:top w:val="none" w:sz="0" w:space="0" w:color="auto"/>
                        <w:left w:val="none" w:sz="0" w:space="0" w:color="auto"/>
                        <w:bottom w:val="none" w:sz="0" w:space="0" w:color="auto"/>
                        <w:right w:val="none" w:sz="0" w:space="0" w:color="auto"/>
                      </w:divBdr>
                    </w:div>
                  </w:divsChild>
                </w:div>
                <w:div w:id="274215981">
                  <w:marLeft w:val="0"/>
                  <w:marRight w:val="0"/>
                  <w:marTop w:val="0"/>
                  <w:marBottom w:val="0"/>
                  <w:divBdr>
                    <w:top w:val="none" w:sz="0" w:space="0" w:color="auto"/>
                    <w:left w:val="none" w:sz="0" w:space="0" w:color="auto"/>
                    <w:bottom w:val="none" w:sz="0" w:space="0" w:color="auto"/>
                    <w:right w:val="none" w:sz="0" w:space="0" w:color="auto"/>
                  </w:divBdr>
                  <w:divsChild>
                    <w:div w:id="1735081776">
                      <w:marLeft w:val="0"/>
                      <w:marRight w:val="0"/>
                      <w:marTop w:val="0"/>
                      <w:marBottom w:val="0"/>
                      <w:divBdr>
                        <w:top w:val="none" w:sz="0" w:space="0" w:color="auto"/>
                        <w:left w:val="none" w:sz="0" w:space="0" w:color="auto"/>
                        <w:bottom w:val="none" w:sz="0" w:space="0" w:color="auto"/>
                        <w:right w:val="none" w:sz="0" w:space="0" w:color="auto"/>
                      </w:divBdr>
                    </w:div>
                    <w:div w:id="747655327">
                      <w:marLeft w:val="0"/>
                      <w:marRight w:val="0"/>
                      <w:marTop w:val="0"/>
                      <w:marBottom w:val="0"/>
                      <w:divBdr>
                        <w:top w:val="none" w:sz="0" w:space="0" w:color="auto"/>
                        <w:left w:val="none" w:sz="0" w:space="0" w:color="auto"/>
                        <w:bottom w:val="none" w:sz="0" w:space="0" w:color="auto"/>
                        <w:right w:val="none" w:sz="0" w:space="0" w:color="auto"/>
                      </w:divBdr>
                    </w:div>
                  </w:divsChild>
                </w:div>
                <w:div w:id="289632676">
                  <w:marLeft w:val="0"/>
                  <w:marRight w:val="0"/>
                  <w:marTop w:val="0"/>
                  <w:marBottom w:val="0"/>
                  <w:divBdr>
                    <w:top w:val="none" w:sz="0" w:space="0" w:color="auto"/>
                    <w:left w:val="none" w:sz="0" w:space="0" w:color="auto"/>
                    <w:bottom w:val="none" w:sz="0" w:space="0" w:color="auto"/>
                    <w:right w:val="none" w:sz="0" w:space="0" w:color="auto"/>
                  </w:divBdr>
                  <w:divsChild>
                    <w:div w:id="846094470">
                      <w:marLeft w:val="0"/>
                      <w:marRight w:val="0"/>
                      <w:marTop w:val="0"/>
                      <w:marBottom w:val="0"/>
                      <w:divBdr>
                        <w:top w:val="none" w:sz="0" w:space="0" w:color="auto"/>
                        <w:left w:val="none" w:sz="0" w:space="0" w:color="auto"/>
                        <w:bottom w:val="none" w:sz="0" w:space="0" w:color="auto"/>
                        <w:right w:val="none" w:sz="0" w:space="0" w:color="auto"/>
                      </w:divBdr>
                    </w:div>
                  </w:divsChild>
                </w:div>
                <w:div w:id="472335081">
                  <w:marLeft w:val="0"/>
                  <w:marRight w:val="0"/>
                  <w:marTop w:val="0"/>
                  <w:marBottom w:val="0"/>
                  <w:divBdr>
                    <w:top w:val="none" w:sz="0" w:space="0" w:color="auto"/>
                    <w:left w:val="none" w:sz="0" w:space="0" w:color="auto"/>
                    <w:bottom w:val="none" w:sz="0" w:space="0" w:color="auto"/>
                    <w:right w:val="none" w:sz="0" w:space="0" w:color="auto"/>
                  </w:divBdr>
                  <w:divsChild>
                    <w:div w:id="2101291307">
                      <w:marLeft w:val="0"/>
                      <w:marRight w:val="0"/>
                      <w:marTop w:val="0"/>
                      <w:marBottom w:val="0"/>
                      <w:divBdr>
                        <w:top w:val="none" w:sz="0" w:space="0" w:color="auto"/>
                        <w:left w:val="none" w:sz="0" w:space="0" w:color="auto"/>
                        <w:bottom w:val="none" w:sz="0" w:space="0" w:color="auto"/>
                        <w:right w:val="none" w:sz="0" w:space="0" w:color="auto"/>
                      </w:divBdr>
                    </w:div>
                    <w:div w:id="1814249253">
                      <w:marLeft w:val="0"/>
                      <w:marRight w:val="0"/>
                      <w:marTop w:val="0"/>
                      <w:marBottom w:val="0"/>
                      <w:divBdr>
                        <w:top w:val="none" w:sz="0" w:space="0" w:color="auto"/>
                        <w:left w:val="none" w:sz="0" w:space="0" w:color="auto"/>
                        <w:bottom w:val="none" w:sz="0" w:space="0" w:color="auto"/>
                        <w:right w:val="none" w:sz="0" w:space="0" w:color="auto"/>
                      </w:divBdr>
                    </w:div>
                  </w:divsChild>
                </w:div>
                <w:div w:id="155339739">
                  <w:marLeft w:val="0"/>
                  <w:marRight w:val="0"/>
                  <w:marTop w:val="0"/>
                  <w:marBottom w:val="0"/>
                  <w:divBdr>
                    <w:top w:val="none" w:sz="0" w:space="0" w:color="auto"/>
                    <w:left w:val="none" w:sz="0" w:space="0" w:color="auto"/>
                    <w:bottom w:val="none" w:sz="0" w:space="0" w:color="auto"/>
                    <w:right w:val="none" w:sz="0" w:space="0" w:color="auto"/>
                  </w:divBdr>
                  <w:divsChild>
                    <w:div w:id="269972401">
                      <w:marLeft w:val="0"/>
                      <w:marRight w:val="0"/>
                      <w:marTop w:val="0"/>
                      <w:marBottom w:val="0"/>
                      <w:divBdr>
                        <w:top w:val="none" w:sz="0" w:space="0" w:color="auto"/>
                        <w:left w:val="none" w:sz="0" w:space="0" w:color="auto"/>
                        <w:bottom w:val="none" w:sz="0" w:space="0" w:color="auto"/>
                        <w:right w:val="none" w:sz="0" w:space="0" w:color="auto"/>
                      </w:divBdr>
                    </w:div>
                  </w:divsChild>
                </w:div>
                <w:div w:id="1672248321">
                  <w:marLeft w:val="0"/>
                  <w:marRight w:val="0"/>
                  <w:marTop w:val="0"/>
                  <w:marBottom w:val="0"/>
                  <w:divBdr>
                    <w:top w:val="none" w:sz="0" w:space="0" w:color="auto"/>
                    <w:left w:val="none" w:sz="0" w:space="0" w:color="auto"/>
                    <w:bottom w:val="none" w:sz="0" w:space="0" w:color="auto"/>
                    <w:right w:val="none" w:sz="0" w:space="0" w:color="auto"/>
                  </w:divBdr>
                  <w:divsChild>
                    <w:div w:id="2064670261">
                      <w:marLeft w:val="0"/>
                      <w:marRight w:val="0"/>
                      <w:marTop w:val="0"/>
                      <w:marBottom w:val="0"/>
                      <w:divBdr>
                        <w:top w:val="none" w:sz="0" w:space="0" w:color="auto"/>
                        <w:left w:val="none" w:sz="0" w:space="0" w:color="auto"/>
                        <w:bottom w:val="none" w:sz="0" w:space="0" w:color="auto"/>
                        <w:right w:val="none" w:sz="0" w:space="0" w:color="auto"/>
                      </w:divBdr>
                    </w:div>
                    <w:div w:id="1053844306">
                      <w:marLeft w:val="0"/>
                      <w:marRight w:val="0"/>
                      <w:marTop w:val="0"/>
                      <w:marBottom w:val="0"/>
                      <w:divBdr>
                        <w:top w:val="none" w:sz="0" w:space="0" w:color="auto"/>
                        <w:left w:val="none" w:sz="0" w:space="0" w:color="auto"/>
                        <w:bottom w:val="none" w:sz="0" w:space="0" w:color="auto"/>
                        <w:right w:val="none" w:sz="0" w:space="0" w:color="auto"/>
                      </w:divBdr>
                    </w:div>
                  </w:divsChild>
                </w:div>
                <w:div w:id="515116397">
                  <w:marLeft w:val="0"/>
                  <w:marRight w:val="0"/>
                  <w:marTop w:val="0"/>
                  <w:marBottom w:val="0"/>
                  <w:divBdr>
                    <w:top w:val="none" w:sz="0" w:space="0" w:color="auto"/>
                    <w:left w:val="none" w:sz="0" w:space="0" w:color="auto"/>
                    <w:bottom w:val="none" w:sz="0" w:space="0" w:color="auto"/>
                    <w:right w:val="none" w:sz="0" w:space="0" w:color="auto"/>
                  </w:divBdr>
                  <w:divsChild>
                    <w:div w:id="1553886877">
                      <w:marLeft w:val="0"/>
                      <w:marRight w:val="0"/>
                      <w:marTop w:val="0"/>
                      <w:marBottom w:val="0"/>
                      <w:divBdr>
                        <w:top w:val="none" w:sz="0" w:space="0" w:color="auto"/>
                        <w:left w:val="none" w:sz="0" w:space="0" w:color="auto"/>
                        <w:bottom w:val="none" w:sz="0" w:space="0" w:color="auto"/>
                        <w:right w:val="none" w:sz="0" w:space="0" w:color="auto"/>
                      </w:divBdr>
                    </w:div>
                  </w:divsChild>
                </w:div>
                <w:div w:id="927734347">
                  <w:marLeft w:val="0"/>
                  <w:marRight w:val="0"/>
                  <w:marTop w:val="0"/>
                  <w:marBottom w:val="0"/>
                  <w:divBdr>
                    <w:top w:val="none" w:sz="0" w:space="0" w:color="auto"/>
                    <w:left w:val="none" w:sz="0" w:space="0" w:color="auto"/>
                    <w:bottom w:val="none" w:sz="0" w:space="0" w:color="auto"/>
                    <w:right w:val="none" w:sz="0" w:space="0" w:color="auto"/>
                  </w:divBdr>
                  <w:divsChild>
                    <w:div w:id="612907496">
                      <w:marLeft w:val="0"/>
                      <w:marRight w:val="0"/>
                      <w:marTop w:val="0"/>
                      <w:marBottom w:val="0"/>
                      <w:divBdr>
                        <w:top w:val="none" w:sz="0" w:space="0" w:color="auto"/>
                        <w:left w:val="none" w:sz="0" w:space="0" w:color="auto"/>
                        <w:bottom w:val="none" w:sz="0" w:space="0" w:color="auto"/>
                        <w:right w:val="none" w:sz="0" w:space="0" w:color="auto"/>
                      </w:divBdr>
                    </w:div>
                    <w:div w:id="5231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3341">
          <w:marLeft w:val="0"/>
          <w:marRight w:val="0"/>
          <w:marTop w:val="0"/>
          <w:marBottom w:val="0"/>
          <w:divBdr>
            <w:top w:val="none" w:sz="0" w:space="0" w:color="auto"/>
            <w:left w:val="none" w:sz="0" w:space="0" w:color="auto"/>
            <w:bottom w:val="none" w:sz="0" w:space="0" w:color="auto"/>
            <w:right w:val="none" w:sz="0" w:space="0" w:color="auto"/>
          </w:divBdr>
        </w:div>
        <w:div w:id="1698047264">
          <w:marLeft w:val="0"/>
          <w:marRight w:val="0"/>
          <w:marTop w:val="0"/>
          <w:marBottom w:val="0"/>
          <w:divBdr>
            <w:top w:val="none" w:sz="0" w:space="0" w:color="auto"/>
            <w:left w:val="none" w:sz="0" w:space="0" w:color="auto"/>
            <w:bottom w:val="none" w:sz="0" w:space="0" w:color="auto"/>
            <w:right w:val="none" w:sz="0" w:space="0" w:color="auto"/>
          </w:divBdr>
        </w:div>
        <w:div w:id="1634554103">
          <w:marLeft w:val="0"/>
          <w:marRight w:val="0"/>
          <w:marTop w:val="0"/>
          <w:marBottom w:val="0"/>
          <w:divBdr>
            <w:top w:val="none" w:sz="0" w:space="0" w:color="auto"/>
            <w:left w:val="none" w:sz="0" w:space="0" w:color="auto"/>
            <w:bottom w:val="none" w:sz="0" w:space="0" w:color="auto"/>
            <w:right w:val="none" w:sz="0" w:space="0" w:color="auto"/>
          </w:divBdr>
        </w:div>
      </w:divsChild>
    </w:div>
    <w:div w:id="1459641021">
      <w:bodyDiv w:val="1"/>
      <w:marLeft w:val="0"/>
      <w:marRight w:val="0"/>
      <w:marTop w:val="0"/>
      <w:marBottom w:val="0"/>
      <w:divBdr>
        <w:top w:val="none" w:sz="0" w:space="0" w:color="auto"/>
        <w:left w:val="none" w:sz="0" w:space="0" w:color="auto"/>
        <w:bottom w:val="none" w:sz="0" w:space="0" w:color="auto"/>
        <w:right w:val="none" w:sz="0" w:space="0" w:color="auto"/>
      </w:divBdr>
      <w:divsChild>
        <w:div w:id="993869995">
          <w:marLeft w:val="0"/>
          <w:marRight w:val="0"/>
          <w:marTop w:val="0"/>
          <w:marBottom w:val="0"/>
          <w:divBdr>
            <w:top w:val="none" w:sz="0" w:space="0" w:color="auto"/>
            <w:left w:val="none" w:sz="0" w:space="0" w:color="auto"/>
            <w:bottom w:val="none" w:sz="0" w:space="0" w:color="auto"/>
            <w:right w:val="none" w:sz="0" w:space="0" w:color="auto"/>
          </w:divBdr>
        </w:div>
        <w:div w:id="1990670543">
          <w:marLeft w:val="0"/>
          <w:marRight w:val="0"/>
          <w:marTop w:val="0"/>
          <w:marBottom w:val="0"/>
          <w:divBdr>
            <w:top w:val="none" w:sz="0" w:space="0" w:color="auto"/>
            <w:left w:val="none" w:sz="0" w:space="0" w:color="auto"/>
            <w:bottom w:val="none" w:sz="0" w:space="0" w:color="auto"/>
            <w:right w:val="none" w:sz="0" w:space="0" w:color="auto"/>
          </w:divBdr>
        </w:div>
        <w:div w:id="2032291844">
          <w:marLeft w:val="0"/>
          <w:marRight w:val="0"/>
          <w:marTop w:val="0"/>
          <w:marBottom w:val="0"/>
          <w:divBdr>
            <w:top w:val="none" w:sz="0" w:space="0" w:color="auto"/>
            <w:left w:val="none" w:sz="0" w:space="0" w:color="auto"/>
            <w:bottom w:val="none" w:sz="0" w:space="0" w:color="auto"/>
            <w:right w:val="none" w:sz="0" w:space="0" w:color="auto"/>
          </w:divBdr>
          <w:divsChild>
            <w:div w:id="166485609">
              <w:marLeft w:val="-75"/>
              <w:marRight w:val="0"/>
              <w:marTop w:val="30"/>
              <w:marBottom w:val="30"/>
              <w:divBdr>
                <w:top w:val="none" w:sz="0" w:space="0" w:color="auto"/>
                <w:left w:val="none" w:sz="0" w:space="0" w:color="auto"/>
                <w:bottom w:val="none" w:sz="0" w:space="0" w:color="auto"/>
                <w:right w:val="none" w:sz="0" w:space="0" w:color="auto"/>
              </w:divBdr>
              <w:divsChild>
                <w:div w:id="688414729">
                  <w:marLeft w:val="0"/>
                  <w:marRight w:val="0"/>
                  <w:marTop w:val="0"/>
                  <w:marBottom w:val="0"/>
                  <w:divBdr>
                    <w:top w:val="none" w:sz="0" w:space="0" w:color="auto"/>
                    <w:left w:val="none" w:sz="0" w:space="0" w:color="auto"/>
                    <w:bottom w:val="none" w:sz="0" w:space="0" w:color="auto"/>
                    <w:right w:val="none" w:sz="0" w:space="0" w:color="auto"/>
                  </w:divBdr>
                  <w:divsChild>
                    <w:div w:id="1789547103">
                      <w:marLeft w:val="0"/>
                      <w:marRight w:val="0"/>
                      <w:marTop w:val="0"/>
                      <w:marBottom w:val="0"/>
                      <w:divBdr>
                        <w:top w:val="none" w:sz="0" w:space="0" w:color="auto"/>
                        <w:left w:val="none" w:sz="0" w:space="0" w:color="auto"/>
                        <w:bottom w:val="none" w:sz="0" w:space="0" w:color="auto"/>
                        <w:right w:val="none" w:sz="0" w:space="0" w:color="auto"/>
                      </w:divBdr>
                    </w:div>
                  </w:divsChild>
                </w:div>
                <w:div w:id="827936728">
                  <w:marLeft w:val="0"/>
                  <w:marRight w:val="0"/>
                  <w:marTop w:val="0"/>
                  <w:marBottom w:val="0"/>
                  <w:divBdr>
                    <w:top w:val="none" w:sz="0" w:space="0" w:color="auto"/>
                    <w:left w:val="none" w:sz="0" w:space="0" w:color="auto"/>
                    <w:bottom w:val="none" w:sz="0" w:space="0" w:color="auto"/>
                    <w:right w:val="none" w:sz="0" w:space="0" w:color="auto"/>
                  </w:divBdr>
                  <w:divsChild>
                    <w:div w:id="1724599116">
                      <w:marLeft w:val="0"/>
                      <w:marRight w:val="0"/>
                      <w:marTop w:val="0"/>
                      <w:marBottom w:val="0"/>
                      <w:divBdr>
                        <w:top w:val="none" w:sz="0" w:space="0" w:color="auto"/>
                        <w:left w:val="none" w:sz="0" w:space="0" w:color="auto"/>
                        <w:bottom w:val="none" w:sz="0" w:space="0" w:color="auto"/>
                        <w:right w:val="none" w:sz="0" w:space="0" w:color="auto"/>
                      </w:divBdr>
                    </w:div>
                  </w:divsChild>
                </w:div>
                <w:div w:id="1094400283">
                  <w:marLeft w:val="0"/>
                  <w:marRight w:val="0"/>
                  <w:marTop w:val="0"/>
                  <w:marBottom w:val="0"/>
                  <w:divBdr>
                    <w:top w:val="none" w:sz="0" w:space="0" w:color="auto"/>
                    <w:left w:val="none" w:sz="0" w:space="0" w:color="auto"/>
                    <w:bottom w:val="none" w:sz="0" w:space="0" w:color="auto"/>
                    <w:right w:val="none" w:sz="0" w:space="0" w:color="auto"/>
                  </w:divBdr>
                  <w:divsChild>
                    <w:div w:id="530999612">
                      <w:marLeft w:val="0"/>
                      <w:marRight w:val="0"/>
                      <w:marTop w:val="0"/>
                      <w:marBottom w:val="0"/>
                      <w:divBdr>
                        <w:top w:val="none" w:sz="0" w:space="0" w:color="auto"/>
                        <w:left w:val="none" w:sz="0" w:space="0" w:color="auto"/>
                        <w:bottom w:val="none" w:sz="0" w:space="0" w:color="auto"/>
                        <w:right w:val="none" w:sz="0" w:space="0" w:color="auto"/>
                      </w:divBdr>
                    </w:div>
                  </w:divsChild>
                </w:div>
                <w:div w:id="1895584760">
                  <w:marLeft w:val="0"/>
                  <w:marRight w:val="0"/>
                  <w:marTop w:val="0"/>
                  <w:marBottom w:val="0"/>
                  <w:divBdr>
                    <w:top w:val="none" w:sz="0" w:space="0" w:color="auto"/>
                    <w:left w:val="none" w:sz="0" w:space="0" w:color="auto"/>
                    <w:bottom w:val="none" w:sz="0" w:space="0" w:color="auto"/>
                    <w:right w:val="none" w:sz="0" w:space="0" w:color="auto"/>
                  </w:divBdr>
                  <w:divsChild>
                    <w:div w:id="588347751">
                      <w:marLeft w:val="0"/>
                      <w:marRight w:val="0"/>
                      <w:marTop w:val="0"/>
                      <w:marBottom w:val="0"/>
                      <w:divBdr>
                        <w:top w:val="none" w:sz="0" w:space="0" w:color="auto"/>
                        <w:left w:val="none" w:sz="0" w:space="0" w:color="auto"/>
                        <w:bottom w:val="none" w:sz="0" w:space="0" w:color="auto"/>
                        <w:right w:val="none" w:sz="0" w:space="0" w:color="auto"/>
                      </w:divBdr>
                    </w:div>
                    <w:div w:id="516240601">
                      <w:marLeft w:val="0"/>
                      <w:marRight w:val="0"/>
                      <w:marTop w:val="0"/>
                      <w:marBottom w:val="0"/>
                      <w:divBdr>
                        <w:top w:val="none" w:sz="0" w:space="0" w:color="auto"/>
                        <w:left w:val="none" w:sz="0" w:space="0" w:color="auto"/>
                        <w:bottom w:val="none" w:sz="0" w:space="0" w:color="auto"/>
                        <w:right w:val="none" w:sz="0" w:space="0" w:color="auto"/>
                      </w:divBdr>
                    </w:div>
                  </w:divsChild>
                </w:div>
                <w:div w:id="686521966">
                  <w:marLeft w:val="0"/>
                  <w:marRight w:val="0"/>
                  <w:marTop w:val="0"/>
                  <w:marBottom w:val="0"/>
                  <w:divBdr>
                    <w:top w:val="none" w:sz="0" w:space="0" w:color="auto"/>
                    <w:left w:val="none" w:sz="0" w:space="0" w:color="auto"/>
                    <w:bottom w:val="none" w:sz="0" w:space="0" w:color="auto"/>
                    <w:right w:val="none" w:sz="0" w:space="0" w:color="auto"/>
                  </w:divBdr>
                  <w:divsChild>
                    <w:div w:id="1802839741">
                      <w:marLeft w:val="0"/>
                      <w:marRight w:val="0"/>
                      <w:marTop w:val="0"/>
                      <w:marBottom w:val="0"/>
                      <w:divBdr>
                        <w:top w:val="none" w:sz="0" w:space="0" w:color="auto"/>
                        <w:left w:val="none" w:sz="0" w:space="0" w:color="auto"/>
                        <w:bottom w:val="none" w:sz="0" w:space="0" w:color="auto"/>
                        <w:right w:val="none" w:sz="0" w:space="0" w:color="auto"/>
                      </w:divBdr>
                    </w:div>
                  </w:divsChild>
                </w:div>
                <w:div w:id="973095571">
                  <w:marLeft w:val="0"/>
                  <w:marRight w:val="0"/>
                  <w:marTop w:val="0"/>
                  <w:marBottom w:val="0"/>
                  <w:divBdr>
                    <w:top w:val="none" w:sz="0" w:space="0" w:color="auto"/>
                    <w:left w:val="none" w:sz="0" w:space="0" w:color="auto"/>
                    <w:bottom w:val="none" w:sz="0" w:space="0" w:color="auto"/>
                    <w:right w:val="none" w:sz="0" w:space="0" w:color="auto"/>
                  </w:divBdr>
                  <w:divsChild>
                    <w:div w:id="717095550">
                      <w:marLeft w:val="0"/>
                      <w:marRight w:val="0"/>
                      <w:marTop w:val="0"/>
                      <w:marBottom w:val="0"/>
                      <w:divBdr>
                        <w:top w:val="none" w:sz="0" w:space="0" w:color="auto"/>
                        <w:left w:val="none" w:sz="0" w:space="0" w:color="auto"/>
                        <w:bottom w:val="none" w:sz="0" w:space="0" w:color="auto"/>
                        <w:right w:val="none" w:sz="0" w:space="0" w:color="auto"/>
                      </w:divBdr>
                    </w:div>
                    <w:div w:id="853108381">
                      <w:marLeft w:val="0"/>
                      <w:marRight w:val="0"/>
                      <w:marTop w:val="0"/>
                      <w:marBottom w:val="0"/>
                      <w:divBdr>
                        <w:top w:val="none" w:sz="0" w:space="0" w:color="auto"/>
                        <w:left w:val="none" w:sz="0" w:space="0" w:color="auto"/>
                        <w:bottom w:val="none" w:sz="0" w:space="0" w:color="auto"/>
                        <w:right w:val="none" w:sz="0" w:space="0" w:color="auto"/>
                      </w:divBdr>
                    </w:div>
                  </w:divsChild>
                </w:div>
                <w:div w:id="843016777">
                  <w:marLeft w:val="0"/>
                  <w:marRight w:val="0"/>
                  <w:marTop w:val="0"/>
                  <w:marBottom w:val="0"/>
                  <w:divBdr>
                    <w:top w:val="none" w:sz="0" w:space="0" w:color="auto"/>
                    <w:left w:val="none" w:sz="0" w:space="0" w:color="auto"/>
                    <w:bottom w:val="none" w:sz="0" w:space="0" w:color="auto"/>
                    <w:right w:val="none" w:sz="0" w:space="0" w:color="auto"/>
                  </w:divBdr>
                  <w:divsChild>
                    <w:div w:id="682244051">
                      <w:marLeft w:val="0"/>
                      <w:marRight w:val="0"/>
                      <w:marTop w:val="0"/>
                      <w:marBottom w:val="0"/>
                      <w:divBdr>
                        <w:top w:val="none" w:sz="0" w:space="0" w:color="auto"/>
                        <w:left w:val="none" w:sz="0" w:space="0" w:color="auto"/>
                        <w:bottom w:val="none" w:sz="0" w:space="0" w:color="auto"/>
                        <w:right w:val="none" w:sz="0" w:space="0" w:color="auto"/>
                      </w:divBdr>
                    </w:div>
                  </w:divsChild>
                </w:div>
                <w:div w:id="1310094848">
                  <w:marLeft w:val="0"/>
                  <w:marRight w:val="0"/>
                  <w:marTop w:val="0"/>
                  <w:marBottom w:val="0"/>
                  <w:divBdr>
                    <w:top w:val="none" w:sz="0" w:space="0" w:color="auto"/>
                    <w:left w:val="none" w:sz="0" w:space="0" w:color="auto"/>
                    <w:bottom w:val="none" w:sz="0" w:space="0" w:color="auto"/>
                    <w:right w:val="none" w:sz="0" w:space="0" w:color="auto"/>
                  </w:divBdr>
                  <w:divsChild>
                    <w:div w:id="424694585">
                      <w:marLeft w:val="0"/>
                      <w:marRight w:val="0"/>
                      <w:marTop w:val="0"/>
                      <w:marBottom w:val="0"/>
                      <w:divBdr>
                        <w:top w:val="none" w:sz="0" w:space="0" w:color="auto"/>
                        <w:left w:val="none" w:sz="0" w:space="0" w:color="auto"/>
                        <w:bottom w:val="none" w:sz="0" w:space="0" w:color="auto"/>
                        <w:right w:val="none" w:sz="0" w:space="0" w:color="auto"/>
                      </w:divBdr>
                    </w:div>
                    <w:div w:id="1427265280">
                      <w:marLeft w:val="0"/>
                      <w:marRight w:val="0"/>
                      <w:marTop w:val="0"/>
                      <w:marBottom w:val="0"/>
                      <w:divBdr>
                        <w:top w:val="none" w:sz="0" w:space="0" w:color="auto"/>
                        <w:left w:val="none" w:sz="0" w:space="0" w:color="auto"/>
                        <w:bottom w:val="none" w:sz="0" w:space="0" w:color="auto"/>
                        <w:right w:val="none" w:sz="0" w:space="0" w:color="auto"/>
                      </w:divBdr>
                    </w:div>
                  </w:divsChild>
                </w:div>
                <w:div w:id="1456026049">
                  <w:marLeft w:val="0"/>
                  <w:marRight w:val="0"/>
                  <w:marTop w:val="0"/>
                  <w:marBottom w:val="0"/>
                  <w:divBdr>
                    <w:top w:val="none" w:sz="0" w:space="0" w:color="auto"/>
                    <w:left w:val="none" w:sz="0" w:space="0" w:color="auto"/>
                    <w:bottom w:val="none" w:sz="0" w:space="0" w:color="auto"/>
                    <w:right w:val="none" w:sz="0" w:space="0" w:color="auto"/>
                  </w:divBdr>
                  <w:divsChild>
                    <w:div w:id="205945260">
                      <w:marLeft w:val="0"/>
                      <w:marRight w:val="0"/>
                      <w:marTop w:val="0"/>
                      <w:marBottom w:val="0"/>
                      <w:divBdr>
                        <w:top w:val="none" w:sz="0" w:space="0" w:color="auto"/>
                        <w:left w:val="none" w:sz="0" w:space="0" w:color="auto"/>
                        <w:bottom w:val="none" w:sz="0" w:space="0" w:color="auto"/>
                        <w:right w:val="none" w:sz="0" w:space="0" w:color="auto"/>
                      </w:divBdr>
                    </w:div>
                  </w:divsChild>
                </w:div>
                <w:div w:id="476456047">
                  <w:marLeft w:val="0"/>
                  <w:marRight w:val="0"/>
                  <w:marTop w:val="0"/>
                  <w:marBottom w:val="0"/>
                  <w:divBdr>
                    <w:top w:val="none" w:sz="0" w:space="0" w:color="auto"/>
                    <w:left w:val="none" w:sz="0" w:space="0" w:color="auto"/>
                    <w:bottom w:val="none" w:sz="0" w:space="0" w:color="auto"/>
                    <w:right w:val="none" w:sz="0" w:space="0" w:color="auto"/>
                  </w:divBdr>
                  <w:divsChild>
                    <w:div w:id="1303656155">
                      <w:marLeft w:val="0"/>
                      <w:marRight w:val="0"/>
                      <w:marTop w:val="0"/>
                      <w:marBottom w:val="0"/>
                      <w:divBdr>
                        <w:top w:val="none" w:sz="0" w:space="0" w:color="auto"/>
                        <w:left w:val="none" w:sz="0" w:space="0" w:color="auto"/>
                        <w:bottom w:val="none" w:sz="0" w:space="0" w:color="auto"/>
                        <w:right w:val="none" w:sz="0" w:space="0" w:color="auto"/>
                      </w:divBdr>
                    </w:div>
                    <w:div w:id="70932727">
                      <w:marLeft w:val="0"/>
                      <w:marRight w:val="0"/>
                      <w:marTop w:val="0"/>
                      <w:marBottom w:val="0"/>
                      <w:divBdr>
                        <w:top w:val="none" w:sz="0" w:space="0" w:color="auto"/>
                        <w:left w:val="none" w:sz="0" w:space="0" w:color="auto"/>
                        <w:bottom w:val="none" w:sz="0" w:space="0" w:color="auto"/>
                        <w:right w:val="none" w:sz="0" w:space="0" w:color="auto"/>
                      </w:divBdr>
                    </w:div>
                  </w:divsChild>
                </w:div>
                <w:div w:id="2066709956">
                  <w:marLeft w:val="0"/>
                  <w:marRight w:val="0"/>
                  <w:marTop w:val="0"/>
                  <w:marBottom w:val="0"/>
                  <w:divBdr>
                    <w:top w:val="none" w:sz="0" w:space="0" w:color="auto"/>
                    <w:left w:val="none" w:sz="0" w:space="0" w:color="auto"/>
                    <w:bottom w:val="none" w:sz="0" w:space="0" w:color="auto"/>
                    <w:right w:val="none" w:sz="0" w:space="0" w:color="auto"/>
                  </w:divBdr>
                  <w:divsChild>
                    <w:div w:id="1263566750">
                      <w:marLeft w:val="0"/>
                      <w:marRight w:val="0"/>
                      <w:marTop w:val="0"/>
                      <w:marBottom w:val="0"/>
                      <w:divBdr>
                        <w:top w:val="none" w:sz="0" w:space="0" w:color="auto"/>
                        <w:left w:val="none" w:sz="0" w:space="0" w:color="auto"/>
                        <w:bottom w:val="none" w:sz="0" w:space="0" w:color="auto"/>
                        <w:right w:val="none" w:sz="0" w:space="0" w:color="auto"/>
                      </w:divBdr>
                    </w:div>
                  </w:divsChild>
                </w:div>
                <w:div w:id="1219780217">
                  <w:marLeft w:val="0"/>
                  <w:marRight w:val="0"/>
                  <w:marTop w:val="0"/>
                  <w:marBottom w:val="0"/>
                  <w:divBdr>
                    <w:top w:val="none" w:sz="0" w:space="0" w:color="auto"/>
                    <w:left w:val="none" w:sz="0" w:space="0" w:color="auto"/>
                    <w:bottom w:val="none" w:sz="0" w:space="0" w:color="auto"/>
                    <w:right w:val="none" w:sz="0" w:space="0" w:color="auto"/>
                  </w:divBdr>
                  <w:divsChild>
                    <w:div w:id="1585996980">
                      <w:marLeft w:val="0"/>
                      <w:marRight w:val="0"/>
                      <w:marTop w:val="0"/>
                      <w:marBottom w:val="0"/>
                      <w:divBdr>
                        <w:top w:val="none" w:sz="0" w:space="0" w:color="auto"/>
                        <w:left w:val="none" w:sz="0" w:space="0" w:color="auto"/>
                        <w:bottom w:val="none" w:sz="0" w:space="0" w:color="auto"/>
                        <w:right w:val="none" w:sz="0" w:space="0" w:color="auto"/>
                      </w:divBdr>
                    </w:div>
                    <w:div w:id="2013876148">
                      <w:marLeft w:val="0"/>
                      <w:marRight w:val="0"/>
                      <w:marTop w:val="0"/>
                      <w:marBottom w:val="0"/>
                      <w:divBdr>
                        <w:top w:val="none" w:sz="0" w:space="0" w:color="auto"/>
                        <w:left w:val="none" w:sz="0" w:space="0" w:color="auto"/>
                        <w:bottom w:val="none" w:sz="0" w:space="0" w:color="auto"/>
                        <w:right w:val="none" w:sz="0" w:space="0" w:color="auto"/>
                      </w:divBdr>
                    </w:div>
                  </w:divsChild>
                </w:div>
                <w:div w:id="1987541286">
                  <w:marLeft w:val="0"/>
                  <w:marRight w:val="0"/>
                  <w:marTop w:val="0"/>
                  <w:marBottom w:val="0"/>
                  <w:divBdr>
                    <w:top w:val="none" w:sz="0" w:space="0" w:color="auto"/>
                    <w:left w:val="none" w:sz="0" w:space="0" w:color="auto"/>
                    <w:bottom w:val="none" w:sz="0" w:space="0" w:color="auto"/>
                    <w:right w:val="none" w:sz="0" w:space="0" w:color="auto"/>
                  </w:divBdr>
                  <w:divsChild>
                    <w:div w:id="1555040653">
                      <w:marLeft w:val="0"/>
                      <w:marRight w:val="0"/>
                      <w:marTop w:val="0"/>
                      <w:marBottom w:val="0"/>
                      <w:divBdr>
                        <w:top w:val="none" w:sz="0" w:space="0" w:color="auto"/>
                        <w:left w:val="none" w:sz="0" w:space="0" w:color="auto"/>
                        <w:bottom w:val="none" w:sz="0" w:space="0" w:color="auto"/>
                        <w:right w:val="none" w:sz="0" w:space="0" w:color="auto"/>
                      </w:divBdr>
                    </w:div>
                  </w:divsChild>
                </w:div>
                <w:div w:id="81731772">
                  <w:marLeft w:val="0"/>
                  <w:marRight w:val="0"/>
                  <w:marTop w:val="0"/>
                  <w:marBottom w:val="0"/>
                  <w:divBdr>
                    <w:top w:val="none" w:sz="0" w:space="0" w:color="auto"/>
                    <w:left w:val="none" w:sz="0" w:space="0" w:color="auto"/>
                    <w:bottom w:val="none" w:sz="0" w:space="0" w:color="auto"/>
                    <w:right w:val="none" w:sz="0" w:space="0" w:color="auto"/>
                  </w:divBdr>
                  <w:divsChild>
                    <w:div w:id="1371301190">
                      <w:marLeft w:val="0"/>
                      <w:marRight w:val="0"/>
                      <w:marTop w:val="0"/>
                      <w:marBottom w:val="0"/>
                      <w:divBdr>
                        <w:top w:val="none" w:sz="0" w:space="0" w:color="auto"/>
                        <w:left w:val="none" w:sz="0" w:space="0" w:color="auto"/>
                        <w:bottom w:val="none" w:sz="0" w:space="0" w:color="auto"/>
                        <w:right w:val="none" w:sz="0" w:space="0" w:color="auto"/>
                      </w:divBdr>
                    </w:div>
                    <w:div w:id="1187213967">
                      <w:marLeft w:val="0"/>
                      <w:marRight w:val="0"/>
                      <w:marTop w:val="0"/>
                      <w:marBottom w:val="0"/>
                      <w:divBdr>
                        <w:top w:val="none" w:sz="0" w:space="0" w:color="auto"/>
                        <w:left w:val="none" w:sz="0" w:space="0" w:color="auto"/>
                        <w:bottom w:val="none" w:sz="0" w:space="0" w:color="auto"/>
                        <w:right w:val="none" w:sz="0" w:space="0" w:color="auto"/>
                      </w:divBdr>
                    </w:div>
                  </w:divsChild>
                </w:div>
                <w:div w:id="377977413">
                  <w:marLeft w:val="0"/>
                  <w:marRight w:val="0"/>
                  <w:marTop w:val="0"/>
                  <w:marBottom w:val="0"/>
                  <w:divBdr>
                    <w:top w:val="none" w:sz="0" w:space="0" w:color="auto"/>
                    <w:left w:val="none" w:sz="0" w:space="0" w:color="auto"/>
                    <w:bottom w:val="none" w:sz="0" w:space="0" w:color="auto"/>
                    <w:right w:val="none" w:sz="0" w:space="0" w:color="auto"/>
                  </w:divBdr>
                  <w:divsChild>
                    <w:div w:id="1698237114">
                      <w:marLeft w:val="0"/>
                      <w:marRight w:val="0"/>
                      <w:marTop w:val="0"/>
                      <w:marBottom w:val="0"/>
                      <w:divBdr>
                        <w:top w:val="none" w:sz="0" w:space="0" w:color="auto"/>
                        <w:left w:val="none" w:sz="0" w:space="0" w:color="auto"/>
                        <w:bottom w:val="none" w:sz="0" w:space="0" w:color="auto"/>
                        <w:right w:val="none" w:sz="0" w:space="0" w:color="auto"/>
                      </w:divBdr>
                    </w:div>
                  </w:divsChild>
                </w:div>
                <w:div w:id="1049114467">
                  <w:marLeft w:val="0"/>
                  <w:marRight w:val="0"/>
                  <w:marTop w:val="0"/>
                  <w:marBottom w:val="0"/>
                  <w:divBdr>
                    <w:top w:val="none" w:sz="0" w:space="0" w:color="auto"/>
                    <w:left w:val="none" w:sz="0" w:space="0" w:color="auto"/>
                    <w:bottom w:val="none" w:sz="0" w:space="0" w:color="auto"/>
                    <w:right w:val="none" w:sz="0" w:space="0" w:color="auto"/>
                  </w:divBdr>
                  <w:divsChild>
                    <w:div w:id="1641837635">
                      <w:marLeft w:val="0"/>
                      <w:marRight w:val="0"/>
                      <w:marTop w:val="0"/>
                      <w:marBottom w:val="0"/>
                      <w:divBdr>
                        <w:top w:val="none" w:sz="0" w:space="0" w:color="auto"/>
                        <w:left w:val="none" w:sz="0" w:space="0" w:color="auto"/>
                        <w:bottom w:val="none" w:sz="0" w:space="0" w:color="auto"/>
                        <w:right w:val="none" w:sz="0" w:space="0" w:color="auto"/>
                      </w:divBdr>
                    </w:div>
                    <w:div w:id="1702437351">
                      <w:marLeft w:val="0"/>
                      <w:marRight w:val="0"/>
                      <w:marTop w:val="0"/>
                      <w:marBottom w:val="0"/>
                      <w:divBdr>
                        <w:top w:val="none" w:sz="0" w:space="0" w:color="auto"/>
                        <w:left w:val="none" w:sz="0" w:space="0" w:color="auto"/>
                        <w:bottom w:val="none" w:sz="0" w:space="0" w:color="auto"/>
                        <w:right w:val="none" w:sz="0" w:space="0" w:color="auto"/>
                      </w:divBdr>
                    </w:div>
                  </w:divsChild>
                </w:div>
                <w:div w:id="339427439">
                  <w:marLeft w:val="0"/>
                  <w:marRight w:val="0"/>
                  <w:marTop w:val="0"/>
                  <w:marBottom w:val="0"/>
                  <w:divBdr>
                    <w:top w:val="none" w:sz="0" w:space="0" w:color="auto"/>
                    <w:left w:val="none" w:sz="0" w:space="0" w:color="auto"/>
                    <w:bottom w:val="none" w:sz="0" w:space="0" w:color="auto"/>
                    <w:right w:val="none" w:sz="0" w:space="0" w:color="auto"/>
                  </w:divBdr>
                  <w:divsChild>
                    <w:div w:id="1474175569">
                      <w:marLeft w:val="0"/>
                      <w:marRight w:val="0"/>
                      <w:marTop w:val="0"/>
                      <w:marBottom w:val="0"/>
                      <w:divBdr>
                        <w:top w:val="none" w:sz="0" w:space="0" w:color="auto"/>
                        <w:left w:val="none" w:sz="0" w:space="0" w:color="auto"/>
                        <w:bottom w:val="none" w:sz="0" w:space="0" w:color="auto"/>
                        <w:right w:val="none" w:sz="0" w:space="0" w:color="auto"/>
                      </w:divBdr>
                    </w:div>
                  </w:divsChild>
                </w:div>
                <w:div w:id="191656663">
                  <w:marLeft w:val="0"/>
                  <w:marRight w:val="0"/>
                  <w:marTop w:val="0"/>
                  <w:marBottom w:val="0"/>
                  <w:divBdr>
                    <w:top w:val="none" w:sz="0" w:space="0" w:color="auto"/>
                    <w:left w:val="none" w:sz="0" w:space="0" w:color="auto"/>
                    <w:bottom w:val="none" w:sz="0" w:space="0" w:color="auto"/>
                    <w:right w:val="none" w:sz="0" w:space="0" w:color="auto"/>
                  </w:divBdr>
                  <w:divsChild>
                    <w:div w:id="1581983806">
                      <w:marLeft w:val="0"/>
                      <w:marRight w:val="0"/>
                      <w:marTop w:val="0"/>
                      <w:marBottom w:val="0"/>
                      <w:divBdr>
                        <w:top w:val="none" w:sz="0" w:space="0" w:color="auto"/>
                        <w:left w:val="none" w:sz="0" w:space="0" w:color="auto"/>
                        <w:bottom w:val="none" w:sz="0" w:space="0" w:color="auto"/>
                        <w:right w:val="none" w:sz="0" w:space="0" w:color="auto"/>
                      </w:divBdr>
                    </w:div>
                    <w:div w:id="17949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196417">
          <w:marLeft w:val="0"/>
          <w:marRight w:val="0"/>
          <w:marTop w:val="0"/>
          <w:marBottom w:val="0"/>
          <w:divBdr>
            <w:top w:val="none" w:sz="0" w:space="0" w:color="auto"/>
            <w:left w:val="none" w:sz="0" w:space="0" w:color="auto"/>
            <w:bottom w:val="none" w:sz="0" w:space="0" w:color="auto"/>
            <w:right w:val="none" w:sz="0" w:space="0" w:color="auto"/>
          </w:divBdr>
        </w:div>
        <w:div w:id="1958365783">
          <w:marLeft w:val="0"/>
          <w:marRight w:val="0"/>
          <w:marTop w:val="0"/>
          <w:marBottom w:val="0"/>
          <w:divBdr>
            <w:top w:val="none" w:sz="0" w:space="0" w:color="auto"/>
            <w:left w:val="none" w:sz="0" w:space="0" w:color="auto"/>
            <w:bottom w:val="none" w:sz="0" w:space="0" w:color="auto"/>
            <w:right w:val="none" w:sz="0" w:space="0" w:color="auto"/>
          </w:divBdr>
        </w:div>
        <w:div w:id="2066483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9B987-F0FF-49EE-9A69-FA279546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789</Words>
  <Characters>4340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Anne-Margreet Pol</dc:creator>
  <cp:lastModifiedBy>Anne-Margreet Pol</cp:lastModifiedBy>
  <cp:revision>1</cp:revision>
  <dcterms:created xsi:type="dcterms:W3CDTF">2019-05-01T11:46:00Z</dcterms:created>
  <dcterms:modified xsi:type="dcterms:W3CDTF">2019-05-01T15:25:00Z</dcterms:modified>
</cp:coreProperties>
</file>