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A84" w:rsidRPr="00F17FD3" w:rsidRDefault="00C87A84" w:rsidP="00C87A84">
      <w:pPr>
        <w:pStyle w:val="Lijstalinea"/>
        <w:numPr>
          <w:ilvl w:val="0"/>
          <w:numId w:val="1"/>
        </w:numPr>
        <w:spacing w:after="0" w:line="240" w:lineRule="auto"/>
        <w:ind w:left="567" w:hanging="567"/>
        <w:rPr>
          <w:rFonts w:ascii="Arial" w:hAnsi="Arial" w:cs="Arial"/>
          <w:sz w:val="24"/>
          <w:szCs w:val="24"/>
        </w:rPr>
      </w:pPr>
      <w:bookmarkStart w:id="0" w:name="_GoBack"/>
      <w:bookmarkEnd w:id="0"/>
      <w:r w:rsidRPr="00F17FD3">
        <w:rPr>
          <w:rFonts w:ascii="Arial" w:hAnsi="Arial" w:cs="Arial"/>
          <w:sz w:val="24"/>
          <w:szCs w:val="24"/>
        </w:rPr>
        <w:t xml:space="preserve">Samira zit op het VMBO en wil daarna een </w:t>
      </w:r>
      <w:proofErr w:type="spellStart"/>
      <w:r>
        <w:rPr>
          <w:rFonts w:ascii="Arial" w:hAnsi="Arial" w:cs="Arial"/>
          <w:sz w:val="24"/>
          <w:szCs w:val="24"/>
        </w:rPr>
        <w:t>MBO</w:t>
      </w:r>
      <w:r w:rsidRPr="00F17FD3">
        <w:rPr>
          <w:rFonts w:ascii="Arial" w:hAnsi="Arial" w:cs="Arial"/>
          <w:sz w:val="24"/>
          <w:szCs w:val="24"/>
        </w:rPr>
        <w:t>-opleiding</w:t>
      </w:r>
      <w:proofErr w:type="spellEnd"/>
      <w:r w:rsidRPr="00F17FD3">
        <w:rPr>
          <w:rFonts w:ascii="Arial" w:hAnsi="Arial" w:cs="Arial"/>
          <w:sz w:val="24"/>
          <w:szCs w:val="24"/>
        </w:rPr>
        <w:t xml:space="preserve"> gaan doen. Ze weet nog helemaal niet welke opleidingen ze leuk vindt. Daarom zoekt ze op </w:t>
      </w:r>
      <w:hyperlink r:id="rId5" w:history="1">
        <w:r w:rsidRPr="00F17FD3">
          <w:rPr>
            <w:rStyle w:val="Hyperlink"/>
            <w:rFonts w:ascii="Arial" w:hAnsi="Arial" w:cs="Arial"/>
            <w:sz w:val="24"/>
            <w:szCs w:val="24"/>
          </w:rPr>
          <w:t>www.mbostad.nl</w:t>
        </w:r>
      </w:hyperlink>
      <w:r w:rsidRPr="00F17FD3">
        <w:rPr>
          <w:rFonts w:ascii="Arial" w:hAnsi="Arial" w:cs="Arial"/>
          <w:sz w:val="24"/>
          <w:szCs w:val="24"/>
        </w:rPr>
        <w:t xml:space="preserve"> naar ideeën. Samira weet erg veel </w:t>
      </w:r>
      <w:r>
        <w:rPr>
          <w:rFonts w:ascii="Arial" w:hAnsi="Arial" w:cs="Arial"/>
          <w:sz w:val="24"/>
          <w:szCs w:val="24"/>
        </w:rPr>
        <w:t>van computers. Kijk rond in MBO-</w:t>
      </w:r>
      <w:r w:rsidRPr="00F17FD3">
        <w:rPr>
          <w:rFonts w:ascii="Arial" w:hAnsi="Arial" w:cs="Arial"/>
          <w:sz w:val="24"/>
          <w:szCs w:val="24"/>
        </w:rPr>
        <w:t>stad.</w:t>
      </w:r>
    </w:p>
    <w:p w:rsidR="00C87A84" w:rsidRPr="00F17FD3" w:rsidRDefault="00C87A84" w:rsidP="00C87A84">
      <w:pPr>
        <w:pStyle w:val="Lijstalinea"/>
        <w:numPr>
          <w:ilvl w:val="0"/>
          <w:numId w:val="2"/>
        </w:numPr>
        <w:spacing w:after="0" w:line="240" w:lineRule="auto"/>
        <w:ind w:left="1134" w:hanging="567"/>
        <w:rPr>
          <w:rFonts w:ascii="Arial" w:hAnsi="Arial" w:cs="Arial"/>
          <w:sz w:val="24"/>
          <w:szCs w:val="24"/>
        </w:rPr>
      </w:pPr>
      <w:r w:rsidRPr="00F17FD3">
        <w:rPr>
          <w:rFonts w:ascii="Arial" w:hAnsi="Arial" w:cs="Arial"/>
          <w:sz w:val="24"/>
          <w:szCs w:val="24"/>
        </w:rPr>
        <w:t>Bij welke gebouwen kan Samira het beste kijken?</w:t>
      </w:r>
    </w:p>
    <w:p w:rsidR="00C87A84" w:rsidRPr="00EA1038" w:rsidRDefault="00C87A84" w:rsidP="00C87A84">
      <w:pPr>
        <w:pStyle w:val="Lijstalinea"/>
        <w:numPr>
          <w:ilvl w:val="0"/>
          <w:numId w:val="2"/>
        </w:numPr>
        <w:spacing w:after="0" w:line="240" w:lineRule="auto"/>
        <w:ind w:left="1134" w:hanging="567"/>
        <w:rPr>
          <w:rFonts w:ascii="Arial" w:hAnsi="Arial" w:cs="Arial"/>
          <w:sz w:val="24"/>
          <w:szCs w:val="24"/>
        </w:rPr>
      </w:pPr>
      <w:r w:rsidRPr="00EA1038">
        <w:rPr>
          <w:rFonts w:ascii="Arial" w:hAnsi="Arial" w:cs="Arial"/>
          <w:sz w:val="24"/>
          <w:szCs w:val="24"/>
        </w:rPr>
        <w:t>Welke beroepen kan Samira later doen?</w:t>
      </w:r>
      <w:r w:rsidRPr="00EA1038">
        <w:rPr>
          <w:rFonts w:ascii="Arial" w:hAnsi="Arial" w:cs="Arial"/>
          <w:sz w:val="24"/>
          <w:szCs w:val="24"/>
        </w:rPr>
        <w:br/>
      </w:r>
    </w:p>
    <w:tbl>
      <w:tblPr>
        <w:tblStyle w:val="Tabelraster"/>
        <w:tblW w:w="9121"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36"/>
        <w:gridCol w:w="4354"/>
      </w:tblGrid>
      <w:tr w:rsidR="00C87A84" w:rsidRPr="00EA1038" w:rsidTr="00E140CB">
        <w:tc>
          <w:tcPr>
            <w:tcW w:w="4531"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shd w:val="clear" w:color="auto" w:fill="BF8F00" w:themeFill="accent4" w:themeFillShade="BF"/>
          </w:tcPr>
          <w:p w:rsidR="00C87A84" w:rsidRPr="00EA1038" w:rsidRDefault="00C87A84" w:rsidP="00C87A84">
            <w:pPr>
              <w:pStyle w:val="Lijstalinea"/>
              <w:numPr>
                <w:ilvl w:val="0"/>
                <w:numId w:val="3"/>
              </w:numPr>
              <w:spacing w:after="0" w:line="240" w:lineRule="auto"/>
              <w:ind w:left="508" w:hanging="508"/>
              <w:rPr>
                <w:rFonts w:ascii="Arial" w:hAnsi="Arial" w:cs="Arial"/>
                <w:color w:val="FFFFFF" w:themeColor="background1"/>
                <w:sz w:val="24"/>
                <w:szCs w:val="24"/>
              </w:rPr>
            </w:pPr>
            <w:r w:rsidRPr="00EA1038">
              <w:rPr>
                <w:rFonts w:ascii="Arial" w:hAnsi="Arial" w:cs="Arial"/>
                <w:color w:val="FFFFFF" w:themeColor="background1"/>
                <w:sz w:val="24"/>
                <w:szCs w:val="24"/>
              </w:rPr>
              <w:t>Gebouwen</w:t>
            </w:r>
          </w:p>
        </w:tc>
        <w:tc>
          <w:tcPr>
            <w:tcW w:w="236" w:type="dxa"/>
            <w:tcBorders>
              <w:left w:val="single" w:sz="4" w:space="0" w:color="BF8F00" w:themeColor="accent4" w:themeShade="BF"/>
              <w:right w:val="single" w:sz="4" w:space="0" w:color="BF8F00" w:themeColor="accent4" w:themeShade="BF"/>
            </w:tcBorders>
          </w:tcPr>
          <w:p w:rsidR="00C87A84" w:rsidRPr="00EA1038" w:rsidRDefault="00C87A84" w:rsidP="00E140CB">
            <w:pPr>
              <w:ind w:left="360"/>
              <w:rPr>
                <w:rFonts w:ascii="Arial" w:hAnsi="Arial" w:cs="Arial"/>
                <w:color w:val="FFFFFF" w:themeColor="background1"/>
                <w:sz w:val="24"/>
                <w:szCs w:val="24"/>
              </w:rPr>
            </w:pPr>
          </w:p>
        </w:tc>
        <w:tc>
          <w:tcPr>
            <w:tcW w:w="4354"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shd w:val="clear" w:color="auto" w:fill="BF8F00" w:themeFill="accent4" w:themeFillShade="BF"/>
          </w:tcPr>
          <w:p w:rsidR="00C87A84" w:rsidRPr="00EA1038" w:rsidRDefault="00C87A84" w:rsidP="00C87A84">
            <w:pPr>
              <w:pStyle w:val="Lijstalinea"/>
              <w:numPr>
                <w:ilvl w:val="0"/>
                <w:numId w:val="3"/>
              </w:numPr>
              <w:spacing w:after="0" w:line="240" w:lineRule="auto"/>
              <w:ind w:left="419" w:hanging="419"/>
              <w:rPr>
                <w:rFonts w:ascii="Arial" w:hAnsi="Arial" w:cs="Arial"/>
                <w:color w:val="FFFFFF" w:themeColor="background1"/>
                <w:sz w:val="24"/>
                <w:szCs w:val="24"/>
              </w:rPr>
            </w:pPr>
            <w:r w:rsidRPr="00EA1038">
              <w:rPr>
                <w:rFonts w:ascii="Arial" w:hAnsi="Arial" w:cs="Arial"/>
                <w:color w:val="FFFFFF" w:themeColor="background1"/>
                <w:sz w:val="24"/>
                <w:szCs w:val="24"/>
              </w:rPr>
              <w:t>Beroepen</w:t>
            </w:r>
          </w:p>
        </w:tc>
      </w:tr>
      <w:tr w:rsidR="00C87A84" w:rsidRPr="00F17FD3" w:rsidTr="00E140CB">
        <w:tc>
          <w:tcPr>
            <w:tcW w:w="4531"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tcPr>
          <w:p w:rsidR="00C87A84" w:rsidRDefault="00C87A84" w:rsidP="00E140CB">
            <w:pPr>
              <w:pStyle w:val="Lijstalinea"/>
              <w:ind w:left="0"/>
              <w:rPr>
                <w:rFonts w:ascii="Arial" w:hAnsi="Arial" w:cs="Arial"/>
                <w:sz w:val="24"/>
                <w:szCs w:val="24"/>
              </w:rPr>
            </w:pPr>
          </w:p>
          <w:p w:rsidR="00C87A84" w:rsidRPr="00F17FD3" w:rsidRDefault="00C87A84" w:rsidP="00E140CB">
            <w:pPr>
              <w:pStyle w:val="Lijstalinea"/>
              <w:ind w:left="0"/>
              <w:rPr>
                <w:rFonts w:ascii="Arial" w:hAnsi="Arial" w:cs="Arial"/>
                <w:sz w:val="24"/>
                <w:szCs w:val="24"/>
              </w:rPr>
            </w:pPr>
          </w:p>
        </w:tc>
        <w:tc>
          <w:tcPr>
            <w:tcW w:w="236" w:type="dxa"/>
            <w:tcBorders>
              <w:left w:val="single" w:sz="4" w:space="0" w:color="BF8F00" w:themeColor="accent4" w:themeShade="BF"/>
              <w:right w:val="single" w:sz="4" w:space="0" w:color="BF8F00" w:themeColor="accent4" w:themeShade="BF"/>
            </w:tcBorders>
          </w:tcPr>
          <w:p w:rsidR="00C87A84" w:rsidRPr="00F17FD3" w:rsidRDefault="00C87A84" w:rsidP="00E140CB">
            <w:pPr>
              <w:pStyle w:val="Lijstalinea"/>
              <w:ind w:left="0"/>
              <w:rPr>
                <w:rFonts w:ascii="Arial" w:hAnsi="Arial" w:cs="Arial"/>
                <w:sz w:val="24"/>
                <w:szCs w:val="24"/>
              </w:rPr>
            </w:pPr>
          </w:p>
        </w:tc>
        <w:tc>
          <w:tcPr>
            <w:tcW w:w="4354"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tcPr>
          <w:p w:rsidR="00C87A84" w:rsidRPr="00F17FD3" w:rsidRDefault="00C87A84" w:rsidP="00E140CB">
            <w:pPr>
              <w:pStyle w:val="Lijstalinea"/>
              <w:ind w:left="0"/>
              <w:rPr>
                <w:rFonts w:ascii="Arial" w:hAnsi="Arial" w:cs="Arial"/>
                <w:sz w:val="24"/>
                <w:szCs w:val="24"/>
              </w:rPr>
            </w:pPr>
          </w:p>
        </w:tc>
      </w:tr>
      <w:tr w:rsidR="00C87A84" w:rsidRPr="00F17FD3" w:rsidTr="00E140CB">
        <w:tc>
          <w:tcPr>
            <w:tcW w:w="4531"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tcPr>
          <w:p w:rsidR="00C87A84" w:rsidRDefault="00C87A84" w:rsidP="00E140CB">
            <w:pPr>
              <w:pStyle w:val="Lijstalinea"/>
              <w:ind w:left="0"/>
              <w:rPr>
                <w:rFonts w:ascii="Arial" w:hAnsi="Arial" w:cs="Arial"/>
                <w:sz w:val="24"/>
                <w:szCs w:val="24"/>
              </w:rPr>
            </w:pPr>
          </w:p>
          <w:p w:rsidR="00C87A84" w:rsidRPr="00F17FD3" w:rsidRDefault="00C87A84" w:rsidP="00E140CB">
            <w:pPr>
              <w:pStyle w:val="Lijstalinea"/>
              <w:ind w:left="0"/>
              <w:rPr>
                <w:rFonts w:ascii="Arial" w:hAnsi="Arial" w:cs="Arial"/>
                <w:sz w:val="24"/>
                <w:szCs w:val="24"/>
              </w:rPr>
            </w:pPr>
          </w:p>
        </w:tc>
        <w:tc>
          <w:tcPr>
            <w:tcW w:w="236" w:type="dxa"/>
            <w:tcBorders>
              <w:left w:val="single" w:sz="4" w:space="0" w:color="BF8F00" w:themeColor="accent4" w:themeShade="BF"/>
              <w:right w:val="single" w:sz="4" w:space="0" w:color="BF8F00" w:themeColor="accent4" w:themeShade="BF"/>
            </w:tcBorders>
          </w:tcPr>
          <w:p w:rsidR="00C87A84" w:rsidRPr="00F17FD3" w:rsidRDefault="00C87A84" w:rsidP="00E140CB">
            <w:pPr>
              <w:pStyle w:val="Lijstalinea"/>
              <w:ind w:left="0"/>
              <w:rPr>
                <w:rFonts w:ascii="Arial" w:hAnsi="Arial" w:cs="Arial"/>
                <w:sz w:val="24"/>
                <w:szCs w:val="24"/>
              </w:rPr>
            </w:pPr>
          </w:p>
        </w:tc>
        <w:tc>
          <w:tcPr>
            <w:tcW w:w="4354"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tcPr>
          <w:p w:rsidR="00C87A84" w:rsidRPr="00F17FD3" w:rsidRDefault="00C87A84" w:rsidP="00E140CB">
            <w:pPr>
              <w:pStyle w:val="Lijstalinea"/>
              <w:ind w:left="0"/>
              <w:rPr>
                <w:rFonts w:ascii="Arial" w:hAnsi="Arial" w:cs="Arial"/>
                <w:sz w:val="24"/>
                <w:szCs w:val="24"/>
              </w:rPr>
            </w:pPr>
          </w:p>
        </w:tc>
      </w:tr>
      <w:tr w:rsidR="00C87A84" w:rsidRPr="00F17FD3" w:rsidTr="00E140CB">
        <w:tc>
          <w:tcPr>
            <w:tcW w:w="4531"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tcPr>
          <w:p w:rsidR="00C87A84" w:rsidRDefault="00C87A84" w:rsidP="00E140CB">
            <w:pPr>
              <w:pStyle w:val="Lijstalinea"/>
              <w:ind w:left="0"/>
              <w:rPr>
                <w:rFonts w:ascii="Arial" w:hAnsi="Arial" w:cs="Arial"/>
                <w:sz w:val="24"/>
                <w:szCs w:val="24"/>
              </w:rPr>
            </w:pPr>
          </w:p>
          <w:p w:rsidR="00C87A84" w:rsidRPr="00F17FD3" w:rsidRDefault="00C87A84" w:rsidP="00E140CB">
            <w:pPr>
              <w:pStyle w:val="Lijstalinea"/>
              <w:ind w:left="0"/>
              <w:rPr>
                <w:rFonts w:ascii="Arial" w:hAnsi="Arial" w:cs="Arial"/>
                <w:sz w:val="24"/>
                <w:szCs w:val="24"/>
              </w:rPr>
            </w:pPr>
          </w:p>
        </w:tc>
        <w:tc>
          <w:tcPr>
            <w:tcW w:w="236" w:type="dxa"/>
            <w:tcBorders>
              <w:left w:val="single" w:sz="4" w:space="0" w:color="BF8F00" w:themeColor="accent4" w:themeShade="BF"/>
              <w:right w:val="single" w:sz="4" w:space="0" w:color="BF8F00" w:themeColor="accent4" w:themeShade="BF"/>
            </w:tcBorders>
          </w:tcPr>
          <w:p w:rsidR="00C87A84" w:rsidRPr="00F17FD3" w:rsidRDefault="00C87A84" w:rsidP="00E140CB">
            <w:pPr>
              <w:pStyle w:val="Lijstalinea"/>
              <w:ind w:left="0"/>
              <w:rPr>
                <w:rFonts w:ascii="Arial" w:hAnsi="Arial" w:cs="Arial"/>
                <w:sz w:val="24"/>
                <w:szCs w:val="24"/>
              </w:rPr>
            </w:pPr>
          </w:p>
        </w:tc>
        <w:tc>
          <w:tcPr>
            <w:tcW w:w="4354"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tcPr>
          <w:p w:rsidR="00C87A84" w:rsidRPr="00F17FD3" w:rsidRDefault="00C87A84" w:rsidP="00E140CB">
            <w:pPr>
              <w:pStyle w:val="Lijstalinea"/>
              <w:ind w:left="0"/>
              <w:rPr>
                <w:rFonts w:ascii="Arial" w:hAnsi="Arial" w:cs="Arial"/>
                <w:sz w:val="24"/>
                <w:szCs w:val="24"/>
              </w:rPr>
            </w:pPr>
          </w:p>
        </w:tc>
      </w:tr>
    </w:tbl>
    <w:p w:rsidR="00C87A84" w:rsidRDefault="00C87A84" w:rsidP="00C87A84">
      <w:pPr>
        <w:spacing w:after="0" w:line="240" w:lineRule="auto"/>
        <w:rPr>
          <w:rFonts w:ascii="Arial" w:hAnsi="Arial" w:cs="Arial"/>
          <w:sz w:val="24"/>
          <w:szCs w:val="24"/>
        </w:rPr>
      </w:pPr>
    </w:p>
    <w:p w:rsidR="00C87A84" w:rsidRDefault="00C87A84" w:rsidP="00C87A84">
      <w:pPr>
        <w:spacing w:after="0" w:line="240" w:lineRule="auto"/>
        <w:rPr>
          <w:rFonts w:ascii="Arial" w:hAnsi="Arial" w:cs="Arial"/>
          <w:sz w:val="24"/>
          <w:szCs w:val="24"/>
        </w:rPr>
      </w:pPr>
    </w:p>
    <w:p w:rsidR="00C87A84" w:rsidRPr="00F17FD3" w:rsidRDefault="00C87A84" w:rsidP="00C87A84">
      <w:pPr>
        <w:spacing w:after="0" w:line="240" w:lineRule="auto"/>
        <w:rPr>
          <w:rFonts w:ascii="Arial" w:hAnsi="Arial" w:cs="Arial"/>
          <w:sz w:val="24"/>
          <w:szCs w:val="24"/>
        </w:rPr>
      </w:pPr>
    </w:p>
    <w:p w:rsidR="00C87A84" w:rsidRPr="00F17FD3" w:rsidRDefault="00C87A84" w:rsidP="00C87A84">
      <w:pPr>
        <w:pStyle w:val="Lijstalinea"/>
        <w:numPr>
          <w:ilvl w:val="0"/>
          <w:numId w:val="1"/>
        </w:numPr>
        <w:spacing w:after="0" w:line="240" w:lineRule="auto"/>
        <w:ind w:left="567" w:hanging="567"/>
        <w:rPr>
          <w:rFonts w:ascii="Arial" w:hAnsi="Arial" w:cs="Arial"/>
          <w:sz w:val="24"/>
          <w:szCs w:val="24"/>
        </w:rPr>
      </w:pPr>
      <w:r w:rsidRPr="00F17FD3">
        <w:rPr>
          <w:rFonts w:ascii="Arial" w:hAnsi="Arial" w:cs="Arial"/>
          <w:sz w:val="24"/>
          <w:szCs w:val="24"/>
        </w:rPr>
        <w:t>Thomas gaat in het weekend vaak naar zijn oom. Die heeft namelijk een verzameling brommers en motoren in zijn garage staan. Thomas vindt het erg leuk om te sleutelen aan de brommers en hij wordt er steeds beter in. Misschien wil hij er wel zijn ber</w:t>
      </w:r>
      <w:r>
        <w:rPr>
          <w:rFonts w:ascii="Arial" w:hAnsi="Arial" w:cs="Arial"/>
          <w:sz w:val="24"/>
          <w:szCs w:val="24"/>
        </w:rPr>
        <w:t>oep van maken! Kijk rond in MBO-</w:t>
      </w:r>
      <w:r w:rsidRPr="00F17FD3">
        <w:rPr>
          <w:rFonts w:ascii="Arial" w:hAnsi="Arial" w:cs="Arial"/>
          <w:sz w:val="24"/>
          <w:szCs w:val="24"/>
        </w:rPr>
        <w:t>stad.</w:t>
      </w:r>
    </w:p>
    <w:p w:rsidR="00C87A84" w:rsidRPr="00F17FD3" w:rsidRDefault="00C87A84" w:rsidP="00C87A84">
      <w:pPr>
        <w:pStyle w:val="Lijstalinea"/>
        <w:numPr>
          <w:ilvl w:val="0"/>
          <w:numId w:val="4"/>
        </w:numPr>
        <w:spacing w:after="0" w:line="240" w:lineRule="auto"/>
        <w:ind w:left="1134" w:hanging="567"/>
        <w:rPr>
          <w:rFonts w:ascii="Arial" w:hAnsi="Arial" w:cs="Arial"/>
          <w:sz w:val="24"/>
          <w:szCs w:val="24"/>
        </w:rPr>
      </w:pPr>
      <w:r w:rsidRPr="00F17FD3">
        <w:rPr>
          <w:rFonts w:ascii="Arial" w:hAnsi="Arial" w:cs="Arial"/>
          <w:sz w:val="24"/>
          <w:szCs w:val="24"/>
        </w:rPr>
        <w:t>Bij welk gebouw kan Thomas het beste kijken voor meer informatie?</w:t>
      </w:r>
    </w:p>
    <w:p w:rsidR="00C87A84" w:rsidRPr="00F17FD3" w:rsidRDefault="00C87A84" w:rsidP="00C87A84">
      <w:pPr>
        <w:pStyle w:val="Lijstalinea"/>
        <w:numPr>
          <w:ilvl w:val="0"/>
          <w:numId w:val="4"/>
        </w:numPr>
        <w:spacing w:after="0" w:line="240" w:lineRule="auto"/>
        <w:ind w:left="1134" w:hanging="567"/>
        <w:rPr>
          <w:rFonts w:ascii="Arial" w:hAnsi="Arial" w:cs="Arial"/>
          <w:sz w:val="24"/>
          <w:szCs w:val="24"/>
        </w:rPr>
      </w:pPr>
      <w:r w:rsidRPr="00F17FD3">
        <w:rPr>
          <w:rFonts w:ascii="Arial" w:hAnsi="Arial" w:cs="Arial"/>
          <w:sz w:val="24"/>
          <w:szCs w:val="24"/>
        </w:rPr>
        <w:t>Welke beroepen passen goed bij Thomas?</w:t>
      </w:r>
    </w:p>
    <w:p w:rsidR="00C87A84" w:rsidRPr="00F17FD3" w:rsidRDefault="00C87A84" w:rsidP="00C87A84">
      <w:pPr>
        <w:pStyle w:val="Lijstalinea"/>
        <w:numPr>
          <w:ilvl w:val="0"/>
          <w:numId w:val="4"/>
        </w:numPr>
        <w:spacing w:after="0" w:line="240" w:lineRule="auto"/>
        <w:ind w:left="1134" w:hanging="567"/>
        <w:rPr>
          <w:rFonts w:ascii="Arial" w:hAnsi="Arial" w:cs="Arial"/>
          <w:sz w:val="24"/>
          <w:szCs w:val="24"/>
        </w:rPr>
      </w:pPr>
      <w:r w:rsidRPr="00F17FD3">
        <w:rPr>
          <w:rFonts w:ascii="Arial" w:hAnsi="Arial" w:cs="Arial"/>
          <w:sz w:val="24"/>
          <w:szCs w:val="24"/>
        </w:rPr>
        <w:t>Klik op het tabblad Filmpjes en meer info. Open de pdf voor andere beroepen in dit werkveld. Noem drie andere beroepen in dit werkveld die Thomas misschien ook leuk vindt.</w:t>
      </w:r>
    </w:p>
    <w:p w:rsidR="00C87A84" w:rsidRPr="00F17FD3" w:rsidRDefault="00C87A84" w:rsidP="00C87A84">
      <w:pPr>
        <w:pStyle w:val="Lijstalinea"/>
        <w:spacing w:after="0" w:line="240" w:lineRule="auto"/>
        <w:rPr>
          <w:rFonts w:ascii="Arial" w:hAnsi="Arial" w:cs="Arial"/>
          <w:sz w:val="24"/>
          <w:szCs w:val="24"/>
        </w:rPr>
      </w:pPr>
    </w:p>
    <w:tbl>
      <w:tblPr>
        <w:tblStyle w:val="Tabelraster"/>
        <w:tblW w:w="9072"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
        <w:gridCol w:w="2835"/>
        <w:gridCol w:w="284"/>
        <w:gridCol w:w="2835"/>
      </w:tblGrid>
      <w:tr w:rsidR="00C87A84" w:rsidRPr="00EA2A9E" w:rsidTr="00E140CB">
        <w:tc>
          <w:tcPr>
            <w:tcW w:w="2835"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shd w:val="clear" w:color="auto" w:fill="BF8F00" w:themeFill="accent4" w:themeFillShade="BF"/>
          </w:tcPr>
          <w:p w:rsidR="00C87A84" w:rsidRPr="00EA2A9E" w:rsidRDefault="00C87A84" w:rsidP="00C87A84">
            <w:pPr>
              <w:pStyle w:val="Lijstalinea"/>
              <w:numPr>
                <w:ilvl w:val="0"/>
                <w:numId w:val="5"/>
              </w:numPr>
              <w:spacing w:after="0" w:line="240" w:lineRule="auto"/>
              <w:ind w:left="318" w:hanging="318"/>
              <w:rPr>
                <w:rFonts w:ascii="Arial" w:hAnsi="Arial" w:cs="Arial"/>
                <w:color w:val="FFFFFF" w:themeColor="background1"/>
                <w:sz w:val="24"/>
                <w:szCs w:val="24"/>
              </w:rPr>
            </w:pPr>
            <w:r>
              <w:rPr>
                <w:rFonts w:ascii="Arial" w:hAnsi="Arial" w:cs="Arial"/>
                <w:color w:val="FFFFFF" w:themeColor="background1"/>
                <w:sz w:val="24"/>
                <w:szCs w:val="24"/>
              </w:rPr>
              <w:t>Gebouw</w:t>
            </w:r>
          </w:p>
        </w:tc>
        <w:tc>
          <w:tcPr>
            <w:tcW w:w="283" w:type="dxa"/>
            <w:tcBorders>
              <w:left w:val="single" w:sz="4" w:space="0" w:color="BF8F00" w:themeColor="accent4" w:themeShade="BF"/>
              <w:right w:val="single" w:sz="4" w:space="0" w:color="BF8F00" w:themeColor="accent4" w:themeShade="BF"/>
            </w:tcBorders>
          </w:tcPr>
          <w:p w:rsidR="00C87A84" w:rsidRPr="00EA2A9E" w:rsidRDefault="00C87A84" w:rsidP="00E140CB">
            <w:pPr>
              <w:rPr>
                <w:rFonts w:ascii="Arial" w:hAnsi="Arial" w:cs="Arial"/>
                <w:color w:val="FFFFFF" w:themeColor="background1"/>
                <w:sz w:val="24"/>
                <w:szCs w:val="24"/>
              </w:rPr>
            </w:pPr>
          </w:p>
        </w:tc>
        <w:tc>
          <w:tcPr>
            <w:tcW w:w="2835"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shd w:val="clear" w:color="auto" w:fill="BF8F00" w:themeFill="accent4" w:themeFillShade="BF"/>
          </w:tcPr>
          <w:p w:rsidR="00C87A84" w:rsidRPr="00EA2A9E" w:rsidRDefault="00C87A84" w:rsidP="00C87A84">
            <w:pPr>
              <w:pStyle w:val="Lijstalinea"/>
              <w:numPr>
                <w:ilvl w:val="0"/>
                <w:numId w:val="5"/>
              </w:numPr>
              <w:spacing w:after="0" w:line="240" w:lineRule="auto"/>
              <w:ind w:left="317" w:hanging="283"/>
              <w:rPr>
                <w:rFonts w:ascii="Arial" w:hAnsi="Arial" w:cs="Arial"/>
                <w:color w:val="FFFFFF" w:themeColor="background1"/>
                <w:sz w:val="24"/>
                <w:szCs w:val="24"/>
              </w:rPr>
            </w:pPr>
            <w:r w:rsidRPr="00EA2A9E">
              <w:rPr>
                <w:rFonts w:ascii="Arial" w:hAnsi="Arial" w:cs="Arial"/>
                <w:color w:val="FFFFFF" w:themeColor="background1"/>
                <w:sz w:val="24"/>
                <w:szCs w:val="24"/>
              </w:rPr>
              <w:t>Beroepen</w:t>
            </w:r>
          </w:p>
        </w:tc>
        <w:tc>
          <w:tcPr>
            <w:tcW w:w="284" w:type="dxa"/>
            <w:tcBorders>
              <w:left w:val="single" w:sz="4" w:space="0" w:color="BF8F00" w:themeColor="accent4" w:themeShade="BF"/>
              <w:right w:val="single" w:sz="4" w:space="0" w:color="BF8F00" w:themeColor="accent4" w:themeShade="BF"/>
            </w:tcBorders>
          </w:tcPr>
          <w:p w:rsidR="00C87A84" w:rsidRPr="00EA2A9E" w:rsidRDefault="00C87A84" w:rsidP="00E140CB">
            <w:pPr>
              <w:rPr>
                <w:rFonts w:ascii="Arial" w:hAnsi="Arial" w:cs="Arial"/>
                <w:color w:val="FFFFFF" w:themeColor="background1"/>
                <w:sz w:val="24"/>
                <w:szCs w:val="24"/>
              </w:rPr>
            </w:pPr>
          </w:p>
        </w:tc>
        <w:tc>
          <w:tcPr>
            <w:tcW w:w="2835"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shd w:val="clear" w:color="auto" w:fill="BF8F00" w:themeFill="accent4" w:themeFillShade="BF"/>
          </w:tcPr>
          <w:p w:rsidR="00C87A84" w:rsidRPr="00EA2A9E" w:rsidRDefault="00C87A84" w:rsidP="00C87A84">
            <w:pPr>
              <w:pStyle w:val="Lijstalinea"/>
              <w:numPr>
                <w:ilvl w:val="0"/>
                <w:numId w:val="5"/>
              </w:numPr>
              <w:spacing w:after="0" w:line="240" w:lineRule="auto"/>
              <w:ind w:left="317" w:hanging="317"/>
              <w:rPr>
                <w:rFonts w:ascii="Arial" w:hAnsi="Arial" w:cs="Arial"/>
                <w:color w:val="FFFFFF" w:themeColor="background1"/>
                <w:sz w:val="24"/>
                <w:szCs w:val="24"/>
              </w:rPr>
            </w:pPr>
            <w:r w:rsidRPr="00EA2A9E">
              <w:rPr>
                <w:rFonts w:ascii="Arial" w:hAnsi="Arial" w:cs="Arial"/>
                <w:color w:val="FFFFFF" w:themeColor="background1"/>
                <w:sz w:val="24"/>
                <w:szCs w:val="24"/>
              </w:rPr>
              <w:t>Andere beroepen</w:t>
            </w:r>
          </w:p>
        </w:tc>
      </w:tr>
      <w:tr w:rsidR="00C87A84" w:rsidRPr="00F17FD3" w:rsidTr="00E140CB">
        <w:trPr>
          <w:trHeight w:hRule="exact" w:val="567"/>
        </w:trPr>
        <w:tc>
          <w:tcPr>
            <w:tcW w:w="2835"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tcPr>
          <w:p w:rsidR="00C87A84" w:rsidRPr="00F17FD3" w:rsidRDefault="00C87A84" w:rsidP="00E140CB">
            <w:pPr>
              <w:pStyle w:val="Lijstalinea"/>
              <w:ind w:left="0"/>
              <w:rPr>
                <w:rFonts w:ascii="Arial" w:hAnsi="Arial" w:cs="Arial"/>
                <w:sz w:val="24"/>
                <w:szCs w:val="24"/>
              </w:rPr>
            </w:pPr>
          </w:p>
        </w:tc>
        <w:tc>
          <w:tcPr>
            <w:tcW w:w="283" w:type="dxa"/>
            <w:tcBorders>
              <w:left w:val="single" w:sz="4" w:space="0" w:color="BF8F00" w:themeColor="accent4" w:themeShade="BF"/>
              <w:right w:val="single" w:sz="4" w:space="0" w:color="BF8F00" w:themeColor="accent4" w:themeShade="BF"/>
            </w:tcBorders>
          </w:tcPr>
          <w:p w:rsidR="00C87A84" w:rsidRPr="00F17FD3" w:rsidRDefault="00C87A84" w:rsidP="00E140CB">
            <w:pPr>
              <w:pStyle w:val="Lijstalinea"/>
              <w:ind w:left="0"/>
              <w:rPr>
                <w:rFonts w:ascii="Arial" w:hAnsi="Arial" w:cs="Arial"/>
                <w:sz w:val="24"/>
                <w:szCs w:val="24"/>
              </w:rPr>
            </w:pPr>
          </w:p>
        </w:tc>
        <w:tc>
          <w:tcPr>
            <w:tcW w:w="2835"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tcPr>
          <w:p w:rsidR="00C87A84" w:rsidRPr="00F17FD3" w:rsidRDefault="00C87A84" w:rsidP="00E140CB">
            <w:pPr>
              <w:pStyle w:val="Lijstalinea"/>
              <w:ind w:left="0"/>
              <w:rPr>
                <w:rFonts w:ascii="Arial" w:hAnsi="Arial" w:cs="Arial"/>
                <w:sz w:val="24"/>
                <w:szCs w:val="24"/>
              </w:rPr>
            </w:pPr>
          </w:p>
        </w:tc>
        <w:tc>
          <w:tcPr>
            <w:tcW w:w="284" w:type="dxa"/>
            <w:tcBorders>
              <w:left w:val="single" w:sz="4" w:space="0" w:color="BF8F00" w:themeColor="accent4" w:themeShade="BF"/>
              <w:right w:val="single" w:sz="4" w:space="0" w:color="BF8F00" w:themeColor="accent4" w:themeShade="BF"/>
            </w:tcBorders>
          </w:tcPr>
          <w:p w:rsidR="00C87A84" w:rsidRPr="00F17FD3" w:rsidRDefault="00C87A84" w:rsidP="00E140CB">
            <w:pPr>
              <w:pStyle w:val="Lijstalinea"/>
              <w:ind w:left="0"/>
              <w:rPr>
                <w:rFonts w:ascii="Arial" w:hAnsi="Arial" w:cs="Arial"/>
                <w:sz w:val="24"/>
                <w:szCs w:val="24"/>
              </w:rPr>
            </w:pPr>
          </w:p>
        </w:tc>
        <w:tc>
          <w:tcPr>
            <w:tcW w:w="2835"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tcPr>
          <w:p w:rsidR="00C87A84" w:rsidRPr="00F17FD3" w:rsidRDefault="00C87A84" w:rsidP="00E140CB">
            <w:pPr>
              <w:pStyle w:val="Lijstalinea"/>
              <w:ind w:left="0"/>
              <w:rPr>
                <w:rFonts w:ascii="Arial" w:hAnsi="Arial" w:cs="Arial"/>
                <w:sz w:val="24"/>
                <w:szCs w:val="24"/>
              </w:rPr>
            </w:pPr>
          </w:p>
        </w:tc>
      </w:tr>
      <w:tr w:rsidR="00C87A84" w:rsidRPr="00F17FD3" w:rsidTr="00E140CB">
        <w:trPr>
          <w:trHeight w:hRule="exact" w:val="567"/>
        </w:trPr>
        <w:tc>
          <w:tcPr>
            <w:tcW w:w="2835"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tcPr>
          <w:p w:rsidR="00C87A84" w:rsidRDefault="00C87A84" w:rsidP="00E140CB">
            <w:pPr>
              <w:pStyle w:val="Lijstalinea"/>
              <w:ind w:left="0"/>
              <w:rPr>
                <w:rFonts w:ascii="Arial" w:hAnsi="Arial" w:cs="Arial"/>
                <w:sz w:val="24"/>
                <w:szCs w:val="24"/>
              </w:rPr>
            </w:pPr>
          </w:p>
        </w:tc>
        <w:tc>
          <w:tcPr>
            <w:tcW w:w="283" w:type="dxa"/>
            <w:tcBorders>
              <w:left w:val="single" w:sz="4" w:space="0" w:color="BF8F00" w:themeColor="accent4" w:themeShade="BF"/>
              <w:right w:val="single" w:sz="4" w:space="0" w:color="BF8F00" w:themeColor="accent4" w:themeShade="BF"/>
            </w:tcBorders>
          </w:tcPr>
          <w:p w:rsidR="00C87A84" w:rsidRPr="00F17FD3" w:rsidRDefault="00C87A84" w:rsidP="00E140CB">
            <w:pPr>
              <w:pStyle w:val="Lijstalinea"/>
              <w:ind w:left="0"/>
              <w:rPr>
                <w:rFonts w:ascii="Arial" w:hAnsi="Arial" w:cs="Arial"/>
                <w:sz w:val="24"/>
                <w:szCs w:val="24"/>
              </w:rPr>
            </w:pPr>
          </w:p>
        </w:tc>
        <w:tc>
          <w:tcPr>
            <w:tcW w:w="2835"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tcPr>
          <w:p w:rsidR="00C87A84" w:rsidRPr="00F17FD3" w:rsidRDefault="00C87A84" w:rsidP="00E140CB">
            <w:pPr>
              <w:pStyle w:val="Lijstalinea"/>
              <w:ind w:left="0"/>
              <w:rPr>
                <w:rFonts w:ascii="Arial" w:hAnsi="Arial" w:cs="Arial"/>
                <w:sz w:val="24"/>
                <w:szCs w:val="24"/>
              </w:rPr>
            </w:pPr>
          </w:p>
        </w:tc>
        <w:tc>
          <w:tcPr>
            <w:tcW w:w="284" w:type="dxa"/>
            <w:tcBorders>
              <w:left w:val="single" w:sz="4" w:space="0" w:color="BF8F00" w:themeColor="accent4" w:themeShade="BF"/>
              <w:right w:val="single" w:sz="4" w:space="0" w:color="BF8F00" w:themeColor="accent4" w:themeShade="BF"/>
            </w:tcBorders>
          </w:tcPr>
          <w:p w:rsidR="00C87A84" w:rsidRPr="00F17FD3" w:rsidRDefault="00C87A84" w:rsidP="00E140CB">
            <w:pPr>
              <w:pStyle w:val="Lijstalinea"/>
              <w:ind w:left="0"/>
              <w:rPr>
                <w:rFonts w:ascii="Arial" w:hAnsi="Arial" w:cs="Arial"/>
                <w:sz w:val="24"/>
                <w:szCs w:val="24"/>
              </w:rPr>
            </w:pPr>
          </w:p>
        </w:tc>
        <w:tc>
          <w:tcPr>
            <w:tcW w:w="2835"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tcPr>
          <w:p w:rsidR="00C87A84" w:rsidRPr="00F17FD3" w:rsidRDefault="00C87A84" w:rsidP="00E140CB">
            <w:pPr>
              <w:pStyle w:val="Lijstalinea"/>
              <w:ind w:left="0"/>
              <w:rPr>
                <w:rFonts w:ascii="Arial" w:hAnsi="Arial" w:cs="Arial"/>
                <w:sz w:val="24"/>
                <w:szCs w:val="24"/>
              </w:rPr>
            </w:pPr>
          </w:p>
        </w:tc>
      </w:tr>
      <w:tr w:rsidR="00C87A84" w:rsidRPr="00F17FD3" w:rsidTr="00E140CB">
        <w:trPr>
          <w:trHeight w:hRule="exact" w:val="567"/>
        </w:trPr>
        <w:tc>
          <w:tcPr>
            <w:tcW w:w="2835"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tcPr>
          <w:p w:rsidR="00C87A84" w:rsidRDefault="00C87A84" w:rsidP="00E140CB">
            <w:pPr>
              <w:pStyle w:val="Lijstalinea"/>
              <w:ind w:left="0"/>
              <w:rPr>
                <w:rFonts w:ascii="Arial" w:hAnsi="Arial" w:cs="Arial"/>
                <w:sz w:val="24"/>
                <w:szCs w:val="24"/>
              </w:rPr>
            </w:pPr>
          </w:p>
        </w:tc>
        <w:tc>
          <w:tcPr>
            <w:tcW w:w="283" w:type="dxa"/>
            <w:tcBorders>
              <w:left w:val="single" w:sz="4" w:space="0" w:color="BF8F00" w:themeColor="accent4" w:themeShade="BF"/>
              <w:right w:val="single" w:sz="4" w:space="0" w:color="BF8F00" w:themeColor="accent4" w:themeShade="BF"/>
            </w:tcBorders>
          </w:tcPr>
          <w:p w:rsidR="00C87A84" w:rsidRPr="00F17FD3" w:rsidRDefault="00C87A84" w:rsidP="00E140CB">
            <w:pPr>
              <w:pStyle w:val="Lijstalinea"/>
              <w:ind w:left="0"/>
              <w:rPr>
                <w:rFonts w:ascii="Arial" w:hAnsi="Arial" w:cs="Arial"/>
                <w:sz w:val="24"/>
                <w:szCs w:val="24"/>
              </w:rPr>
            </w:pPr>
          </w:p>
        </w:tc>
        <w:tc>
          <w:tcPr>
            <w:tcW w:w="2835"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tcPr>
          <w:p w:rsidR="00C87A84" w:rsidRPr="00F17FD3" w:rsidRDefault="00C87A84" w:rsidP="00E140CB">
            <w:pPr>
              <w:pStyle w:val="Lijstalinea"/>
              <w:ind w:left="0"/>
              <w:rPr>
                <w:rFonts w:ascii="Arial" w:hAnsi="Arial" w:cs="Arial"/>
                <w:sz w:val="24"/>
                <w:szCs w:val="24"/>
              </w:rPr>
            </w:pPr>
          </w:p>
        </w:tc>
        <w:tc>
          <w:tcPr>
            <w:tcW w:w="284" w:type="dxa"/>
            <w:tcBorders>
              <w:left w:val="single" w:sz="4" w:space="0" w:color="BF8F00" w:themeColor="accent4" w:themeShade="BF"/>
              <w:right w:val="single" w:sz="4" w:space="0" w:color="BF8F00" w:themeColor="accent4" w:themeShade="BF"/>
            </w:tcBorders>
          </w:tcPr>
          <w:p w:rsidR="00C87A84" w:rsidRPr="00F17FD3" w:rsidRDefault="00C87A84" w:rsidP="00E140CB">
            <w:pPr>
              <w:pStyle w:val="Lijstalinea"/>
              <w:ind w:left="0"/>
              <w:rPr>
                <w:rFonts w:ascii="Arial" w:hAnsi="Arial" w:cs="Arial"/>
                <w:sz w:val="24"/>
                <w:szCs w:val="24"/>
              </w:rPr>
            </w:pPr>
          </w:p>
        </w:tc>
        <w:tc>
          <w:tcPr>
            <w:tcW w:w="2835"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tcPr>
          <w:p w:rsidR="00C87A84" w:rsidRPr="00F17FD3" w:rsidRDefault="00C87A84" w:rsidP="00E140CB">
            <w:pPr>
              <w:pStyle w:val="Lijstalinea"/>
              <w:ind w:left="0"/>
              <w:rPr>
                <w:rFonts w:ascii="Arial" w:hAnsi="Arial" w:cs="Arial"/>
                <w:sz w:val="24"/>
                <w:szCs w:val="24"/>
              </w:rPr>
            </w:pPr>
          </w:p>
        </w:tc>
      </w:tr>
    </w:tbl>
    <w:p w:rsidR="00C87A84" w:rsidRDefault="00C87A84" w:rsidP="00C87A84">
      <w:pPr>
        <w:spacing w:after="0" w:line="240" w:lineRule="auto"/>
        <w:rPr>
          <w:rFonts w:ascii="Arial" w:hAnsi="Arial" w:cs="Arial"/>
          <w:sz w:val="24"/>
          <w:szCs w:val="24"/>
        </w:rPr>
      </w:pPr>
    </w:p>
    <w:p w:rsidR="00C87A84" w:rsidRDefault="00C87A84" w:rsidP="00C87A84">
      <w:pPr>
        <w:spacing w:after="0" w:line="240" w:lineRule="auto"/>
        <w:rPr>
          <w:rFonts w:ascii="Arial" w:hAnsi="Arial" w:cs="Arial"/>
          <w:sz w:val="24"/>
          <w:szCs w:val="24"/>
        </w:rPr>
      </w:pPr>
    </w:p>
    <w:p w:rsidR="00C87A84" w:rsidRPr="00CF5012" w:rsidRDefault="00C87A84" w:rsidP="00C87A84">
      <w:pPr>
        <w:pStyle w:val="Kop2"/>
        <w:spacing w:before="0" w:line="240" w:lineRule="auto"/>
        <w:rPr>
          <w:rFonts w:ascii="Arial" w:hAnsi="Arial" w:cs="Arial"/>
          <w:b/>
          <w:color w:val="FFFFFF" w:themeColor="background1"/>
          <w:sz w:val="24"/>
          <w:szCs w:val="24"/>
        </w:rPr>
      </w:pPr>
      <w:r w:rsidRPr="00726520">
        <w:rPr>
          <w:rFonts w:ascii="Arial" w:hAnsi="Arial" w:cs="Arial"/>
          <w:b/>
          <w:noProof/>
          <w:color w:val="FFFFFF" w:themeColor="background1"/>
          <w:sz w:val="24"/>
          <w:szCs w:val="24"/>
          <w:lang w:eastAsia="nl-NL"/>
        </w:rPr>
        <mc:AlternateContent>
          <mc:Choice Requires="wps">
            <w:drawing>
              <wp:anchor distT="45720" distB="45720" distL="114300" distR="114300" simplePos="0" relativeHeight="251659264" behindDoc="1" locked="0" layoutInCell="1" allowOverlap="1" wp14:anchorId="2A22842B" wp14:editId="09351EB8">
                <wp:simplePos x="0" y="0"/>
                <wp:positionH relativeFrom="margin">
                  <wp:posOffset>-149860</wp:posOffset>
                </wp:positionH>
                <wp:positionV relativeFrom="paragraph">
                  <wp:posOffset>-42545</wp:posOffset>
                </wp:positionV>
                <wp:extent cx="6624000" cy="288000"/>
                <wp:effectExtent l="0" t="0" r="5715" b="0"/>
                <wp:wrapNone/>
                <wp:docPr id="24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000" cy="288000"/>
                        </a:xfrm>
                        <a:prstGeom prst="rect">
                          <a:avLst/>
                        </a:prstGeom>
                        <a:solidFill>
                          <a:schemeClr val="accent6">
                            <a:lumMod val="75000"/>
                          </a:schemeClr>
                        </a:solidFill>
                        <a:ln w="9525">
                          <a:noFill/>
                          <a:miter lim="800000"/>
                          <a:headEnd/>
                          <a:tailEnd/>
                        </a:ln>
                      </wps:spPr>
                      <wps:txbx>
                        <w:txbxContent>
                          <w:p w:rsidR="00C87A84" w:rsidRDefault="00C87A84" w:rsidP="00C87A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2842B" id="_x0000_t202" coordsize="21600,21600" o:spt="202" path="m,l,21600r21600,l21600,xe">
                <v:stroke joinstyle="miter"/>
                <v:path gradientshapeok="t" o:connecttype="rect"/>
              </v:shapetype>
              <v:shape id="Tekstvak 2" o:spid="_x0000_s1026" type="#_x0000_t202" style="position:absolute;margin-left:-11.8pt;margin-top:-3.35pt;width:521.55pt;height:22.7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" fillcolor="#538135 [2409]" stroked="f">
                <v:textbox>
                  <w:txbxContent>
                    <w:p w:rsidR="00C87A84" w:rsidRDefault="00C87A84" w:rsidP="00C87A84"/>
                  </w:txbxContent>
                </v:textbox>
                <w10:wrap anchorx="margin"/>
              </v:shape>
            </w:pict>
          </mc:Fallback>
        </mc:AlternateContent>
      </w:r>
      <w:r>
        <w:rPr>
          <w:rFonts w:ascii="Arial" w:hAnsi="Arial" w:cs="Arial"/>
          <w:b/>
          <w:noProof/>
          <w:color w:val="FFFFFF" w:themeColor="background1"/>
          <w:sz w:val="24"/>
          <w:szCs w:val="24"/>
          <w:lang w:eastAsia="nl-NL"/>
        </w:rPr>
        <w:t>WIE KUN JE WAAR TEGEN KOMEN? (=NETWERKEN)</w:t>
      </w:r>
    </w:p>
    <w:p w:rsidR="00C87A84" w:rsidRDefault="00C87A84" w:rsidP="00C87A84">
      <w:pPr>
        <w:spacing w:after="0" w:line="240" w:lineRule="auto"/>
        <w:rPr>
          <w:rFonts w:ascii="Arial" w:hAnsi="Arial" w:cs="Arial"/>
          <w:color w:val="000000"/>
          <w:sz w:val="24"/>
          <w:szCs w:val="24"/>
        </w:rPr>
      </w:pPr>
      <w:r w:rsidRPr="00626679">
        <w:rPr>
          <w:rFonts w:ascii="Arial" w:hAnsi="Arial" w:cs="Arial"/>
          <w:bCs/>
          <w:noProof/>
          <w:color w:val="538135" w:themeColor="accent6" w:themeShade="BF"/>
          <w:sz w:val="24"/>
          <w:szCs w:val="24"/>
          <w:u w:val="single"/>
          <w:lang w:eastAsia="nl-NL"/>
        </w:rPr>
        <mc:AlternateContent>
          <mc:Choice Requires="wps">
            <w:drawing>
              <wp:anchor distT="45720" distB="45720" distL="114300" distR="114300" simplePos="0" relativeHeight="251660288" behindDoc="1" locked="0" layoutInCell="1" allowOverlap="1" wp14:anchorId="55E83C0E" wp14:editId="4954BC4D">
                <wp:simplePos x="0" y="0"/>
                <wp:positionH relativeFrom="margin">
                  <wp:posOffset>-140335</wp:posOffset>
                </wp:positionH>
                <wp:positionV relativeFrom="paragraph">
                  <wp:posOffset>72390</wp:posOffset>
                </wp:positionV>
                <wp:extent cx="6610350" cy="628650"/>
                <wp:effectExtent l="0" t="0" r="0" b="0"/>
                <wp:wrapNone/>
                <wp:docPr id="24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628650"/>
                        </a:xfrm>
                        <a:prstGeom prst="rect">
                          <a:avLst/>
                        </a:prstGeom>
                        <a:solidFill>
                          <a:schemeClr val="accent6">
                            <a:lumMod val="20000"/>
                            <a:lumOff val="80000"/>
                          </a:schemeClr>
                        </a:solidFill>
                        <a:ln w="9525">
                          <a:noFill/>
                          <a:miter lim="800000"/>
                          <a:headEnd/>
                          <a:tailEnd/>
                        </a:ln>
                      </wps:spPr>
                      <wps:txbx>
                        <w:txbxContent>
                          <w:p w:rsidR="00C87A84" w:rsidRDefault="00C87A84" w:rsidP="00C87A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83C0E" id="_x0000_s1027" type="#_x0000_t202" style="position:absolute;margin-left:-11.05pt;margin-top:5.7pt;width:520.5pt;height:49.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" fillcolor="#e2efd9 [665]" stroked="f">
                <v:textbox>
                  <w:txbxContent>
                    <w:p w:rsidR="00C87A84" w:rsidRDefault="00C87A84" w:rsidP="00C87A84"/>
                  </w:txbxContent>
                </v:textbox>
                <w10:wrap anchorx="margin"/>
              </v:shape>
            </w:pict>
          </mc:Fallback>
        </mc:AlternateContent>
      </w:r>
    </w:p>
    <w:p w:rsidR="00C87A84" w:rsidRPr="00F17FD3" w:rsidRDefault="00C87A84" w:rsidP="00C87A84">
      <w:pPr>
        <w:spacing w:after="0" w:line="240" w:lineRule="auto"/>
        <w:rPr>
          <w:rFonts w:ascii="Arial" w:hAnsi="Arial" w:cs="Arial"/>
          <w:sz w:val="24"/>
          <w:szCs w:val="24"/>
        </w:rPr>
      </w:pPr>
      <w:r w:rsidRPr="00F17FD3">
        <w:rPr>
          <w:rFonts w:ascii="Arial" w:hAnsi="Arial" w:cs="Arial"/>
          <w:sz w:val="24"/>
          <w:szCs w:val="24"/>
        </w:rPr>
        <w:t>Overal ontmoet je mensen. Op de ene plek is het logischer om iemand te (kunnen) ontmoeten dan op een andere plek.</w:t>
      </w:r>
    </w:p>
    <w:p w:rsidR="00C87A84" w:rsidRDefault="00C87A84" w:rsidP="00C87A84">
      <w:pPr>
        <w:spacing w:after="0" w:line="240" w:lineRule="auto"/>
        <w:rPr>
          <w:rFonts w:ascii="Arial" w:hAnsi="Arial" w:cs="Arial"/>
          <w:sz w:val="24"/>
          <w:szCs w:val="24"/>
        </w:rPr>
      </w:pPr>
    </w:p>
    <w:p w:rsidR="00C87A84" w:rsidRDefault="00C87A84"/>
    <w:sectPr w:rsidR="00C87A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C1C"/>
    <w:multiLevelType w:val="hybridMultilevel"/>
    <w:tmpl w:val="DB2CC8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AD703A"/>
    <w:multiLevelType w:val="hybridMultilevel"/>
    <w:tmpl w:val="0AA81E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41D6C36"/>
    <w:multiLevelType w:val="hybridMultilevel"/>
    <w:tmpl w:val="F2901A16"/>
    <w:lvl w:ilvl="0" w:tplc="11506F0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48AA737B"/>
    <w:multiLevelType w:val="hybridMultilevel"/>
    <w:tmpl w:val="A9A21770"/>
    <w:lvl w:ilvl="0" w:tplc="DFC632C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50773301"/>
    <w:multiLevelType w:val="hybridMultilevel"/>
    <w:tmpl w:val="B3F4179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A84"/>
    <w:rsid w:val="00C87A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E6631-70C4-4F5C-9C2C-5A958617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87A84"/>
    <w:pPr>
      <w:spacing w:after="200" w:line="276" w:lineRule="auto"/>
    </w:pPr>
  </w:style>
  <w:style w:type="paragraph" w:styleId="Kop2">
    <w:name w:val="heading 2"/>
    <w:basedOn w:val="Standaard"/>
    <w:next w:val="Standaard"/>
    <w:link w:val="Kop2Char"/>
    <w:uiPriority w:val="9"/>
    <w:unhideWhenUsed/>
    <w:qFormat/>
    <w:rsid w:val="00C87A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87A84"/>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C87A84"/>
    <w:pPr>
      <w:ind w:left="720"/>
      <w:contextualSpacing/>
    </w:pPr>
  </w:style>
  <w:style w:type="table" w:styleId="Tabelraster">
    <w:name w:val="Table Grid"/>
    <w:basedOn w:val="Standaardtabel"/>
    <w:rsid w:val="00C87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87A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bostad.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994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le Grand</dc:creator>
  <cp:keywords/>
  <dc:description/>
  <cp:lastModifiedBy>Harm le Grand</cp:lastModifiedBy>
  <cp:revision>1</cp:revision>
  <dcterms:created xsi:type="dcterms:W3CDTF">2019-02-27T15:14:00Z</dcterms:created>
  <dcterms:modified xsi:type="dcterms:W3CDTF">2019-02-27T15:14:00Z</dcterms:modified>
</cp:coreProperties>
</file>