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DF8CC" w14:textId="1177BF62" w:rsidR="00BB7179" w:rsidRPr="00617D60" w:rsidRDefault="00513288" w:rsidP="00BB7179">
      <w:pPr>
        <w:jc w:val="center"/>
        <w:rPr>
          <w:rFonts w:ascii="Arial" w:hAnsi="Arial" w:cs="Arial"/>
          <w:b/>
          <w:bCs/>
          <w:sz w:val="56"/>
          <w:szCs w:val="56"/>
        </w:rPr>
      </w:pPr>
      <w:r w:rsidRPr="00617D60">
        <w:rPr>
          <w:rFonts w:ascii="Arial" w:hAnsi="Arial" w:cs="Arial"/>
          <w:b/>
          <w:bCs/>
          <w:sz w:val="56"/>
          <w:szCs w:val="56"/>
        </w:rPr>
        <w:t>Springen in Amberhavn!</w:t>
      </w:r>
    </w:p>
    <w:p w14:paraId="4B33B0AC" w14:textId="77777777" w:rsidR="003C1B7D" w:rsidRPr="00617D60" w:rsidRDefault="003C1B7D">
      <w:pPr>
        <w:rPr>
          <w:rFonts w:ascii="Arial" w:hAnsi="Arial" w:cs="Arial"/>
        </w:rPr>
      </w:pPr>
    </w:p>
    <w:p w14:paraId="190D835D" w14:textId="77777777" w:rsidR="004703C1" w:rsidRPr="00617D60" w:rsidRDefault="004703C1" w:rsidP="004703C1">
      <w:pPr>
        <w:jc w:val="center"/>
        <w:rPr>
          <w:rFonts w:ascii="Arial" w:hAnsi="Arial" w:cs="Arial"/>
        </w:rPr>
      </w:pPr>
      <w:r w:rsidRPr="00617D60">
        <w:rPr>
          <w:rFonts w:ascii="Arial" w:hAnsi="Arial" w:cs="Arial"/>
          <w:noProof/>
        </w:rPr>
        <w:drawing>
          <wp:inline distT="0" distB="0" distL="0" distR="0" wp14:anchorId="4CEA3100" wp14:editId="4F66A44B">
            <wp:extent cx="4147200" cy="7430400"/>
            <wp:effectExtent l="0" t="0" r="5715" b="0"/>
            <wp:docPr id="3" name="Afbeelding 3" descr="Afbeelding met we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ansfo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7200" cy="7430400"/>
                    </a:xfrm>
                    <a:prstGeom prst="rect">
                      <a:avLst/>
                    </a:prstGeom>
                  </pic:spPr>
                </pic:pic>
              </a:graphicData>
            </a:graphic>
          </wp:inline>
        </w:drawing>
      </w:r>
    </w:p>
    <w:p w14:paraId="36754833" w14:textId="77777777" w:rsidR="004703C1" w:rsidRPr="00617D60" w:rsidRDefault="004703C1">
      <w:pPr>
        <w:rPr>
          <w:rFonts w:ascii="Arial" w:hAnsi="Arial" w:cs="Arial"/>
        </w:rPr>
      </w:pPr>
    </w:p>
    <w:p w14:paraId="4C5F95F5" w14:textId="77777777" w:rsidR="004703C1" w:rsidRPr="00617D60" w:rsidRDefault="004703C1" w:rsidP="004703C1">
      <w:pPr>
        <w:jc w:val="center"/>
        <w:rPr>
          <w:rFonts w:ascii="Arial" w:hAnsi="Arial" w:cs="Arial"/>
          <w:b/>
          <w:bCs/>
          <w:sz w:val="36"/>
          <w:szCs w:val="36"/>
        </w:rPr>
      </w:pPr>
      <w:r w:rsidRPr="00617D60">
        <w:rPr>
          <w:rFonts w:ascii="Arial" w:hAnsi="Arial" w:cs="Arial"/>
          <w:b/>
          <w:bCs/>
          <w:sz w:val="36"/>
          <w:szCs w:val="36"/>
        </w:rPr>
        <w:t>voorronde Alympiade 13 november 2020</w:t>
      </w:r>
    </w:p>
    <w:p w14:paraId="0A08B225" w14:textId="1AA99733" w:rsidR="008713D7" w:rsidRPr="00617D60" w:rsidRDefault="008713D7" w:rsidP="008713D7">
      <w:pPr>
        <w:jc w:val="center"/>
        <w:rPr>
          <w:rFonts w:ascii="Arial" w:hAnsi="Arial" w:cs="Arial"/>
          <w:b/>
          <w:bCs/>
        </w:rPr>
      </w:pPr>
      <w:r w:rsidRPr="00617D60">
        <w:rPr>
          <w:rFonts w:ascii="Arial" w:hAnsi="Arial" w:cs="Arial"/>
          <w:b/>
          <w:bCs/>
        </w:rPr>
        <w:br w:type="page"/>
      </w:r>
    </w:p>
    <w:p w14:paraId="78C02EB9" w14:textId="77777777" w:rsidR="00617D60" w:rsidRPr="00617D60" w:rsidRDefault="00617D60" w:rsidP="00617D60">
      <w:pPr>
        <w:pStyle w:val="Kop1"/>
        <w:spacing w:after="120"/>
        <w:rPr>
          <w:rFonts w:ascii="Arial" w:hAnsi="Arial" w:cs="Arial"/>
          <w:b/>
          <w:color w:val="auto"/>
          <w:sz w:val="24"/>
          <w:szCs w:val="24"/>
        </w:rPr>
      </w:pPr>
      <w:r w:rsidRPr="00617D60">
        <w:rPr>
          <w:rFonts w:ascii="Arial" w:hAnsi="Arial" w:cs="Arial"/>
          <w:b/>
          <w:color w:val="auto"/>
          <w:sz w:val="24"/>
          <w:szCs w:val="24"/>
        </w:rPr>
        <w:lastRenderedPageBreak/>
        <w:t>Colofon</w:t>
      </w:r>
    </w:p>
    <w:p w14:paraId="7FCD57A7" w14:textId="77777777" w:rsidR="00617D60" w:rsidRPr="00617D60" w:rsidRDefault="00617D60" w:rsidP="00617D60">
      <w:pPr>
        <w:spacing w:after="120"/>
        <w:rPr>
          <w:rFonts w:ascii="Arial" w:hAnsi="Arial" w:cs="Arial"/>
        </w:rPr>
      </w:pPr>
      <w:r w:rsidRPr="00617D60">
        <w:rPr>
          <w:rFonts w:ascii="Arial" w:hAnsi="Arial" w:cs="Arial"/>
        </w:rPr>
        <w:t xml:space="preserve">De Wiskunde Alympiade is een initiatief van het </w:t>
      </w:r>
      <w:proofErr w:type="spellStart"/>
      <w:r w:rsidRPr="00617D60">
        <w:rPr>
          <w:rFonts w:ascii="Arial" w:hAnsi="Arial" w:cs="Arial"/>
        </w:rPr>
        <w:t>Freudenthal</w:t>
      </w:r>
      <w:proofErr w:type="spellEnd"/>
      <w:r w:rsidRPr="00617D60">
        <w:rPr>
          <w:rFonts w:ascii="Arial" w:hAnsi="Arial" w:cs="Arial"/>
        </w:rPr>
        <w:t xml:space="preserve"> Instituut, Universiteit Utrecht. De Alympiade commissie is verantwoordelijk voor de organisatie van de Alympiade en het vervaardigen van de opdracht. De commissie bestaat uit:</w:t>
      </w:r>
    </w:p>
    <w:p w14:paraId="03A8A9F7" w14:textId="77777777" w:rsidR="00617D60" w:rsidRPr="00617D60" w:rsidRDefault="00617D60" w:rsidP="00617D60">
      <w:pPr>
        <w:spacing w:after="120"/>
        <w:rPr>
          <w:rFonts w:ascii="Arial" w:hAnsi="Arial" w:cs="Arial"/>
          <w:b/>
        </w:rPr>
      </w:pPr>
      <w:r w:rsidRPr="00617D60">
        <w:rPr>
          <w:rFonts w:ascii="Arial" w:hAnsi="Arial" w:cs="Arial"/>
          <w:b/>
        </w:rPr>
        <w:t>Marcel Daems</w:t>
      </w:r>
    </w:p>
    <w:p w14:paraId="788D2BCA" w14:textId="77777777" w:rsidR="00617D60" w:rsidRPr="00617D60" w:rsidRDefault="00617D60" w:rsidP="00617D60">
      <w:pPr>
        <w:spacing w:after="120"/>
        <w:rPr>
          <w:rFonts w:ascii="Arial" w:hAnsi="Arial" w:cs="Arial"/>
        </w:rPr>
      </w:pPr>
      <w:r w:rsidRPr="00617D60">
        <w:rPr>
          <w:rFonts w:ascii="Arial" w:hAnsi="Arial" w:cs="Arial"/>
        </w:rPr>
        <w:t xml:space="preserve">Gymnasium </w:t>
      </w:r>
      <w:proofErr w:type="spellStart"/>
      <w:r w:rsidRPr="00617D60">
        <w:rPr>
          <w:rFonts w:ascii="Arial" w:hAnsi="Arial" w:cs="Arial"/>
        </w:rPr>
        <w:t>Sorghvliet</w:t>
      </w:r>
      <w:proofErr w:type="spellEnd"/>
      <w:r w:rsidRPr="00617D60">
        <w:rPr>
          <w:rFonts w:ascii="Arial" w:hAnsi="Arial" w:cs="Arial"/>
        </w:rPr>
        <w:t>, Den Haag</w:t>
      </w:r>
    </w:p>
    <w:p w14:paraId="5AD5D406" w14:textId="77777777" w:rsidR="00617D60" w:rsidRPr="00617D60" w:rsidRDefault="00617D60" w:rsidP="00617D60">
      <w:pPr>
        <w:spacing w:after="120"/>
        <w:rPr>
          <w:rFonts w:ascii="Arial" w:hAnsi="Arial" w:cs="Arial"/>
          <w:b/>
        </w:rPr>
      </w:pPr>
      <w:r w:rsidRPr="00617D60">
        <w:rPr>
          <w:rFonts w:ascii="Arial" w:hAnsi="Arial" w:cs="Arial"/>
          <w:b/>
        </w:rPr>
        <w:t>Eric van Dijk</w:t>
      </w:r>
    </w:p>
    <w:p w14:paraId="5833DCE5" w14:textId="77777777" w:rsidR="00617D60" w:rsidRPr="00617D60" w:rsidRDefault="00617D60" w:rsidP="00617D60">
      <w:pPr>
        <w:spacing w:after="120"/>
        <w:rPr>
          <w:rFonts w:ascii="Arial" w:hAnsi="Arial" w:cs="Arial"/>
        </w:rPr>
      </w:pPr>
      <w:r w:rsidRPr="00617D60">
        <w:rPr>
          <w:rFonts w:ascii="Arial" w:hAnsi="Arial" w:cs="Arial"/>
        </w:rPr>
        <w:t>Lorentz Casimir Lyceum, Eindhoven</w:t>
      </w:r>
    </w:p>
    <w:p w14:paraId="58AE1A8D" w14:textId="77777777" w:rsidR="00617D60" w:rsidRPr="00617D60" w:rsidRDefault="00617D60" w:rsidP="00617D60">
      <w:pPr>
        <w:spacing w:after="120"/>
        <w:rPr>
          <w:rFonts w:ascii="Arial" w:hAnsi="Arial" w:cs="Arial"/>
          <w:b/>
        </w:rPr>
      </w:pPr>
      <w:r w:rsidRPr="00617D60">
        <w:rPr>
          <w:rFonts w:ascii="Arial" w:hAnsi="Arial" w:cs="Arial"/>
          <w:b/>
        </w:rPr>
        <w:t>Tom Goris</w:t>
      </w:r>
    </w:p>
    <w:p w14:paraId="2A3D7980" w14:textId="77777777" w:rsidR="00617D60" w:rsidRPr="00617D60" w:rsidRDefault="00617D60" w:rsidP="00617D60">
      <w:pPr>
        <w:spacing w:after="120"/>
        <w:rPr>
          <w:rFonts w:ascii="Arial" w:hAnsi="Arial" w:cs="Arial"/>
        </w:rPr>
      </w:pPr>
      <w:proofErr w:type="spellStart"/>
      <w:r w:rsidRPr="00617D60">
        <w:rPr>
          <w:rFonts w:ascii="Arial" w:hAnsi="Arial" w:cs="Arial"/>
        </w:rPr>
        <w:t>Fontys</w:t>
      </w:r>
      <w:proofErr w:type="spellEnd"/>
      <w:r w:rsidRPr="00617D60">
        <w:rPr>
          <w:rFonts w:ascii="Arial" w:hAnsi="Arial" w:cs="Arial"/>
        </w:rPr>
        <w:t xml:space="preserve"> Lerarenopleiding, Tilburg</w:t>
      </w:r>
    </w:p>
    <w:p w14:paraId="136AFB05" w14:textId="77777777" w:rsidR="00617D60" w:rsidRPr="00617D60" w:rsidRDefault="00617D60" w:rsidP="00617D60">
      <w:pPr>
        <w:spacing w:after="120"/>
        <w:rPr>
          <w:rFonts w:ascii="Arial" w:hAnsi="Arial" w:cs="Arial"/>
          <w:b/>
        </w:rPr>
      </w:pPr>
      <w:r w:rsidRPr="00617D60">
        <w:rPr>
          <w:rFonts w:ascii="Arial" w:hAnsi="Arial" w:cs="Arial"/>
          <w:b/>
        </w:rPr>
        <w:t>Dédé de Haan</w:t>
      </w:r>
    </w:p>
    <w:p w14:paraId="0A2CA84A" w14:textId="77777777" w:rsidR="00617D60" w:rsidRPr="00617D60" w:rsidRDefault="00617D60" w:rsidP="00617D60">
      <w:pPr>
        <w:spacing w:after="120"/>
        <w:rPr>
          <w:rFonts w:ascii="Arial" w:hAnsi="Arial" w:cs="Arial"/>
        </w:rPr>
      </w:pPr>
      <w:proofErr w:type="spellStart"/>
      <w:r w:rsidRPr="00617D60">
        <w:rPr>
          <w:rFonts w:ascii="Arial" w:hAnsi="Arial" w:cs="Arial"/>
        </w:rPr>
        <w:t>Freudenthal</w:t>
      </w:r>
      <w:proofErr w:type="spellEnd"/>
      <w:r w:rsidRPr="00617D60">
        <w:rPr>
          <w:rFonts w:ascii="Arial" w:hAnsi="Arial" w:cs="Arial"/>
        </w:rPr>
        <w:t xml:space="preserve"> Instituut, Utrecht</w:t>
      </w:r>
    </w:p>
    <w:p w14:paraId="6E40DE92" w14:textId="77777777" w:rsidR="00617D60" w:rsidRPr="00617D60" w:rsidRDefault="00617D60" w:rsidP="00617D60">
      <w:pPr>
        <w:spacing w:after="120"/>
        <w:rPr>
          <w:rFonts w:ascii="Arial" w:hAnsi="Arial" w:cs="Arial"/>
          <w:b/>
        </w:rPr>
      </w:pPr>
      <w:r w:rsidRPr="00617D60">
        <w:rPr>
          <w:rFonts w:ascii="Arial" w:hAnsi="Arial" w:cs="Arial"/>
          <w:b/>
        </w:rPr>
        <w:t>Senta Haas</w:t>
      </w:r>
    </w:p>
    <w:p w14:paraId="49A77003" w14:textId="77777777" w:rsidR="00617D60" w:rsidRPr="00617D60" w:rsidRDefault="00617D60" w:rsidP="00617D60">
      <w:pPr>
        <w:spacing w:after="120"/>
        <w:rPr>
          <w:rFonts w:ascii="Arial" w:hAnsi="Arial" w:cs="Arial"/>
        </w:rPr>
      </w:pPr>
      <w:proofErr w:type="spellStart"/>
      <w:r w:rsidRPr="00617D60">
        <w:rPr>
          <w:rFonts w:ascii="Arial" w:hAnsi="Arial" w:cs="Arial"/>
        </w:rPr>
        <w:t>Städtisches</w:t>
      </w:r>
      <w:proofErr w:type="spellEnd"/>
      <w:r w:rsidRPr="00617D60">
        <w:rPr>
          <w:rFonts w:ascii="Arial" w:hAnsi="Arial" w:cs="Arial"/>
        </w:rPr>
        <w:t xml:space="preserve"> Gymnasium </w:t>
      </w:r>
      <w:proofErr w:type="spellStart"/>
      <w:r w:rsidRPr="00617D60">
        <w:rPr>
          <w:rFonts w:ascii="Arial" w:hAnsi="Arial" w:cs="Arial"/>
        </w:rPr>
        <w:t>Hennef</w:t>
      </w:r>
      <w:proofErr w:type="spellEnd"/>
      <w:r w:rsidRPr="00617D60">
        <w:rPr>
          <w:rFonts w:ascii="Arial" w:hAnsi="Arial" w:cs="Arial"/>
        </w:rPr>
        <w:t xml:space="preserve">, </w:t>
      </w:r>
      <w:proofErr w:type="spellStart"/>
      <w:r w:rsidRPr="00617D60">
        <w:rPr>
          <w:rFonts w:ascii="Arial" w:hAnsi="Arial" w:cs="Arial"/>
        </w:rPr>
        <w:t>Hennef</w:t>
      </w:r>
      <w:proofErr w:type="spellEnd"/>
      <w:r w:rsidRPr="00617D60">
        <w:rPr>
          <w:rFonts w:ascii="Arial" w:hAnsi="Arial" w:cs="Arial"/>
        </w:rPr>
        <w:t>, Duitsland</w:t>
      </w:r>
    </w:p>
    <w:p w14:paraId="37810F5D" w14:textId="77777777" w:rsidR="00617D60" w:rsidRPr="00617D60" w:rsidRDefault="00617D60" w:rsidP="00617D60">
      <w:pPr>
        <w:spacing w:after="120"/>
        <w:rPr>
          <w:rFonts w:ascii="Arial" w:hAnsi="Arial" w:cs="Arial"/>
          <w:b/>
        </w:rPr>
      </w:pPr>
      <w:r w:rsidRPr="00617D60">
        <w:rPr>
          <w:rFonts w:ascii="Arial" w:hAnsi="Arial" w:cs="Arial"/>
          <w:b/>
        </w:rPr>
        <w:t>Kim Kaspers</w:t>
      </w:r>
    </w:p>
    <w:p w14:paraId="6D372851" w14:textId="77777777" w:rsidR="00617D60" w:rsidRPr="00617D60" w:rsidRDefault="00617D60" w:rsidP="00617D60">
      <w:pPr>
        <w:spacing w:after="120"/>
        <w:rPr>
          <w:rFonts w:ascii="Arial" w:hAnsi="Arial" w:cs="Arial"/>
        </w:rPr>
      </w:pPr>
      <w:proofErr w:type="spellStart"/>
      <w:r w:rsidRPr="00617D60">
        <w:rPr>
          <w:rFonts w:ascii="Arial" w:hAnsi="Arial" w:cs="Arial"/>
        </w:rPr>
        <w:t>Murmellius</w:t>
      </w:r>
      <w:proofErr w:type="spellEnd"/>
      <w:r w:rsidRPr="00617D60">
        <w:rPr>
          <w:rFonts w:ascii="Arial" w:hAnsi="Arial" w:cs="Arial"/>
        </w:rPr>
        <w:t xml:space="preserve"> Gymnasium, Alkmaar</w:t>
      </w:r>
    </w:p>
    <w:p w14:paraId="78129AD7" w14:textId="77777777" w:rsidR="00617D60" w:rsidRPr="00617D60" w:rsidRDefault="00617D60" w:rsidP="00617D60">
      <w:pPr>
        <w:spacing w:after="120"/>
        <w:rPr>
          <w:rFonts w:ascii="Arial" w:hAnsi="Arial" w:cs="Arial"/>
          <w:b/>
        </w:rPr>
      </w:pPr>
      <w:r w:rsidRPr="00617D60">
        <w:rPr>
          <w:rFonts w:ascii="Arial" w:hAnsi="Arial" w:cs="Arial"/>
          <w:b/>
        </w:rPr>
        <w:t>Johan van de Leur</w:t>
      </w:r>
    </w:p>
    <w:p w14:paraId="7CCB2E33" w14:textId="77777777" w:rsidR="00617D60" w:rsidRPr="00617D60" w:rsidRDefault="00617D60" w:rsidP="00617D60">
      <w:pPr>
        <w:spacing w:after="120"/>
        <w:rPr>
          <w:rFonts w:ascii="Arial" w:hAnsi="Arial" w:cs="Arial"/>
        </w:rPr>
      </w:pPr>
      <w:r w:rsidRPr="00617D60">
        <w:rPr>
          <w:rFonts w:ascii="Arial" w:hAnsi="Arial" w:cs="Arial"/>
        </w:rPr>
        <w:t>Mathematisch Instituut, Universiteit Utrecht</w:t>
      </w:r>
    </w:p>
    <w:p w14:paraId="2C195B73" w14:textId="77777777" w:rsidR="00617D60" w:rsidRPr="00617D60" w:rsidRDefault="00617D60" w:rsidP="00617D60">
      <w:pPr>
        <w:spacing w:after="120"/>
        <w:rPr>
          <w:rFonts w:ascii="Arial" w:hAnsi="Arial" w:cs="Arial"/>
          <w:b/>
        </w:rPr>
      </w:pPr>
      <w:r w:rsidRPr="00617D60">
        <w:rPr>
          <w:rFonts w:ascii="Arial" w:hAnsi="Arial" w:cs="Arial"/>
          <w:b/>
        </w:rPr>
        <w:t>Ruud Stolwijk</w:t>
      </w:r>
    </w:p>
    <w:p w14:paraId="63D61B79" w14:textId="77777777" w:rsidR="00617D60" w:rsidRPr="00617D60" w:rsidRDefault="00617D60" w:rsidP="00617D60">
      <w:pPr>
        <w:spacing w:after="120"/>
        <w:rPr>
          <w:rFonts w:ascii="Arial" w:hAnsi="Arial" w:cs="Arial"/>
        </w:rPr>
      </w:pPr>
      <w:r w:rsidRPr="00617D60">
        <w:rPr>
          <w:rFonts w:ascii="Arial" w:hAnsi="Arial" w:cs="Arial"/>
        </w:rPr>
        <w:t>CITO, Arnhem, Vrijeschool Zutphen VO, Zutphen</w:t>
      </w:r>
    </w:p>
    <w:p w14:paraId="27E8E2DA" w14:textId="77777777" w:rsidR="00617D60" w:rsidRPr="00617D60" w:rsidRDefault="00617D60" w:rsidP="00617D60">
      <w:pPr>
        <w:spacing w:after="120"/>
        <w:rPr>
          <w:rFonts w:ascii="Arial" w:hAnsi="Arial" w:cs="Arial"/>
          <w:b/>
        </w:rPr>
      </w:pPr>
      <w:r w:rsidRPr="00617D60">
        <w:rPr>
          <w:rFonts w:ascii="Arial" w:hAnsi="Arial" w:cs="Arial"/>
          <w:b/>
        </w:rPr>
        <w:t>Monica Wijers</w:t>
      </w:r>
    </w:p>
    <w:p w14:paraId="2C537C45" w14:textId="77777777" w:rsidR="00617D60" w:rsidRPr="00617D60" w:rsidRDefault="00617D60" w:rsidP="00617D60">
      <w:pPr>
        <w:spacing w:after="120"/>
        <w:rPr>
          <w:rFonts w:ascii="Arial" w:hAnsi="Arial" w:cs="Arial"/>
        </w:rPr>
      </w:pPr>
      <w:proofErr w:type="spellStart"/>
      <w:r w:rsidRPr="00617D60">
        <w:rPr>
          <w:rFonts w:ascii="Arial" w:hAnsi="Arial" w:cs="Arial"/>
        </w:rPr>
        <w:t>Freudenthal</w:t>
      </w:r>
      <w:proofErr w:type="spellEnd"/>
      <w:r w:rsidRPr="00617D60">
        <w:rPr>
          <w:rFonts w:ascii="Arial" w:hAnsi="Arial" w:cs="Arial"/>
        </w:rPr>
        <w:t xml:space="preserve"> Instituut, Utrecht</w:t>
      </w:r>
    </w:p>
    <w:p w14:paraId="19D329F4" w14:textId="77777777" w:rsidR="00617D60" w:rsidRPr="00617D60" w:rsidRDefault="00617D60" w:rsidP="00617D60">
      <w:pPr>
        <w:spacing w:after="120"/>
        <w:rPr>
          <w:rFonts w:ascii="Arial" w:hAnsi="Arial" w:cs="Arial"/>
        </w:rPr>
      </w:pPr>
    </w:p>
    <w:p w14:paraId="54FD22AC" w14:textId="77777777" w:rsidR="00617D60" w:rsidRPr="00617D60" w:rsidRDefault="00617D60" w:rsidP="00617D60">
      <w:pPr>
        <w:spacing w:after="120"/>
        <w:rPr>
          <w:rFonts w:ascii="Arial" w:hAnsi="Arial" w:cs="Arial"/>
        </w:rPr>
      </w:pPr>
      <w:r w:rsidRPr="00617D60">
        <w:rPr>
          <w:rFonts w:ascii="Arial" w:hAnsi="Arial" w:cs="Arial"/>
        </w:rPr>
        <w:t>Secretariaat:</w:t>
      </w:r>
    </w:p>
    <w:p w14:paraId="0E2800B2" w14:textId="77777777" w:rsidR="00617D60" w:rsidRPr="00617D60" w:rsidRDefault="00617D60" w:rsidP="00617D60">
      <w:pPr>
        <w:spacing w:after="60"/>
        <w:rPr>
          <w:rFonts w:ascii="Arial" w:hAnsi="Arial" w:cs="Arial"/>
          <w:b/>
        </w:rPr>
      </w:pPr>
      <w:r w:rsidRPr="00617D60">
        <w:rPr>
          <w:rFonts w:ascii="Arial" w:hAnsi="Arial" w:cs="Arial"/>
          <w:b/>
        </w:rPr>
        <w:t>Mariozee Wintermans</w:t>
      </w:r>
    </w:p>
    <w:p w14:paraId="2FAF68D5" w14:textId="77777777" w:rsidR="00617D60" w:rsidRPr="00617D60" w:rsidRDefault="00617D60" w:rsidP="00617D60">
      <w:pPr>
        <w:spacing w:after="120"/>
        <w:rPr>
          <w:rFonts w:ascii="Arial" w:hAnsi="Arial" w:cs="Arial"/>
        </w:rPr>
      </w:pPr>
      <w:proofErr w:type="spellStart"/>
      <w:r w:rsidRPr="00617D60">
        <w:rPr>
          <w:rFonts w:ascii="Arial" w:hAnsi="Arial" w:cs="Arial"/>
        </w:rPr>
        <w:t>Freudenthal</w:t>
      </w:r>
      <w:proofErr w:type="spellEnd"/>
      <w:r w:rsidRPr="00617D60">
        <w:rPr>
          <w:rFonts w:ascii="Arial" w:hAnsi="Arial" w:cs="Arial"/>
        </w:rPr>
        <w:t xml:space="preserve"> Instituut, Utrecht</w:t>
      </w:r>
    </w:p>
    <w:p w14:paraId="775587BF" w14:textId="77777777" w:rsidR="00617D60" w:rsidRPr="00617D60" w:rsidRDefault="00617D60" w:rsidP="00617D60">
      <w:pPr>
        <w:spacing w:after="120"/>
        <w:rPr>
          <w:rFonts w:ascii="Arial" w:hAnsi="Arial" w:cs="Arial"/>
        </w:rPr>
      </w:pPr>
    </w:p>
    <w:p w14:paraId="27459875" w14:textId="77777777" w:rsidR="00617D60" w:rsidRPr="00617D60" w:rsidRDefault="00617D60" w:rsidP="00617D60">
      <w:pPr>
        <w:spacing w:after="120"/>
        <w:rPr>
          <w:rFonts w:ascii="Arial" w:hAnsi="Arial" w:cs="Arial"/>
          <w:dstrike/>
        </w:rPr>
      </w:pPr>
    </w:p>
    <w:p w14:paraId="33F693E6" w14:textId="77777777" w:rsidR="00617D60" w:rsidRPr="00617D60" w:rsidRDefault="00617D60" w:rsidP="00617D60">
      <w:pPr>
        <w:rPr>
          <w:rFonts w:ascii="Arial" w:hAnsi="Arial" w:cs="Arial"/>
          <w:b/>
        </w:rPr>
      </w:pPr>
      <w:r w:rsidRPr="00617D60">
        <w:rPr>
          <w:rFonts w:ascii="Arial" w:hAnsi="Arial" w:cs="Arial"/>
          <w:b/>
        </w:rPr>
        <w:br w:type="page"/>
      </w:r>
    </w:p>
    <w:p w14:paraId="1594BEC4" w14:textId="77058343" w:rsidR="00617D60" w:rsidRPr="00617D60" w:rsidRDefault="00617D60" w:rsidP="00617D60">
      <w:pPr>
        <w:spacing w:after="120"/>
        <w:rPr>
          <w:rFonts w:ascii="Arial" w:eastAsiaTheme="majorEastAsia" w:hAnsi="Arial" w:cs="Arial"/>
          <w:b/>
        </w:rPr>
      </w:pPr>
      <w:r w:rsidRPr="00617D60">
        <w:rPr>
          <w:rFonts w:ascii="Arial" w:eastAsiaTheme="majorEastAsia" w:hAnsi="Arial" w:cs="Arial"/>
          <w:b/>
        </w:rPr>
        <w:lastRenderedPageBreak/>
        <w:t>Werkwijzer bij de voorronde opdracht van de Wiskunde Alympiade 20</w:t>
      </w:r>
      <w:r w:rsidR="0081292B">
        <w:rPr>
          <w:rFonts w:ascii="Arial" w:eastAsiaTheme="majorEastAsia" w:hAnsi="Arial" w:cs="Arial"/>
          <w:b/>
        </w:rPr>
        <w:t>20</w:t>
      </w:r>
      <w:r w:rsidRPr="00617D60">
        <w:rPr>
          <w:rFonts w:ascii="Arial" w:eastAsiaTheme="majorEastAsia" w:hAnsi="Arial" w:cs="Arial"/>
          <w:b/>
        </w:rPr>
        <w:t>/202</w:t>
      </w:r>
      <w:r w:rsidR="0081292B">
        <w:rPr>
          <w:rFonts w:ascii="Arial" w:eastAsiaTheme="majorEastAsia" w:hAnsi="Arial" w:cs="Arial"/>
          <w:b/>
        </w:rPr>
        <w:t>1</w:t>
      </w:r>
    </w:p>
    <w:p w14:paraId="06672160" w14:textId="7BF9A80A" w:rsidR="00617D60" w:rsidRPr="00617D60" w:rsidRDefault="00617D60" w:rsidP="00617D60">
      <w:pPr>
        <w:spacing w:after="120"/>
        <w:rPr>
          <w:rFonts w:ascii="Arial" w:eastAsiaTheme="majorEastAsia" w:hAnsi="Arial" w:cs="Arial"/>
        </w:rPr>
      </w:pPr>
      <w:r w:rsidRPr="00617D60">
        <w:rPr>
          <w:rFonts w:ascii="Arial" w:eastAsiaTheme="majorEastAsia" w:hAnsi="Arial" w:cs="Arial"/>
        </w:rPr>
        <w:t xml:space="preserve">Deze Wiskunde-Alympiade-opdracht bestaat uit </w:t>
      </w:r>
      <w:r w:rsidR="0081292B">
        <w:rPr>
          <w:rFonts w:ascii="Arial" w:eastAsiaTheme="majorEastAsia" w:hAnsi="Arial" w:cs="Arial"/>
        </w:rPr>
        <w:t>zes</w:t>
      </w:r>
      <w:r w:rsidRPr="00617D60">
        <w:rPr>
          <w:rFonts w:ascii="Arial" w:eastAsiaTheme="majorEastAsia" w:hAnsi="Arial" w:cs="Arial"/>
        </w:rPr>
        <w:t xml:space="preserve"> </w:t>
      </w:r>
      <w:r w:rsidR="0081292B">
        <w:rPr>
          <w:rFonts w:ascii="Arial" w:eastAsiaTheme="majorEastAsia" w:hAnsi="Arial" w:cs="Arial"/>
        </w:rPr>
        <w:t>(introductie)</w:t>
      </w:r>
      <w:r w:rsidRPr="00617D60">
        <w:rPr>
          <w:rFonts w:ascii="Arial" w:eastAsiaTheme="majorEastAsia" w:hAnsi="Arial" w:cs="Arial"/>
        </w:rPr>
        <w:t xml:space="preserve">opdrachten </w:t>
      </w:r>
      <w:r w:rsidR="0081292B">
        <w:rPr>
          <w:rFonts w:ascii="Arial" w:eastAsiaTheme="majorEastAsia" w:hAnsi="Arial" w:cs="Arial"/>
        </w:rPr>
        <w:t>plus een e</w:t>
      </w:r>
      <w:r w:rsidRPr="00617D60">
        <w:rPr>
          <w:rFonts w:ascii="Arial" w:eastAsiaTheme="majorEastAsia" w:hAnsi="Arial" w:cs="Arial"/>
        </w:rPr>
        <w:t>indopdracht: alle verworven kennis en inzichten uit de</w:t>
      </w:r>
      <w:r w:rsidR="0081292B">
        <w:rPr>
          <w:rFonts w:ascii="Arial" w:eastAsiaTheme="majorEastAsia" w:hAnsi="Arial" w:cs="Arial"/>
        </w:rPr>
        <w:t xml:space="preserve"> eerdere</w:t>
      </w:r>
      <w:r w:rsidRPr="00617D60">
        <w:rPr>
          <w:rFonts w:ascii="Arial" w:eastAsiaTheme="majorEastAsia" w:hAnsi="Arial" w:cs="Arial"/>
        </w:rPr>
        <w:t xml:space="preserve"> opdrachten kunnen worden toegepast in de eindopdracht.</w:t>
      </w:r>
    </w:p>
    <w:p w14:paraId="3D780DE2" w14:textId="6539782C" w:rsidR="00617D60" w:rsidRPr="00617D60" w:rsidRDefault="00617D60" w:rsidP="00617D60">
      <w:pPr>
        <w:spacing w:after="120"/>
        <w:rPr>
          <w:rFonts w:ascii="Arial" w:eastAsiaTheme="majorEastAsia" w:hAnsi="Arial" w:cs="Arial"/>
          <w:b/>
        </w:rPr>
      </w:pPr>
      <w:r w:rsidRPr="00617D60">
        <w:rPr>
          <w:rFonts w:ascii="Arial" w:eastAsiaTheme="majorEastAsia" w:hAnsi="Arial" w:cs="Arial"/>
          <w:b/>
        </w:rPr>
        <w:t xml:space="preserve">Algemene adviezen bij het werken aan deze </w:t>
      </w:r>
      <w:r w:rsidR="0081292B">
        <w:rPr>
          <w:rFonts w:ascii="Arial" w:eastAsiaTheme="majorEastAsia" w:hAnsi="Arial" w:cs="Arial"/>
          <w:b/>
        </w:rPr>
        <w:t>Alympiade-opdracht</w:t>
      </w:r>
      <w:r w:rsidRPr="00617D60">
        <w:rPr>
          <w:rFonts w:ascii="Arial" w:eastAsiaTheme="majorEastAsia" w:hAnsi="Arial" w:cs="Arial"/>
          <w:b/>
        </w:rPr>
        <w:t>:</w:t>
      </w:r>
    </w:p>
    <w:p w14:paraId="22417038" w14:textId="65854D64" w:rsidR="00CC6B62" w:rsidRDefault="00C53983" w:rsidP="00617D60">
      <w:pPr>
        <w:pStyle w:val="Lijstalinea"/>
        <w:numPr>
          <w:ilvl w:val="0"/>
          <w:numId w:val="9"/>
        </w:numPr>
        <w:spacing w:after="120" w:line="259" w:lineRule="auto"/>
        <w:rPr>
          <w:rFonts w:ascii="Arial" w:eastAsiaTheme="majorEastAsia" w:hAnsi="Arial" w:cs="Arial"/>
        </w:rPr>
      </w:pPr>
      <w:r>
        <w:rPr>
          <w:rFonts w:ascii="Arial" w:eastAsiaTheme="majorEastAsia" w:hAnsi="Arial" w:cs="Arial"/>
        </w:rPr>
        <w:t xml:space="preserve">Bij deze </w:t>
      </w:r>
      <w:r w:rsidR="0081292B">
        <w:rPr>
          <w:rFonts w:ascii="Arial" w:eastAsiaTheme="majorEastAsia" w:hAnsi="Arial" w:cs="Arial"/>
        </w:rPr>
        <w:t>Alympiade-</w:t>
      </w:r>
      <w:r>
        <w:rPr>
          <w:rFonts w:ascii="Arial" w:eastAsiaTheme="majorEastAsia" w:hAnsi="Arial" w:cs="Arial"/>
        </w:rPr>
        <w:t xml:space="preserve">opdracht horen </w:t>
      </w:r>
      <w:r w:rsidR="00817C86">
        <w:rPr>
          <w:rFonts w:ascii="Arial" w:eastAsiaTheme="majorEastAsia" w:hAnsi="Arial" w:cs="Arial"/>
        </w:rPr>
        <w:t>vijf</w:t>
      </w:r>
      <w:r>
        <w:rPr>
          <w:rFonts w:ascii="Arial" w:eastAsiaTheme="majorEastAsia" w:hAnsi="Arial" w:cs="Arial"/>
        </w:rPr>
        <w:t xml:space="preserve"> bijlagen.</w:t>
      </w:r>
    </w:p>
    <w:p w14:paraId="41B95ECF" w14:textId="5CED9A33"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Lees eerst de volledige tekst van de opgave door zodat je weet wat jullie allemaal te doen staat.</w:t>
      </w:r>
    </w:p>
    <w:p w14:paraId="7F76FE84" w14:textId="77777777"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Bewaak de tijd die jullie besteden aan de eerste drie opdrachten, neem ruim de tijd voor de eindopdracht, zeker wel 3 uur.</w:t>
      </w:r>
    </w:p>
    <w:p w14:paraId="130F0D8F" w14:textId="77777777"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Als je taken hebt verdeeld, bespreek dan na iedere opdracht de resultaten met elkaar.</w:t>
      </w:r>
    </w:p>
    <w:p w14:paraId="4387E750" w14:textId="77777777"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Als je tijdens het werken aan de opdrachten bepaalde aanpakken, methodes of procedures aanpast, beschrijf in je verslag dan deze aanpassingen en geef aan waarom je ze hebt aangebracht.</w:t>
      </w:r>
    </w:p>
    <w:p w14:paraId="5763AAA6" w14:textId="77777777" w:rsidR="00617D60" w:rsidRPr="00617D60" w:rsidRDefault="00617D60" w:rsidP="00617D60">
      <w:pPr>
        <w:pStyle w:val="Lijstalinea"/>
        <w:numPr>
          <w:ilvl w:val="0"/>
          <w:numId w:val="9"/>
        </w:numPr>
        <w:spacing w:after="120" w:line="259" w:lineRule="auto"/>
        <w:rPr>
          <w:rFonts w:ascii="Arial" w:eastAsiaTheme="majorEastAsia" w:hAnsi="Arial" w:cs="Arial"/>
        </w:rPr>
      </w:pPr>
      <w:r w:rsidRPr="00617D60">
        <w:rPr>
          <w:rFonts w:ascii="Arial" w:eastAsiaTheme="majorEastAsia" w:hAnsi="Arial" w:cs="Arial"/>
        </w:rPr>
        <w:t>Vermeld de (internet-) bronnen die je gebruikt.</w:t>
      </w:r>
    </w:p>
    <w:p w14:paraId="25968A9B" w14:textId="77777777" w:rsidR="00617D60" w:rsidRPr="00617D60" w:rsidRDefault="00617D60" w:rsidP="00617D60">
      <w:pPr>
        <w:spacing w:after="120"/>
        <w:rPr>
          <w:rFonts w:ascii="Arial" w:eastAsiaTheme="majorEastAsia" w:hAnsi="Arial" w:cs="Arial"/>
          <w:b/>
        </w:rPr>
      </w:pPr>
      <w:r w:rsidRPr="00617D60">
        <w:rPr>
          <w:rFonts w:ascii="Arial" w:eastAsiaTheme="majorEastAsia" w:hAnsi="Arial" w:cs="Arial"/>
          <w:b/>
        </w:rPr>
        <w:t>Inleveren:</w:t>
      </w:r>
    </w:p>
    <w:p w14:paraId="1B503028"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eindopdracht</w:t>
      </w:r>
    </w:p>
    <w:p w14:paraId="6E542BD2"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eerdere opdrachten, eventueel als bijlage(n)</w:t>
      </w:r>
    </w:p>
    <w:p w14:paraId="2E220775" w14:textId="77777777" w:rsidR="00617D60" w:rsidRPr="00617D60" w:rsidRDefault="00617D60" w:rsidP="00617D60">
      <w:pPr>
        <w:spacing w:after="120"/>
        <w:rPr>
          <w:rFonts w:ascii="Arial" w:eastAsiaTheme="majorEastAsia" w:hAnsi="Arial" w:cs="Arial"/>
        </w:rPr>
      </w:pPr>
      <w:r w:rsidRPr="00617D60">
        <w:rPr>
          <w:rFonts w:ascii="Arial" w:eastAsiaTheme="majorEastAsia" w:hAnsi="Arial" w:cs="Arial"/>
        </w:rPr>
        <w:t>Als je werk wordt ingestuurd krijgt de jury een digitale kopie van jullie werk. Als er bijlagen bij het werkstuk horen, lever dan alles aan in een gezipt mapje. Vermeld de naam van de school én jullie eigen namen in de bestandsnaam.</w:t>
      </w:r>
    </w:p>
    <w:p w14:paraId="6A84EA32" w14:textId="77777777" w:rsidR="00617D60" w:rsidRPr="00617D60" w:rsidRDefault="00617D60" w:rsidP="00617D60">
      <w:pPr>
        <w:spacing w:after="120"/>
        <w:rPr>
          <w:rFonts w:ascii="Arial" w:eastAsiaTheme="majorEastAsia" w:hAnsi="Arial" w:cs="Arial"/>
          <w:b/>
        </w:rPr>
      </w:pPr>
      <w:r w:rsidRPr="00617D60">
        <w:rPr>
          <w:rFonts w:ascii="Arial" w:eastAsiaTheme="majorEastAsia" w:hAnsi="Arial" w:cs="Arial"/>
          <w:b/>
        </w:rPr>
        <w:t>Beoordeling:</w:t>
      </w:r>
    </w:p>
    <w:p w14:paraId="08196013" w14:textId="77777777" w:rsidR="00617D60" w:rsidRPr="00617D60" w:rsidRDefault="00617D60" w:rsidP="00617D60">
      <w:pPr>
        <w:spacing w:after="120"/>
        <w:rPr>
          <w:rFonts w:ascii="Arial" w:eastAsiaTheme="majorEastAsia" w:hAnsi="Arial" w:cs="Arial"/>
        </w:rPr>
      </w:pPr>
      <w:r w:rsidRPr="00617D60">
        <w:rPr>
          <w:rFonts w:ascii="Arial" w:eastAsiaTheme="majorEastAsia" w:hAnsi="Arial" w:cs="Arial"/>
        </w:rPr>
        <w:t>Bij de beoordeling kan onder andere gelet worden op:</w:t>
      </w:r>
    </w:p>
    <w:p w14:paraId="50877F8F"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leesbaarheid en de duidelijkheid van de eindopdrachten;</w:t>
      </w:r>
    </w:p>
    <w:p w14:paraId="793575CD"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volledigheid van het werk;</w:t>
      </w:r>
    </w:p>
    <w:p w14:paraId="12F5260C"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het gebruik van wiskunde;</w:t>
      </w:r>
    </w:p>
    <w:p w14:paraId="61C1557A"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gebruikte argumentatie en de verantwoording van gemaakte keuzes;</w:t>
      </w:r>
    </w:p>
    <w:p w14:paraId="50F90F39"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diepgang waarmee een en ander is gedaan;</w:t>
      </w:r>
    </w:p>
    <w:p w14:paraId="7DC9D8BE" w14:textId="77777777" w:rsidR="00617D60" w:rsidRPr="00617D60" w:rsidRDefault="00617D60" w:rsidP="00617D60">
      <w:pPr>
        <w:pStyle w:val="Lijstalinea"/>
        <w:numPr>
          <w:ilvl w:val="0"/>
          <w:numId w:val="10"/>
        </w:numPr>
        <w:spacing w:after="120" w:line="259" w:lineRule="auto"/>
        <w:rPr>
          <w:rFonts w:ascii="Arial" w:eastAsiaTheme="majorEastAsia" w:hAnsi="Arial" w:cs="Arial"/>
        </w:rPr>
      </w:pPr>
      <w:r w:rsidRPr="00617D60">
        <w:rPr>
          <w:rFonts w:ascii="Arial" w:eastAsiaTheme="majorEastAsia" w:hAnsi="Arial" w:cs="Arial"/>
        </w:rPr>
        <w:t>de manier van presenteren: o.a. de vorm, leesbaarheid, structuur, gebruik en functie van bijlagen;</w:t>
      </w:r>
    </w:p>
    <w:p w14:paraId="438CE576" w14:textId="77777777" w:rsidR="00617D60" w:rsidRPr="00617D60" w:rsidRDefault="00617D60" w:rsidP="00617D60">
      <w:pPr>
        <w:pStyle w:val="Lijstalinea"/>
        <w:numPr>
          <w:ilvl w:val="0"/>
          <w:numId w:val="10"/>
        </w:numPr>
        <w:spacing w:after="120" w:line="259" w:lineRule="auto"/>
        <w:rPr>
          <w:rFonts w:ascii="Arial" w:hAnsi="Arial" w:cs="Arial"/>
        </w:rPr>
      </w:pPr>
      <w:r w:rsidRPr="00617D60">
        <w:rPr>
          <w:rFonts w:ascii="Arial" w:eastAsiaTheme="majorEastAsia" w:hAnsi="Arial" w:cs="Arial"/>
        </w:rPr>
        <w:t>de (wiskundige) creativiteit in de uitwerkingen van de opdrachten.</w:t>
      </w:r>
    </w:p>
    <w:p w14:paraId="0F4BC433" w14:textId="77777777" w:rsidR="00617D60" w:rsidRPr="00617D60" w:rsidRDefault="00617D60" w:rsidP="00617D60">
      <w:pPr>
        <w:spacing w:after="120"/>
        <w:rPr>
          <w:rFonts w:ascii="Arial" w:hAnsi="Arial" w:cs="Arial"/>
        </w:rPr>
      </w:pPr>
    </w:p>
    <w:p w14:paraId="68B29451" w14:textId="77777777" w:rsidR="00617D60" w:rsidRPr="00617D60" w:rsidRDefault="00617D60" w:rsidP="00617D60">
      <w:pPr>
        <w:spacing w:after="120"/>
        <w:rPr>
          <w:rFonts w:ascii="Arial" w:hAnsi="Arial" w:cs="Arial"/>
          <w:b/>
        </w:rPr>
      </w:pPr>
      <w:r w:rsidRPr="00617D60">
        <w:rPr>
          <w:rFonts w:ascii="Arial" w:hAnsi="Arial" w:cs="Arial"/>
          <w:b/>
        </w:rPr>
        <w:t>Veel plezier en succes gewenst!</w:t>
      </w:r>
    </w:p>
    <w:p w14:paraId="25F0E5AF" w14:textId="77777777" w:rsidR="00617D60" w:rsidRPr="00617D60" w:rsidRDefault="00617D60" w:rsidP="00617D60">
      <w:pPr>
        <w:rPr>
          <w:rFonts w:ascii="Arial" w:hAnsi="Arial" w:cs="Arial"/>
          <w:b/>
        </w:rPr>
      </w:pPr>
      <w:r w:rsidRPr="00617D60">
        <w:rPr>
          <w:rFonts w:ascii="Arial" w:hAnsi="Arial" w:cs="Arial"/>
          <w:b/>
        </w:rPr>
        <w:br w:type="page"/>
      </w:r>
    </w:p>
    <w:p w14:paraId="0AA6FCA0" w14:textId="77777777" w:rsidR="004703C1" w:rsidRPr="00617D60" w:rsidRDefault="004703C1">
      <w:pPr>
        <w:rPr>
          <w:rFonts w:ascii="Arial" w:hAnsi="Arial" w:cs="Arial"/>
          <w:b/>
          <w:bCs/>
        </w:rPr>
      </w:pPr>
      <w:r w:rsidRPr="00617D60">
        <w:rPr>
          <w:rFonts w:ascii="Arial" w:hAnsi="Arial" w:cs="Arial"/>
          <w:b/>
          <w:bCs/>
        </w:rPr>
        <w:lastRenderedPageBreak/>
        <w:t>Introductie:</w:t>
      </w:r>
    </w:p>
    <w:p w14:paraId="43364F08" w14:textId="644D0C05" w:rsidR="004703C1" w:rsidRPr="00617D60" w:rsidRDefault="004703C1" w:rsidP="004703C1">
      <w:pPr>
        <w:rPr>
          <w:rFonts w:ascii="Arial" w:hAnsi="Arial" w:cs="Arial"/>
        </w:rPr>
      </w:pPr>
      <w:r w:rsidRPr="00617D60">
        <w:rPr>
          <w:rFonts w:ascii="Arial" w:hAnsi="Arial" w:cs="Arial"/>
        </w:rPr>
        <w:t>Schansspringen is een </w:t>
      </w:r>
      <w:hyperlink r:id="rId12" w:tooltip="Wintersport" w:history="1">
        <w:r w:rsidRPr="00617D60">
          <w:rPr>
            <w:rFonts w:ascii="Arial" w:hAnsi="Arial" w:cs="Arial"/>
          </w:rPr>
          <w:t>wintersport</w:t>
        </w:r>
      </w:hyperlink>
      <w:r w:rsidRPr="00617D60">
        <w:rPr>
          <w:rFonts w:ascii="Arial" w:hAnsi="Arial" w:cs="Arial"/>
        </w:rPr>
        <w:t> waarbij op </w:t>
      </w:r>
      <w:hyperlink r:id="rId13" w:tooltip="Ski (voortbeweging)" w:history="1">
        <w:r w:rsidRPr="00617D60">
          <w:rPr>
            <w:rFonts w:ascii="Arial" w:hAnsi="Arial" w:cs="Arial"/>
          </w:rPr>
          <w:t>ski</w:t>
        </w:r>
      </w:hyperlink>
      <w:r w:rsidRPr="00617D60">
        <w:rPr>
          <w:rFonts w:ascii="Arial" w:hAnsi="Arial" w:cs="Arial"/>
        </w:rPr>
        <w:t>'s van een helling (de 'schans') gesprongen wordt. Het doel daarbij is om zowel zo ver mogelijk als zo mooi mogelijk te springen. De internationale organisatie die de schansspringsport vertegenwoordigt is de </w:t>
      </w:r>
      <w:hyperlink r:id="rId14" w:tooltip="Fédération Internationale de Ski" w:history="1">
        <w:r w:rsidRPr="00617D60">
          <w:rPr>
            <w:rFonts w:ascii="Arial" w:hAnsi="Arial" w:cs="Arial"/>
          </w:rPr>
          <w:t>FIS</w:t>
        </w:r>
      </w:hyperlink>
      <w:r w:rsidRPr="00617D60">
        <w:rPr>
          <w:rFonts w:ascii="Arial" w:hAnsi="Arial" w:cs="Arial"/>
        </w:rPr>
        <w:t>. De sport is populair in </w:t>
      </w:r>
      <w:hyperlink r:id="rId15" w:tooltip="Scandinavië" w:history="1">
        <w:r w:rsidRPr="00617D60">
          <w:rPr>
            <w:rFonts w:ascii="Arial" w:hAnsi="Arial" w:cs="Arial"/>
          </w:rPr>
          <w:t>Scandinavië</w:t>
        </w:r>
      </w:hyperlink>
      <w:r w:rsidRPr="00617D60">
        <w:rPr>
          <w:rFonts w:ascii="Arial" w:hAnsi="Arial" w:cs="Arial"/>
        </w:rPr>
        <w:t>, de</w:t>
      </w:r>
      <w:r w:rsidR="00641D32" w:rsidRPr="00617D60">
        <w:rPr>
          <w:rFonts w:ascii="Arial" w:hAnsi="Arial" w:cs="Arial"/>
        </w:rPr>
        <w:t xml:space="preserve"> </w:t>
      </w:r>
      <w:hyperlink r:id="rId16" w:tooltip="Alpen" w:history="1">
        <w:r w:rsidRPr="00617D60">
          <w:rPr>
            <w:rFonts w:ascii="Arial" w:hAnsi="Arial" w:cs="Arial"/>
          </w:rPr>
          <w:t>Alpenlanden</w:t>
        </w:r>
      </w:hyperlink>
      <w:r w:rsidRPr="00617D60">
        <w:rPr>
          <w:rFonts w:ascii="Arial" w:hAnsi="Arial" w:cs="Arial"/>
        </w:rPr>
        <w:t>,</w:t>
      </w:r>
      <w:r w:rsidR="00641D32" w:rsidRPr="00617D60">
        <w:rPr>
          <w:rFonts w:ascii="Arial" w:hAnsi="Arial" w:cs="Arial"/>
        </w:rPr>
        <w:t xml:space="preserve"> </w:t>
      </w:r>
      <w:hyperlink r:id="rId17" w:tooltip="Duitsland" w:history="1">
        <w:r w:rsidRPr="00617D60">
          <w:rPr>
            <w:rFonts w:ascii="Arial" w:hAnsi="Arial" w:cs="Arial"/>
          </w:rPr>
          <w:t>Duitsland</w:t>
        </w:r>
      </w:hyperlink>
      <w:r w:rsidRPr="00617D60">
        <w:rPr>
          <w:rFonts w:ascii="Arial" w:hAnsi="Arial" w:cs="Arial"/>
        </w:rPr>
        <w:t>,</w:t>
      </w:r>
      <w:r w:rsidR="00641D32" w:rsidRPr="00617D60">
        <w:rPr>
          <w:rFonts w:ascii="Arial" w:hAnsi="Arial" w:cs="Arial"/>
        </w:rPr>
        <w:t xml:space="preserve"> </w:t>
      </w:r>
      <w:hyperlink r:id="rId18" w:tooltip="Polen" w:history="1">
        <w:r w:rsidRPr="00617D60">
          <w:rPr>
            <w:rFonts w:ascii="Arial" w:hAnsi="Arial" w:cs="Arial"/>
          </w:rPr>
          <w:t>Polen</w:t>
        </w:r>
      </w:hyperlink>
      <w:r w:rsidRPr="00617D60">
        <w:rPr>
          <w:rFonts w:ascii="Arial" w:hAnsi="Arial" w:cs="Arial"/>
        </w:rPr>
        <w:t>,</w:t>
      </w:r>
      <w:r w:rsidR="00641D32" w:rsidRPr="00617D60">
        <w:rPr>
          <w:rFonts w:ascii="Arial" w:hAnsi="Arial" w:cs="Arial"/>
        </w:rPr>
        <w:t xml:space="preserve"> </w:t>
      </w:r>
      <w:hyperlink r:id="rId19" w:tooltip="Rusland" w:history="1">
        <w:r w:rsidRPr="00617D60">
          <w:rPr>
            <w:rFonts w:ascii="Arial" w:hAnsi="Arial" w:cs="Arial"/>
          </w:rPr>
          <w:t>Rusland</w:t>
        </w:r>
      </w:hyperlink>
      <w:r w:rsidRPr="00617D60">
        <w:rPr>
          <w:rFonts w:ascii="Arial" w:hAnsi="Arial" w:cs="Arial"/>
        </w:rPr>
        <w:t>,</w:t>
      </w:r>
      <w:r w:rsidR="00641D32" w:rsidRPr="00617D60">
        <w:rPr>
          <w:rFonts w:ascii="Arial" w:hAnsi="Arial" w:cs="Arial"/>
        </w:rPr>
        <w:t xml:space="preserve"> </w:t>
      </w:r>
      <w:hyperlink r:id="rId20" w:tooltip="Tsjechië" w:history="1">
        <w:r w:rsidRPr="00617D60">
          <w:rPr>
            <w:rFonts w:ascii="Arial" w:hAnsi="Arial" w:cs="Arial"/>
          </w:rPr>
          <w:t>Tsjechië</w:t>
        </w:r>
      </w:hyperlink>
      <w:r w:rsidR="00641D32" w:rsidRPr="00617D60">
        <w:rPr>
          <w:rFonts w:ascii="Arial" w:hAnsi="Arial" w:cs="Arial"/>
        </w:rPr>
        <w:t xml:space="preserve"> </w:t>
      </w:r>
      <w:r w:rsidRPr="00617D60">
        <w:rPr>
          <w:rFonts w:ascii="Arial" w:hAnsi="Arial" w:cs="Arial"/>
        </w:rPr>
        <w:t>en</w:t>
      </w:r>
      <w:r w:rsidR="00641D32" w:rsidRPr="00617D60">
        <w:rPr>
          <w:rFonts w:ascii="Arial" w:hAnsi="Arial" w:cs="Arial"/>
        </w:rPr>
        <w:t xml:space="preserve"> </w:t>
      </w:r>
      <w:hyperlink r:id="rId21" w:tooltip="Japan" w:history="1">
        <w:r w:rsidRPr="00617D60">
          <w:rPr>
            <w:rFonts w:ascii="Arial" w:hAnsi="Arial" w:cs="Arial"/>
          </w:rPr>
          <w:t>Japan</w:t>
        </w:r>
      </w:hyperlink>
      <w:r w:rsidRPr="00617D60">
        <w:rPr>
          <w:rFonts w:ascii="Arial" w:hAnsi="Arial" w:cs="Arial"/>
        </w:rPr>
        <w:t xml:space="preserve">. [bron: </w:t>
      </w:r>
      <w:r w:rsidR="0081292B" w:rsidRPr="00617D60">
        <w:rPr>
          <w:rFonts w:ascii="Arial" w:hAnsi="Arial" w:cs="Arial"/>
        </w:rPr>
        <w:t>Wikipedia</w:t>
      </w:r>
      <w:r w:rsidRPr="00617D60">
        <w:rPr>
          <w:rFonts w:ascii="Arial" w:hAnsi="Arial" w:cs="Arial"/>
        </w:rPr>
        <w:t>]</w:t>
      </w:r>
    </w:p>
    <w:p w14:paraId="1582B5A2" w14:textId="77777777" w:rsidR="004703C1" w:rsidRPr="00617D60" w:rsidRDefault="004703C1">
      <w:pPr>
        <w:rPr>
          <w:rFonts w:ascii="Arial" w:hAnsi="Arial" w:cs="Arial"/>
        </w:rPr>
      </w:pPr>
    </w:p>
    <w:p w14:paraId="527EC584" w14:textId="77777777" w:rsidR="00F75800" w:rsidRPr="00617D60" w:rsidRDefault="00F75800">
      <w:pPr>
        <w:rPr>
          <w:rFonts w:ascii="Arial" w:hAnsi="Arial" w:cs="Arial"/>
        </w:rPr>
      </w:pPr>
      <w:r w:rsidRPr="00617D60">
        <w:rPr>
          <w:rFonts w:ascii="Arial" w:hAnsi="Arial" w:cs="Arial"/>
        </w:rPr>
        <w:t>In deze Alympiade-opdracht richten we ons met name op de puntentelling bij het schansspringen. Tot 2010 speelden de volgende twee zaken een rol bij de bepaling van de punten voor een sprong:</w:t>
      </w:r>
    </w:p>
    <w:p w14:paraId="646C4599" w14:textId="556B1F50" w:rsidR="00F75800" w:rsidRPr="00617D60" w:rsidRDefault="00F75800" w:rsidP="00F75800">
      <w:pPr>
        <w:pStyle w:val="Lijstalinea"/>
        <w:numPr>
          <w:ilvl w:val="0"/>
          <w:numId w:val="4"/>
        </w:numPr>
        <w:rPr>
          <w:rFonts w:ascii="Arial" w:hAnsi="Arial" w:cs="Arial"/>
        </w:rPr>
      </w:pPr>
      <w:r w:rsidRPr="00617D60">
        <w:rPr>
          <w:rFonts w:ascii="Arial" w:hAnsi="Arial" w:cs="Arial"/>
          <w:u w:val="single"/>
        </w:rPr>
        <w:t xml:space="preserve">het aantal meter dat gesprongen wordt: </w:t>
      </w:r>
      <w:r w:rsidRPr="00617D60">
        <w:rPr>
          <w:rFonts w:ascii="Arial" w:hAnsi="Arial" w:cs="Arial"/>
          <w:u w:val="single"/>
        </w:rPr>
        <w:br/>
      </w:r>
      <w:r w:rsidRPr="00617D60">
        <w:rPr>
          <w:rFonts w:ascii="Arial" w:hAnsi="Arial" w:cs="Arial"/>
        </w:rPr>
        <w:t xml:space="preserve">het behalen van het zogeheten K-punt </w:t>
      </w:r>
      <w:r w:rsidR="00043375" w:rsidRPr="00617D60">
        <w:rPr>
          <w:rFonts w:ascii="Arial" w:hAnsi="Arial" w:cs="Arial"/>
        </w:rPr>
        <w:t>levert</w:t>
      </w:r>
      <w:r w:rsidRPr="00617D60">
        <w:rPr>
          <w:rFonts w:ascii="Arial" w:hAnsi="Arial" w:cs="Arial"/>
        </w:rPr>
        <w:t xml:space="preserve"> een springer 60 punten</w:t>
      </w:r>
      <w:r w:rsidR="00043375" w:rsidRPr="00617D60">
        <w:rPr>
          <w:rFonts w:ascii="Arial" w:hAnsi="Arial" w:cs="Arial"/>
        </w:rPr>
        <w:t xml:space="preserve"> op</w:t>
      </w:r>
      <w:r w:rsidRPr="00617D60">
        <w:rPr>
          <w:rFonts w:ascii="Arial" w:hAnsi="Arial" w:cs="Arial"/>
        </w:rPr>
        <w:t>. Voor elke meter dat de springer voorbij het zogeheten K-punt springt krijgt hij er punt</w:t>
      </w:r>
      <w:r w:rsidR="00C35F5E" w:rsidRPr="00617D60">
        <w:rPr>
          <w:rFonts w:ascii="Arial" w:hAnsi="Arial" w:cs="Arial"/>
        </w:rPr>
        <w:t>en</w:t>
      </w:r>
      <w:r w:rsidRPr="00617D60">
        <w:rPr>
          <w:rFonts w:ascii="Arial" w:hAnsi="Arial" w:cs="Arial"/>
        </w:rPr>
        <w:t xml:space="preserve"> bij</w:t>
      </w:r>
      <w:r w:rsidR="00043375" w:rsidRPr="00617D60">
        <w:rPr>
          <w:rFonts w:ascii="Arial" w:hAnsi="Arial" w:cs="Arial"/>
        </w:rPr>
        <w:t xml:space="preserve">, en voor elke meter minder dan het K-punt gaan er punten vanaf. </w:t>
      </w:r>
      <w:r w:rsidRPr="00617D60">
        <w:rPr>
          <w:rFonts w:ascii="Arial" w:hAnsi="Arial" w:cs="Arial"/>
        </w:rPr>
        <w:t xml:space="preserve">Het K-punt verschilt per schans, en er wordt gemeten in halve meters nauwkeurig. </w:t>
      </w:r>
    </w:p>
    <w:p w14:paraId="28B6E6F5" w14:textId="563CE82B" w:rsidR="00F75800" w:rsidRPr="00617D60" w:rsidRDefault="00F75800" w:rsidP="00F75800">
      <w:pPr>
        <w:pStyle w:val="Lijstalinea"/>
        <w:numPr>
          <w:ilvl w:val="0"/>
          <w:numId w:val="4"/>
        </w:numPr>
        <w:rPr>
          <w:rFonts w:ascii="Arial" w:hAnsi="Arial" w:cs="Arial"/>
        </w:rPr>
      </w:pPr>
      <w:r w:rsidRPr="00617D60">
        <w:rPr>
          <w:rFonts w:ascii="Arial" w:hAnsi="Arial" w:cs="Arial"/>
          <w:u w:val="single"/>
        </w:rPr>
        <w:t>de punten van de jury:</w:t>
      </w:r>
      <w:r w:rsidRPr="00617D60">
        <w:rPr>
          <w:rFonts w:ascii="Arial" w:hAnsi="Arial" w:cs="Arial"/>
          <w:u w:val="single"/>
        </w:rPr>
        <w:br/>
      </w:r>
      <w:r w:rsidRPr="00617D60">
        <w:rPr>
          <w:rFonts w:ascii="Arial" w:hAnsi="Arial" w:cs="Arial"/>
        </w:rPr>
        <w:t>er zijn vijf juryleden die elk maximaal 20 punten geven voor de stijl en de ‘</w:t>
      </w:r>
      <w:r w:rsidR="00043375" w:rsidRPr="00617D60">
        <w:rPr>
          <w:rFonts w:ascii="Arial" w:hAnsi="Arial" w:cs="Arial"/>
        </w:rPr>
        <w:t>schoon</w:t>
      </w:r>
      <w:r w:rsidRPr="00617D60">
        <w:rPr>
          <w:rFonts w:ascii="Arial" w:hAnsi="Arial" w:cs="Arial"/>
        </w:rPr>
        <w:t xml:space="preserve">heid’ van de sprong. De hoogste en laagste waardering </w:t>
      </w:r>
      <w:r w:rsidR="00A83B77" w:rsidRPr="00617D60">
        <w:rPr>
          <w:rFonts w:ascii="Arial" w:hAnsi="Arial" w:cs="Arial"/>
        </w:rPr>
        <w:t xml:space="preserve">worden </w:t>
      </w:r>
      <w:r w:rsidRPr="00617D60">
        <w:rPr>
          <w:rFonts w:ascii="Arial" w:hAnsi="Arial" w:cs="Arial"/>
        </w:rPr>
        <w:t>geschrapt, zodat er maximaal 60 punten door de jury kunnen worden gegeven.</w:t>
      </w:r>
      <w:r w:rsidR="00C35F5E" w:rsidRPr="00617D60">
        <w:rPr>
          <w:rFonts w:ascii="Arial" w:hAnsi="Arial" w:cs="Arial"/>
        </w:rPr>
        <w:t xml:space="preserve"> </w:t>
      </w:r>
      <w:r w:rsidR="00C13E47" w:rsidRPr="00617D60">
        <w:rPr>
          <w:rFonts w:ascii="Arial" w:hAnsi="Arial" w:cs="Arial"/>
        </w:rPr>
        <w:t>D</w:t>
      </w:r>
      <w:r w:rsidR="00C35F5E" w:rsidRPr="00617D60">
        <w:rPr>
          <w:rFonts w:ascii="Arial" w:hAnsi="Arial" w:cs="Arial"/>
        </w:rPr>
        <w:t>e jurypunten gaan in halven nauwkeurig.</w:t>
      </w:r>
    </w:p>
    <w:p w14:paraId="0BC71FD2" w14:textId="77777777" w:rsidR="00F75800" w:rsidRPr="00617D60" w:rsidRDefault="00F75800">
      <w:pPr>
        <w:rPr>
          <w:rFonts w:ascii="Arial" w:hAnsi="Arial" w:cs="Arial"/>
        </w:rPr>
      </w:pPr>
    </w:p>
    <w:p w14:paraId="711C7475" w14:textId="77777777" w:rsidR="00F75800" w:rsidRPr="00617D60" w:rsidRDefault="00472056">
      <w:pPr>
        <w:rPr>
          <w:rFonts w:ascii="Arial" w:hAnsi="Arial" w:cs="Arial"/>
          <w:b/>
          <w:bCs/>
        </w:rPr>
      </w:pPr>
      <w:r w:rsidRPr="00617D60">
        <w:rPr>
          <w:rFonts w:ascii="Arial" w:hAnsi="Arial" w:cs="Arial"/>
          <w:b/>
          <w:bCs/>
        </w:rPr>
        <w:t>introductie</w:t>
      </w:r>
      <w:r w:rsidR="00C35F5E" w:rsidRPr="00617D60">
        <w:rPr>
          <w:rFonts w:ascii="Arial" w:hAnsi="Arial" w:cs="Arial"/>
          <w:b/>
          <w:bCs/>
        </w:rPr>
        <w:t>opdracht 1</w:t>
      </w:r>
    </w:p>
    <w:p w14:paraId="6BAC9D0B" w14:textId="77777777" w:rsidR="00C35F5E" w:rsidRPr="00617D60" w:rsidRDefault="00C35F5E">
      <w:pPr>
        <w:rPr>
          <w:rFonts w:ascii="Arial" w:hAnsi="Arial" w:cs="Arial"/>
        </w:rPr>
      </w:pPr>
      <w:r w:rsidRPr="00617D60">
        <w:rPr>
          <w:rFonts w:ascii="Arial" w:hAnsi="Arial" w:cs="Arial"/>
        </w:rPr>
        <w:t xml:space="preserve">Bij de schans van het Oostenrijkse Bischofshofen ligt het K-punt op 125 meter. </w:t>
      </w:r>
    </w:p>
    <w:p w14:paraId="0F8AC1A1" w14:textId="77777777" w:rsidR="0081292B" w:rsidRDefault="00C35F5E">
      <w:pPr>
        <w:rPr>
          <w:rFonts w:ascii="Arial" w:hAnsi="Arial" w:cs="Arial"/>
        </w:rPr>
      </w:pPr>
      <w:r w:rsidRPr="00617D60">
        <w:rPr>
          <w:rFonts w:ascii="Arial" w:hAnsi="Arial" w:cs="Arial"/>
        </w:rPr>
        <w:t xml:space="preserve">Een springer springt 143,0 meter en de vijf juryleden geven de volgende scores: </w:t>
      </w:r>
    </w:p>
    <w:p w14:paraId="5811A89B" w14:textId="7AD3199E" w:rsidR="00F75800" w:rsidRPr="00617D60" w:rsidRDefault="00C35F5E">
      <w:pPr>
        <w:rPr>
          <w:rFonts w:ascii="Arial" w:hAnsi="Arial" w:cs="Arial"/>
        </w:rPr>
      </w:pPr>
      <w:r w:rsidRPr="00617D60">
        <w:rPr>
          <w:rFonts w:ascii="Arial" w:hAnsi="Arial" w:cs="Arial"/>
        </w:rPr>
        <w:t xml:space="preserve">19,0 - 19,0 - 19,0 - 19,0 - 18,5. De sprong levert in totaal 149,4 punten op. Hoeveel punten krijg je blijkbaar per meter die je </w:t>
      </w:r>
      <w:r w:rsidR="008713D7" w:rsidRPr="00617D60">
        <w:rPr>
          <w:rFonts w:ascii="Arial" w:hAnsi="Arial" w:cs="Arial"/>
        </w:rPr>
        <w:t xml:space="preserve">bij deze schans </w:t>
      </w:r>
      <w:r w:rsidRPr="00617D60">
        <w:rPr>
          <w:rFonts w:ascii="Arial" w:hAnsi="Arial" w:cs="Arial"/>
        </w:rPr>
        <w:t>voorbij het K-punt springt?</w:t>
      </w:r>
    </w:p>
    <w:p w14:paraId="387E14A8" w14:textId="77777777" w:rsidR="00C35F5E" w:rsidRPr="00617D60" w:rsidRDefault="00C35F5E">
      <w:pPr>
        <w:rPr>
          <w:rFonts w:ascii="Arial" w:hAnsi="Arial" w:cs="Arial"/>
        </w:rPr>
      </w:pPr>
    </w:p>
    <w:p w14:paraId="767957A4" w14:textId="721FEEFA" w:rsidR="0096776E" w:rsidRPr="00617D60" w:rsidRDefault="0096776E" w:rsidP="00C35F5E">
      <w:pPr>
        <w:rPr>
          <w:rFonts w:ascii="Arial" w:hAnsi="Arial" w:cs="Arial"/>
        </w:rPr>
      </w:pPr>
      <w:r w:rsidRPr="00617D60">
        <w:rPr>
          <w:rFonts w:ascii="Arial" w:hAnsi="Arial" w:cs="Arial"/>
        </w:rPr>
        <w:t xml:space="preserve">Hieronder zie je de resultaten van een schansspringwedstrijd met vijf deelnemers. Verder kreeg je </w:t>
      </w:r>
      <w:r w:rsidR="00043375" w:rsidRPr="00617D60">
        <w:rPr>
          <w:rFonts w:ascii="Arial" w:hAnsi="Arial" w:cs="Arial"/>
        </w:rPr>
        <w:t xml:space="preserve">een aantal punten </w:t>
      </w:r>
      <w:r w:rsidRPr="00617D60">
        <w:rPr>
          <w:rFonts w:ascii="Arial" w:hAnsi="Arial" w:cs="Arial"/>
        </w:rPr>
        <w:t>per meter</w:t>
      </w:r>
      <w:r w:rsidR="00B97EE1" w:rsidRPr="00617D60">
        <w:rPr>
          <w:rFonts w:ascii="Arial" w:hAnsi="Arial" w:cs="Arial"/>
        </w:rPr>
        <w:t xml:space="preserve">, </w:t>
      </w:r>
      <w:r w:rsidRPr="00617D60">
        <w:rPr>
          <w:rFonts w:ascii="Arial" w:hAnsi="Arial" w:cs="Arial"/>
        </w:rPr>
        <w:t xml:space="preserve">die je voorbij het K-punt springt. </w:t>
      </w:r>
      <w:r w:rsidR="00B97EE1" w:rsidRPr="00617D60">
        <w:rPr>
          <w:rFonts w:ascii="Arial" w:hAnsi="Arial" w:cs="Arial"/>
        </w:rPr>
        <w:t xml:space="preserve">Deze waarde noemen we </w:t>
      </w:r>
      <w:r w:rsidR="0081292B" w:rsidRPr="0081292B">
        <w:rPr>
          <w:i/>
          <w:iCs/>
          <w:sz w:val="26"/>
          <w:szCs w:val="26"/>
        </w:rPr>
        <w:t>p</w:t>
      </w:r>
      <w:r w:rsidR="0081292B">
        <w:rPr>
          <w:rFonts w:ascii="Arial" w:hAnsi="Arial" w:cs="Arial"/>
        </w:rPr>
        <w:t>.</w:t>
      </w:r>
    </w:p>
    <w:p w14:paraId="2399DBDA" w14:textId="77777777" w:rsidR="00043375" w:rsidRPr="00617D60" w:rsidRDefault="00043375" w:rsidP="00C35F5E">
      <w:pPr>
        <w:rPr>
          <w:rFonts w:ascii="Arial" w:hAnsi="Arial" w:cs="Arial"/>
        </w:rPr>
      </w:pPr>
    </w:p>
    <w:p w14:paraId="7C192BF7" w14:textId="36D2B988" w:rsidR="00043375" w:rsidRPr="00617D60" w:rsidRDefault="00043375" w:rsidP="00C35F5E">
      <w:pPr>
        <w:rPr>
          <w:rFonts w:ascii="Arial" w:hAnsi="Arial" w:cs="Arial"/>
          <w:b/>
          <w:bCs/>
        </w:rPr>
      </w:pPr>
      <w:r w:rsidRPr="00617D60">
        <w:rPr>
          <w:rFonts w:ascii="Arial" w:hAnsi="Arial" w:cs="Arial"/>
          <w:b/>
          <w:bCs/>
        </w:rPr>
        <w:t>Introductieopdracht 2</w:t>
      </w:r>
    </w:p>
    <w:p w14:paraId="39513D7F" w14:textId="28522BE0" w:rsidR="00043375" w:rsidRPr="00617D60" w:rsidRDefault="00043375" w:rsidP="00C35F5E">
      <w:pPr>
        <w:rPr>
          <w:rFonts w:ascii="Arial" w:hAnsi="Arial" w:cs="Arial"/>
        </w:rPr>
      </w:pPr>
      <w:r w:rsidRPr="00617D60">
        <w:rPr>
          <w:rFonts w:ascii="Arial" w:hAnsi="Arial" w:cs="Arial"/>
        </w:rPr>
        <w:t xml:space="preserve">Bepaal de uitslag in de wetenschap dat het K-punt van de schans bij deze wedstrijd op 120 meter lag en </w:t>
      </w:r>
      <w:r w:rsidR="0081292B" w:rsidRPr="0081292B">
        <w:rPr>
          <w:i/>
          <w:iCs/>
          <w:sz w:val="26"/>
          <w:szCs w:val="26"/>
        </w:rPr>
        <w:t>p</w:t>
      </w:r>
      <w:r w:rsidR="0081292B">
        <w:rPr>
          <w:rFonts w:ascii="Arial" w:hAnsi="Arial" w:cs="Arial"/>
        </w:rPr>
        <w:t xml:space="preserve"> </w:t>
      </w:r>
      <w:r w:rsidRPr="00617D60">
        <w:rPr>
          <w:rFonts w:ascii="Arial" w:hAnsi="Arial" w:cs="Arial"/>
          <w:i/>
          <w:iCs/>
        </w:rPr>
        <w:t xml:space="preserve">= </w:t>
      </w:r>
      <w:r w:rsidRPr="00617D60">
        <w:rPr>
          <w:rFonts w:ascii="Arial" w:hAnsi="Arial" w:cs="Arial"/>
        </w:rPr>
        <w:t>1,6.</w:t>
      </w:r>
    </w:p>
    <w:p w14:paraId="28242411" w14:textId="77777777" w:rsidR="00B01F30" w:rsidRPr="00617D60" w:rsidRDefault="00B01F30" w:rsidP="00B01F30">
      <w:pPr>
        <w:kinsoku w:val="0"/>
        <w:overflowPunct w:val="0"/>
        <w:autoSpaceDE w:val="0"/>
        <w:autoSpaceDN w:val="0"/>
        <w:adjustRightInd w:val="0"/>
        <w:spacing w:before="2"/>
        <w:rPr>
          <w:rFonts w:ascii="Arial" w:hAnsi="Arial" w:cs="Arial"/>
          <w:sz w:val="5"/>
          <w:szCs w:val="5"/>
        </w:rPr>
      </w:pPr>
    </w:p>
    <w:tbl>
      <w:tblPr>
        <w:tblW w:w="56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47"/>
        <w:gridCol w:w="958"/>
        <w:gridCol w:w="692"/>
        <w:gridCol w:w="692"/>
        <w:gridCol w:w="692"/>
        <w:gridCol w:w="692"/>
        <w:gridCol w:w="692"/>
      </w:tblGrid>
      <w:tr w:rsidR="0086691C" w:rsidRPr="00CC6B62" w14:paraId="5C60B459" w14:textId="77777777" w:rsidTr="00CC6B62">
        <w:trPr>
          <w:cantSplit/>
          <w:trHeight w:val="567"/>
        </w:trPr>
        <w:tc>
          <w:tcPr>
            <w:tcW w:w="1247" w:type="dxa"/>
            <w:vAlign w:val="center"/>
          </w:tcPr>
          <w:p w14:paraId="46A9C98A" w14:textId="77777777" w:rsidR="0086691C" w:rsidRPr="00CC6B62" w:rsidRDefault="0086691C" w:rsidP="0096776E">
            <w:pPr>
              <w:kinsoku w:val="0"/>
              <w:overflowPunct w:val="0"/>
              <w:autoSpaceDE w:val="0"/>
              <w:autoSpaceDN w:val="0"/>
              <w:adjustRightInd w:val="0"/>
              <w:spacing w:line="158" w:lineRule="exact"/>
              <w:ind w:left="135"/>
              <w:jc w:val="center"/>
              <w:rPr>
                <w:rFonts w:ascii="Arial" w:hAnsi="Arial" w:cs="Arial"/>
                <w:b/>
                <w:bCs/>
                <w:sz w:val="16"/>
                <w:szCs w:val="16"/>
              </w:rPr>
            </w:pPr>
            <w:r w:rsidRPr="00CC6B62">
              <w:rPr>
                <w:rFonts w:ascii="Arial" w:hAnsi="Arial" w:cs="Arial"/>
                <w:b/>
                <w:bCs/>
                <w:sz w:val="16"/>
                <w:szCs w:val="16"/>
              </w:rPr>
              <w:t>deelnemer</w:t>
            </w:r>
          </w:p>
        </w:tc>
        <w:tc>
          <w:tcPr>
            <w:tcW w:w="958" w:type="dxa"/>
            <w:vAlign w:val="center"/>
          </w:tcPr>
          <w:p w14:paraId="7AA59882" w14:textId="77777777" w:rsidR="0086691C" w:rsidRPr="00CC6B62" w:rsidRDefault="0086691C" w:rsidP="0096776E">
            <w:pPr>
              <w:kinsoku w:val="0"/>
              <w:overflowPunct w:val="0"/>
              <w:autoSpaceDE w:val="0"/>
              <w:autoSpaceDN w:val="0"/>
              <w:adjustRightInd w:val="0"/>
              <w:spacing w:line="158" w:lineRule="exact"/>
              <w:ind w:left="135"/>
              <w:jc w:val="center"/>
              <w:rPr>
                <w:rFonts w:ascii="Arial" w:hAnsi="Arial" w:cs="Arial"/>
                <w:b/>
                <w:bCs/>
                <w:sz w:val="16"/>
                <w:szCs w:val="16"/>
              </w:rPr>
            </w:pPr>
            <w:r w:rsidRPr="00CC6B62">
              <w:rPr>
                <w:rFonts w:ascii="Arial" w:hAnsi="Arial" w:cs="Arial"/>
                <w:b/>
                <w:bCs/>
                <w:sz w:val="16"/>
                <w:szCs w:val="16"/>
              </w:rPr>
              <w:t>afstand</w:t>
            </w:r>
          </w:p>
        </w:tc>
        <w:tc>
          <w:tcPr>
            <w:tcW w:w="692" w:type="dxa"/>
            <w:vAlign w:val="center"/>
          </w:tcPr>
          <w:p w14:paraId="3DD8AA37" w14:textId="77777777" w:rsidR="0086691C" w:rsidRPr="00CC6B62" w:rsidRDefault="0086691C" w:rsidP="0096776E">
            <w:pPr>
              <w:kinsoku w:val="0"/>
              <w:overflowPunct w:val="0"/>
              <w:autoSpaceDE w:val="0"/>
              <w:autoSpaceDN w:val="0"/>
              <w:adjustRightInd w:val="0"/>
              <w:spacing w:before="41" w:line="135" w:lineRule="exact"/>
              <w:ind w:left="52"/>
              <w:jc w:val="center"/>
              <w:rPr>
                <w:rFonts w:ascii="Arial" w:hAnsi="Arial" w:cs="Arial"/>
                <w:b/>
                <w:bCs/>
                <w:w w:val="105"/>
                <w:sz w:val="16"/>
                <w:szCs w:val="16"/>
              </w:rPr>
            </w:pPr>
            <w:r w:rsidRPr="00CC6B62">
              <w:rPr>
                <w:rFonts w:ascii="Arial" w:hAnsi="Arial" w:cs="Arial"/>
                <w:b/>
                <w:bCs/>
                <w:w w:val="105"/>
                <w:sz w:val="16"/>
                <w:szCs w:val="16"/>
              </w:rPr>
              <w:t>A</w:t>
            </w:r>
          </w:p>
        </w:tc>
        <w:tc>
          <w:tcPr>
            <w:tcW w:w="692" w:type="dxa"/>
            <w:vAlign w:val="center"/>
          </w:tcPr>
          <w:p w14:paraId="3C06C48A" w14:textId="77777777" w:rsidR="0086691C" w:rsidRPr="00CC6B62" w:rsidRDefault="0086691C" w:rsidP="0096776E">
            <w:pPr>
              <w:kinsoku w:val="0"/>
              <w:overflowPunct w:val="0"/>
              <w:autoSpaceDE w:val="0"/>
              <w:autoSpaceDN w:val="0"/>
              <w:adjustRightInd w:val="0"/>
              <w:spacing w:before="41" w:line="135" w:lineRule="exact"/>
              <w:ind w:left="54"/>
              <w:jc w:val="center"/>
              <w:rPr>
                <w:rFonts w:ascii="Arial" w:hAnsi="Arial" w:cs="Arial"/>
                <w:b/>
                <w:bCs/>
                <w:w w:val="105"/>
                <w:sz w:val="16"/>
                <w:szCs w:val="16"/>
              </w:rPr>
            </w:pPr>
            <w:r w:rsidRPr="00CC6B62">
              <w:rPr>
                <w:rFonts w:ascii="Arial" w:hAnsi="Arial" w:cs="Arial"/>
                <w:b/>
                <w:bCs/>
                <w:w w:val="105"/>
                <w:sz w:val="16"/>
                <w:szCs w:val="16"/>
              </w:rPr>
              <w:t>B</w:t>
            </w:r>
          </w:p>
        </w:tc>
        <w:tc>
          <w:tcPr>
            <w:tcW w:w="692" w:type="dxa"/>
            <w:vAlign w:val="center"/>
          </w:tcPr>
          <w:p w14:paraId="6AAEC3B0" w14:textId="77777777" w:rsidR="0086691C" w:rsidRPr="00CC6B62" w:rsidRDefault="0086691C" w:rsidP="0096776E">
            <w:pPr>
              <w:kinsoku w:val="0"/>
              <w:overflowPunct w:val="0"/>
              <w:autoSpaceDE w:val="0"/>
              <w:autoSpaceDN w:val="0"/>
              <w:adjustRightInd w:val="0"/>
              <w:spacing w:before="41" w:line="135" w:lineRule="exact"/>
              <w:ind w:left="52"/>
              <w:jc w:val="center"/>
              <w:rPr>
                <w:rFonts w:ascii="Arial" w:hAnsi="Arial" w:cs="Arial"/>
                <w:b/>
                <w:bCs/>
                <w:w w:val="105"/>
                <w:sz w:val="16"/>
                <w:szCs w:val="16"/>
              </w:rPr>
            </w:pPr>
            <w:r w:rsidRPr="00CC6B62">
              <w:rPr>
                <w:rFonts w:ascii="Arial" w:hAnsi="Arial" w:cs="Arial"/>
                <w:b/>
                <w:bCs/>
                <w:w w:val="105"/>
                <w:sz w:val="16"/>
                <w:szCs w:val="16"/>
              </w:rPr>
              <w:t>C</w:t>
            </w:r>
          </w:p>
        </w:tc>
        <w:tc>
          <w:tcPr>
            <w:tcW w:w="692" w:type="dxa"/>
            <w:vAlign w:val="center"/>
          </w:tcPr>
          <w:p w14:paraId="4D9623CF" w14:textId="77777777" w:rsidR="0086691C" w:rsidRPr="00CC6B62" w:rsidRDefault="0086691C" w:rsidP="0096776E">
            <w:pPr>
              <w:kinsoku w:val="0"/>
              <w:overflowPunct w:val="0"/>
              <w:autoSpaceDE w:val="0"/>
              <w:autoSpaceDN w:val="0"/>
              <w:adjustRightInd w:val="0"/>
              <w:spacing w:before="41" w:line="135" w:lineRule="exact"/>
              <w:ind w:left="57"/>
              <w:jc w:val="center"/>
              <w:rPr>
                <w:rFonts w:ascii="Arial" w:hAnsi="Arial" w:cs="Arial"/>
                <w:b/>
                <w:bCs/>
                <w:w w:val="105"/>
                <w:sz w:val="16"/>
                <w:szCs w:val="16"/>
              </w:rPr>
            </w:pPr>
            <w:r w:rsidRPr="00CC6B62">
              <w:rPr>
                <w:rFonts w:ascii="Arial" w:hAnsi="Arial" w:cs="Arial"/>
                <w:b/>
                <w:bCs/>
                <w:w w:val="105"/>
                <w:sz w:val="16"/>
                <w:szCs w:val="16"/>
              </w:rPr>
              <w:t>D</w:t>
            </w:r>
          </w:p>
        </w:tc>
        <w:tc>
          <w:tcPr>
            <w:tcW w:w="692" w:type="dxa"/>
            <w:vAlign w:val="center"/>
          </w:tcPr>
          <w:p w14:paraId="13E8931E" w14:textId="77777777" w:rsidR="0086691C" w:rsidRPr="00CC6B62" w:rsidRDefault="0086691C" w:rsidP="0096776E">
            <w:pPr>
              <w:kinsoku w:val="0"/>
              <w:overflowPunct w:val="0"/>
              <w:autoSpaceDE w:val="0"/>
              <w:autoSpaceDN w:val="0"/>
              <w:adjustRightInd w:val="0"/>
              <w:spacing w:before="41" w:line="135" w:lineRule="exact"/>
              <w:ind w:left="55"/>
              <w:jc w:val="center"/>
              <w:rPr>
                <w:rFonts w:ascii="Arial" w:hAnsi="Arial" w:cs="Arial"/>
                <w:b/>
                <w:bCs/>
                <w:w w:val="105"/>
                <w:sz w:val="16"/>
                <w:szCs w:val="16"/>
              </w:rPr>
            </w:pPr>
            <w:r w:rsidRPr="00CC6B62">
              <w:rPr>
                <w:rFonts w:ascii="Arial" w:hAnsi="Arial" w:cs="Arial"/>
                <w:b/>
                <w:bCs/>
                <w:w w:val="105"/>
                <w:sz w:val="16"/>
                <w:szCs w:val="16"/>
              </w:rPr>
              <w:t>E</w:t>
            </w:r>
          </w:p>
        </w:tc>
      </w:tr>
      <w:tr w:rsidR="0086691C" w:rsidRPr="00CC6B62" w14:paraId="1091C3B4" w14:textId="77777777" w:rsidTr="00CC6B62">
        <w:trPr>
          <w:cantSplit/>
          <w:trHeight w:val="567"/>
        </w:trPr>
        <w:tc>
          <w:tcPr>
            <w:tcW w:w="1247" w:type="dxa"/>
            <w:vAlign w:val="center"/>
          </w:tcPr>
          <w:p w14:paraId="108DC1E4" w14:textId="77777777" w:rsidR="0086691C" w:rsidRPr="00CC6B62" w:rsidRDefault="0086691C" w:rsidP="0096776E">
            <w:pPr>
              <w:kinsoku w:val="0"/>
              <w:overflowPunct w:val="0"/>
              <w:autoSpaceDE w:val="0"/>
              <w:autoSpaceDN w:val="0"/>
              <w:adjustRightInd w:val="0"/>
              <w:spacing w:line="158" w:lineRule="exact"/>
              <w:ind w:left="135"/>
              <w:jc w:val="center"/>
              <w:rPr>
                <w:rFonts w:ascii="Arial" w:hAnsi="Arial" w:cs="Arial"/>
                <w:b/>
                <w:bCs/>
                <w:sz w:val="16"/>
                <w:szCs w:val="16"/>
              </w:rPr>
            </w:pPr>
            <w:proofErr w:type="spellStart"/>
            <w:r w:rsidRPr="00CC6B62">
              <w:rPr>
                <w:rFonts w:ascii="Arial" w:hAnsi="Arial" w:cs="Arial"/>
                <w:b/>
                <w:bCs/>
                <w:sz w:val="16"/>
                <w:szCs w:val="16"/>
              </w:rPr>
              <w:t>Gorisch</w:t>
            </w:r>
            <w:proofErr w:type="spellEnd"/>
          </w:p>
        </w:tc>
        <w:tc>
          <w:tcPr>
            <w:tcW w:w="958" w:type="dxa"/>
            <w:vAlign w:val="center"/>
          </w:tcPr>
          <w:p w14:paraId="29540379"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130.0</w:t>
            </w:r>
          </w:p>
        </w:tc>
        <w:tc>
          <w:tcPr>
            <w:tcW w:w="692" w:type="dxa"/>
            <w:vAlign w:val="center"/>
          </w:tcPr>
          <w:p w14:paraId="171602EA"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427A8933"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71EE3A39"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5B3C8E99"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3D376105"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19.0</w:t>
            </w:r>
          </w:p>
        </w:tc>
      </w:tr>
      <w:tr w:rsidR="0086691C" w:rsidRPr="00CC6B62" w14:paraId="542D1355" w14:textId="77777777" w:rsidTr="00CC6B62">
        <w:trPr>
          <w:cantSplit/>
          <w:trHeight w:val="567"/>
        </w:trPr>
        <w:tc>
          <w:tcPr>
            <w:tcW w:w="1247" w:type="dxa"/>
            <w:vAlign w:val="center"/>
          </w:tcPr>
          <w:p w14:paraId="77917870" w14:textId="77777777" w:rsidR="0086691C" w:rsidRPr="00CC6B62" w:rsidRDefault="0086691C" w:rsidP="0096776E">
            <w:pPr>
              <w:kinsoku w:val="0"/>
              <w:overflowPunct w:val="0"/>
              <w:autoSpaceDE w:val="0"/>
              <w:autoSpaceDN w:val="0"/>
              <w:adjustRightInd w:val="0"/>
              <w:spacing w:line="158" w:lineRule="exact"/>
              <w:ind w:left="135"/>
              <w:jc w:val="center"/>
              <w:rPr>
                <w:rFonts w:ascii="Arial" w:hAnsi="Arial" w:cs="Arial"/>
                <w:b/>
                <w:bCs/>
                <w:sz w:val="16"/>
                <w:szCs w:val="16"/>
              </w:rPr>
            </w:pPr>
            <w:proofErr w:type="spellStart"/>
            <w:r w:rsidRPr="00CC6B62">
              <w:rPr>
                <w:rFonts w:ascii="Arial" w:hAnsi="Arial" w:cs="Arial"/>
                <w:b/>
                <w:bCs/>
                <w:sz w:val="16"/>
                <w:szCs w:val="16"/>
              </w:rPr>
              <w:t>Lippertz</w:t>
            </w:r>
            <w:proofErr w:type="spellEnd"/>
          </w:p>
        </w:tc>
        <w:tc>
          <w:tcPr>
            <w:tcW w:w="958" w:type="dxa"/>
            <w:vAlign w:val="center"/>
          </w:tcPr>
          <w:p w14:paraId="22C66995"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133.0</w:t>
            </w:r>
          </w:p>
        </w:tc>
        <w:tc>
          <w:tcPr>
            <w:tcW w:w="692" w:type="dxa"/>
            <w:vAlign w:val="center"/>
          </w:tcPr>
          <w:p w14:paraId="30CD4D93"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16.0</w:t>
            </w:r>
          </w:p>
        </w:tc>
        <w:tc>
          <w:tcPr>
            <w:tcW w:w="692" w:type="dxa"/>
            <w:vAlign w:val="center"/>
          </w:tcPr>
          <w:p w14:paraId="4F25CF14"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15.5</w:t>
            </w:r>
          </w:p>
        </w:tc>
        <w:tc>
          <w:tcPr>
            <w:tcW w:w="692" w:type="dxa"/>
            <w:vAlign w:val="center"/>
          </w:tcPr>
          <w:p w14:paraId="78860176"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16.0</w:t>
            </w:r>
          </w:p>
        </w:tc>
        <w:tc>
          <w:tcPr>
            <w:tcW w:w="692" w:type="dxa"/>
            <w:vAlign w:val="center"/>
          </w:tcPr>
          <w:p w14:paraId="47F30BD8"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14.5</w:t>
            </w:r>
          </w:p>
        </w:tc>
        <w:tc>
          <w:tcPr>
            <w:tcW w:w="692" w:type="dxa"/>
            <w:vAlign w:val="center"/>
          </w:tcPr>
          <w:p w14:paraId="521A4099"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16.0</w:t>
            </w:r>
          </w:p>
        </w:tc>
      </w:tr>
      <w:tr w:rsidR="0086691C" w:rsidRPr="00CC6B62" w14:paraId="38AB1400" w14:textId="77777777" w:rsidTr="00CC6B62">
        <w:trPr>
          <w:cantSplit/>
          <w:trHeight w:val="567"/>
        </w:trPr>
        <w:tc>
          <w:tcPr>
            <w:tcW w:w="1247" w:type="dxa"/>
            <w:vAlign w:val="center"/>
          </w:tcPr>
          <w:p w14:paraId="4EF9E149" w14:textId="77777777" w:rsidR="0086691C" w:rsidRPr="00CC6B62" w:rsidRDefault="0086691C" w:rsidP="0096776E">
            <w:pPr>
              <w:kinsoku w:val="0"/>
              <w:overflowPunct w:val="0"/>
              <w:autoSpaceDE w:val="0"/>
              <w:autoSpaceDN w:val="0"/>
              <w:adjustRightInd w:val="0"/>
              <w:spacing w:line="158" w:lineRule="exact"/>
              <w:ind w:left="135"/>
              <w:jc w:val="center"/>
              <w:rPr>
                <w:rFonts w:ascii="Arial" w:hAnsi="Arial" w:cs="Arial"/>
                <w:b/>
                <w:bCs/>
                <w:sz w:val="16"/>
                <w:szCs w:val="16"/>
              </w:rPr>
            </w:pPr>
            <w:proofErr w:type="spellStart"/>
            <w:r w:rsidRPr="00CC6B62">
              <w:rPr>
                <w:rFonts w:ascii="Arial" w:hAnsi="Arial" w:cs="Arial"/>
                <w:b/>
                <w:bCs/>
                <w:sz w:val="16"/>
                <w:szCs w:val="16"/>
              </w:rPr>
              <w:t>Haasch</w:t>
            </w:r>
            <w:proofErr w:type="spellEnd"/>
          </w:p>
        </w:tc>
        <w:tc>
          <w:tcPr>
            <w:tcW w:w="958" w:type="dxa"/>
            <w:vAlign w:val="center"/>
          </w:tcPr>
          <w:p w14:paraId="634490F3"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129.0</w:t>
            </w:r>
          </w:p>
        </w:tc>
        <w:tc>
          <w:tcPr>
            <w:tcW w:w="692" w:type="dxa"/>
            <w:vAlign w:val="center"/>
          </w:tcPr>
          <w:p w14:paraId="5879958A"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4B6AB21D"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573FDA5A"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47A8840A"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26DE4934"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r>
      <w:tr w:rsidR="0086691C" w:rsidRPr="00CC6B62" w14:paraId="15C41B1E" w14:textId="77777777" w:rsidTr="00CC6B62">
        <w:trPr>
          <w:cantSplit/>
          <w:trHeight w:val="567"/>
        </w:trPr>
        <w:tc>
          <w:tcPr>
            <w:tcW w:w="1247" w:type="dxa"/>
            <w:vAlign w:val="center"/>
          </w:tcPr>
          <w:p w14:paraId="0FC86B69" w14:textId="77777777" w:rsidR="0086691C" w:rsidRPr="00CC6B62" w:rsidRDefault="0086691C" w:rsidP="0096776E">
            <w:pPr>
              <w:kinsoku w:val="0"/>
              <w:overflowPunct w:val="0"/>
              <w:autoSpaceDE w:val="0"/>
              <w:autoSpaceDN w:val="0"/>
              <w:adjustRightInd w:val="0"/>
              <w:spacing w:line="158" w:lineRule="exact"/>
              <w:ind w:left="135"/>
              <w:jc w:val="center"/>
              <w:rPr>
                <w:rFonts w:ascii="Arial" w:hAnsi="Arial" w:cs="Arial"/>
                <w:b/>
                <w:bCs/>
                <w:sz w:val="16"/>
                <w:szCs w:val="16"/>
              </w:rPr>
            </w:pPr>
            <w:r w:rsidRPr="00CC6B62">
              <w:rPr>
                <w:rFonts w:ascii="Arial" w:hAnsi="Arial" w:cs="Arial"/>
                <w:b/>
                <w:bCs/>
                <w:sz w:val="16"/>
                <w:szCs w:val="16"/>
              </w:rPr>
              <w:t>Birkhoff</w:t>
            </w:r>
          </w:p>
        </w:tc>
        <w:tc>
          <w:tcPr>
            <w:tcW w:w="958" w:type="dxa"/>
            <w:vAlign w:val="center"/>
          </w:tcPr>
          <w:p w14:paraId="16CD4974"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128.0</w:t>
            </w:r>
          </w:p>
        </w:tc>
        <w:tc>
          <w:tcPr>
            <w:tcW w:w="692" w:type="dxa"/>
            <w:vAlign w:val="center"/>
          </w:tcPr>
          <w:p w14:paraId="5C87A45B"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5AB92042"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17.5</w:t>
            </w:r>
          </w:p>
        </w:tc>
        <w:tc>
          <w:tcPr>
            <w:tcW w:w="692" w:type="dxa"/>
            <w:vAlign w:val="center"/>
          </w:tcPr>
          <w:p w14:paraId="0B175EB8"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1A996B0C"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0AAC79AA"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17.5</w:t>
            </w:r>
          </w:p>
        </w:tc>
      </w:tr>
      <w:tr w:rsidR="0086691C" w:rsidRPr="00CC6B62" w14:paraId="7639CACE" w14:textId="77777777" w:rsidTr="00CC6B62">
        <w:trPr>
          <w:cantSplit/>
          <w:trHeight w:val="567"/>
        </w:trPr>
        <w:tc>
          <w:tcPr>
            <w:tcW w:w="1247" w:type="dxa"/>
            <w:vAlign w:val="center"/>
          </w:tcPr>
          <w:p w14:paraId="04BC6E60" w14:textId="77777777" w:rsidR="0086691C" w:rsidRPr="00CC6B62" w:rsidRDefault="0086691C" w:rsidP="0096776E">
            <w:pPr>
              <w:kinsoku w:val="0"/>
              <w:overflowPunct w:val="0"/>
              <w:autoSpaceDE w:val="0"/>
              <w:autoSpaceDN w:val="0"/>
              <w:adjustRightInd w:val="0"/>
              <w:spacing w:line="158" w:lineRule="exact"/>
              <w:ind w:left="135"/>
              <w:jc w:val="center"/>
              <w:rPr>
                <w:rFonts w:ascii="Arial" w:hAnsi="Arial" w:cs="Arial"/>
                <w:b/>
                <w:bCs/>
                <w:sz w:val="16"/>
                <w:szCs w:val="16"/>
              </w:rPr>
            </w:pPr>
            <w:proofErr w:type="spellStart"/>
            <w:r w:rsidRPr="00CC6B62">
              <w:rPr>
                <w:rFonts w:ascii="Arial" w:hAnsi="Arial" w:cs="Arial"/>
                <w:b/>
                <w:bCs/>
                <w:sz w:val="16"/>
                <w:szCs w:val="16"/>
              </w:rPr>
              <w:t>Polzner</w:t>
            </w:r>
            <w:proofErr w:type="spellEnd"/>
          </w:p>
        </w:tc>
        <w:tc>
          <w:tcPr>
            <w:tcW w:w="958" w:type="dxa"/>
            <w:vAlign w:val="center"/>
          </w:tcPr>
          <w:p w14:paraId="4BE30382"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131.0</w:t>
            </w:r>
          </w:p>
        </w:tc>
        <w:tc>
          <w:tcPr>
            <w:tcW w:w="692" w:type="dxa"/>
            <w:vAlign w:val="center"/>
          </w:tcPr>
          <w:p w14:paraId="5F0A79A0"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17.5</w:t>
            </w:r>
          </w:p>
        </w:tc>
        <w:tc>
          <w:tcPr>
            <w:tcW w:w="692" w:type="dxa"/>
            <w:vAlign w:val="center"/>
          </w:tcPr>
          <w:p w14:paraId="2FE8E271"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13.0</w:t>
            </w:r>
          </w:p>
        </w:tc>
        <w:tc>
          <w:tcPr>
            <w:tcW w:w="692" w:type="dxa"/>
            <w:vAlign w:val="center"/>
          </w:tcPr>
          <w:p w14:paraId="1443D16F"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08C654A3"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17.0</w:t>
            </w:r>
          </w:p>
        </w:tc>
        <w:tc>
          <w:tcPr>
            <w:tcW w:w="692" w:type="dxa"/>
            <w:vAlign w:val="center"/>
          </w:tcPr>
          <w:p w14:paraId="3BA9A55E" w14:textId="77777777" w:rsidR="0086691C" w:rsidRPr="00CC6B62" w:rsidRDefault="0086691C" w:rsidP="0096776E">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17.0</w:t>
            </w:r>
          </w:p>
        </w:tc>
      </w:tr>
    </w:tbl>
    <w:p w14:paraId="222641DD" w14:textId="4BB0673D" w:rsidR="00641D32" w:rsidRPr="00617D60" w:rsidRDefault="00641D32" w:rsidP="0096776E">
      <w:pPr>
        <w:rPr>
          <w:rFonts w:ascii="Arial" w:hAnsi="Arial" w:cs="Arial"/>
          <w:b/>
          <w:bCs/>
        </w:rPr>
      </w:pPr>
    </w:p>
    <w:p w14:paraId="4A6F5226" w14:textId="179B2D2E" w:rsidR="00043375" w:rsidRPr="00617D60" w:rsidRDefault="00043375">
      <w:pPr>
        <w:rPr>
          <w:rFonts w:ascii="Arial" w:hAnsi="Arial" w:cs="Arial"/>
        </w:rPr>
      </w:pPr>
      <w:r w:rsidRPr="00617D60">
        <w:rPr>
          <w:rFonts w:ascii="Arial" w:hAnsi="Arial" w:cs="Arial"/>
        </w:rPr>
        <w:t xml:space="preserve">Zoals je gezien zult hebben is de invloed van de </w:t>
      </w:r>
      <w:r w:rsidR="00AE568C" w:rsidRPr="00617D60">
        <w:rPr>
          <w:rFonts w:ascii="Arial" w:hAnsi="Arial" w:cs="Arial"/>
        </w:rPr>
        <w:t xml:space="preserve">jury op de einduitslag vrij groot. </w:t>
      </w:r>
    </w:p>
    <w:p w14:paraId="6520A34E" w14:textId="77777777" w:rsidR="00DD10BB" w:rsidRDefault="00DD10BB">
      <w:pPr>
        <w:rPr>
          <w:rFonts w:ascii="Arial" w:hAnsi="Arial" w:cs="Arial"/>
          <w:b/>
          <w:bCs/>
        </w:rPr>
      </w:pPr>
      <w:r>
        <w:rPr>
          <w:rFonts w:ascii="Arial" w:hAnsi="Arial" w:cs="Arial"/>
          <w:b/>
          <w:bCs/>
        </w:rPr>
        <w:br w:type="page"/>
      </w:r>
    </w:p>
    <w:p w14:paraId="6C940C9E" w14:textId="25F5E360" w:rsidR="00AF36D3" w:rsidRPr="00617D60" w:rsidRDefault="00AF36D3">
      <w:pPr>
        <w:rPr>
          <w:rFonts w:ascii="Arial" w:hAnsi="Arial" w:cs="Arial"/>
          <w:b/>
          <w:bCs/>
        </w:rPr>
      </w:pPr>
      <w:r w:rsidRPr="00617D60">
        <w:rPr>
          <w:rFonts w:ascii="Arial" w:hAnsi="Arial" w:cs="Arial"/>
          <w:b/>
          <w:bCs/>
        </w:rPr>
        <w:lastRenderedPageBreak/>
        <w:t>Introductieopdracht 3</w:t>
      </w:r>
    </w:p>
    <w:p w14:paraId="69E7EE92" w14:textId="07F1C9FC" w:rsidR="00AF36D3" w:rsidRPr="00617D60" w:rsidRDefault="00B97EE1">
      <w:pPr>
        <w:rPr>
          <w:rFonts w:ascii="Arial" w:hAnsi="Arial" w:cs="Arial"/>
        </w:rPr>
      </w:pPr>
      <w:r w:rsidRPr="00617D60">
        <w:rPr>
          <w:rFonts w:ascii="Arial" w:hAnsi="Arial" w:cs="Arial"/>
        </w:rPr>
        <w:t xml:space="preserve">Leg uit welke waarde van </w:t>
      </w:r>
      <w:r w:rsidR="0081292B" w:rsidRPr="0081292B">
        <w:rPr>
          <w:i/>
          <w:iCs/>
          <w:sz w:val="26"/>
          <w:szCs w:val="26"/>
        </w:rPr>
        <w:t>p</w:t>
      </w:r>
      <w:r w:rsidRPr="00617D60">
        <w:rPr>
          <w:rFonts w:ascii="Arial" w:hAnsi="Arial" w:cs="Arial"/>
        </w:rPr>
        <w:t xml:space="preserve"> jullie zouden kiezen, zodat </w:t>
      </w:r>
      <w:r w:rsidR="00043375" w:rsidRPr="00617D60">
        <w:rPr>
          <w:rFonts w:ascii="Arial" w:hAnsi="Arial" w:cs="Arial"/>
        </w:rPr>
        <w:t>d</w:t>
      </w:r>
      <w:r w:rsidR="00AE568C" w:rsidRPr="00617D60">
        <w:rPr>
          <w:rFonts w:ascii="Arial" w:hAnsi="Arial" w:cs="Arial"/>
        </w:rPr>
        <w:t>e invloed van de jury meer in lijn is met de afstand die gesprongen wordt.</w:t>
      </w:r>
    </w:p>
    <w:p w14:paraId="1FDC9A4C" w14:textId="77777777" w:rsidR="00AF36D3" w:rsidRPr="00617D60" w:rsidRDefault="00AF36D3">
      <w:pPr>
        <w:rPr>
          <w:rFonts w:ascii="Arial" w:hAnsi="Arial" w:cs="Arial"/>
        </w:rPr>
      </w:pPr>
    </w:p>
    <w:p w14:paraId="23971514" w14:textId="77777777" w:rsidR="00472056" w:rsidRPr="00617D60" w:rsidRDefault="00472056">
      <w:pPr>
        <w:rPr>
          <w:rFonts w:ascii="Arial" w:hAnsi="Arial" w:cs="Arial"/>
          <w:b/>
          <w:bCs/>
        </w:rPr>
      </w:pPr>
      <w:r w:rsidRPr="00617D60">
        <w:rPr>
          <w:rFonts w:ascii="Arial" w:hAnsi="Arial" w:cs="Arial"/>
          <w:b/>
          <w:bCs/>
        </w:rPr>
        <w:t>De invloed van de wind</w:t>
      </w:r>
    </w:p>
    <w:p w14:paraId="76106F2A" w14:textId="54FF78F1" w:rsidR="0069779B" w:rsidRPr="00617D60" w:rsidRDefault="0069779B">
      <w:pPr>
        <w:rPr>
          <w:rFonts w:ascii="Arial" w:hAnsi="Arial" w:cs="Arial"/>
        </w:rPr>
      </w:pPr>
      <w:r w:rsidRPr="00617D60">
        <w:rPr>
          <w:rFonts w:ascii="Arial" w:hAnsi="Arial" w:cs="Arial"/>
        </w:rPr>
        <w:t>Bij het springen speelt de wind een behoorlijke rol. Als je de wind tegen hebt, blijf je als springer als het ware langer zweven en kom je meestal verder dan zonder wind. En per springer kan d</w:t>
      </w:r>
      <w:r w:rsidR="00532EAF" w:rsidRPr="00617D60">
        <w:rPr>
          <w:rFonts w:ascii="Arial" w:hAnsi="Arial" w:cs="Arial"/>
        </w:rPr>
        <w:t>e</w:t>
      </w:r>
      <w:r w:rsidRPr="00617D60">
        <w:rPr>
          <w:rFonts w:ascii="Arial" w:hAnsi="Arial" w:cs="Arial"/>
        </w:rPr>
        <w:t xml:space="preserve"> wind behoorlijk verschillen - wat natuurlijk oneerlijk is. Daarom is er in 2010 een </w:t>
      </w:r>
      <w:r w:rsidR="0086691C" w:rsidRPr="00617D60">
        <w:rPr>
          <w:rFonts w:ascii="Arial" w:hAnsi="Arial" w:cs="Arial"/>
        </w:rPr>
        <w:t>windcorrectie</w:t>
      </w:r>
      <w:r w:rsidRPr="00617D60">
        <w:rPr>
          <w:rFonts w:ascii="Arial" w:hAnsi="Arial" w:cs="Arial"/>
        </w:rPr>
        <w:t xml:space="preserve"> ingevoerd. Deze </w:t>
      </w:r>
      <w:r w:rsidR="0086691C" w:rsidRPr="00617D60">
        <w:rPr>
          <w:rFonts w:ascii="Arial" w:hAnsi="Arial" w:cs="Arial"/>
        </w:rPr>
        <w:t xml:space="preserve">correctie </w:t>
      </w:r>
      <w:r w:rsidRPr="00617D60">
        <w:rPr>
          <w:rFonts w:ascii="Arial" w:hAnsi="Arial" w:cs="Arial"/>
        </w:rPr>
        <w:t>zorgt voor extra punten als de wind ongunstig is voor de springer (‘wind mee</w:t>
      </w:r>
      <w:r w:rsidR="00B97EE1" w:rsidRPr="00617D60">
        <w:rPr>
          <w:rFonts w:ascii="Arial" w:hAnsi="Arial" w:cs="Arial"/>
        </w:rPr>
        <w:t>, positieve windsnelheid</w:t>
      </w:r>
      <w:r w:rsidRPr="00617D60">
        <w:rPr>
          <w:rFonts w:ascii="Arial" w:hAnsi="Arial" w:cs="Arial"/>
        </w:rPr>
        <w:t>’) en voor puntenaftrek als de wind juist gunstig is (‘wind tegen</w:t>
      </w:r>
      <w:r w:rsidR="00B97EE1" w:rsidRPr="00617D60">
        <w:rPr>
          <w:rFonts w:ascii="Arial" w:hAnsi="Arial" w:cs="Arial"/>
        </w:rPr>
        <w:t>, negatieve windsnelheid</w:t>
      </w:r>
      <w:r w:rsidRPr="00617D60">
        <w:rPr>
          <w:rFonts w:ascii="Arial" w:hAnsi="Arial" w:cs="Arial"/>
        </w:rPr>
        <w:t xml:space="preserve">’). </w:t>
      </w:r>
    </w:p>
    <w:p w14:paraId="6F85825C" w14:textId="77777777" w:rsidR="0069779B" w:rsidRPr="00617D60" w:rsidRDefault="0069779B">
      <w:pPr>
        <w:rPr>
          <w:rFonts w:ascii="Arial" w:hAnsi="Arial" w:cs="Arial"/>
        </w:rPr>
      </w:pPr>
    </w:p>
    <w:p w14:paraId="6FE6F709" w14:textId="500FBCE3" w:rsidR="0069779B" w:rsidRPr="00617D60" w:rsidRDefault="0069779B">
      <w:pPr>
        <w:rPr>
          <w:rFonts w:ascii="Arial" w:hAnsi="Arial" w:cs="Arial"/>
        </w:rPr>
      </w:pPr>
      <w:r w:rsidRPr="00617D60">
        <w:rPr>
          <w:rFonts w:ascii="Arial" w:hAnsi="Arial" w:cs="Arial"/>
        </w:rPr>
        <w:t xml:space="preserve">De </w:t>
      </w:r>
      <w:r w:rsidR="0086691C" w:rsidRPr="00617D60">
        <w:rPr>
          <w:rFonts w:ascii="Arial" w:hAnsi="Arial" w:cs="Arial"/>
        </w:rPr>
        <w:t xml:space="preserve">windcorrectie </w:t>
      </w:r>
      <w:r w:rsidRPr="00617D60">
        <w:rPr>
          <w:rFonts w:ascii="Arial" w:hAnsi="Arial" w:cs="Arial"/>
        </w:rPr>
        <w:t>wordt als volgt berekend:</w:t>
      </w:r>
      <w:r w:rsidR="00AE568C" w:rsidRPr="00617D60">
        <w:rPr>
          <w:rFonts w:ascii="Arial" w:hAnsi="Arial" w:cs="Arial"/>
        </w:rPr>
        <w:t xml:space="preserve"> eerst wordt, aan de hand van de windsnelheid op verschillende punten langs de baan, een</w:t>
      </w:r>
      <w:r w:rsidRPr="00617D60">
        <w:rPr>
          <w:rFonts w:ascii="Arial" w:hAnsi="Arial" w:cs="Arial"/>
        </w:rPr>
        <w:t xml:space="preserve"> </w:t>
      </w:r>
      <w:r w:rsidR="00AE568C" w:rsidRPr="00617D60">
        <w:rPr>
          <w:rFonts w:ascii="Arial" w:hAnsi="Arial" w:cs="Arial"/>
        </w:rPr>
        <w:t xml:space="preserve">gemiddelde </w:t>
      </w:r>
      <w:r w:rsidRPr="00617D60">
        <w:rPr>
          <w:rFonts w:ascii="Arial" w:hAnsi="Arial" w:cs="Arial"/>
        </w:rPr>
        <w:t xml:space="preserve">windsnelheid (in m/s) </w:t>
      </w:r>
      <w:r w:rsidR="00AE568C" w:rsidRPr="00617D60">
        <w:rPr>
          <w:rFonts w:ascii="Arial" w:hAnsi="Arial" w:cs="Arial"/>
        </w:rPr>
        <w:t xml:space="preserve">berekend. Deze gemiddelde windsnelheid </w:t>
      </w:r>
      <w:r w:rsidRPr="00617D60">
        <w:rPr>
          <w:rFonts w:ascii="Arial" w:hAnsi="Arial" w:cs="Arial"/>
        </w:rPr>
        <w:t xml:space="preserve">wordt </w:t>
      </w:r>
      <w:r w:rsidR="00AE568C" w:rsidRPr="00617D60">
        <w:rPr>
          <w:rFonts w:ascii="Arial" w:hAnsi="Arial" w:cs="Arial"/>
        </w:rPr>
        <w:t xml:space="preserve">vervolgens </w:t>
      </w:r>
      <w:r w:rsidRPr="00617D60">
        <w:rPr>
          <w:rFonts w:ascii="Arial" w:hAnsi="Arial" w:cs="Arial"/>
        </w:rPr>
        <w:t xml:space="preserve">vermenigvuldigd met een vast getal </w:t>
      </w:r>
      <w:r w:rsidRPr="0081292B">
        <w:rPr>
          <w:i/>
          <w:sz w:val="26"/>
          <w:szCs w:val="26"/>
        </w:rPr>
        <w:t>g</w:t>
      </w:r>
      <w:r w:rsidRPr="00617D60">
        <w:rPr>
          <w:rFonts w:ascii="Arial" w:hAnsi="Arial" w:cs="Arial"/>
        </w:rPr>
        <w:t>.</w:t>
      </w:r>
      <w:r w:rsidR="0052335A" w:rsidRPr="00617D60">
        <w:rPr>
          <w:rFonts w:ascii="Arial" w:hAnsi="Arial" w:cs="Arial"/>
        </w:rPr>
        <w:t xml:space="preserve"> Dit getal hangt af van de hoogte van de schans. We nemen in eerste instantie voor het gemak </w:t>
      </w:r>
      <w:r w:rsidR="0052335A" w:rsidRPr="0081292B">
        <w:rPr>
          <w:i/>
          <w:sz w:val="26"/>
          <w:szCs w:val="26"/>
        </w:rPr>
        <w:t>g</w:t>
      </w:r>
      <w:r w:rsidR="0052335A" w:rsidRPr="00617D60">
        <w:rPr>
          <w:rFonts w:ascii="Arial" w:hAnsi="Arial" w:cs="Arial"/>
        </w:rPr>
        <w:t xml:space="preserve"> = 5.</w:t>
      </w:r>
    </w:p>
    <w:p w14:paraId="0A9FF89A" w14:textId="77777777" w:rsidR="0069779B" w:rsidRPr="00617D60" w:rsidRDefault="0069779B">
      <w:pPr>
        <w:rPr>
          <w:rFonts w:ascii="Arial" w:hAnsi="Arial" w:cs="Arial"/>
        </w:rPr>
      </w:pPr>
    </w:p>
    <w:p w14:paraId="3610E7D0" w14:textId="013146B1" w:rsidR="008713D7" w:rsidRPr="00617D60" w:rsidRDefault="00AE568C" w:rsidP="008713D7">
      <w:pPr>
        <w:rPr>
          <w:rFonts w:ascii="Arial" w:hAnsi="Arial" w:cs="Arial"/>
          <w:b/>
          <w:bCs/>
        </w:rPr>
      </w:pPr>
      <w:r w:rsidRPr="00617D60">
        <w:rPr>
          <w:rFonts w:ascii="Arial" w:hAnsi="Arial" w:cs="Arial"/>
          <w:b/>
          <w:bCs/>
        </w:rPr>
        <w:t>Introductie</w:t>
      </w:r>
      <w:r w:rsidR="008713D7" w:rsidRPr="00617D60">
        <w:rPr>
          <w:rFonts w:ascii="Arial" w:hAnsi="Arial" w:cs="Arial"/>
          <w:b/>
          <w:bCs/>
        </w:rPr>
        <w:t xml:space="preserve">opdracht </w:t>
      </w:r>
      <w:r w:rsidR="00BB7179" w:rsidRPr="00617D60">
        <w:rPr>
          <w:rFonts w:ascii="Arial" w:hAnsi="Arial" w:cs="Arial"/>
          <w:b/>
          <w:bCs/>
        </w:rPr>
        <w:t>4</w:t>
      </w:r>
    </w:p>
    <w:p w14:paraId="4199F56C" w14:textId="77777777" w:rsidR="0069779B" w:rsidRPr="00617D60" w:rsidRDefault="0069779B">
      <w:pPr>
        <w:rPr>
          <w:rFonts w:ascii="Arial" w:hAnsi="Arial" w:cs="Arial"/>
        </w:rPr>
      </w:pPr>
      <w:r w:rsidRPr="00617D60">
        <w:rPr>
          <w:rFonts w:ascii="Arial" w:hAnsi="Arial" w:cs="Arial"/>
        </w:rPr>
        <w:t>Hieronder zie je nogmaals de resultaten van de eerder genoemde wedstrijd, met de wind per springer toegevoegd.</w:t>
      </w:r>
    </w:p>
    <w:p w14:paraId="626870BC" w14:textId="77777777" w:rsidR="0069779B" w:rsidRPr="00617D60" w:rsidRDefault="0069779B">
      <w:pPr>
        <w:rPr>
          <w:rFonts w:ascii="Arial" w:hAnsi="Arial" w:cs="Arial"/>
        </w:rPr>
      </w:pPr>
    </w:p>
    <w:tbl>
      <w:tblPr>
        <w:tblW w:w="7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47"/>
        <w:gridCol w:w="958"/>
        <w:gridCol w:w="692"/>
        <w:gridCol w:w="692"/>
        <w:gridCol w:w="692"/>
        <w:gridCol w:w="692"/>
        <w:gridCol w:w="692"/>
        <w:gridCol w:w="1455"/>
      </w:tblGrid>
      <w:tr w:rsidR="00B97EE1" w:rsidRPr="00CC6B62" w14:paraId="3A6E76AC" w14:textId="78CA89DE" w:rsidTr="00CC6B62">
        <w:trPr>
          <w:cantSplit/>
          <w:trHeight w:val="567"/>
        </w:trPr>
        <w:tc>
          <w:tcPr>
            <w:tcW w:w="1247" w:type="dxa"/>
            <w:vAlign w:val="center"/>
          </w:tcPr>
          <w:p w14:paraId="5D5D7605" w14:textId="77777777" w:rsidR="00B97EE1" w:rsidRPr="00CC6B62" w:rsidRDefault="00B97EE1" w:rsidP="00B97EE1">
            <w:pPr>
              <w:kinsoku w:val="0"/>
              <w:overflowPunct w:val="0"/>
              <w:autoSpaceDE w:val="0"/>
              <w:autoSpaceDN w:val="0"/>
              <w:adjustRightInd w:val="0"/>
              <w:spacing w:line="158" w:lineRule="exact"/>
              <w:ind w:left="135"/>
              <w:jc w:val="center"/>
              <w:rPr>
                <w:rFonts w:ascii="Arial" w:hAnsi="Arial" w:cs="Arial"/>
                <w:b/>
                <w:bCs/>
                <w:sz w:val="16"/>
                <w:szCs w:val="16"/>
              </w:rPr>
            </w:pPr>
            <w:r w:rsidRPr="00CC6B62">
              <w:rPr>
                <w:rFonts w:ascii="Arial" w:hAnsi="Arial" w:cs="Arial"/>
                <w:b/>
                <w:bCs/>
                <w:sz w:val="16"/>
                <w:szCs w:val="16"/>
              </w:rPr>
              <w:t>deelnemer</w:t>
            </w:r>
          </w:p>
        </w:tc>
        <w:tc>
          <w:tcPr>
            <w:tcW w:w="958" w:type="dxa"/>
            <w:vAlign w:val="center"/>
          </w:tcPr>
          <w:p w14:paraId="65859639" w14:textId="77777777" w:rsidR="00B97EE1" w:rsidRPr="00CC6B62" w:rsidRDefault="00B97EE1" w:rsidP="00B97EE1">
            <w:pPr>
              <w:kinsoku w:val="0"/>
              <w:overflowPunct w:val="0"/>
              <w:autoSpaceDE w:val="0"/>
              <w:autoSpaceDN w:val="0"/>
              <w:adjustRightInd w:val="0"/>
              <w:spacing w:line="158" w:lineRule="exact"/>
              <w:ind w:left="135"/>
              <w:jc w:val="center"/>
              <w:rPr>
                <w:rFonts w:ascii="Arial" w:hAnsi="Arial" w:cs="Arial"/>
                <w:b/>
                <w:bCs/>
                <w:sz w:val="16"/>
                <w:szCs w:val="16"/>
              </w:rPr>
            </w:pPr>
            <w:r w:rsidRPr="00CC6B62">
              <w:rPr>
                <w:rFonts w:ascii="Arial" w:hAnsi="Arial" w:cs="Arial"/>
                <w:b/>
                <w:bCs/>
                <w:sz w:val="16"/>
                <w:szCs w:val="16"/>
              </w:rPr>
              <w:t>afstand</w:t>
            </w:r>
          </w:p>
        </w:tc>
        <w:tc>
          <w:tcPr>
            <w:tcW w:w="692" w:type="dxa"/>
            <w:vAlign w:val="center"/>
          </w:tcPr>
          <w:p w14:paraId="50E104F0" w14:textId="77777777" w:rsidR="00B97EE1" w:rsidRPr="00CC6B62" w:rsidRDefault="00B97EE1" w:rsidP="00B97EE1">
            <w:pPr>
              <w:kinsoku w:val="0"/>
              <w:overflowPunct w:val="0"/>
              <w:autoSpaceDE w:val="0"/>
              <w:autoSpaceDN w:val="0"/>
              <w:adjustRightInd w:val="0"/>
              <w:spacing w:before="41" w:line="135" w:lineRule="exact"/>
              <w:ind w:left="52"/>
              <w:jc w:val="center"/>
              <w:rPr>
                <w:rFonts w:ascii="Arial" w:hAnsi="Arial" w:cs="Arial"/>
                <w:b/>
                <w:bCs/>
                <w:w w:val="105"/>
                <w:sz w:val="16"/>
                <w:szCs w:val="16"/>
              </w:rPr>
            </w:pPr>
            <w:r w:rsidRPr="00CC6B62">
              <w:rPr>
                <w:rFonts w:ascii="Arial" w:hAnsi="Arial" w:cs="Arial"/>
                <w:b/>
                <w:bCs/>
                <w:w w:val="105"/>
                <w:sz w:val="16"/>
                <w:szCs w:val="16"/>
              </w:rPr>
              <w:t>A</w:t>
            </w:r>
          </w:p>
        </w:tc>
        <w:tc>
          <w:tcPr>
            <w:tcW w:w="692" w:type="dxa"/>
            <w:vAlign w:val="center"/>
          </w:tcPr>
          <w:p w14:paraId="63874B2B" w14:textId="77777777" w:rsidR="00B97EE1" w:rsidRPr="00CC6B62" w:rsidRDefault="00B97EE1" w:rsidP="00B97EE1">
            <w:pPr>
              <w:kinsoku w:val="0"/>
              <w:overflowPunct w:val="0"/>
              <w:autoSpaceDE w:val="0"/>
              <w:autoSpaceDN w:val="0"/>
              <w:adjustRightInd w:val="0"/>
              <w:spacing w:before="41" w:line="135" w:lineRule="exact"/>
              <w:ind w:left="54"/>
              <w:jc w:val="center"/>
              <w:rPr>
                <w:rFonts w:ascii="Arial" w:hAnsi="Arial" w:cs="Arial"/>
                <w:b/>
                <w:bCs/>
                <w:w w:val="105"/>
                <w:sz w:val="16"/>
                <w:szCs w:val="16"/>
              </w:rPr>
            </w:pPr>
            <w:r w:rsidRPr="00CC6B62">
              <w:rPr>
                <w:rFonts w:ascii="Arial" w:hAnsi="Arial" w:cs="Arial"/>
                <w:b/>
                <w:bCs/>
                <w:w w:val="105"/>
                <w:sz w:val="16"/>
                <w:szCs w:val="16"/>
              </w:rPr>
              <w:t>B</w:t>
            </w:r>
          </w:p>
        </w:tc>
        <w:tc>
          <w:tcPr>
            <w:tcW w:w="692" w:type="dxa"/>
            <w:vAlign w:val="center"/>
          </w:tcPr>
          <w:p w14:paraId="585BA49C" w14:textId="77777777" w:rsidR="00B97EE1" w:rsidRPr="00CC6B62" w:rsidRDefault="00B97EE1" w:rsidP="00B97EE1">
            <w:pPr>
              <w:kinsoku w:val="0"/>
              <w:overflowPunct w:val="0"/>
              <w:autoSpaceDE w:val="0"/>
              <w:autoSpaceDN w:val="0"/>
              <w:adjustRightInd w:val="0"/>
              <w:spacing w:before="41" w:line="135" w:lineRule="exact"/>
              <w:ind w:left="52"/>
              <w:jc w:val="center"/>
              <w:rPr>
                <w:rFonts w:ascii="Arial" w:hAnsi="Arial" w:cs="Arial"/>
                <w:b/>
                <w:bCs/>
                <w:w w:val="105"/>
                <w:sz w:val="16"/>
                <w:szCs w:val="16"/>
              </w:rPr>
            </w:pPr>
            <w:r w:rsidRPr="00CC6B62">
              <w:rPr>
                <w:rFonts w:ascii="Arial" w:hAnsi="Arial" w:cs="Arial"/>
                <w:b/>
                <w:bCs/>
                <w:w w:val="105"/>
                <w:sz w:val="16"/>
                <w:szCs w:val="16"/>
              </w:rPr>
              <w:t>C</w:t>
            </w:r>
          </w:p>
        </w:tc>
        <w:tc>
          <w:tcPr>
            <w:tcW w:w="692" w:type="dxa"/>
            <w:vAlign w:val="center"/>
          </w:tcPr>
          <w:p w14:paraId="4EC6D567" w14:textId="77777777" w:rsidR="00B97EE1" w:rsidRPr="00CC6B62" w:rsidRDefault="00B97EE1" w:rsidP="00B97EE1">
            <w:pPr>
              <w:kinsoku w:val="0"/>
              <w:overflowPunct w:val="0"/>
              <w:autoSpaceDE w:val="0"/>
              <w:autoSpaceDN w:val="0"/>
              <w:adjustRightInd w:val="0"/>
              <w:spacing w:before="41" w:line="135" w:lineRule="exact"/>
              <w:ind w:left="57"/>
              <w:jc w:val="center"/>
              <w:rPr>
                <w:rFonts w:ascii="Arial" w:hAnsi="Arial" w:cs="Arial"/>
                <w:b/>
                <w:bCs/>
                <w:w w:val="105"/>
                <w:sz w:val="16"/>
                <w:szCs w:val="16"/>
              </w:rPr>
            </w:pPr>
            <w:r w:rsidRPr="00CC6B62">
              <w:rPr>
                <w:rFonts w:ascii="Arial" w:hAnsi="Arial" w:cs="Arial"/>
                <w:b/>
                <w:bCs/>
                <w:w w:val="105"/>
                <w:sz w:val="16"/>
                <w:szCs w:val="16"/>
              </w:rPr>
              <w:t>D</w:t>
            </w:r>
          </w:p>
        </w:tc>
        <w:tc>
          <w:tcPr>
            <w:tcW w:w="692" w:type="dxa"/>
            <w:vAlign w:val="center"/>
          </w:tcPr>
          <w:p w14:paraId="3CF5BD5D" w14:textId="77777777" w:rsidR="00B97EE1" w:rsidRPr="00CC6B62" w:rsidRDefault="00B97EE1" w:rsidP="00B97EE1">
            <w:pPr>
              <w:kinsoku w:val="0"/>
              <w:overflowPunct w:val="0"/>
              <w:autoSpaceDE w:val="0"/>
              <w:autoSpaceDN w:val="0"/>
              <w:adjustRightInd w:val="0"/>
              <w:spacing w:before="41" w:line="135" w:lineRule="exact"/>
              <w:ind w:left="55"/>
              <w:jc w:val="center"/>
              <w:rPr>
                <w:rFonts w:ascii="Arial" w:hAnsi="Arial" w:cs="Arial"/>
                <w:b/>
                <w:bCs/>
                <w:w w:val="105"/>
                <w:sz w:val="16"/>
                <w:szCs w:val="16"/>
              </w:rPr>
            </w:pPr>
            <w:r w:rsidRPr="00CC6B62">
              <w:rPr>
                <w:rFonts w:ascii="Arial" w:hAnsi="Arial" w:cs="Arial"/>
                <w:b/>
                <w:bCs/>
                <w:w w:val="105"/>
                <w:sz w:val="16"/>
                <w:szCs w:val="16"/>
              </w:rPr>
              <w:t>E</w:t>
            </w:r>
          </w:p>
        </w:tc>
        <w:tc>
          <w:tcPr>
            <w:tcW w:w="1455" w:type="dxa"/>
            <w:vAlign w:val="center"/>
          </w:tcPr>
          <w:p w14:paraId="3CBC815D" w14:textId="6E6A3DBA" w:rsidR="00B97EE1" w:rsidRPr="00CC6B62" w:rsidRDefault="00B97EE1" w:rsidP="00B97EE1">
            <w:pPr>
              <w:kinsoku w:val="0"/>
              <w:overflowPunct w:val="0"/>
              <w:autoSpaceDE w:val="0"/>
              <w:autoSpaceDN w:val="0"/>
              <w:adjustRightInd w:val="0"/>
              <w:spacing w:before="41" w:line="135" w:lineRule="exact"/>
              <w:ind w:left="55"/>
              <w:jc w:val="center"/>
              <w:rPr>
                <w:rFonts w:ascii="Arial" w:hAnsi="Arial" w:cs="Arial"/>
                <w:b/>
                <w:bCs/>
                <w:w w:val="105"/>
                <w:sz w:val="16"/>
                <w:szCs w:val="16"/>
              </w:rPr>
            </w:pPr>
            <w:r w:rsidRPr="00CC6B62">
              <w:rPr>
                <w:rFonts w:ascii="Arial" w:hAnsi="Arial" w:cs="Arial"/>
                <w:b/>
                <w:bCs/>
                <w:w w:val="105"/>
                <w:sz w:val="16"/>
                <w:szCs w:val="16"/>
              </w:rPr>
              <w:t>wind (in m/s)</w:t>
            </w:r>
          </w:p>
        </w:tc>
      </w:tr>
      <w:tr w:rsidR="00B97EE1" w:rsidRPr="00CC6B62" w14:paraId="65F945FD" w14:textId="6FAEB163" w:rsidTr="00CC6B62">
        <w:trPr>
          <w:cantSplit/>
          <w:trHeight w:val="567"/>
        </w:trPr>
        <w:tc>
          <w:tcPr>
            <w:tcW w:w="1247" w:type="dxa"/>
            <w:vAlign w:val="center"/>
          </w:tcPr>
          <w:p w14:paraId="29670299" w14:textId="77777777" w:rsidR="00B97EE1" w:rsidRPr="00CC6B62" w:rsidRDefault="00B97EE1" w:rsidP="00B97EE1">
            <w:pPr>
              <w:kinsoku w:val="0"/>
              <w:overflowPunct w:val="0"/>
              <w:autoSpaceDE w:val="0"/>
              <w:autoSpaceDN w:val="0"/>
              <w:adjustRightInd w:val="0"/>
              <w:spacing w:line="158" w:lineRule="exact"/>
              <w:ind w:left="135"/>
              <w:jc w:val="center"/>
              <w:rPr>
                <w:rFonts w:ascii="Arial" w:hAnsi="Arial" w:cs="Arial"/>
                <w:b/>
                <w:bCs/>
                <w:sz w:val="16"/>
                <w:szCs w:val="16"/>
              </w:rPr>
            </w:pPr>
            <w:proofErr w:type="spellStart"/>
            <w:r w:rsidRPr="00CC6B62">
              <w:rPr>
                <w:rFonts w:ascii="Arial" w:hAnsi="Arial" w:cs="Arial"/>
                <w:b/>
                <w:bCs/>
                <w:sz w:val="16"/>
                <w:szCs w:val="16"/>
              </w:rPr>
              <w:t>Gorisch</w:t>
            </w:r>
            <w:proofErr w:type="spellEnd"/>
          </w:p>
        </w:tc>
        <w:tc>
          <w:tcPr>
            <w:tcW w:w="958" w:type="dxa"/>
            <w:vAlign w:val="center"/>
          </w:tcPr>
          <w:p w14:paraId="6FDB63AC"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130.0</w:t>
            </w:r>
          </w:p>
        </w:tc>
        <w:tc>
          <w:tcPr>
            <w:tcW w:w="692" w:type="dxa"/>
            <w:vAlign w:val="center"/>
          </w:tcPr>
          <w:p w14:paraId="4E8BB13F"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601BB027"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2141A216"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6DF3D844"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3EBCA456"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19.0</w:t>
            </w:r>
          </w:p>
        </w:tc>
        <w:tc>
          <w:tcPr>
            <w:tcW w:w="1455" w:type="dxa"/>
            <w:vAlign w:val="center"/>
          </w:tcPr>
          <w:p w14:paraId="06534C8E" w14:textId="7CCEF823"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–1,5</w:t>
            </w:r>
          </w:p>
        </w:tc>
      </w:tr>
      <w:tr w:rsidR="00B97EE1" w:rsidRPr="00CC6B62" w14:paraId="03364AA0" w14:textId="4A7440DA" w:rsidTr="00CC6B62">
        <w:trPr>
          <w:cantSplit/>
          <w:trHeight w:val="567"/>
        </w:trPr>
        <w:tc>
          <w:tcPr>
            <w:tcW w:w="1247" w:type="dxa"/>
            <w:vAlign w:val="center"/>
          </w:tcPr>
          <w:p w14:paraId="1E677F8C" w14:textId="77777777" w:rsidR="00B97EE1" w:rsidRPr="00CC6B62" w:rsidRDefault="00B97EE1" w:rsidP="00B97EE1">
            <w:pPr>
              <w:kinsoku w:val="0"/>
              <w:overflowPunct w:val="0"/>
              <w:autoSpaceDE w:val="0"/>
              <w:autoSpaceDN w:val="0"/>
              <w:adjustRightInd w:val="0"/>
              <w:spacing w:line="158" w:lineRule="exact"/>
              <w:ind w:left="135"/>
              <w:jc w:val="center"/>
              <w:rPr>
                <w:rFonts w:ascii="Arial" w:hAnsi="Arial" w:cs="Arial"/>
                <w:b/>
                <w:bCs/>
                <w:sz w:val="16"/>
                <w:szCs w:val="16"/>
              </w:rPr>
            </w:pPr>
            <w:proofErr w:type="spellStart"/>
            <w:r w:rsidRPr="00CC6B62">
              <w:rPr>
                <w:rFonts w:ascii="Arial" w:hAnsi="Arial" w:cs="Arial"/>
                <w:b/>
                <w:bCs/>
                <w:sz w:val="16"/>
                <w:szCs w:val="16"/>
              </w:rPr>
              <w:t>Lippertz</w:t>
            </w:r>
            <w:proofErr w:type="spellEnd"/>
          </w:p>
        </w:tc>
        <w:tc>
          <w:tcPr>
            <w:tcW w:w="958" w:type="dxa"/>
            <w:vAlign w:val="center"/>
          </w:tcPr>
          <w:p w14:paraId="0394DB01"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133.0</w:t>
            </w:r>
          </w:p>
        </w:tc>
        <w:tc>
          <w:tcPr>
            <w:tcW w:w="692" w:type="dxa"/>
            <w:vAlign w:val="center"/>
          </w:tcPr>
          <w:p w14:paraId="00A2713C"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16.0</w:t>
            </w:r>
          </w:p>
        </w:tc>
        <w:tc>
          <w:tcPr>
            <w:tcW w:w="692" w:type="dxa"/>
            <w:vAlign w:val="center"/>
          </w:tcPr>
          <w:p w14:paraId="72DEC34A"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15.5</w:t>
            </w:r>
          </w:p>
        </w:tc>
        <w:tc>
          <w:tcPr>
            <w:tcW w:w="692" w:type="dxa"/>
            <w:vAlign w:val="center"/>
          </w:tcPr>
          <w:p w14:paraId="66F6EC70"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16.0</w:t>
            </w:r>
          </w:p>
        </w:tc>
        <w:tc>
          <w:tcPr>
            <w:tcW w:w="692" w:type="dxa"/>
            <w:vAlign w:val="center"/>
          </w:tcPr>
          <w:p w14:paraId="29D96220"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14.5</w:t>
            </w:r>
          </w:p>
        </w:tc>
        <w:tc>
          <w:tcPr>
            <w:tcW w:w="692" w:type="dxa"/>
            <w:vAlign w:val="center"/>
          </w:tcPr>
          <w:p w14:paraId="13962C83"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16.0</w:t>
            </w:r>
          </w:p>
        </w:tc>
        <w:tc>
          <w:tcPr>
            <w:tcW w:w="1455" w:type="dxa"/>
            <w:vAlign w:val="center"/>
          </w:tcPr>
          <w:p w14:paraId="29AB0F53" w14:textId="1EB92664" w:rsidR="00B97EE1" w:rsidRPr="00CC6B62" w:rsidRDefault="00AE568C"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+1,1</w:t>
            </w:r>
          </w:p>
        </w:tc>
      </w:tr>
      <w:tr w:rsidR="00B97EE1" w:rsidRPr="00CC6B62" w14:paraId="1F4CC083" w14:textId="46544B00" w:rsidTr="00CC6B62">
        <w:trPr>
          <w:cantSplit/>
          <w:trHeight w:val="567"/>
        </w:trPr>
        <w:tc>
          <w:tcPr>
            <w:tcW w:w="1247" w:type="dxa"/>
            <w:vAlign w:val="center"/>
          </w:tcPr>
          <w:p w14:paraId="3A5B2DA1" w14:textId="77777777" w:rsidR="00B97EE1" w:rsidRPr="00CC6B62" w:rsidRDefault="00B97EE1" w:rsidP="00B97EE1">
            <w:pPr>
              <w:kinsoku w:val="0"/>
              <w:overflowPunct w:val="0"/>
              <w:autoSpaceDE w:val="0"/>
              <w:autoSpaceDN w:val="0"/>
              <w:adjustRightInd w:val="0"/>
              <w:spacing w:line="158" w:lineRule="exact"/>
              <w:ind w:left="135"/>
              <w:jc w:val="center"/>
              <w:rPr>
                <w:rFonts w:ascii="Arial" w:hAnsi="Arial" w:cs="Arial"/>
                <w:b/>
                <w:bCs/>
                <w:sz w:val="16"/>
                <w:szCs w:val="16"/>
              </w:rPr>
            </w:pPr>
            <w:proofErr w:type="spellStart"/>
            <w:r w:rsidRPr="00CC6B62">
              <w:rPr>
                <w:rFonts w:ascii="Arial" w:hAnsi="Arial" w:cs="Arial"/>
                <w:b/>
                <w:bCs/>
                <w:sz w:val="16"/>
                <w:szCs w:val="16"/>
              </w:rPr>
              <w:t>Haasch</w:t>
            </w:r>
            <w:proofErr w:type="spellEnd"/>
          </w:p>
        </w:tc>
        <w:tc>
          <w:tcPr>
            <w:tcW w:w="958" w:type="dxa"/>
            <w:vAlign w:val="center"/>
          </w:tcPr>
          <w:p w14:paraId="56F23E7F"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129.0</w:t>
            </w:r>
          </w:p>
        </w:tc>
        <w:tc>
          <w:tcPr>
            <w:tcW w:w="692" w:type="dxa"/>
            <w:vAlign w:val="center"/>
          </w:tcPr>
          <w:p w14:paraId="26547324"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10D2003A"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635F63DF"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5D8741B2"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28F021C8"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1455" w:type="dxa"/>
            <w:vAlign w:val="center"/>
          </w:tcPr>
          <w:p w14:paraId="6646D1B2" w14:textId="7689AA8D"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+0,3</w:t>
            </w:r>
          </w:p>
        </w:tc>
      </w:tr>
      <w:tr w:rsidR="00B97EE1" w:rsidRPr="00CC6B62" w14:paraId="53B238C5" w14:textId="3F202757" w:rsidTr="00CC6B62">
        <w:trPr>
          <w:cantSplit/>
          <w:trHeight w:val="567"/>
        </w:trPr>
        <w:tc>
          <w:tcPr>
            <w:tcW w:w="1247" w:type="dxa"/>
            <w:vAlign w:val="center"/>
          </w:tcPr>
          <w:p w14:paraId="42128075" w14:textId="77777777" w:rsidR="00B97EE1" w:rsidRPr="00CC6B62" w:rsidRDefault="00B97EE1" w:rsidP="00B97EE1">
            <w:pPr>
              <w:kinsoku w:val="0"/>
              <w:overflowPunct w:val="0"/>
              <w:autoSpaceDE w:val="0"/>
              <w:autoSpaceDN w:val="0"/>
              <w:adjustRightInd w:val="0"/>
              <w:spacing w:line="158" w:lineRule="exact"/>
              <w:ind w:left="135"/>
              <w:jc w:val="center"/>
              <w:rPr>
                <w:rFonts w:ascii="Arial" w:hAnsi="Arial" w:cs="Arial"/>
                <w:b/>
                <w:bCs/>
                <w:sz w:val="16"/>
                <w:szCs w:val="16"/>
              </w:rPr>
            </w:pPr>
            <w:r w:rsidRPr="00CC6B62">
              <w:rPr>
                <w:rFonts w:ascii="Arial" w:hAnsi="Arial" w:cs="Arial"/>
                <w:b/>
                <w:bCs/>
                <w:sz w:val="16"/>
                <w:szCs w:val="16"/>
              </w:rPr>
              <w:t>Birkhoff</w:t>
            </w:r>
          </w:p>
        </w:tc>
        <w:tc>
          <w:tcPr>
            <w:tcW w:w="958" w:type="dxa"/>
            <w:vAlign w:val="center"/>
          </w:tcPr>
          <w:p w14:paraId="5AD6D887"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128.0</w:t>
            </w:r>
          </w:p>
        </w:tc>
        <w:tc>
          <w:tcPr>
            <w:tcW w:w="692" w:type="dxa"/>
            <w:vAlign w:val="center"/>
          </w:tcPr>
          <w:p w14:paraId="7F3D8C94"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77470C4A"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17.5</w:t>
            </w:r>
          </w:p>
        </w:tc>
        <w:tc>
          <w:tcPr>
            <w:tcW w:w="692" w:type="dxa"/>
            <w:vAlign w:val="center"/>
          </w:tcPr>
          <w:p w14:paraId="7BAF5CE7"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18.5</w:t>
            </w:r>
          </w:p>
        </w:tc>
        <w:tc>
          <w:tcPr>
            <w:tcW w:w="692" w:type="dxa"/>
            <w:vAlign w:val="center"/>
          </w:tcPr>
          <w:p w14:paraId="118C0B06"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448F9775"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17.5</w:t>
            </w:r>
          </w:p>
        </w:tc>
        <w:tc>
          <w:tcPr>
            <w:tcW w:w="1455" w:type="dxa"/>
            <w:vAlign w:val="center"/>
          </w:tcPr>
          <w:p w14:paraId="5BDF46AE" w14:textId="1A60D438"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–0,9</w:t>
            </w:r>
          </w:p>
        </w:tc>
      </w:tr>
      <w:tr w:rsidR="00B97EE1" w:rsidRPr="00CC6B62" w14:paraId="11FACFA6" w14:textId="2EFF3715" w:rsidTr="00CC6B62">
        <w:trPr>
          <w:cantSplit/>
          <w:trHeight w:val="567"/>
        </w:trPr>
        <w:tc>
          <w:tcPr>
            <w:tcW w:w="1247" w:type="dxa"/>
            <w:vAlign w:val="center"/>
          </w:tcPr>
          <w:p w14:paraId="59F173A3" w14:textId="77777777" w:rsidR="00B97EE1" w:rsidRPr="00CC6B62" w:rsidRDefault="00B97EE1" w:rsidP="00B97EE1">
            <w:pPr>
              <w:kinsoku w:val="0"/>
              <w:overflowPunct w:val="0"/>
              <w:autoSpaceDE w:val="0"/>
              <w:autoSpaceDN w:val="0"/>
              <w:adjustRightInd w:val="0"/>
              <w:spacing w:line="158" w:lineRule="exact"/>
              <w:ind w:left="135"/>
              <w:jc w:val="center"/>
              <w:rPr>
                <w:rFonts w:ascii="Arial" w:hAnsi="Arial" w:cs="Arial"/>
                <w:b/>
                <w:bCs/>
                <w:sz w:val="16"/>
                <w:szCs w:val="16"/>
              </w:rPr>
            </w:pPr>
            <w:proofErr w:type="spellStart"/>
            <w:r w:rsidRPr="00CC6B62">
              <w:rPr>
                <w:rFonts w:ascii="Arial" w:hAnsi="Arial" w:cs="Arial"/>
                <w:b/>
                <w:bCs/>
                <w:sz w:val="16"/>
                <w:szCs w:val="16"/>
              </w:rPr>
              <w:t>Polzner</w:t>
            </w:r>
            <w:proofErr w:type="spellEnd"/>
          </w:p>
        </w:tc>
        <w:tc>
          <w:tcPr>
            <w:tcW w:w="958" w:type="dxa"/>
            <w:vAlign w:val="center"/>
          </w:tcPr>
          <w:p w14:paraId="1EEE11F4"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131.0</w:t>
            </w:r>
          </w:p>
        </w:tc>
        <w:tc>
          <w:tcPr>
            <w:tcW w:w="692" w:type="dxa"/>
            <w:vAlign w:val="center"/>
          </w:tcPr>
          <w:p w14:paraId="2E337A09"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17.5</w:t>
            </w:r>
          </w:p>
        </w:tc>
        <w:tc>
          <w:tcPr>
            <w:tcW w:w="692" w:type="dxa"/>
            <w:vAlign w:val="center"/>
          </w:tcPr>
          <w:p w14:paraId="07DD6E2F"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13.0</w:t>
            </w:r>
          </w:p>
        </w:tc>
        <w:tc>
          <w:tcPr>
            <w:tcW w:w="692" w:type="dxa"/>
            <w:vAlign w:val="center"/>
          </w:tcPr>
          <w:p w14:paraId="54D8BC6B"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18.0</w:t>
            </w:r>
          </w:p>
        </w:tc>
        <w:tc>
          <w:tcPr>
            <w:tcW w:w="692" w:type="dxa"/>
            <w:vAlign w:val="center"/>
          </w:tcPr>
          <w:p w14:paraId="19C12951"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17.0</w:t>
            </w:r>
          </w:p>
        </w:tc>
        <w:tc>
          <w:tcPr>
            <w:tcW w:w="692" w:type="dxa"/>
            <w:vAlign w:val="center"/>
          </w:tcPr>
          <w:p w14:paraId="225AD71A" w14:textId="77777777" w:rsidR="00B97EE1" w:rsidRPr="00CC6B62" w:rsidRDefault="00B97EE1"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17.0</w:t>
            </w:r>
          </w:p>
        </w:tc>
        <w:tc>
          <w:tcPr>
            <w:tcW w:w="1455" w:type="dxa"/>
            <w:vAlign w:val="center"/>
          </w:tcPr>
          <w:p w14:paraId="740EDFDD" w14:textId="25668195" w:rsidR="00B97EE1" w:rsidRPr="00CC6B62" w:rsidRDefault="00AE568C" w:rsidP="00B97EE1">
            <w:pPr>
              <w:kinsoku w:val="0"/>
              <w:overflowPunct w:val="0"/>
              <w:autoSpaceDE w:val="0"/>
              <w:autoSpaceDN w:val="0"/>
              <w:adjustRightInd w:val="0"/>
              <w:spacing w:before="80"/>
              <w:ind w:left="137" w:right="54"/>
              <w:jc w:val="center"/>
              <w:rPr>
                <w:rFonts w:ascii="Arial" w:hAnsi="Arial" w:cs="Arial"/>
                <w:sz w:val="16"/>
                <w:szCs w:val="16"/>
              </w:rPr>
            </w:pPr>
            <w:r w:rsidRPr="00CC6B62">
              <w:rPr>
                <w:rFonts w:ascii="Arial" w:hAnsi="Arial" w:cs="Arial"/>
                <w:sz w:val="16"/>
                <w:szCs w:val="16"/>
              </w:rPr>
              <w:t>–1,8</w:t>
            </w:r>
          </w:p>
        </w:tc>
      </w:tr>
    </w:tbl>
    <w:p w14:paraId="298F4E98" w14:textId="77777777" w:rsidR="00B97EE1" w:rsidRPr="00617D60" w:rsidRDefault="00B97EE1">
      <w:pPr>
        <w:rPr>
          <w:rFonts w:ascii="Arial" w:hAnsi="Arial" w:cs="Arial"/>
        </w:rPr>
      </w:pPr>
    </w:p>
    <w:p w14:paraId="5BB9BF80" w14:textId="1CE90DFB" w:rsidR="0069779B" w:rsidRPr="00617D60" w:rsidRDefault="0069779B">
      <w:pPr>
        <w:rPr>
          <w:rFonts w:ascii="Arial" w:hAnsi="Arial" w:cs="Arial"/>
        </w:rPr>
      </w:pPr>
      <w:r w:rsidRPr="00617D60">
        <w:rPr>
          <w:rFonts w:ascii="Arial" w:hAnsi="Arial" w:cs="Arial"/>
        </w:rPr>
        <w:t xml:space="preserve">Onderzoek of de uitslag die je in </w:t>
      </w:r>
      <w:r w:rsidR="00AE568C" w:rsidRPr="00617D60">
        <w:rPr>
          <w:rFonts w:ascii="Arial" w:hAnsi="Arial" w:cs="Arial"/>
        </w:rPr>
        <w:t>introductie</w:t>
      </w:r>
      <w:r w:rsidRPr="00617D60">
        <w:rPr>
          <w:rFonts w:ascii="Arial" w:hAnsi="Arial" w:cs="Arial"/>
        </w:rPr>
        <w:t xml:space="preserve">opdracht 2 hebt bepaald door </w:t>
      </w:r>
      <w:r w:rsidR="00AE568C" w:rsidRPr="00617D60">
        <w:rPr>
          <w:rFonts w:ascii="Arial" w:hAnsi="Arial" w:cs="Arial"/>
        </w:rPr>
        <w:t xml:space="preserve">het </w:t>
      </w:r>
      <w:r w:rsidR="0052335A" w:rsidRPr="00617D60">
        <w:rPr>
          <w:rFonts w:ascii="Arial" w:hAnsi="Arial" w:cs="Arial"/>
        </w:rPr>
        <w:t xml:space="preserve">meewegen van </w:t>
      </w:r>
      <w:r w:rsidRPr="00617D60">
        <w:rPr>
          <w:rFonts w:ascii="Arial" w:hAnsi="Arial" w:cs="Arial"/>
        </w:rPr>
        <w:t xml:space="preserve">de </w:t>
      </w:r>
      <w:r w:rsidR="0086691C" w:rsidRPr="00617D60">
        <w:rPr>
          <w:rFonts w:ascii="Arial" w:hAnsi="Arial" w:cs="Arial"/>
        </w:rPr>
        <w:t xml:space="preserve">windcorrectie </w:t>
      </w:r>
      <w:r w:rsidRPr="00617D60">
        <w:rPr>
          <w:rFonts w:ascii="Arial" w:hAnsi="Arial" w:cs="Arial"/>
        </w:rPr>
        <w:t>aangepast zou moeten worden.</w:t>
      </w:r>
    </w:p>
    <w:p w14:paraId="04A1EE6A" w14:textId="42FCA770" w:rsidR="006D7788" w:rsidRPr="00617D60" w:rsidRDefault="006D7788">
      <w:pPr>
        <w:rPr>
          <w:rFonts w:ascii="Arial" w:hAnsi="Arial" w:cs="Arial"/>
          <w:bCs/>
        </w:rPr>
      </w:pPr>
    </w:p>
    <w:p w14:paraId="3D0F3CD0" w14:textId="77777777" w:rsidR="00DD10BB" w:rsidRPr="00617D60" w:rsidRDefault="00DD10BB" w:rsidP="00DD10BB">
      <w:pPr>
        <w:rPr>
          <w:rFonts w:ascii="Arial" w:hAnsi="Arial" w:cs="Arial"/>
          <w:b/>
        </w:rPr>
      </w:pPr>
      <w:r w:rsidRPr="00617D60">
        <w:rPr>
          <w:rFonts w:ascii="Arial" w:hAnsi="Arial" w:cs="Arial"/>
          <w:b/>
        </w:rPr>
        <w:t>Introductieopdracht 5</w:t>
      </w:r>
    </w:p>
    <w:p w14:paraId="350FD5DB" w14:textId="77777777" w:rsidR="00DD10BB" w:rsidRDefault="00DD10BB" w:rsidP="00DD10BB">
      <w:pPr>
        <w:rPr>
          <w:rFonts w:ascii="Arial" w:hAnsi="Arial" w:cs="Arial"/>
          <w:bCs/>
        </w:rPr>
      </w:pPr>
      <w:r w:rsidRPr="00DD10BB">
        <w:rPr>
          <w:rFonts w:ascii="Arial" w:hAnsi="Arial" w:cs="Arial"/>
          <w:bCs/>
        </w:rPr>
        <w:t>Wat vind je tot nu toe de beste manier om de uitslag te bepalen, kijkend naar de verschillende manieren in de introductieopdrachten? Zou je nog andere factoren mee willen laten wegen?</w:t>
      </w:r>
    </w:p>
    <w:p w14:paraId="0737718F" w14:textId="77777777" w:rsidR="00DD10BB" w:rsidRDefault="00DD10BB" w:rsidP="00DD10BB">
      <w:pPr>
        <w:rPr>
          <w:rFonts w:ascii="Arial" w:hAnsi="Arial" w:cs="Arial"/>
          <w:bCs/>
        </w:rPr>
      </w:pPr>
    </w:p>
    <w:p w14:paraId="132D25D3" w14:textId="3B8C0F65" w:rsidR="00DD10BB" w:rsidRPr="00DD10BB" w:rsidRDefault="00DD10BB" w:rsidP="00DD10BB">
      <w:pPr>
        <w:rPr>
          <w:rFonts w:ascii="Arial" w:hAnsi="Arial" w:cs="Arial"/>
          <w:bCs/>
        </w:rPr>
      </w:pPr>
      <w:r>
        <w:rPr>
          <w:rFonts w:ascii="Arial" w:hAnsi="Arial" w:cs="Arial"/>
          <w:b/>
          <w:bCs/>
        </w:rPr>
        <w:br w:type="page"/>
      </w:r>
    </w:p>
    <w:p w14:paraId="34B04F39" w14:textId="4C7B2FE3" w:rsidR="008713D7" w:rsidRPr="00617D60" w:rsidRDefault="00472056">
      <w:pPr>
        <w:rPr>
          <w:rFonts w:ascii="Arial" w:hAnsi="Arial" w:cs="Arial"/>
          <w:b/>
          <w:bCs/>
        </w:rPr>
      </w:pPr>
      <w:r w:rsidRPr="00617D60">
        <w:rPr>
          <w:rFonts w:ascii="Arial" w:hAnsi="Arial" w:cs="Arial"/>
          <w:b/>
          <w:bCs/>
        </w:rPr>
        <w:lastRenderedPageBreak/>
        <w:t>D</w:t>
      </w:r>
      <w:r w:rsidR="008713D7" w:rsidRPr="00617D60">
        <w:rPr>
          <w:rFonts w:ascii="Arial" w:hAnsi="Arial" w:cs="Arial"/>
          <w:b/>
          <w:bCs/>
        </w:rPr>
        <w:t>e puntentelling bij de wereldbeker</w:t>
      </w:r>
    </w:p>
    <w:p w14:paraId="6ADC0BB5" w14:textId="77777777" w:rsidR="00472056" w:rsidRPr="00617D60" w:rsidRDefault="00641D32">
      <w:pPr>
        <w:rPr>
          <w:rFonts w:ascii="Arial" w:hAnsi="Arial" w:cs="Arial"/>
        </w:rPr>
      </w:pPr>
      <w:r w:rsidRPr="00617D60">
        <w:rPr>
          <w:rFonts w:ascii="Arial" w:hAnsi="Arial" w:cs="Arial"/>
        </w:rPr>
        <w:t xml:space="preserve">Tijdens het ‘springseizoen’ worden er meerdere zogeheten wereldbekerwedstrijden gehouden. Bij elk van die wedstrijden wordt de uitslag bepaald en </w:t>
      </w:r>
      <w:r w:rsidR="005943CC" w:rsidRPr="00617D60">
        <w:rPr>
          <w:rFonts w:ascii="Arial" w:hAnsi="Arial" w:cs="Arial"/>
        </w:rPr>
        <w:t xml:space="preserve">de beste 30 springers krijgen punten zoals hieronder in de tabel te zien is: </w:t>
      </w:r>
    </w:p>
    <w:p w14:paraId="16B9FBF8" w14:textId="77777777" w:rsidR="005943CC" w:rsidRPr="00617D60" w:rsidRDefault="005943CC">
      <w:pPr>
        <w:rPr>
          <w:rFonts w:ascii="Arial" w:hAnsi="Arial" w:cs="Arial"/>
        </w:rPr>
      </w:pPr>
    </w:p>
    <w:tbl>
      <w:tblPr>
        <w:tblStyle w:val="Tabelraster"/>
        <w:tblpPr w:leftFromText="141" w:rightFromText="141" w:vertAnchor="text" w:horzAnchor="margin" w:tblpY="84"/>
        <w:tblW w:w="0" w:type="auto"/>
        <w:tblLook w:val="04A0" w:firstRow="1" w:lastRow="0" w:firstColumn="1" w:lastColumn="0" w:noHBand="0" w:noVBand="1"/>
      </w:tblPr>
      <w:tblGrid>
        <w:gridCol w:w="905"/>
        <w:gridCol w:w="905"/>
        <w:gridCol w:w="905"/>
        <w:gridCol w:w="905"/>
        <w:gridCol w:w="906"/>
        <w:gridCol w:w="906"/>
        <w:gridCol w:w="906"/>
        <w:gridCol w:w="906"/>
        <w:gridCol w:w="906"/>
        <w:gridCol w:w="906"/>
      </w:tblGrid>
      <w:tr w:rsidR="005943CC" w:rsidRPr="00617D60" w14:paraId="55349A6F" w14:textId="77777777" w:rsidTr="005943CC">
        <w:tc>
          <w:tcPr>
            <w:tcW w:w="905" w:type="dxa"/>
          </w:tcPr>
          <w:p w14:paraId="78040B11" w14:textId="77777777" w:rsidR="005943CC" w:rsidRPr="00617D60" w:rsidRDefault="005943CC" w:rsidP="005943CC">
            <w:pPr>
              <w:rPr>
                <w:rFonts w:ascii="Arial" w:hAnsi="Arial" w:cs="Arial"/>
                <w:b/>
                <w:bCs/>
              </w:rPr>
            </w:pPr>
            <w:r w:rsidRPr="00617D60">
              <w:rPr>
                <w:rFonts w:ascii="Arial" w:hAnsi="Arial" w:cs="Arial"/>
                <w:b/>
                <w:bCs/>
              </w:rPr>
              <w:t>1e</w:t>
            </w:r>
          </w:p>
        </w:tc>
        <w:tc>
          <w:tcPr>
            <w:tcW w:w="905" w:type="dxa"/>
          </w:tcPr>
          <w:p w14:paraId="4E29914C" w14:textId="77777777" w:rsidR="005943CC" w:rsidRPr="00617D60" w:rsidRDefault="005943CC" w:rsidP="005943CC">
            <w:pPr>
              <w:rPr>
                <w:rFonts w:ascii="Arial" w:hAnsi="Arial" w:cs="Arial"/>
                <w:b/>
                <w:bCs/>
              </w:rPr>
            </w:pPr>
            <w:r w:rsidRPr="00617D60">
              <w:rPr>
                <w:rFonts w:ascii="Arial" w:hAnsi="Arial" w:cs="Arial"/>
                <w:b/>
                <w:bCs/>
              </w:rPr>
              <w:t>2e</w:t>
            </w:r>
          </w:p>
        </w:tc>
        <w:tc>
          <w:tcPr>
            <w:tcW w:w="905" w:type="dxa"/>
          </w:tcPr>
          <w:p w14:paraId="2BB7EFD8" w14:textId="77777777" w:rsidR="005943CC" w:rsidRPr="00617D60" w:rsidRDefault="005943CC" w:rsidP="005943CC">
            <w:pPr>
              <w:rPr>
                <w:rFonts w:ascii="Arial" w:hAnsi="Arial" w:cs="Arial"/>
                <w:b/>
                <w:bCs/>
              </w:rPr>
            </w:pPr>
            <w:r w:rsidRPr="00617D60">
              <w:rPr>
                <w:rFonts w:ascii="Arial" w:hAnsi="Arial" w:cs="Arial"/>
                <w:b/>
                <w:bCs/>
              </w:rPr>
              <w:t>3e</w:t>
            </w:r>
          </w:p>
        </w:tc>
        <w:tc>
          <w:tcPr>
            <w:tcW w:w="905" w:type="dxa"/>
          </w:tcPr>
          <w:p w14:paraId="4A790623" w14:textId="77777777" w:rsidR="005943CC" w:rsidRPr="00617D60" w:rsidRDefault="005943CC" w:rsidP="005943CC">
            <w:pPr>
              <w:rPr>
                <w:rFonts w:ascii="Arial" w:hAnsi="Arial" w:cs="Arial"/>
                <w:b/>
                <w:bCs/>
              </w:rPr>
            </w:pPr>
            <w:r w:rsidRPr="00617D60">
              <w:rPr>
                <w:rFonts w:ascii="Arial" w:hAnsi="Arial" w:cs="Arial"/>
                <w:b/>
                <w:bCs/>
              </w:rPr>
              <w:t>4e</w:t>
            </w:r>
          </w:p>
        </w:tc>
        <w:tc>
          <w:tcPr>
            <w:tcW w:w="906" w:type="dxa"/>
          </w:tcPr>
          <w:p w14:paraId="1FED504C" w14:textId="77777777" w:rsidR="005943CC" w:rsidRPr="00617D60" w:rsidRDefault="005943CC" w:rsidP="005943CC">
            <w:pPr>
              <w:rPr>
                <w:rFonts w:ascii="Arial" w:hAnsi="Arial" w:cs="Arial"/>
                <w:b/>
                <w:bCs/>
              </w:rPr>
            </w:pPr>
            <w:r w:rsidRPr="00617D60">
              <w:rPr>
                <w:rFonts w:ascii="Arial" w:hAnsi="Arial" w:cs="Arial"/>
                <w:b/>
                <w:bCs/>
              </w:rPr>
              <w:t>5e</w:t>
            </w:r>
          </w:p>
        </w:tc>
        <w:tc>
          <w:tcPr>
            <w:tcW w:w="906" w:type="dxa"/>
          </w:tcPr>
          <w:p w14:paraId="6E2E3671" w14:textId="77777777" w:rsidR="005943CC" w:rsidRPr="00617D60" w:rsidRDefault="005943CC" w:rsidP="005943CC">
            <w:pPr>
              <w:rPr>
                <w:rFonts w:ascii="Arial" w:hAnsi="Arial" w:cs="Arial"/>
                <w:b/>
                <w:bCs/>
              </w:rPr>
            </w:pPr>
            <w:r w:rsidRPr="00617D60">
              <w:rPr>
                <w:rFonts w:ascii="Arial" w:hAnsi="Arial" w:cs="Arial"/>
                <w:b/>
                <w:bCs/>
              </w:rPr>
              <w:t>6e</w:t>
            </w:r>
          </w:p>
        </w:tc>
        <w:tc>
          <w:tcPr>
            <w:tcW w:w="906" w:type="dxa"/>
          </w:tcPr>
          <w:p w14:paraId="7DEB8E26" w14:textId="77777777" w:rsidR="005943CC" w:rsidRPr="00617D60" w:rsidRDefault="005943CC" w:rsidP="005943CC">
            <w:pPr>
              <w:rPr>
                <w:rFonts w:ascii="Arial" w:hAnsi="Arial" w:cs="Arial"/>
                <w:b/>
                <w:bCs/>
              </w:rPr>
            </w:pPr>
            <w:r w:rsidRPr="00617D60">
              <w:rPr>
                <w:rFonts w:ascii="Arial" w:hAnsi="Arial" w:cs="Arial"/>
                <w:b/>
                <w:bCs/>
              </w:rPr>
              <w:t>7e</w:t>
            </w:r>
          </w:p>
        </w:tc>
        <w:tc>
          <w:tcPr>
            <w:tcW w:w="906" w:type="dxa"/>
          </w:tcPr>
          <w:p w14:paraId="50B946CF" w14:textId="77777777" w:rsidR="005943CC" w:rsidRPr="00617D60" w:rsidRDefault="005943CC" w:rsidP="005943CC">
            <w:pPr>
              <w:rPr>
                <w:rFonts w:ascii="Arial" w:hAnsi="Arial" w:cs="Arial"/>
                <w:b/>
                <w:bCs/>
              </w:rPr>
            </w:pPr>
            <w:r w:rsidRPr="00617D60">
              <w:rPr>
                <w:rFonts w:ascii="Arial" w:hAnsi="Arial" w:cs="Arial"/>
                <w:b/>
                <w:bCs/>
              </w:rPr>
              <w:t>8e</w:t>
            </w:r>
          </w:p>
        </w:tc>
        <w:tc>
          <w:tcPr>
            <w:tcW w:w="906" w:type="dxa"/>
          </w:tcPr>
          <w:p w14:paraId="6EDE488A" w14:textId="77777777" w:rsidR="005943CC" w:rsidRPr="00617D60" w:rsidRDefault="005943CC" w:rsidP="005943CC">
            <w:pPr>
              <w:rPr>
                <w:rFonts w:ascii="Arial" w:hAnsi="Arial" w:cs="Arial"/>
                <w:b/>
                <w:bCs/>
              </w:rPr>
            </w:pPr>
            <w:r w:rsidRPr="00617D60">
              <w:rPr>
                <w:rFonts w:ascii="Arial" w:hAnsi="Arial" w:cs="Arial"/>
                <w:b/>
                <w:bCs/>
              </w:rPr>
              <w:t>9e</w:t>
            </w:r>
          </w:p>
        </w:tc>
        <w:tc>
          <w:tcPr>
            <w:tcW w:w="906" w:type="dxa"/>
          </w:tcPr>
          <w:p w14:paraId="6091D210" w14:textId="77777777" w:rsidR="005943CC" w:rsidRPr="00617D60" w:rsidRDefault="005943CC" w:rsidP="005943CC">
            <w:pPr>
              <w:rPr>
                <w:rFonts w:ascii="Arial" w:hAnsi="Arial" w:cs="Arial"/>
                <w:b/>
                <w:bCs/>
              </w:rPr>
            </w:pPr>
            <w:r w:rsidRPr="00617D60">
              <w:rPr>
                <w:rFonts w:ascii="Arial" w:hAnsi="Arial" w:cs="Arial"/>
                <w:b/>
                <w:bCs/>
              </w:rPr>
              <w:t>10e</w:t>
            </w:r>
          </w:p>
        </w:tc>
      </w:tr>
      <w:tr w:rsidR="005943CC" w:rsidRPr="00617D60" w14:paraId="6FACD48E" w14:textId="77777777" w:rsidTr="005943CC">
        <w:tc>
          <w:tcPr>
            <w:tcW w:w="905" w:type="dxa"/>
          </w:tcPr>
          <w:p w14:paraId="5E15805F" w14:textId="77777777" w:rsidR="005943CC" w:rsidRPr="00617D60" w:rsidRDefault="005943CC" w:rsidP="005943CC">
            <w:pPr>
              <w:rPr>
                <w:rFonts w:ascii="Arial" w:hAnsi="Arial" w:cs="Arial"/>
              </w:rPr>
            </w:pPr>
            <w:r w:rsidRPr="00617D60">
              <w:rPr>
                <w:rFonts w:ascii="Arial" w:hAnsi="Arial" w:cs="Arial"/>
              </w:rPr>
              <w:t>100</w:t>
            </w:r>
          </w:p>
        </w:tc>
        <w:tc>
          <w:tcPr>
            <w:tcW w:w="905" w:type="dxa"/>
          </w:tcPr>
          <w:p w14:paraId="79EA9380" w14:textId="77777777" w:rsidR="005943CC" w:rsidRPr="00617D60" w:rsidRDefault="005943CC" w:rsidP="005943CC">
            <w:pPr>
              <w:rPr>
                <w:rFonts w:ascii="Arial" w:hAnsi="Arial" w:cs="Arial"/>
              </w:rPr>
            </w:pPr>
            <w:r w:rsidRPr="00617D60">
              <w:rPr>
                <w:rFonts w:ascii="Arial" w:hAnsi="Arial" w:cs="Arial"/>
              </w:rPr>
              <w:t>80</w:t>
            </w:r>
          </w:p>
        </w:tc>
        <w:tc>
          <w:tcPr>
            <w:tcW w:w="905" w:type="dxa"/>
          </w:tcPr>
          <w:p w14:paraId="37299148" w14:textId="77777777" w:rsidR="005943CC" w:rsidRPr="00617D60" w:rsidRDefault="005943CC" w:rsidP="005943CC">
            <w:pPr>
              <w:rPr>
                <w:rFonts w:ascii="Arial" w:hAnsi="Arial" w:cs="Arial"/>
              </w:rPr>
            </w:pPr>
            <w:r w:rsidRPr="00617D60">
              <w:rPr>
                <w:rFonts w:ascii="Arial" w:hAnsi="Arial" w:cs="Arial"/>
              </w:rPr>
              <w:t>60</w:t>
            </w:r>
          </w:p>
        </w:tc>
        <w:tc>
          <w:tcPr>
            <w:tcW w:w="905" w:type="dxa"/>
          </w:tcPr>
          <w:p w14:paraId="50B753B1" w14:textId="77777777" w:rsidR="005943CC" w:rsidRPr="00617D60" w:rsidRDefault="005943CC" w:rsidP="005943CC">
            <w:pPr>
              <w:rPr>
                <w:rFonts w:ascii="Arial" w:hAnsi="Arial" w:cs="Arial"/>
              </w:rPr>
            </w:pPr>
            <w:r w:rsidRPr="00617D60">
              <w:rPr>
                <w:rFonts w:ascii="Arial" w:hAnsi="Arial" w:cs="Arial"/>
              </w:rPr>
              <w:t>50</w:t>
            </w:r>
          </w:p>
        </w:tc>
        <w:tc>
          <w:tcPr>
            <w:tcW w:w="906" w:type="dxa"/>
          </w:tcPr>
          <w:p w14:paraId="241293A8" w14:textId="77777777" w:rsidR="005943CC" w:rsidRPr="00617D60" w:rsidRDefault="005943CC" w:rsidP="005943CC">
            <w:pPr>
              <w:rPr>
                <w:rFonts w:ascii="Arial" w:hAnsi="Arial" w:cs="Arial"/>
              </w:rPr>
            </w:pPr>
            <w:r w:rsidRPr="00617D60">
              <w:rPr>
                <w:rFonts w:ascii="Arial" w:hAnsi="Arial" w:cs="Arial"/>
              </w:rPr>
              <w:t>45</w:t>
            </w:r>
          </w:p>
        </w:tc>
        <w:tc>
          <w:tcPr>
            <w:tcW w:w="906" w:type="dxa"/>
          </w:tcPr>
          <w:p w14:paraId="77B74C26" w14:textId="77777777" w:rsidR="005943CC" w:rsidRPr="00617D60" w:rsidRDefault="005943CC" w:rsidP="005943CC">
            <w:pPr>
              <w:rPr>
                <w:rFonts w:ascii="Arial" w:hAnsi="Arial" w:cs="Arial"/>
              </w:rPr>
            </w:pPr>
            <w:r w:rsidRPr="00617D60">
              <w:rPr>
                <w:rFonts w:ascii="Arial" w:hAnsi="Arial" w:cs="Arial"/>
              </w:rPr>
              <w:t>40</w:t>
            </w:r>
          </w:p>
        </w:tc>
        <w:tc>
          <w:tcPr>
            <w:tcW w:w="906" w:type="dxa"/>
          </w:tcPr>
          <w:p w14:paraId="4DF14FE1" w14:textId="77777777" w:rsidR="005943CC" w:rsidRPr="00617D60" w:rsidRDefault="005943CC" w:rsidP="005943CC">
            <w:pPr>
              <w:rPr>
                <w:rFonts w:ascii="Arial" w:hAnsi="Arial" w:cs="Arial"/>
              </w:rPr>
            </w:pPr>
            <w:r w:rsidRPr="00617D60">
              <w:rPr>
                <w:rFonts w:ascii="Arial" w:hAnsi="Arial" w:cs="Arial"/>
              </w:rPr>
              <w:t>36</w:t>
            </w:r>
          </w:p>
        </w:tc>
        <w:tc>
          <w:tcPr>
            <w:tcW w:w="906" w:type="dxa"/>
          </w:tcPr>
          <w:p w14:paraId="3D92512A" w14:textId="77777777" w:rsidR="005943CC" w:rsidRPr="00617D60" w:rsidRDefault="005943CC" w:rsidP="005943CC">
            <w:pPr>
              <w:rPr>
                <w:rFonts w:ascii="Arial" w:hAnsi="Arial" w:cs="Arial"/>
              </w:rPr>
            </w:pPr>
            <w:r w:rsidRPr="00617D60">
              <w:rPr>
                <w:rFonts w:ascii="Arial" w:hAnsi="Arial" w:cs="Arial"/>
              </w:rPr>
              <w:t>32</w:t>
            </w:r>
          </w:p>
        </w:tc>
        <w:tc>
          <w:tcPr>
            <w:tcW w:w="906" w:type="dxa"/>
          </w:tcPr>
          <w:p w14:paraId="31409DB6" w14:textId="77777777" w:rsidR="005943CC" w:rsidRPr="00617D60" w:rsidRDefault="005943CC" w:rsidP="005943CC">
            <w:pPr>
              <w:rPr>
                <w:rFonts w:ascii="Arial" w:hAnsi="Arial" w:cs="Arial"/>
              </w:rPr>
            </w:pPr>
            <w:r w:rsidRPr="00617D60">
              <w:rPr>
                <w:rFonts w:ascii="Arial" w:hAnsi="Arial" w:cs="Arial"/>
              </w:rPr>
              <w:t>29</w:t>
            </w:r>
          </w:p>
        </w:tc>
        <w:tc>
          <w:tcPr>
            <w:tcW w:w="906" w:type="dxa"/>
          </w:tcPr>
          <w:p w14:paraId="16EF26B6" w14:textId="77777777" w:rsidR="005943CC" w:rsidRPr="00617D60" w:rsidRDefault="005943CC" w:rsidP="005943CC">
            <w:pPr>
              <w:rPr>
                <w:rFonts w:ascii="Arial" w:hAnsi="Arial" w:cs="Arial"/>
              </w:rPr>
            </w:pPr>
            <w:r w:rsidRPr="00617D60">
              <w:rPr>
                <w:rFonts w:ascii="Arial" w:hAnsi="Arial" w:cs="Arial"/>
              </w:rPr>
              <w:t>26</w:t>
            </w:r>
          </w:p>
        </w:tc>
      </w:tr>
      <w:tr w:rsidR="005943CC" w:rsidRPr="00617D60" w14:paraId="7EE89ABD" w14:textId="77777777" w:rsidTr="005943CC">
        <w:tc>
          <w:tcPr>
            <w:tcW w:w="905" w:type="dxa"/>
          </w:tcPr>
          <w:p w14:paraId="54632D84" w14:textId="77777777" w:rsidR="005943CC" w:rsidRPr="00617D60" w:rsidRDefault="005943CC" w:rsidP="005943CC">
            <w:pPr>
              <w:rPr>
                <w:rFonts w:ascii="Arial" w:hAnsi="Arial" w:cs="Arial"/>
                <w:b/>
                <w:bCs/>
              </w:rPr>
            </w:pPr>
            <w:r w:rsidRPr="00617D60">
              <w:rPr>
                <w:rFonts w:ascii="Arial" w:hAnsi="Arial" w:cs="Arial"/>
                <w:b/>
                <w:bCs/>
              </w:rPr>
              <w:t>11e</w:t>
            </w:r>
          </w:p>
        </w:tc>
        <w:tc>
          <w:tcPr>
            <w:tcW w:w="905" w:type="dxa"/>
          </w:tcPr>
          <w:p w14:paraId="7BD60A60" w14:textId="77777777" w:rsidR="005943CC" w:rsidRPr="00617D60" w:rsidRDefault="005943CC" w:rsidP="005943CC">
            <w:pPr>
              <w:rPr>
                <w:rFonts w:ascii="Arial" w:hAnsi="Arial" w:cs="Arial"/>
                <w:b/>
                <w:bCs/>
              </w:rPr>
            </w:pPr>
            <w:r w:rsidRPr="00617D60">
              <w:rPr>
                <w:rFonts w:ascii="Arial" w:hAnsi="Arial" w:cs="Arial"/>
                <w:b/>
                <w:bCs/>
              </w:rPr>
              <w:t>12e</w:t>
            </w:r>
          </w:p>
        </w:tc>
        <w:tc>
          <w:tcPr>
            <w:tcW w:w="905" w:type="dxa"/>
          </w:tcPr>
          <w:p w14:paraId="5D58F484" w14:textId="77777777" w:rsidR="005943CC" w:rsidRPr="00617D60" w:rsidRDefault="005943CC" w:rsidP="005943CC">
            <w:pPr>
              <w:rPr>
                <w:rFonts w:ascii="Arial" w:hAnsi="Arial" w:cs="Arial"/>
                <w:b/>
                <w:bCs/>
              </w:rPr>
            </w:pPr>
            <w:r w:rsidRPr="00617D60">
              <w:rPr>
                <w:rFonts w:ascii="Arial" w:hAnsi="Arial" w:cs="Arial"/>
                <w:b/>
                <w:bCs/>
              </w:rPr>
              <w:t>13e</w:t>
            </w:r>
          </w:p>
        </w:tc>
        <w:tc>
          <w:tcPr>
            <w:tcW w:w="905" w:type="dxa"/>
          </w:tcPr>
          <w:p w14:paraId="38A95EAB" w14:textId="77777777" w:rsidR="005943CC" w:rsidRPr="00617D60" w:rsidRDefault="005943CC" w:rsidP="005943CC">
            <w:pPr>
              <w:rPr>
                <w:rFonts w:ascii="Arial" w:hAnsi="Arial" w:cs="Arial"/>
                <w:b/>
                <w:bCs/>
              </w:rPr>
            </w:pPr>
            <w:r w:rsidRPr="00617D60">
              <w:rPr>
                <w:rFonts w:ascii="Arial" w:hAnsi="Arial" w:cs="Arial"/>
                <w:b/>
                <w:bCs/>
              </w:rPr>
              <w:t>14e</w:t>
            </w:r>
          </w:p>
        </w:tc>
        <w:tc>
          <w:tcPr>
            <w:tcW w:w="906" w:type="dxa"/>
          </w:tcPr>
          <w:p w14:paraId="54A1A37B" w14:textId="77777777" w:rsidR="005943CC" w:rsidRPr="00617D60" w:rsidRDefault="005943CC" w:rsidP="005943CC">
            <w:pPr>
              <w:rPr>
                <w:rFonts w:ascii="Arial" w:hAnsi="Arial" w:cs="Arial"/>
                <w:b/>
                <w:bCs/>
              </w:rPr>
            </w:pPr>
            <w:r w:rsidRPr="00617D60">
              <w:rPr>
                <w:rFonts w:ascii="Arial" w:hAnsi="Arial" w:cs="Arial"/>
                <w:b/>
                <w:bCs/>
              </w:rPr>
              <w:t>15e</w:t>
            </w:r>
          </w:p>
        </w:tc>
        <w:tc>
          <w:tcPr>
            <w:tcW w:w="906" w:type="dxa"/>
          </w:tcPr>
          <w:p w14:paraId="58098BF6" w14:textId="77777777" w:rsidR="005943CC" w:rsidRPr="00617D60" w:rsidRDefault="005943CC" w:rsidP="005943CC">
            <w:pPr>
              <w:rPr>
                <w:rFonts w:ascii="Arial" w:hAnsi="Arial" w:cs="Arial"/>
                <w:b/>
                <w:bCs/>
              </w:rPr>
            </w:pPr>
            <w:r w:rsidRPr="00617D60">
              <w:rPr>
                <w:rFonts w:ascii="Arial" w:hAnsi="Arial" w:cs="Arial"/>
                <w:b/>
                <w:bCs/>
              </w:rPr>
              <w:t>16e</w:t>
            </w:r>
          </w:p>
        </w:tc>
        <w:tc>
          <w:tcPr>
            <w:tcW w:w="906" w:type="dxa"/>
          </w:tcPr>
          <w:p w14:paraId="014B33E3" w14:textId="77777777" w:rsidR="005943CC" w:rsidRPr="00617D60" w:rsidRDefault="005943CC" w:rsidP="005943CC">
            <w:pPr>
              <w:rPr>
                <w:rFonts w:ascii="Arial" w:hAnsi="Arial" w:cs="Arial"/>
                <w:b/>
                <w:bCs/>
              </w:rPr>
            </w:pPr>
            <w:r w:rsidRPr="00617D60">
              <w:rPr>
                <w:rFonts w:ascii="Arial" w:hAnsi="Arial" w:cs="Arial"/>
                <w:b/>
                <w:bCs/>
              </w:rPr>
              <w:t>17e</w:t>
            </w:r>
          </w:p>
        </w:tc>
        <w:tc>
          <w:tcPr>
            <w:tcW w:w="906" w:type="dxa"/>
          </w:tcPr>
          <w:p w14:paraId="3D1244EF" w14:textId="77777777" w:rsidR="005943CC" w:rsidRPr="00617D60" w:rsidRDefault="005943CC" w:rsidP="005943CC">
            <w:pPr>
              <w:rPr>
                <w:rFonts w:ascii="Arial" w:hAnsi="Arial" w:cs="Arial"/>
                <w:b/>
                <w:bCs/>
              </w:rPr>
            </w:pPr>
            <w:r w:rsidRPr="00617D60">
              <w:rPr>
                <w:rFonts w:ascii="Arial" w:hAnsi="Arial" w:cs="Arial"/>
                <w:b/>
                <w:bCs/>
              </w:rPr>
              <w:t>18e</w:t>
            </w:r>
          </w:p>
        </w:tc>
        <w:tc>
          <w:tcPr>
            <w:tcW w:w="906" w:type="dxa"/>
          </w:tcPr>
          <w:p w14:paraId="00EB6AE2" w14:textId="77777777" w:rsidR="005943CC" w:rsidRPr="00617D60" w:rsidRDefault="005943CC" w:rsidP="005943CC">
            <w:pPr>
              <w:rPr>
                <w:rFonts w:ascii="Arial" w:hAnsi="Arial" w:cs="Arial"/>
                <w:b/>
                <w:bCs/>
              </w:rPr>
            </w:pPr>
            <w:r w:rsidRPr="00617D60">
              <w:rPr>
                <w:rFonts w:ascii="Arial" w:hAnsi="Arial" w:cs="Arial"/>
                <w:b/>
                <w:bCs/>
              </w:rPr>
              <w:t>19e</w:t>
            </w:r>
          </w:p>
        </w:tc>
        <w:tc>
          <w:tcPr>
            <w:tcW w:w="906" w:type="dxa"/>
          </w:tcPr>
          <w:p w14:paraId="627007D0" w14:textId="77777777" w:rsidR="005943CC" w:rsidRPr="00617D60" w:rsidRDefault="005943CC" w:rsidP="005943CC">
            <w:pPr>
              <w:rPr>
                <w:rFonts w:ascii="Arial" w:hAnsi="Arial" w:cs="Arial"/>
                <w:b/>
                <w:bCs/>
              </w:rPr>
            </w:pPr>
            <w:r w:rsidRPr="00617D60">
              <w:rPr>
                <w:rFonts w:ascii="Arial" w:hAnsi="Arial" w:cs="Arial"/>
                <w:b/>
                <w:bCs/>
              </w:rPr>
              <w:t>20e</w:t>
            </w:r>
          </w:p>
        </w:tc>
      </w:tr>
      <w:tr w:rsidR="005943CC" w:rsidRPr="00617D60" w14:paraId="2A0412CE" w14:textId="77777777" w:rsidTr="005943CC">
        <w:tc>
          <w:tcPr>
            <w:tcW w:w="905" w:type="dxa"/>
          </w:tcPr>
          <w:p w14:paraId="3C854AB5" w14:textId="77777777" w:rsidR="005943CC" w:rsidRPr="00617D60" w:rsidRDefault="005943CC" w:rsidP="005943CC">
            <w:pPr>
              <w:rPr>
                <w:rFonts w:ascii="Arial" w:hAnsi="Arial" w:cs="Arial"/>
              </w:rPr>
            </w:pPr>
            <w:r w:rsidRPr="00617D60">
              <w:rPr>
                <w:rFonts w:ascii="Arial" w:hAnsi="Arial" w:cs="Arial"/>
              </w:rPr>
              <w:t>24</w:t>
            </w:r>
          </w:p>
        </w:tc>
        <w:tc>
          <w:tcPr>
            <w:tcW w:w="905" w:type="dxa"/>
          </w:tcPr>
          <w:p w14:paraId="608FD9F1" w14:textId="77777777" w:rsidR="005943CC" w:rsidRPr="00617D60" w:rsidRDefault="005943CC" w:rsidP="005943CC">
            <w:pPr>
              <w:rPr>
                <w:rFonts w:ascii="Arial" w:hAnsi="Arial" w:cs="Arial"/>
              </w:rPr>
            </w:pPr>
            <w:r w:rsidRPr="00617D60">
              <w:rPr>
                <w:rFonts w:ascii="Arial" w:hAnsi="Arial" w:cs="Arial"/>
              </w:rPr>
              <w:t>22</w:t>
            </w:r>
          </w:p>
        </w:tc>
        <w:tc>
          <w:tcPr>
            <w:tcW w:w="905" w:type="dxa"/>
          </w:tcPr>
          <w:p w14:paraId="09A8EABD" w14:textId="77777777" w:rsidR="005943CC" w:rsidRPr="00617D60" w:rsidRDefault="005943CC" w:rsidP="005943CC">
            <w:pPr>
              <w:rPr>
                <w:rFonts w:ascii="Arial" w:hAnsi="Arial" w:cs="Arial"/>
              </w:rPr>
            </w:pPr>
            <w:r w:rsidRPr="00617D60">
              <w:rPr>
                <w:rFonts w:ascii="Arial" w:hAnsi="Arial" w:cs="Arial"/>
              </w:rPr>
              <w:t>20</w:t>
            </w:r>
          </w:p>
        </w:tc>
        <w:tc>
          <w:tcPr>
            <w:tcW w:w="905" w:type="dxa"/>
          </w:tcPr>
          <w:p w14:paraId="304215A0" w14:textId="77777777" w:rsidR="005943CC" w:rsidRPr="00617D60" w:rsidRDefault="005943CC" w:rsidP="005943CC">
            <w:pPr>
              <w:rPr>
                <w:rFonts w:ascii="Arial" w:hAnsi="Arial" w:cs="Arial"/>
              </w:rPr>
            </w:pPr>
            <w:r w:rsidRPr="00617D60">
              <w:rPr>
                <w:rFonts w:ascii="Arial" w:hAnsi="Arial" w:cs="Arial"/>
              </w:rPr>
              <w:t>18</w:t>
            </w:r>
          </w:p>
        </w:tc>
        <w:tc>
          <w:tcPr>
            <w:tcW w:w="906" w:type="dxa"/>
          </w:tcPr>
          <w:p w14:paraId="7244611B" w14:textId="77777777" w:rsidR="005943CC" w:rsidRPr="00617D60" w:rsidRDefault="005943CC" w:rsidP="005943CC">
            <w:pPr>
              <w:rPr>
                <w:rFonts w:ascii="Arial" w:hAnsi="Arial" w:cs="Arial"/>
              </w:rPr>
            </w:pPr>
            <w:r w:rsidRPr="00617D60">
              <w:rPr>
                <w:rFonts w:ascii="Arial" w:hAnsi="Arial" w:cs="Arial"/>
              </w:rPr>
              <w:t>16</w:t>
            </w:r>
          </w:p>
        </w:tc>
        <w:tc>
          <w:tcPr>
            <w:tcW w:w="906" w:type="dxa"/>
          </w:tcPr>
          <w:p w14:paraId="444E3BAC" w14:textId="77777777" w:rsidR="005943CC" w:rsidRPr="00617D60" w:rsidRDefault="005943CC" w:rsidP="005943CC">
            <w:pPr>
              <w:rPr>
                <w:rFonts w:ascii="Arial" w:hAnsi="Arial" w:cs="Arial"/>
              </w:rPr>
            </w:pPr>
            <w:r w:rsidRPr="00617D60">
              <w:rPr>
                <w:rFonts w:ascii="Arial" w:hAnsi="Arial" w:cs="Arial"/>
              </w:rPr>
              <w:t>15</w:t>
            </w:r>
          </w:p>
        </w:tc>
        <w:tc>
          <w:tcPr>
            <w:tcW w:w="906" w:type="dxa"/>
          </w:tcPr>
          <w:p w14:paraId="085420DC" w14:textId="77777777" w:rsidR="005943CC" w:rsidRPr="00617D60" w:rsidRDefault="005943CC" w:rsidP="005943CC">
            <w:pPr>
              <w:rPr>
                <w:rFonts w:ascii="Arial" w:hAnsi="Arial" w:cs="Arial"/>
              </w:rPr>
            </w:pPr>
            <w:r w:rsidRPr="00617D60">
              <w:rPr>
                <w:rFonts w:ascii="Arial" w:hAnsi="Arial" w:cs="Arial"/>
              </w:rPr>
              <w:t>14</w:t>
            </w:r>
          </w:p>
        </w:tc>
        <w:tc>
          <w:tcPr>
            <w:tcW w:w="906" w:type="dxa"/>
          </w:tcPr>
          <w:p w14:paraId="1E7D5690" w14:textId="77777777" w:rsidR="005943CC" w:rsidRPr="00617D60" w:rsidRDefault="005943CC" w:rsidP="005943CC">
            <w:pPr>
              <w:rPr>
                <w:rFonts w:ascii="Arial" w:hAnsi="Arial" w:cs="Arial"/>
              </w:rPr>
            </w:pPr>
            <w:r w:rsidRPr="00617D60">
              <w:rPr>
                <w:rFonts w:ascii="Arial" w:hAnsi="Arial" w:cs="Arial"/>
              </w:rPr>
              <w:t>13</w:t>
            </w:r>
          </w:p>
        </w:tc>
        <w:tc>
          <w:tcPr>
            <w:tcW w:w="906" w:type="dxa"/>
          </w:tcPr>
          <w:p w14:paraId="496EA675" w14:textId="77777777" w:rsidR="005943CC" w:rsidRPr="00617D60" w:rsidRDefault="005943CC" w:rsidP="005943CC">
            <w:pPr>
              <w:rPr>
                <w:rFonts w:ascii="Arial" w:hAnsi="Arial" w:cs="Arial"/>
              </w:rPr>
            </w:pPr>
            <w:r w:rsidRPr="00617D60">
              <w:rPr>
                <w:rFonts w:ascii="Arial" w:hAnsi="Arial" w:cs="Arial"/>
              </w:rPr>
              <w:t>12</w:t>
            </w:r>
          </w:p>
        </w:tc>
        <w:tc>
          <w:tcPr>
            <w:tcW w:w="906" w:type="dxa"/>
          </w:tcPr>
          <w:p w14:paraId="34F4AFAB" w14:textId="77777777" w:rsidR="005943CC" w:rsidRPr="00617D60" w:rsidRDefault="005943CC" w:rsidP="005943CC">
            <w:pPr>
              <w:rPr>
                <w:rFonts w:ascii="Arial" w:hAnsi="Arial" w:cs="Arial"/>
              </w:rPr>
            </w:pPr>
            <w:r w:rsidRPr="00617D60">
              <w:rPr>
                <w:rFonts w:ascii="Arial" w:hAnsi="Arial" w:cs="Arial"/>
              </w:rPr>
              <w:t>11</w:t>
            </w:r>
          </w:p>
        </w:tc>
      </w:tr>
      <w:tr w:rsidR="005943CC" w:rsidRPr="00617D60" w14:paraId="0922C174" w14:textId="77777777" w:rsidTr="005943CC">
        <w:tc>
          <w:tcPr>
            <w:tcW w:w="905" w:type="dxa"/>
          </w:tcPr>
          <w:p w14:paraId="795240F3" w14:textId="77777777" w:rsidR="005943CC" w:rsidRPr="00617D60" w:rsidRDefault="005943CC" w:rsidP="005943CC">
            <w:pPr>
              <w:rPr>
                <w:rFonts w:ascii="Arial" w:hAnsi="Arial" w:cs="Arial"/>
                <w:b/>
                <w:bCs/>
              </w:rPr>
            </w:pPr>
            <w:r w:rsidRPr="00617D60">
              <w:rPr>
                <w:rFonts w:ascii="Arial" w:hAnsi="Arial" w:cs="Arial"/>
                <w:b/>
                <w:bCs/>
              </w:rPr>
              <w:t>21e</w:t>
            </w:r>
          </w:p>
        </w:tc>
        <w:tc>
          <w:tcPr>
            <w:tcW w:w="905" w:type="dxa"/>
          </w:tcPr>
          <w:p w14:paraId="63929B7E" w14:textId="77777777" w:rsidR="005943CC" w:rsidRPr="00617D60" w:rsidRDefault="005943CC" w:rsidP="005943CC">
            <w:pPr>
              <w:rPr>
                <w:rFonts w:ascii="Arial" w:hAnsi="Arial" w:cs="Arial"/>
                <w:b/>
                <w:bCs/>
              </w:rPr>
            </w:pPr>
            <w:r w:rsidRPr="00617D60">
              <w:rPr>
                <w:rFonts w:ascii="Arial" w:hAnsi="Arial" w:cs="Arial"/>
                <w:b/>
                <w:bCs/>
              </w:rPr>
              <w:t>22e</w:t>
            </w:r>
          </w:p>
        </w:tc>
        <w:tc>
          <w:tcPr>
            <w:tcW w:w="905" w:type="dxa"/>
          </w:tcPr>
          <w:p w14:paraId="0A641C4D" w14:textId="77777777" w:rsidR="005943CC" w:rsidRPr="00617D60" w:rsidRDefault="005943CC" w:rsidP="005943CC">
            <w:pPr>
              <w:rPr>
                <w:rFonts w:ascii="Arial" w:hAnsi="Arial" w:cs="Arial"/>
                <w:b/>
                <w:bCs/>
              </w:rPr>
            </w:pPr>
            <w:r w:rsidRPr="00617D60">
              <w:rPr>
                <w:rFonts w:ascii="Arial" w:hAnsi="Arial" w:cs="Arial"/>
                <w:b/>
                <w:bCs/>
              </w:rPr>
              <w:t>23e</w:t>
            </w:r>
          </w:p>
        </w:tc>
        <w:tc>
          <w:tcPr>
            <w:tcW w:w="905" w:type="dxa"/>
          </w:tcPr>
          <w:p w14:paraId="3D9E5C30" w14:textId="77777777" w:rsidR="005943CC" w:rsidRPr="00617D60" w:rsidRDefault="005943CC" w:rsidP="005943CC">
            <w:pPr>
              <w:rPr>
                <w:rFonts w:ascii="Arial" w:hAnsi="Arial" w:cs="Arial"/>
                <w:b/>
                <w:bCs/>
              </w:rPr>
            </w:pPr>
            <w:r w:rsidRPr="00617D60">
              <w:rPr>
                <w:rFonts w:ascii="Arial" w:hAnsi="Arial" w:cs="Arial"/>
                <w:b/>
                <w:bCs/>
              </w:rPr>
              <w:t>24e</w:t>
            </w:r>
          </w:p>
        </w:tc>
        <w:tc>
          <w:tcPr>
            <w:tcW w:w="906" w:type="dxa"/>
          </w:tcPr>
          <w:p w14:paraId="7F436956" w14:textId="77777777" w:rsidR="005943CC" w:rsidRPr="00617D60" w:rsidRDefault="005943CC" w:rsidP="005943CC">
            <w:pPr>
              <w:rPr>
                <w:rFonts w:ascii="Arial" w:hAnsi="Arial" w:cs="Arial"/>
                <w:b/>
                <w:bCs/>
              </w:rPr>
            </w:pPr>
            <w:r w:rsidRPr="00617D60">
              <w:rPr>
                <w:rFonts w:ascii="Arial" w:hAnsi="Arial" w:cs="Arial"/>
                <w:b/>
                <w:bCs/>
              </w:rPr>
              <w:t>25e</w:t>
            </w:r>
          </w:p>
        </w:tc>
        <w:tc>
          <w:tcPr>
            <w:tcW w:w="906" w:type="dxa"/>
          </w:tcPr>
          <w:p w14:paraId="582D0885" w14:textId="77777777" w:rsidR="005943CC" w:rsidRPr="00617D60" w:rsidRDefault="005943CC" w:rsidP="005943CC">
            <w:pPr>
              <w:rPr>
                <w:rFonts w:ascii="Arial" w:hAnsi="Arial" w:cs="Arial"/>
                <w:b/>
                <w:bCs/>
              </w:rPr>
            </w:pPr>
            <w:r w:rsidRPr="00617D60">
              <w:rPr>
                <w:rFonts w:ascii="Arial" w:hAnsi="Arial" w:cs="Arial"/>
                <w:b/>
                <w:bCs/>
              </w:rPr>
              <w:t>26e</w:t>
            </w:r>
          </w:p>
        </w:tc>
        <w:tc>
          <w:tcPr>
            <w:tcW w:w="906" w:type="dxa"/>
          </w:tcPr>
          <w:p w14:paraId="52ACAEF5" w14:textId="77777777" w:rsidR="005943CC" w:rsidRPr="00617D60" w:rsidRDefault="005943CC" w:rsidP="005943CC">
            <w:pPr>
              <w:rPr>
                <w:rFonts w:ascii="Arial" w:hAnsi="Arial" w:cs="Arial"/>
                <w:b/>
                <w:bCs/>
              </w:rPr>
            </w:pPr>
            <w:r w:rsidRPr="00617D60">
              <w:rPr>
                <w:rFonts w:ascii="Arial" w:hAnsi="Arial" w:cs="Arial"/>
                <w:b/>
                <w:bCs/>
              </w:rPr>
              <w:t>27e</w:t>
            </w:r>
          </w:p>
        </w:tc>
        <w:tc>
          <w:tcPr>
            <w:tcW w:w="906" w:type="dxa"/>
          </w:tcPr>
          <w:p w14:paraId="45C0C246" w14:textId="77777777" w:rsidR="005943CC" w:rsidRPr="00617D60" w:rsidRDefault="005943CC" w:rsidP="005943CC">
            <w:pPr>
              <w:rPr>
                <w:rFonts w:ascii="Arial" w:hAnsi="Arial" w:cs="Arial"/>
                <w:b/>
                <w:bCs/>
              </w:rPr>
            </w:pPr>
            <w:r w:rsidRPr="00617D60">
              <w:rPr>
                <w:rFonts w:ascii="Arial" w:hAnsi="Arial" w:cs="Arial"/>
                <w:b/>
                <w:bCs/>
              </w:rPr>
              <w:t>28e</w:t>
            </w:r>
          </w:p>
        </w:tc>
        <w:tc>
          <w:tcPr>
            <w:tcW w:w="906" w:type="dxa"/>
          </w:tcPr>
          <w:p w14:paraId="0EE9C608" w14:textId="77777777" w:rsidR="005943CC" w:rsidRPr="00617D60" w:rsidRDefault="005943CC" w:rsidP="005943CC">
            <w:pPr>
              <w:rPr>
                <w:rFonts w:ascii="Arial" w:hAnsi="Arial" w:cs="Arial"/>
                <w:b/>
                <w:bCs/>
              </w:rPr>
            </w:pPr>
            <w:r w:rsidRPr="00617D60">
              <w:rPr>
                <w:rFonts w:ascii="Arial" w:hAnsi="Arial" w:cs="Arial"/>
                <w:b/>
                <w:bCs/>
              </w:rPr>
              <w:t>29e</w:t>
            </w:r>
          </w:p>
        </w:tc>
        <w:tc>
          <w:tcPr>
            <w:tcW w:w="906" w:type="dxa"/>
          </w:tcPr>
          <w:p w14:paraId="395EE923" w14:textId="77777777" w:rsidR="005943CC" w:rsidRPr="00617D60" w:rsidRDefault="005943CC" w:rsidP="005943CC">
            <w:pPr>
              <w:rPr>
                <w:rFonts w:ascii="Arial" w:hAnsi="Arial" w:cs="Arial"/>
                <w:b/>
                <w:bCs/>
              </w:rPr>
            </w:pPr>
            <w:r w:rsidRPr="00617D60">
              <w:rPr>
                <w:rFonts w:ascii="Arial" w:hAnsi="Arial" w:cs="Arial"/>
                <w:b/>
                <w:bCs/>
              </w:rPr>
              <w:t>30e</w:t>
            </w:r>
          </w:p>
        </w:tc>
      </w:tr>
      <w:tr w:rsidR="005943CC" w:rsidRPr="00617D60" w14:paraId="01638EF3" w14:textId="77777777" w:rsidTr="005943CC">
        <w:tc>
          <w:tcPr>
            <w:tcW w:w="905" w:type="dxa"/>
          </w:tcPr>
          <w:p w14:paraId="15643B89" w14:textId="77777777" w:rsidR="005943CC" w:rsidRPr="00617D60" w:rsidRDefault="005943CC" w:rsidP="005943CC">
            <w:pPr>
              <w:rPr>
                <w:rFonts w:ascii="Arial" w:hAnsi="Arial" w:cs="Arial"/>
              </w:rPr>
            </w:pPr>
            <w:r w:rsidRPr="00617D60">
              <w:rPr>
                <w:rFonts w:ascii="Arial" w:hAnsi="Arial" w:cs="Arial"/>
              </w:rPr>
              <w:t>10</w:t>
            </w:r>
          </w:p>
        </w:tc>
        <w:tc>
          <w:tcPr>
            <w:tcW w:w="905" w:type="dxa"/>
          </w:tcPr>
          <w:p w14:paraId="414CB9AE" w14:textId="77777777" w:rsidR="005943CC" w:rsidRPr="00617D60" w:rsidRDefault="005943CC" w:rsidP="005943CC">
            <w:pPr>
              <w:rPr>
                <w:rFonts w:ascii="Arial" w:hAnsi="Arial" w:cs="Arial"/>
              </w:rPr>
            </w:pPr>
            <w:r w:rsidRPr="00617D60">
              <w:rPr>
                <w:rFonts w:ascii="Arial" w:hAnsi="Arial" w:cs="Arial"/>
              </w:rPr>
              <w:t>9</w:t>
            </w:r>
          </w:p>
        </w:tc>
        <w:tc>
          <w:tcPr>
            <w:tcW w:w="905" w:type="dxa"/>
          </w:tcPr>
          <w:p w14:paraId="377C29EB" w14:textId="77777777" w:rsidR="005943CC" w:rsidRPr="00617D60" w:rsidRDefault="005943CC" w:rsidP="005943CC">
            <w:pPr>
              <w:rPr>
                <w:rFonts w:ascii="Arial" w:hAnsi="Arial" w:cs="Arial"/>
              </w:rPr>
            </w:pPr>
            <w:r w:rsidRPr="00617D60">
              <w:rPr>
                <w:rFonts w:ascii="Arial" w:hAnsi="Arial" w:cs="Arial"/>
              </w:rPr>
              <w:t>8</w:t>
            </w:r>
          </w:p>
        </w:tc>
        <w:tc>
          <w:tcPr>
            <w:tcW w:w="905" w:type="dxa"/>
          </w:tcPr>
          <w:p w14:paraId="3160F0D1" w14:textId="77777777" w:rsidR="005943CC" w:rsidRPr="00617D60" w:rsidRDefault="005943CC" w:rsidP="005943CC">
            <w:pPr>
              <w:rPr>
                <w:rFonts w:ascii="Arial" w:hAnsi="Arial" w:cs="Arial"/>
              </w:rPr>
            </w:pPr>
            <w:r w:rsidRPr="00617D60">
              <w:rPr>
                <w:rFonts w:ascii="Arial" w:hAnsi="Arial" w:cs="Arial"/>
              </w:rPr>
              <w:t>7</w:t>
            </w:r>
          </w:p>
        </w:tc>
        <w:tc>
          <w:tcPr>
            <w:tcW w:w="906" w:type="dxa"/>
          </w:tcPr>
          <w:p w14:paraId="6F035099" w14:textId="77777777" w:rsidR="005943CC" w:rsidRPr="00617D60" w:rsidRDefault="005943CC" w:rsidP="005943CC">
            <w:pPr>
              <w:rPr>
                <w:rFonts w:ascii="Arial" w:hAnsi="Arial" w:cs="Arial"/>
              </w:rPr>
            </w:pPr>
            <w:r w:rsidRPr="00617D60">
              <w:rPr>
                <w:rFonts w:ascii="Arial" w:hAnsi="Arial" w:cs="Arial"/>
              </w:rPr>
              <w:t>6</w:t>
            </w:r>
          </w:p>
        </w:tc>
        <w:tc>
          <w:tcPr>
            <w:tcW w:w="906" w:type="dxa"/>
          </w:tcPr>
          <w:p w14:paraId="6D37F324" w14:textId="77777777" w:rsidR="005943CC" w:rsidRPr="00617D60" w:rsidRDefault="005943CC" w:rsidP="005943CC">
            <w:pPr>
              <w:rPr>
                <w:rFonts w:ascii="Arial" w:hAnsi="Arial" w:cs="Arial"/>
              </w:rPr>
            </w:pPr>
            <w:r w:rsidRPr="00617D60">
              <w:rPr>
                <w:rFonts w:ascii="Arial" w:hAnsi="Arial" w:cs="Arial"/>
              </w:rPr>
              <w:t>5</w:t>
            </w:r>
          </w:p>
        </w:tc>
        <w:tc>
          <w:tcPr>
            <w:tcW w:w="906" w:type="dxa"/>
          </w:tcPr>
          <w:p w14:paraId="1677AC22" w14:textId="77777777" w:rsidR="005943CC" w:rsidRPr="00617D60" w:rsidRDefault="005943CC" w:rsidP="005943CC">
            <w:pPr>
              <w:rPr>
                <w:rFonts w:ascii="Arial" w:hAnsi="Arial" w:cs="Arial"/>
              </w:rPr>
            </w:pPr>
            <w:r w:rsidRPr="00617D60">
              <w:rPr>
                <w:rFonts w:ascii="Arial" w:hAnsi="Arial" w:cs="Arial"/>
              </w:rPr>
              <w:t>4</w:t>
            </w:r>
          </w:p>
        </w:tc>
        <w:tc>
          <w:tcPr>
            <w:tcW w:w="906" w:type="dxa"/>
          </w:tcPr>
          <w:p w14:paraId="0813582A" w14:textId="77777777" w:rsidR="005943CC" w:rsidRPr="00617D60" w:rsidRDefault="005943CC" w:rsidP="005943CC">
            <w:pPr>
              <w:rPr>
                <w:rFonts w:ascii="Arial" w:hAnsi="Arial" w:cs="Arial"/>
              </w:rPr>
            </w:pPr>
            <w:r w:rsidRPr="00617D60">
              <w:rPr>
                <w:rFonts w:ascii="Arial" w:hAnsi="Arial" w:cs="Arial"/>
              </w:rPr>
              <w:t>3</w:t>
            </w:r>
          </w:p>
        </w:tc>
        <w:tc>
          <w:tcPr>
            <w:tcW w:w="906" w:type="dxa"/>
          </w:tcPr>
          <w:p w14:paraId="692A057E" w14:textId="77777777" w:rsidR="005943CC" w:rsidRPr="00617D60" w:rsidRDefault="005943CC" w:rsidP="005943CC">
            <w:pPr>
              <w:rPr>
                <w:rFonts w:ascii="Arial" w:hAnsi="Arial" w:cs="Arial"/>
              </w:rPr>
            </w:pPr>
            <w:r w:rsidRPr="00617D60">
              <w:rPr>
                <w:rFonts w:ascii="Arial" w:hAnsi="Arial" w:cs="Arial"/>
              </w:rPr>
              <w:t>2</w:t>
            </w:r>
          </w:p>
        </w:tc>
        <w:tc>
          <w:tcPr>
            <w:tcW w:w="906" w:type="dxa"/>
          </w:tcPr>
          <w:p w14:paraId="0C21A27F" w14:textId="77777777" w:rsidR="005943CC" w:rsidRPr="00617D60" w:rsidRDefault="005943CC" w:rsidP="005943CC">
            <w:pPr>
              <w:rPr>
                <w:rFonts w:ascii="Arial" w:hAnsi="Arial" w:cs="Arial"/>
              </w:rPr>
            </w:pPr>
            <w:r w:rsidRPr="00617D60">
              <w:rPr>
                <w:rFonts w:ascii="Arial" w:hAnsi="Arial" w:cs="Arial"/>
              </w:rPr>
              <w:t>1</w:t>
            </w:r>
          </w:p>
        </w:tc>
      </w:tr>
    </w:tbl>
    <w:p w14:paraId="636FA537" w14:textId="77777777" w:rsidR="005943CC" w:rsidRPr="00617D60" w:rsidRDefault="005943CC">
      <w:pPr>
        <w:rPr>
          <w:rFonts w:ascii="Arial" w:hAnsi="Arial" w:cs="Arial"/>
        </w:rPr>
      </w:pPr>
    </w:p>
    <w:p w14:paraId="4D221DE0" w14:textId="2B700CCE" w:rsidR="00520C44" w:rsidRPr="00617D60" w:rsidRDefault="00641D32">
      <w:pPr>
        <w:rPr>
          <w:rFonts w:ascii="Arial" w:hAnsi="Arial" w:cs="Arial"/>
        </w:rPr>
      </w:pPr>
      <w:r w:rsidRPr="00617D60">
        <w:rPr>
          <w:rFonts w:ascii="Arial" w:hAnsi="Arial" w:cs="Arial"/>
        </w:rPr>
        <w:t xml:space="preserve">Aan het eind van het seizoen </w:t>
      </w:r>
      <w:r w:rsidR="00520C44" w:rsidRPr="00617D60">
        <w:rPr>
          <w:rFonts w:ascii="Arial" w:hAnsi="Arial" w:cs="Arial"/>
        </w:rPr>
        <w:t xml:space="preserve">krijgt degene die in totaal de meeste punten heeft behaald de wereldbeker. </w:t>
      </w:r>
    </w:p>
    <w:p w14:paraId="30E0F916" w14:textId="77777777" w:rsidR="00472056" w:rsidRPr="00617D60" w:rsidRDefault="00472056">
      <w:pPr>
        <w:rPr>
          <w:rFonts w:ascii="Arial" w:hAnsi="Arial" w:cs="Arial"/>
          <w:b/>
          <w:bCs/>
        </w:rPr>
      </w:pPr>
    </w:p>
    <w:p w14:paraId="41C08B3F" w14:textId="6D69F5B7" w:rsidR="008713D7" w:rsidRPr="00617D60" w:rsidRDefault="00FF79B5">
      <w:pPr>
        <w:rPr>
          <w:rFonts w:ascii="Arial" w:hAnsi="Arial" w:cs="Arial"/>
          <w:b/>
          <w:bCs/>
        </w:rPr>
      </w:pPr>
      <w:r w:rsidRPr="00617D60">
        <w:rPr>
          <w:rFonts w:ascii="Arial" w:hAnsi="Arial" w:cs="Arial"/>
          <w:b/>
          <w:bCs/>
        </w:rPr>
        <w:t>Het</w:t>
      </w:r>
      <w:r w:rsidR="008713D7" w:rsidRPr="00617D60">
        <w:rPr>
          <w:rFonts w:ascii="Arial" w:hAnsi="Arial" w:cs="Arial"/>
          <w:b/>
          <w:bCs/>
        </w:rPr>
        <w:t xml:space="preserve"> Vierschansentoern</w:t>
      </w:r>
      <w:r w:rsidR="004A504D" w:rsidRPr="00617D60">
        <w:rPr>
          <w:rFonts w:ascii="Arial" w:hAnsi="Arial" w:cs="Arial"/>
          <w:b/>
          <w:bCs/>
        </w:rPr>
        <w:t>ooi</w:t>
      </w:r>
    </w:p>
    <w:p w14:paraId="1A765A56" w14:textId="4F70F6CC" w:rsidR="00FF79B5" w:rsidRPr="00617D60" w:rsidRDefault="00520C44">
      <w:pPr>
        <w:rPr>
          <w:rFonts w:ascii="Arial" w:hAnsi="Arial" w:cs="Arial"/>
        </w:rPr>
      </w:pPr>
      <w:r w:rsidRPr="00617D60">
        <w:rPr>
          <w:rFonts w:ascii="Arial" w:hAnsi="Arial" w:cs="Arial"/>
        </w:rPr>
        <w:t xml:space="preserve">Rond de jaarwisseling vinden vier wedstrijden plaats die samen </w:t>
      </w:r>
      <w:r w:rsidR="004A504D" w:rsidRPr="00617D60">
        <w:rPr>
          <w:rFonts w:ascii="Arial" w:hAnsi="Arial" w:cs="Arial"/>
        </w:rPr>
        <w:t>het</w:t>
      </w:r>
      <w:r w:rsidRPr="00617D60">
        <w:rPr>
          <w:rFonts w:ascii="Arial" w:hAnsi="Arial" w:cs="Arial"/>
        </w:rPr>
        <w:t xml:space="preserve"> Vierschansentoern</w:t>
      </w:r>
      <w:r w:rsidR="004A504D" w:rsidRPr="00617D60">
        <w:rPr>
          <w:rFonts w:ascii="Arial" w:hAnsi="Arial" w:cs="Arial"/>
        </w:rPr>
        <w:t>ooi</w:t>
      </w:r>
      <w:r w:rsidRPr="00617D60">
        <w:rPr>
          <w:rFonts w:ascii="Arial" w:hAnsi="Arial" w:cs="Arial"/>
        </w:rPr>
        <w:t xml:space="preserve"> worden genoemd. Deze vier wedstrijden worden gehouden in </w:t>
      </w:r>
      <w:r w:rsidR="004D07C8" w:rsidRPr="00617D60">
        <w:rPr>
          <w:rFonts w:ascii="Arial" w:hAnsi="Arial" w:cs="Arial"/>
        </w:rPr>
        <w:t>achtereenvolgens Oberstdorf</w:t>
      </w:r>
      <w:r w:rsidRPr="00617D60">
        <w:rPr>
          <w:rFonts w:ascii="Arial" w:hAnsi="Arial" w:cs="Arial"/>
        </w:rPr>
        <w:t>, Garmisch-Partenkirchen</w:t>
      </w:r>
      <w:r w:rsidR="004D07C8" w:rsidRPr="00617D60">
        <w:rPr>
          <w:rFonts w:ascii="Arial" w:hAnsi="Arial" w:cs="Arial"/>
        </w:rPr>
        <w:t>,</w:t>
      </w:r>
      <w:r w:rsidRPr="00617D60">
        <w:rPr>
          <w:rFonts w:ascii="Arial" w:hAnsi="Arial" w:cs="Arial"/>
        </w:rPr>
        <w:t xml:space="preserve"> </w:t>
      </w:r>
      <w:r w:rsidR="004D07C8" w:rsidRPr="00617D60">
        <w:rPr>
          <w:rFonts w:ascii="Arial" w:hAnsi="Arial" w:cs="Arial"/>
        </w:rPr>
        <w:t xml:space="preserve">Innsbruck </w:t>
      </w:r>
      <w:r w:rsidRPr="00617D60">
        <w:rPr>
          <w:rFonts w:ascii="Arial" w:hAnsi="Arial" w:cs="Arial"/>
        </w:rPr>
        <w:t>en</w:t>
      </w:r>
      <w:r w:rsidR="004D07C8" w:rsidRPr="00617D60">
        <w:rPr>
          <w:rFonts w:ascii="Arial" w:hAnsi="Arial" w:cs="Arial"/>
        </w:rPr>
        <w:t xml:space="preserve"> Bischofshofen</w:t>
      </w:r>
      <w:r w:rsidRPr="00617D60">
        <w:rPr>
          <w:rFonts w:ascii="Arial" w:hAnsi="Arial" w:cs="Arial"/>
        </w:rPr>
        <w:t xml:space="preserve">. De resultaten van de meest recente editie van deze wedstrijden </w:t>
      </w:r>
      <w:r w:rsidR="00817C86">
        <w:rPr>
          <w:rFonts w:ascii="Arial" w:hAnsi="Arial" w:cs="Arial"/>
        </w:rPr>
        <w:t xml:space="preserve">plus de eindstand </w:t>
      </w:r>
      <w:r w:rsidRPr="00617D60">
        <w:rPr>
          <w:rFonts w:ascii="Arial" w:hAnsi="Arial" w:cs="Arial"/>
        </w:rPr>
        <w:t xml:space="preserve">vind je </w:t>
      </w:r>
      <w:r w:rsidR="00C53983">
        <w:rPr>
          <w:rFonts w:ascii="Arial" w:hAnsi="Arial" w:cs="Arial"/>
        </w:rPr>
        <w:t>als</w:t>
      </w:r>
      <w:r w:rsidRPr="00617D60">
        <w:rPr>
          <w:rFonts w:ascii="Arial" w:hAnsi="Arial" w:cs="Arial"/>
        </w:rPr>
        <w:t xml:space="preserve"> bijlage</w:t>
      </w:r>
      <w:r w:rsidR="00C53983">
        <w:rPr>
          <w:rFonts w:ascii="Arial" w:hAnsi="Arial" w:cs="Arial"/>
        </w:rPr>
        <w:t>n bij deze opdracht</w:t>
      </w:r>
      <w:r w:rsidRPr="00617D60">
        <w:rPr>
          <w:rFonts w:ascii="Arial" w:hAnsi="Arial" w:cs="Arial"/>
        </w:rPr>
        <w:t xml:space="preserve">. </w:t>
      </w:r>
    </w:p>
    <w:p w14:paraId="3FF2B9A4" w14:textId="06FB9859" w:rsidR="004A504D" w:rsidRPr="00617D60" w:rsidRDefault="004A504D" w:rsidP="004A504D">
      <w:pPr>
        <w:rPr>
          <w:rFonts w:ascii="Arial" w:hAnsi="Arial" w:cs="Arial"/>
        </w:rPr>
      </w:pPr>
      <w:r w:rsidRPr="00617D60">
        <w:rPr>
          <w:rFonts w:ascii="Arial" w:hAnsi="Arial" w:cs="Arial"/>
        </w:rPr>
        <w:t>In de wedstrijden van het Vierschansentoernooi wordt een “knock-out”-systeem gehanteerd om in de eerste ronde de dertig deelnemers aan de finale te selecteren.</w:t>
      </w:r>
      <w:r w:rsidR="00B265C1" w:rsidRPr="00617D60">
        <w:rPr>
          <w:rFonts w:ascii="Arial" w:hAnsi="Arial" w:cs="Arial"/>
        </w:rPr>
        <w:t xml:space="preserve"> Dat werkt als volgt:</w:t>
      </w:r>
    </w:p>
    <w:p w14:paraId="42FFC666" w14:textId="22D00314" w:rsidR="004A504D" w:rsidRPr="00617D60" w:rsidRDefault="003B62C7" w:rsidP="004A504D">
      <w:pPr>
        <w:rPr>
          <w:rFonts w:ascii="Arial" w:hAnsi="Arial" w:cs="Arial"/>
        </w:rPr>
      </w:pPr>
      <w:r w:rsidRPr="00617D60">
        <w:rPr>
          <w:rFonts w:ascii="Arial" w:hAnsi="Arial" w:cs="Arial"/>
        </w:rPr>
        <w:t xml:space="preserve">Een dag voor de wedstrijd wordt een kwalificatieronde gehouden. De beste vijftig komen op de wedstrijddag tegen elkaar uit in de eerste ronde. Ze springen </w:t>
      </w:r>
      <w:r w:rsidR="004A504D" w:rsidRPr="00617D60">
        <w:rPr>
          <w:rFonts w:ascii="Arial" w:hAnsi="Arial" w:cs="Arial"/>
        </w:rPr>
        <w:t>in de eerste ronde paarsgewijs tegen elkaar (de eerste tegen de 50e, de tweede tegen de 49e enz.) en de winnaar van elk duel is</w:t>
      </w:r>
      <w:r w:rsidR="00B265C1" w:rsidRPr="00617D60">
        <w:rPr>
          <w:rFonts w:ascii="Arial" w:hAnsi="Arial" w:cs="Arial"/>
        </w:rPr>
        <w:t xml:space="preserve"> automatisch</w:t>
      </w:r>
      <w:r w:rsidR="004A504D" w:rsidRPr="00617D60">
        <w:rPr>
          <w:rFonts w:ascii="Arial" w:hAnsi="Arial" w:cs="Arial"/>
        </w:rPr>
        <w:t xml:space="preserve"> geplaatst voor de finale. D</w:t>
      </w:r>
      <w:r w:rsidR="00B265C1" w:rsidRPr="00617D60">
        <w:rPr>
          <w:rFonts w:ascii="Arial" w:hAnsi="Arial" w:cs="Arial"/>
        </w:rPr>
        <w:t>aarnaast mogen de</w:t>
      </w:r>
      <w:r w:rsidR="004A504D" w:rsidRPr="00617D60">
        <w:rPr>
          <w:rFonts w:ascii="Arial" w:hAnsi="Arial" w:cs="Arial"/>
        </w:rPr>
        <w:t xml:space="preserve"> vijf beste verliezers ook naar de finale. </w:t>
      </w:r>
      <w:r w:rsidR="00B265C1" w:rsidRPr="00617D60">
        <w:rPr>
          <w:rFonts w:ascii="Arial" w:hAnsi="Arial" w:cs="Arial"/>
        </w:rPr>
        <w:t xml:space="preserve">Op deze manier worden in de eerste ronde de dertig deelnemers aan de finale geselecteerd. </w:t>
      </w:r>
      <w:r w:rsidR="003F71C8" w:rsidRPr="00617D60">
        <w:rPr>
          <w:rFonts w:ascii="Arial" w:hAnsi="Arial" w:cs="Arial"/>
        </w:rPr>
        <w:t>De punten uit de eerste ronde en de finaleronde worden bij elkaar opgeteld.</w:t>
      </w:r>
      <w:r w:rsidR="00B265C1" w:rsidRPr="00617D60">
        <w:rPr>
          <w:rFonts w:ascii="Arial" w:hAnsi="Arial" w:cs="Arial"/>
        </w:rPr>
        <w:t xml:space="preserve"> De eerste ronde en de finale vinden plaats op dezelfde dag.</w:t>
      </w:r>
      <w:r w:rsidRPr="00617D60">
        <w:rPr>
          <w:rFonts w:ascii="Arial" w:hAnsi="Arial" w:cs="Arial"/>
        </w:rPr>
        <w:t xml:space="preserve"> </w:t>
      </w:r>
    </w:p>
    <w:p w14:paraId="4C8ADC55" w14:textId="579AF0CB" w:rsidR="003B62C7" w:rsidRPr="00617D60" w:rsidRDefault="003B62C7" w:rsidP="003B62C7">
      <w:pPr>
        <w:rPr>
          <w:rFonts w:ascii="Arial" w:hAnsi="Arial" w:cs="Arial"/>
        </w:rPr>
      </w:pPr>
      <w:r w:rsidRPr="00617D60">
        <w:rPr>
          <w:rFonts w:ascii="Arial" w:hAnsi="Arial" w:cs="Arial"/>
        </w:rPr>
        <w:t xml:space="preserve">Een bijzonderheid die je in de resultaten terugvindt is de “gate” vanaf waar de springer start. Dit is een balk waarop de springer aan het begin van de sprong zit, en die door de jury hoger of lager op de schans geplaatst kan worden, afhankelijk van de omstandigheden. Als gedurende de wedstrijd gewisseld wordt van gate, wordt bij de score een aantal punten toegevoegd of ervan afgetrokken om dit voor- of nadeel ten opzichte van de andere springers te compenseren. </w:t>
      </w:r>
    </w:p>
    <w:p w14:paraId="3EA0A286" w14:textId="644587D2" w:rsidR="003B62C7" w:rsidRPr="00617D60" w:rsidRDefault="003B62C7" w:rsidP="004A504D">
      <w:pPr>
        <w:rPr>
          <w:rFonts w:ascii="Arial" w:hAnsi="Arial" w:cs="Arial"/>
        </w:rPr>
      </w:pPr>
    </w:p>
    <w:p w14:paraId="12AAC9F4" w14:textId="263A553B" w:rsidR="008713D7" w:rsidRPr="00617D60" w:rsidRDefault="00520C44">
      <w:pPr>
        <w:rPr>
          <w:rFonts w:ascii="Arial" w:hAnsi="Arial" w:cs="Arial"/>
        </w:rPr>
      </w:pPr>
      <w:r w:rsidRPr="00617D60">
        <w:rPr>
          <w:rFonts w:ascii="Arial" w:hAnsi="Arial" w:cs="Arial"/>
        </w:rPr>
        <w:t xml:space="preserve">De winnaar van </w:t>
      </w:r>
      <w:r w:rsidR="004A504D" w:rsidRPr="00617D60">
        <w:rPr>
          <w:rFonts w:ascii="Arial" w:hAnsi="Arial" w:cs="Arial"/>
        </w:rPr>
        <w:t>het</w:t>
      </w:r>
      <w:r w:rsidRPr="00617D60">
        <w:rPr>
          <w:rFonts w:ascii="Arial" w:hAnsi="Arial" w:cs="Arial"/>
        </w:rPr>
        <w:t xml:space="preserve"> Vierschansentoern</w:t>
      </w:r>
      <w:r w:rsidR="004A504D" w:rsidRPr="00617D60">
        <w:rPr>
          <w:rFonts w:ascii="Arial" w:hAnsi="Arial" w:cs="Arial"/>
        </w:rPr>
        <w:t>ooi</w:t>
      </w:r>
      <w:r w:rsidRPr="00617D60">
        <w:rPr>
          <w:rFonts w:ascii="Arial" w:hAnsi="Arial" w:cs="Arial"/>
        </w:rPr>
        <w:t xml:space="preserve"> is degene die in totaal in de vier wedstrijden de meeste punten heeft behaald. Maa</w:t>
      </w:r>
      <w:r w:rsidR="004D07C8" w:rsidRPr="00617D60">
        <w:rPr>
          <w:rFonts w:ascii="Arial" w:hAnsi="Arial" w:cs="Arial"/>
        </w:rPr>
        <w:t>r</w:t>
      </w:r>
      <w:r w:rsidRPr="00617D60">
        <w:rPr>
          <w:rFonts w:ascii="Arial" w:hAnsi="Arial" w:cs="Arial"/>
        </w:rPr>
        <w:t xml:space="preserve"> als </w:t>
      </w:r>
      <w:r w:rsidR="003F71C8" w:rsidRPr="00617D60">
        <w:rPr>
          <w:rFonts w:ascii="Arial" w:hAnsi="Arial" w:cs="Arial"/>
        </w:rPr>
        <w:t>het</w:t>
      </w:r>
      <w:r w:rsidRPr="00617D60">
        <w:rPr>
          <w:rFonts w:ascii="Arial" w:hAnsi="Arial" w:cs="Arial"/>
        </w:rPr>
        <w:t xml:space="preserve"> Vierschansentoern</w:t>
      </w:r>
      <w:r w:rsidR="003F71C8" w:rsidRPr="00617D60">
        <w:rPr>
          <w:rFonts w:ascii="Arial" w:hAnsi="Arial" w:cs="Arial"/>
        </w:rPr>
        <w:t>ooi</w:t>
      </w:r>
      <w:r w:rsidRPr="00617D60">
        <w:rPr>
          <w:rFonts w:ascii="Arial" w:hAnsi="Arial" w:cs="Arial"/>
        </w:rPr>
        <w:t xml:space="preserve"> als een soort van mini-wereldbeker beschouwd zou worden, dan zou de uitslag wel eens heel anders kunnen uitvallen.</w:t>
      </w:r>
    </w:p>
    <w:p w14:paraId="3D1255DB" w14:textId="77777777" w:rsidR="00472056" w:rsidRPr="00617D60" w:rsidRDefault="00472056">
      <w:pPr>
        <w:rPr>
          <w:rFonts w:ascii="Arial" w:hAnsi="Arial" w:cs="Arial"/>
        </w:rPr>
      </w:pPr>
    </w:p>
    <w:p w14:paraId="03747F97" w14:textId="726AAA18" w:rsidR="00472056" w:rsidRPr="00617D60" w:rsidRDefault="003F71C8">
      <w:pPr>
        <w:rPr>
          <w:rFonts w:ascii="Arial" w:hAnsi="Arial" w:cs="Arial"/>
          <w:b/>
          <w:bCs/>
        </w:rPr>
      </w:pPr>
      <w:r w:rsidRPr="00617D60">
        <w:rPr>
          <w:rFonts w:ascii="Arial" w:hAnsi="Arial" w:cs="Arial"/>
          <w:b/>
          <w:bCs/>
        </w:rPr>
        <w:t>Introductie</w:t>
      </w:r>
      <w:r w:rsidR="00472056" w:rsidRPr="00617D60">
        <w:rPr>
          <w:rFonts w:ascii="Arial" w:hAnsi="Arial" w:cs="Arial"/>
          <w:b/>
          <w:bCs/>
        </w:rPr>
        <w:t xml:space="preserve">opdracht </w:t>
      </w:r>
      <w:r w:rsidR="00BB7179" w:rsidRPr="00617D60">
        <w:rPr>
          <w:rFonts w:ascii="Arial" w:hAnsi="Arial" w:cs="Arial"/>
          <w:b/>
          <w:bCs/>
        </w:rPr>
        <w:t>6</w:t>
      </w:r>
    </w:p>
    <w:p w14:paraId="274F6CD8" w14:textId="51A42DE7" w:rsidR="00520C44" w:rsidRPr="00617D60" w:rsidRDefault="00520C44">
      <w:pPr>
        <w:rPr>
          <w:rFonts w:ascii="Arial" w:hAnsi="Arial" w:cs="Arial"/>
        </w:rPr>
      </w:pPr>
      <w:r w:rsidRPr="00617D60">
        <w:rPr>
          <w:rFonts w:ascii="Arial" w:hAnsi="Arial" w:cs="Arial"/>
        </w:rPr>
        <w:t xml:space="preserve">Onderzoek voor </w:t>
      </w:r>
      <w:r w:rsidR="003F71C8" w:rsidRPr="00617D60">
        <w:rPr>
          <w:rFonts w:ascii="Arial" w:hAnsi="Arial" w:cs="Arial"/>
        </w:rPr>
        <w:t>het</w:t>
      </w:r>
      <w:r w:rsidRPr="00617D60">
        <w:rPr>
          <w:rFonts w:ascii="Arial" w:hAnsi="Arial" w:cs="Arial"/>
        </w:rPr>
        <w:t xml:space="preserve"> Vierschansentoern</w:t>
      </w:r>
      <w:r w:rsidR="003F71C8" w:rsidRPr="00617D60">
        <w:rPr>
          <w:rFonts w:ascii="Arial" w:hAnsi="Arial" w:cs="Arial"/>
        </w:rPr>
        <w:t>ooi</w:t>
      </w:r>
      <w:r w:rsidRPr="00617D60">
        <w:rPr>
          <w:rFonts w:ascii="Arial" w:hAnsi="Arial" w:cs="Arial"/>
        </w:rPr>
        <w:t xml:space="preserve"> hoe de top 10 er uit zou zien als de wereldbeker-puntentelling zou zijn gebruikt.</w:t>
      </w:r>
    </w:p>
    <w:p w14:paraId="2D0F5BA8" w14:textId="77777777" w:rsidR="00520C44" w:rsidRPr="00617D60" w:rsidRDefault="00520C44">
      <w:pPr>
        <w:rPr>
          <w:rFonts w:ascii="Arial" w:hAnsi="Arial" w:cs="Arial"/>
        </w:rPr>
      </w:pPr>
    </w:p>
    <w:p w14:paraId="0C770157" w14:textId="77777777" w:rsidR="00617D60" w:rsidRDefault="00617D60">
      <w:pPr>
        <w:rPr>
          <w:rFonts w:ascii="Arial" w:hAnsi="Arial" w:cs="Arial"/>
          <w:b/>
          <w:bCs/>
        </w:rPr>
      </w:pPr>
      <w:r>
        <w:rPr>
          <w:rFonts w:ascii="Arial" w:hAnsi="Arial" w:cs="Arial"/>
          <w:b/>
          <w:bCs/>
        </w:rPr>
        <w:br w:type="page"/>
      </w:r>
    </w:p>
    <w:p w14:paraId="2C4A0F93" w14:textId="03D7E4F3" w:rsidR="006D7788" w:rsidRPr="00617D60" w:rsidRDefault="006D7788">
      <w:pPr>
        <w:rPr>
          <w:rFonts w:ascii="Arial" w:hAnsi="Arial" w:cs="Arial"/>
          <w:b/>
          <w:bCs/>
        </w:rPr>
      </w:pPr>
      <w:r w:rsidRPr="00617D60">
        <w:rPr>
          <w:rFonts w:ascii="Arial" w:hAnsi="Arial" w:cs="Arial"/>
          <w:b/>
          <w:bCs/>
        </w:rPr>
        <w:lastRenderedPageBreak/>
        <w:t>Eindopdracht</w:t>
      </w:r>
    </w:p>
    <w:p w14:paraId="668B045D" w14:textId="7B3EBDC4" w:rsidR="00017E6B" w:rsidRPr="00617D60" w:rsidRDefault="00017E6B">
      <w:pPr>
        <w:rPr>
          <w:rFonts w:ascii="Arial" w:hAnsi="Arial" w:cs="Arial"/>
          <w:bCs/>
        </w:rPr>
      </w:pPr>
    </w:p>
    <w:p w14:paraId="15BB6C44" w14:textId="219247C4" w:rsidR="00017E6B" w:rsidRPr="00617D60" w:rsidRDefault="006D7788">
      <w:pPr>
        <w:rPr>
          <w:rFonts w:ascii="Arial" w:hAnsi="Arial" w:cs="Arial"/>
          <w:bCs/>
        </w:rPr>
      </w:pPr>
      <w:r w:rsidRPr="00617D60">
        <w:rPr>
          <w:rFonts w:ascii="Arial" w:hAnsi="Arial" w:cs="Arial"/>
          <w:bCs/>
        </w:rPr>
        <w:t xml:space="preserve">De stad Amberhavn wil een </w:t>
      </w:r>
      <w:r w:rsidR="003B62C7" w:rsidRPr="00617D60">
        <w:rPr>
          <w:rFonts w:ascii="Arial" w:hAnsi="Arial" w:cs="Arial"/>
          <w:bCs/>
        </w:rPr>
        <w:t xml:space="preserve">eigen </w:t>
      </w:r>
      <w:r w:rsidRPr="00617D60">
        <w:rPr>
          <w:rFonts w:ascii="Arial" w:hAnsi="Arial" w:cs="Arial"/>
          <w:bCs/>
        </w:rPr>
        <w:t>schans</w:t>
      </w:r>
      <w:r w:rsidR="00017E6B" w:rsidRPr="00617D60">
        <w:rPr>
          <w:rFonts w:ascii="Arial" w:hAnsi="Arial" w:cs="Arial"/>
          <w:bCs/>
        </w:rPr>
        <w:t>springtoernooi</w:t>
      </w:r>
      <w:r w:rsidRPr="00617D60">
        <w:rPr>
          <w:rFonts w:ascii="Arial" w:hAnsi="Arial" w:cs="Arial"/>
          <w:bCs/>
        </w:rPr>
        <w:t xml:space="preserve"> organiseren</w:t>
      </w:r>
      <w:r w:rsidR="00017E6B" w:rsidRPr="00617D60">
        <w:rPr>
          <w:rFonts w:ascii="Arial" w:hAnsi="Arial" w:cs="Arial"/>
          <w:bCs/>
        </w:rPr>
        <w:t>.</w:t>
      </w:r>
      <w:r w:rsidR="00617D60">
        <w:rPr>
          <w:rFonts w:ascii="Arial" w:hAnsi="Arial" w:cs="Arial"/>
          <w:bCs/>
        </w:rPr>
        <w:t xml:space="preserve"> </w:t>
      </w:r>
      <w:r w:rsidR="004008DD" w:rsidRPr="00617D60">
        <w:rPr>
          <w:rFonts w:ascii="Arial" w:hAnsi="Arial" w:cs="Arial"/>
          <w:bCs/>
        </w:rPr>
        <w:t xml:space="preserve">Om zich te onderscheiden van andere schansspringsteden heeft het gemeentebestuur </w:t>
      </w:r>
      <w:r w:rsidR="00017E6B" w:rsidRPr="00617D60">
        <w:rPr>
          <w:rFonts w:ascii="Arial" w:hAnsi="Arial" w:cs="Arial"/>
          <w:bCs/>
        </w:rPr>
        <w:t xml:space="preserve">in samenwerking met het organisatiecomité </w:t>
      </w:r>
      <w:r w:rsidR="004008DD" w:rsidRPr="00617D60">
        <w:rPr>
          <w:rFonts w:ascii="Arial" w:hAnsi="Arial" w:cs="Arial"/>
          <w:bCs/>
        </w:rPr>
        <w:t xml:space="preserve">besloten dat het toernooi een twist moet hebben. </w:t>
      </w:r>
    </w:p>
    <w:p w14:paraId="5F1CC878" w14:textId="77777777" w:rsidR="00017E6B" w:rsidRPr="00617D60" w:rsidRDefault="00017E6B">
      <w:pPr>
        <w:rPr>
          <w:rFonts w:ascii="Arial" w:hAnsi="Arial" w:cs="Arial"/>
          <w:bCs/>
        </w:rPr>
      </w:pPr>
    </w:p>
    <w:p w14:paraId="3318047B" w14:textId="75286D2D" w:rsidR="00017E6B" w:rsidRPr="00617D60" w:rsidRDefault="00017E6B">
      <w:pPr>
        <w:rPr>
          <w:rFonts w:ascii="Arial" w:hAnsi="Arial" w:cs="Arial"/>
          <w:bCs/>
        </w:rPr>
      </w:pPr>
      <w:r w:rsidRPr="00617D60">
        <w:rPr>
          <w:rFonts w:ascii="Arial" w:hAnsi="Arial" w:cs="Arial"/>
          <w:bCs/>
        </w:rPr>
        <w:t>Vanzelfsprekend zijn er wel randvoorwaarden waaraan het toernooi moet voldoen:</w:t>
      </w:r>
    </w:p>
    <w:p w14:paraId="5114AEE5" w14:textId="7F6FC663" w:rsidR="00017E6B" w:rsidRPr="00617D60" w:rsidRDefault="00017E6B" w:rsidP="00017E6B">
      <w:pPr>
        <w:pStyle w:val="Lijstalinea"/>
        <w:numPr>
          <w:ilvl w:val="0"/>
          <w:numId w:val="7"/>
        </w:numPr>
        <w:rPr>
          <w:rFonts w:ascii="Arial" w:hAnsi="Arial" w:cs="Arial"/>
          <w:bCs/>
        </w:rPr>
      </w:pPr>
      <w:r w:rsidRPr="00617D60">
        <w:rPr>
          <w:rFonts w:ascii="Arial" w:hAnsi="Arial" w:cs="Arial"/>
          <w:bCs/>
        </w:rPr>
        <w:t xml:space="preserve">er zijn </w:t>
      </w:r>
      <w:r w:rsidR="0072405B" w:rsidRPr="00617D60">
        <w:rPr>
          <w:rFonts w:ascii="Arial" w:hAnsi="Arial" w:cs="Arial"/>
          <w:bCs/>
        </w:rPr>
        <w:t>3</w:t>
      </w:r>
      <w:r w:rsidRPr="00617D60">
        <w:rPr>
          <w:rFonts w:ascii="Arial" w:hAnsi="Arial" w:cs="Arial"/>
          <w:bCs/>
        </w:rPr>
        <w:t xml:space="preserve"> dagen beschikbaar voor het toernooi</w:t>
      </w:r>
      <w:r w:rsidR="0072405B" w:rsidRPr="00617D60">
        <w:rPr>
          <w:rFonts w:ascii="Arial" w:hAnsi="Arial" w:cs="Arial"/>
          <w:bCs/>
        </w:rPr>
        <w:t>;</w:t>
      </w:r>
    </w:p>
    <w:p w14:paraId="56C47FB6" w14:textId="6840678F" w:rsidR="00B265C1" w:rsidRPr="00617D60" w:rsidRDefault="00FB2E57" w:rsidP="00017E6B">
      <w:pPr>
        <w:pStyle w:val="Lijstalinea"/>
        <w:numPr>
          <w:ilvl w:val="0"/>
          <w:numId w:val="7"/>
        </w:numPr>
        <w:rPr>
          <w:rFonts w:ascii="Arial" w:hAnsi="Arial" w:cs="Arial"/>
          <w:bCs/>
        </w:rPr>
      </w:pPr>
      <w:r>
        <w:rPr>
          <w:rFonts w:ascii="Arial" w:hAnsi="Arial" w:cs="Arial"/>
          <w:bCs/>
        </w:rPr>
        <w:t>a</w:t>
      </w:r>
      <w:r w:rsidR="00B265C1" w:rsidRPr="00617D60">
        <w:rPr>
          <w:rFonts w:ascii="Arial" w:hAnsi="Arial" w:cs="Arial"/>
          <w:bCs/>
        </w:rPr>
        <w:t>lleen bij maximaal 30 deelnemers kunnen er 2 ronden op 1 dag georganiseerd worden</w:t>
      </w:r>
      <w:r w:rsidR="0072405B" w:rsidRPr="00617D60">
        <w:rPr>
          <w:rFonts w:ascii="Arial" w:hAnsi="Arial" w:cs="Arial"/>
          <w:bCs/>
        </w:rPr>
        <w:t>;</w:t>
      </w:r>
    </w:p>
    <w:p w14:paraId="06312D05" w14:textId="507C363F" w:rsidR="00B265C1" w:rsidRPr="00617D60" w:rsidRDefault="00FB2E57" w:rsidP="00017E6B">
      <w:pPr>
        <w:pStyle w:val="Lijstalinea"/>
        <w:numPr>
          <w:ilvl w:val="0"/>
          <w:numId w:val="7"/>
        </w:numPr>
        <w:rPr>
          <w:rFonts w:ascii="Arial" w:hAnsi="Arial" w:cs="Arial"/>
          <w:bCs/>
        </w:rPr>
      </w:pPr>
      <w:r>
        <w:rPr>
          <w:rFonts w:ascii="Arial" w:hAnsi="Arial" w:cs="Arial"/>
          <w:bCs/>
        </w:rPr>
        <w:t>o</w:t>
      </w:r>
      <w:r w:rsidR="00B265C1" w:rsidRPr="00617D60">
        <w:rPr>
          <w:rFonts w:ascii="Arial" w:hAnsi="Arial" w:cs="Arial"/>
          <w:bCs/>
        </w:rPr>
        <w:t>mdat het toernooi nieuw is, verwacht men ongeveer 40 deelnemers</w:t>
      </w:r>
      <w:r w:rsidR="0072405B" w:rsidRPr="00617D60">
        <w:rPr>
          <w:rFonts w:ascii="Arial" w:hAnsi="Arial" w:cs="Arial"/>
          <w:bCs/>
        </w:rPr>
        <w:t>;</w:t>
      </w:r>
    </w:p>
    <w:p w14:paraId="0982D637" w14:textId="1D28763A" w:rsidR="00B265C1" w:rsidRDefault="00FB2E57" w:rsidP="00017E6B">
      <w:pPr>
        <w:pStyle w:val="Lijstalinea"/>
        <w:numPr>
          <w:ilvl w:val="0"/>
          <w:numId w:val="7"/>
        </w:numPr>
        <w:rPr>
          <w:rFonts w:ascii="Arial" w:hAnsi="Arial" w:cs="Arial"/>
          <w:bCs/>
        </w:rPr>
      </w:pPr>
      <w:r>
        <w:rPr>
          <w:rFonts w:ascii="Arial" w:hAnsi="Arial" w:cs="Arial"/>
          <w:bCs/>
        </w:rPr>
        <w:t>e</w:t>
      </w:r>
      <w:r w:rsidR="00B265C1" w:rsidRPr="00617D60">
        <w:rPr>
          <w:rFonts w:ascii="Arial" w:hAnsi="Arial" w:cs="Arial"/>
          <w:bCs/>
        </w:rPr>
        <w:t xml:space="preserve">r </w:t>
      </w:r>
      <w:r w:rsidR="0072405B" w:rsidRPr="00617D60">
        <w:rPr>
          <w:rFonts w:ascii="Arial" w:hAnsi="Arial" w:cs="Arial"/>
          <w:bCs/>
        </w:rPr>
        <w:t xml:space="preserve">is één </w:t>
      </w:r>
      <w:r w:rsidR="00891A67">
        <w:rPr>
          <w:rFonts w:ascii="Arial" w:hAnsi="Arial" w:cs="Arial"/>
          <w:bCs/>
        </w:rPr>
        <w:t xml:space="preserve">(vaste) </w:t>
      </w:r>
      <w:r w:rsidR="0072405B" w:rsidRPr="00617D60">
        <w:rPr>
          <w:rFonts w:ascii="Arial" w:hAnsi="Arial" w:cs="Arial"/>
          <w:bCs/>
        </w:rPr>
        <w:t>gate-hoogte;</w:t>
      </w:r>
    </w:p>
    <w:p w14:paraId="41461D32" w14:textId="6319498C" w:rsidR="00891A67" w:rsidRPr="00891A67" w:rsidRDefault="00891A67" w:rsidP="00573DB3">
      <w:pPr>
        <w:pStyle w:val="Lijstalinea"/>
        <w:numPr>
          <w:ilvl w:val="0"/>
          <w:numId w:val="7"/>
        </w:numPr>
        <w:rPr>
          <w:rFonts w:ascii="Arial" w:hAnsi="Arial" w:cs="Arial"/>
          <w:bCs/>
        </w:rPr>
      </w:pPr>
      <w:r w:rsidRPr="00891A67">
        <w:rPr>
          <w:rFonts w:ascii="Arial" w:hAnsi="Arial" w:cs="Arial"/>
          <w:bCs/>
        </w:rPr>
        <w:t>het moet wel een echte wedstrijd blijven,</w:t>
      </w:r>
      <w:r>
        <w:rPr>
          <w:rFonts w:ascii="Arial" w:hAnsi="Arial" w:cs="Arial"/>
          <w:bCs/>
        </w:rPr>
        <w:t xml:space="preserve"> </w:t>
      </w:r>
      <w:r w:rsidRPr="00891A67">
        <w:rPr>
          <w:rFonts w:ascii="Arial" w:hAnsi="Arial" w:cs="Arial"/>
          <w:bCs/>
        </w:rPr>
        <w:t>de sportieve prestatie moet leidend zijn voor de bepaling van de uitslag;</w:t>
      </w:r>
    </w:p>
    <w:p w14:paraId="62CAC40A" w14:textId="5F4F5431" w:rsidR="0072405B" w:rsidRPr="00617D60" w:rsidRDefault="00FB2E57" w:rsidP="008275EA">
      <w:pPr>
        <w:pStyle w:val="Lijstalinea"/>
        <w:numPr>
          <w:ilvl w:val="0"/>
          <w:numId w:val="7"/>
        </w:numPr>
        <w:rPr>
          <w:rFonts w:ascii="Arial" w:hAnsi="Arial" w:cs="Arial"/>
          <w:bCs/>
        </w:rPr>
      </w:pPr>
      <w:r>
        <w:rPr>
          <w:rFonts w:ascii="Arial" w:hAnsi="Arial" w:cs="Arial"/>
          <w:bCs/>
        </w:rPr>
        <w:t>e</w:t>
      </w:r>
      <w:r w:rsidR="0072405B" w:rsidRPr="00617D60">
        <w:rPr>
          <w:rFonts w:ascii="Arial" w:hAnsi="Arial" w:cs="Arial"/>
          <w:bCs/>
        </w:rPr>
        <w:t>r is veel interesse voor het toernooi van vele ervaren juryleden.</w:t>
      </w:r>
    </w:p>
    <w:p w14:paraId="038D1BC7" w14:textId="576F5C7C" w:rsidR="0072405B" w:rsidRPr="00617D60" w:rsidRDefault="0072405B">
      <w:pPr>
        <w:rPr>
          <w:rFonts w:ascii="Arial" w:hAnsi="Arial" w:cs="Arial"/>
          <w:bCs/>
        </w:rPr>
      </w:pPr>
    </w:p>
    <w:p w14:paraId="663BEDEA" w14:textId="48EC41CD" w:rsidR="0072405B" w:rsidRPr="00617D60" w:rsidRDefault="0072405B">
      <w:pPr>
        <w:rPr>
          <w:rFonts w:ascii="Arial" w:hAnsi="Arial" w:cs="Arial"/>
          <w:bCs/>
        </w:rPr>
      </w:pPr>
      <w:r w:rsidRPr="00617D60">
        <w:rPr>
          <w:rFonts w:ascii="Arial" w:hAnsi="Arial" w:cs="Arial"/>
          <w:bCs/>
        </w:rPr>
        <w:t xml:space="preserve">Het organisatiecomité heeft </w:t>
      </w:r>
      <w:r w:rsidR="00891A67">
        <w:rPr>
          <w:rFonts w:ascii="Arial" w:hAnsi="Arial" w:cs="Arial"/>
          <w:bCs/>
        </w:rPr>
        <w:t xml:space="preserve">alvast </w:t>
      </w:r>
      <w:r w:rsidR="00C52BB6">
        <w:rPr>
          <w:rFonts w:ascii="Arial" w:hAnsi="Arial" w:cs="Arial"/>
          <w:bCs/>
        </w:rPr>
        <w:t>een paar</w:t>
      </w:r>
      <w:r w:rsidRPr="00617D60">
        <w:rPr>
          <w:rFonts w:ascii="Arial" w:hAnsi="Arial" w:cs="Arial"/>
          <w:bCs/>
        </w:rPr>
        <w:t xml:space="preserve"> </w:t>
      </w:r>
      <w:r w:rsidR="00F9341D">
        <w:rPr>
          <w:rFonts w:ascii="Arial" w:hAnsi="Arial" w:cs="Arial"/>
          <w:bCs/>
        </w:rPr>
        <w:t xml:space="preserve">suggesties </w:t>
      </w:r>
      <w:r w:rsidRPr="00617D60">
        <w:rPr>
          <w:rFonts w:ascii="Arial" w:hAnsi="Arial" w:cs="Arial"/>
          <w:bCs/>
        </w:rPr>
        <w:t>die het toernooi aantrekkelijk zouden kunnen maken voor springers, toeschouwers en jury:</w:t>
      </w:r>
    </w:p>
    <w:p w14:paraId="79117AFF" w14:textId="26325AB3" w:rsidR="0072405B" w:rsidRPr="00617D60" w:rsidRDefault="00891A67" w:rsidP="0072405B">
      <w:pPr>
        <w:pStyle w:val="Lijstalinea"/>
        <w:numPr>
          <w:ilvl w:val="0"/>
          <w:numId w:val="8"/>
        </w:numPr>
        <w:rPr>
          <w:rFonts w:ascii="Arial" w:hAnsi="Arial" w:cs="Arial"/>
          <w:bCs/>
        </w:rPr>
      </w:pPr>
      <w:r>
        <w:rPr>
          <w:rFonts w:ascii="Arial" w:hAnsi="Arial" w:cs="Arial"/>
          <w:bCs/>
        </w:rPr>
        <w:t>e</w:t>
      </w:r>
      <w:r w:rsidR="008275EA" w:rsidRPr="00617D60">
        <w:rPr>
          <w:rFonts w:ascii="Arial" w:hAnsi="Arial" w:cs="Arial"/>
          <w:bCs/>
        </w:rPr>
        <w:t>en (landen)teamklassement</w:t>
      </w:r>
    </w:p>
    <w:p w14:paraId="2C007552" w14:textId="287F9CD7" w:rsidR="008275EA" w:rsidRDefault="00891A67" w:rsidP="0072405B">
      <w:pPr>
        <w:pStyle w:val="Lijstalinea"/>
        <w:numPr>
          <w:ilvl w:val="0"/>
          <w:numId w:val="8"/>
        </w:numPr>
        <w:rPr>
          <w:rFonts w:ascii="Arial" w:hAnsi="Arial" w:cs="Arial"/>
          <w:bCs/>
        </w:rPr>
      </w:pPr>
      <w:r>
        <w:rPr>
          <w:rFonts w:ascii="Arial" w:hAnsi="Arial" w:cs="Arial"/>
          <w:bCs/>
        </w:rPr>
        <w:t>h</w:t>
      </w:r>
      <w:r w:rsidR="008275EA" w:rsidRPr="00617D60">
        <w:rPr>
          <w:rFonts w:ascii="Arial" w:hAnsi="Arial" w:cs="Arial"/>
          <w:bCs/>
        </w:rPr>
        <w:t>et niet meetellen van de slechtste sprong</w:t>
      </w:r>
    </w:p>
    <w:p w14:paraId="6ECB2120" w14:textId="7DE9D023" w:rsidR="00891A67" w:rsidRDefault="00891A67" w:rsidP="0072405B">
      <w:pPr>
        <w:pStyle w:val="Lijstalinea"/>
        <w:numPr>
          <w:ilvl w:val="0"/>
          <w:numId w:val="8"/>
        </w:numPr>
        <w:rPr>
          <w:rFonts w:ascii="Arial" w:hAnsi="Arial" w:cs="Arial"/>
          <w:bCs/>
        </w:rPr>
      </w:pPr>
      <w:r>
        <w:rPr>
          <w:rFonts w:ascii="Arial" w:hAnsi="Arial" w:cs="Arial"/>
          <w:bCs/>
        </w:rPr>
        <w:t>een maximum aantal springers per land</w:t>
      </w:r>
    </w:p>
    <w:p w14:paraId="0DE2C5A1" w14:textId="617FCA2A" w:rsidR="00891A67" w:rsidRDefault="00891A67" w:rsidP="0072405B">
      <w:pPr>
        <w:pStyle w:val="Lijstalinea"/>
        <w:numPr>
          <w:ilvl w:val="0"/>
          <w:numId w:val="8"/>
        </w:numPr>
        <w:rPr>
          <w:rFonts w:ascii="Arial" w:hAnsi="Arial" w:cs="Arial"/>
          <w:bCs/>
        </w:rPr>
      </w:pPr>
      <w:r>
        <w:rPr>
          <w:rFonts w:ascii="Arial" w:hAnsi="Arial" w:cs="Arial"/>
          <w:bCs/>
        </w:rPr>
        <w:t>zoveel mogelijk deeln</w:t>
      </w:r>
      <w:r w:rsidR="00F9341D">
        <w:rPr>
          <w:rFonts w:ascii="Arial" w:hAnsi="Arial" w:cs="Arial"/>
          <w:bCs/>
        </w:rPr>
        <w:t>em</w:t>
      </w:r>
      <w:r>
        <w:rPr>
          <w:rFonts w:ascii="Arial" w:hAnsi="Arial" w:cs="Arial"/>
          <w:bCs/>
        </w:rPr>
        <w:t>ers uit verschillende landen</w:t>
      </w:r>
    </w:p>
    <w:p w14:paraId="6F91A497" w14:textId="1E7934B6" w:rsidR="00891A67" w:rsidRPr="00617D60" w:rsidRDefault="00891A67" w:rsidP="0072405B">
      <w:pPr>
        <w:pStyle w:val="Lijstalinea"/>
        <w:numPr>
          <w:ilvl w:val="0"/>
          <w:numId w:val="8"/>
        </w:numPr>
        <w:rPr>
          <w:rFonts w:ascii="Arial" w:hAnsi="Arial" w:cs="Arial"/>
          <w:bCs/>
        </w:rPr>
      </w:pPr>
      <w:r>
        <w:rPr>
          <w:rFonts w:ascii="Arial" w:hAnsi="Arial" w:cs="Arial"/>
          <w:bCs/>
        </w:rPr>
        <w:t>jongere deelnemers mogen meer sprongen maken dan oudere deelnemers;</w:t>
      </w:r>
    </w:p>
    <w:p w14:paraId="734DFF4B" w14:textId="5F398E7F" w:rsidR="008275EA" w:rsidRPr="00617D60" w:rsidRDefault="008275EA" w:rsidP="008275EA">
      <w:pPr>
        <w:pStyle w:val="Lijstalinea"/>
        <w:numPr>
          <w:ilvl w:val="0"/>
          <w:numId w:val="8"/>
        </w:numPr>
        <w:rPr>
          <w:rFonts w:ascii="Arial" w:hAnsi="Arial" w:cs="Arial"/>
          <w:bCs/>
        </w:rPr>
      </w:pPr>
      <w:r w:rsidRPr="00617D60">
        <w:rPr>
          <w:rFonts w:ascii="Arial" w:hAnsi="Arial" w:cs="Arial"/>
          <w:bCs/>
        </w:rPr>
        <w:t>….</w:t>
      </w:r>
      <w:r w:rsidR="00C52BB6">
        <w:rPr>
          <w:rFonts w:ascii="Arial" w:hAnsi="Arial" w:cs="Arial"/>
          <w:bCs/>
        </w:rPr>
        <w:t xml:space="preserve"> (ofwel: wellicht hebben jullie als adviesteam nog een goed idee!)</w:t>
      </w:r>
    </w:p>
    <w:p w14:paraId="17655226" w14:textId="77777777" w:rsidR="004008DD" w:rsidRPr="00617D60" w:rsidRDefault="004008DD">
      <w:pPr>
        <w:rPr>
          <w:rFonts w:ascii="Arial" w:hAnsi="Arial" w:cs="Arial"/>
          <w:bCs/>
        </w:rPr>
      </w:pPr>
    </w:p>
    <w:p w14:paraId="0992EAA8" w14:textId="2F353C2B" w:rsidR="006D7788" w:rsidRPr="00617D60" w:rsidRDefault="004008DD">
      <w:pPr>
        <w:rPr>
          <w:rFonts w:ascii="Arial" w:hAnsi="Arial" w:cs="Arial"/>
          <w:bCs/>
          <w:i/>
        </w:rPr>
      </w:pPr>
      <w:r w:rsidRPr="00617D60">
        <w:rPr>
          <w:rFonts w:ascii="Arial" w:hAnsi="Arial" w:cs="Arial"/>
          <w:bCs/>
        </w:rPr>
        <w:t xml:space="preserve">Jullie zijn gevraagd als één van de adviesteams dat </w:t>
      </w:r>
      <w:r w:rsidR="00891A67">
        <w:rPr>
          <w:rFonts w:ascii="Arial" w:hAnsi="Arial" w:cs="Arial"/>
          <w:bCs/>
        </w:rPr>
        <w:t>een</w:t>
      </w:r>
      <w:r w:rsidRPr="00617D60">
        <w:rPr>
          <w:rFonts w:ascii="Arial" w:hAnsi="Arial" w:cs="Arial"/>
          <w:bCs/>
        </w:rPr>
        <w:t xml:space="preserve"> voorstel </w:t>
      </w:r>
      <w:r w:rsidR="00891A67">
        <w:rPr>
          <w:rFonts w:ascii="Arial" w:hAnsi="Arial" w:cs="Arial"/>
          <w:bCs/>
        </w:rPr>
        <w:t>doet</w:t>
      </w:r>
      <w:r w:rsidRPr="00617D60">
        <w:rPr>
          <w:rFonts w:ascii="Arial" w:hAnsi="Arial" w:cs="Arial"/>
          <w:bCs/>
        </w:rPr>
        <w:t xml:space="preserve"> voor zo’n toernooi. </w:t>
      </w:r>
      <w:r w:rsidR="00891A67">
        <w:rPr>
          <w:rFonts w:ascii="Arial" w:hAnsi="Arial" w:cs="Arial"/>
          <w:bCs/>
        </w:rPr>
        <w:t xml:space="preserve">Dit voorstel moet in een rapport gepresenteerd worden aan het gemeentebestuur van Amberhavn. </w:t>
      </w:r>
      <w:r w:rsidR="008275EA" w:rsidRPr="00617D60">
        <w:rPr>
          <w:rFonts w:ascii="Arial" w:hAnsi="Arial" w:cs="Arial"/>
          <w:bCs/>
        </w:rPr>
        <w:t xml:space="preserve">Uiteraard moet dit </w:t>
      </w:r>
      <w:r w:rsidR="00891A67">
        <w:rPr>
          <w:rFonts w:ascii="Arial" w:hAnsi="Arial" w:cs="Arial"/>
          <w:bCs/>
        </w:rPr>
        <w:t>voorstel</w:t>
      </w:r>
      <w:r w:rsidR="008275EA" w:rsidRPr="00617D60">
        <w:rPr>
          <w:rFonts w:ascii="Arial" w:hAnsi="Arial" w:cs="Arial"/>
          <w:bCs/>
        </w:rPr>
        <w:t xml:space="preserve"> goed onderbouwd worden, waarbij </w:t>
      </w:r>
      <w:r w:rsidR="00891A67">
        <w:rPr>
          <w:rFonts w:ascii="Arial" w:hAnsi="Arial" w:cs="Arial"/>
          <w:bCs/>
        </w:rPr>
        <w:t xml:space="preserve">je natuurlijk gebruik maakt van de bevindingen uit de introductie-opdrachten. Een uitwerking van </w:t>
      </w:r>
      <w:r w:rsidR="00891A67" w:rsidRPr="00617D60">
        <w:rPr>
          <w:rFonts w:ascii="Arial" w:hAnsi="Arial" w:cs="Arial"/>
          <w:bCs/>
        </w:rPr>
        <w:t>een</w:t>
      </w:r>
      <w:r w:rsidR="00891A67">
        <w:rPr>
          <w:rFonts w:ascii="Arial" w:hAnsi="Arial" w:cs="Arial"/>
          <w:bCs/>
        </w:rPr>
        <w:t xml:space="preserve"> mogelijke</w:t>
      </w:r>
      <w:r w:rsidR="008275EA" w:rsidRPr="00617D60">
        <w:rPr>
          <w:rFonts w:ascii="Arial" w:hAnsi="Arial" w:cs="Arial"/>
          <w:bCs/>
        </w:rPr>
        <w:t xml:space="preserve"> </w:t>
      </w:r>
      <w:r w:rsidR="00891A67">
        <w:rPr>
          <w:rFonts w:ascii="Arial" w:hAnsi="Arial" w:cs="Arial"/>
          <w:bCs/>
        </w:rPr>
        <w:t xml:space="preserve">(en realistische) </w:t>
      </w:r>
      <w:r w:rsidR="008275EA" w:rsidRPr="00617D60">
        <w:rPr>
          <w:rFonts w:ascii="Arial" w:hAnsi="Arial" w:cs="Arial"/>
          <w:bCs/>
        </w:rPr>
        <w:t>voorbeeld-</w:t>
      </w:r>
      <w:r w:rsidR="00891A67">
        <w:rPr>
          <w:rFonts w:ascii="Arial" w:hAnsi="Arial" w:cs="Arial"/>
          <w:bCs/>
        </w:rPr>
        <w:t>uitslag</w:t>
      </w:r>
      <w:r w:rsidR="008275EA" w:rsidRPr="00617D60">
        <w:rPr>
          <w:rFonts w:ascii="Arial" w:hAnsi="Arial" w:cs="Arial"/>
          <w:bCs/>
        </w:rPr>
        <w:t xml:space="preserve"> </w:t>
      </w:r>
      <w:r w:rsidR="00891A67">
        <w:rPr>
          <w:rFonts w:ascii="Arial" w:hAnsi="Arial" w:cs="Arial"/>
          <w:bCs/>
        </w:rPr>
        <w:t>hoort daar natuurlijk bij</w:t>
      </w:r>
      <w:r w:rsidR="008275EA" w:rsidRPr="00617D60">
        <w:rPr>
          <w:rFonts w:ascii="Arial" w:hAnsi="Arial" w:cs="Arial"/>
          <w:bCs/>
        </w:rPr>
        <w:t>.</w:t>
      </w:r>
    </w:p>
    <w:p w14:paraId="6F18A31F" w14:textId="44FF21AB" w:rsidR="004008DD" w:rsidRPr="00617D60" w:rsidRDefault="004008DD">
      <w:pPr>
        <w:rPr>
          <w:rFonts w:ascii="Arial" w:hAnsi="Arial" w:cs="Arial"/>
          <w:bCs/>
          <w:highlight w:val="cyan"/>
        </w:rPr>
      </w:pPr>
    </w:p>
    <w:p w14:paraId="0CB3F0B6" w14:textId="6B649CCA" w:rsidR="004008DD" w:rsidRPr="00617D60" w:rsidRDefault="004008DD">
      <w:pPr>
        <w:rPr>
          <w:rFonts w:ascii="Arial" w:hAnsi="Arial" w:cs="Arial"/>
          <w:bCs/>
          <w:highlight w:val="cyan"/>
        </w:rPr>
      </w:pPr>
      <w:bookmarkStart w:id="0" w:name="_GoBack"/>
      <w:bookmarkEnd w:id="0"/>
    </w:p>
    <w:sectPr w:rsidR="004008DD" w:rsidRPr="00617D60" w:rsidSect="005406A2">
      <w:footerReference w:type="default" r:id="rId22"/>
      <w:pgSz w:w="11900" w:h="16820"/>
      <w:pgMar w:top="1417" w:right="1417" w:bottom="1417" w:left="141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4AEF4" w16cex:dateUtc="2020-10-04T18:28:00Z"/>
  <w16cex:commentExtensible w16cex:durableId="2324AF57" w16cex:dateUtc="2020-10-04T18:30:00Z"/>
  <w16cex:commentExtensible w16cex:durableId="2324B009" w16cex:dateUtc="2020-10-04T18:33:00Z"/>
  <w16cex:commentExtensible w16cex:durableId="2324B055" w16cex:dateUtc="2020-10-04T18:34:00Z"/>
  <w16cex:commentExtensible w16cex:durableId="2324B348" w16cex:dateUtc="2020-10-04T1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20B4D" w14:textId="77777777" w:rsidR="00506818" w:rsidRDefault="00506818" w:rsidP="005406A2">
      <w:r>
        <w:separator/>
      </w:r>
    </w:p>
  </w:endnote>
  <w:endnote w:type="continuationSeparator" w:id="0">
    <w:p w14:paraId="5C0AB74E" w14:textId="77777777" w:rsidR="00506818" w:rsidRDefault="00506818" w:rsidP="0054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58392"/>
      <w:docPartObj>
        <w:docPartGallery w:val="Page Numbers (Bottom of Page)"/>
        <w:docPartUnique/>
      </w:docPartObj>
    </w:sdtPr>
    <w:sdtEndPr/>
    <w:sdtContent>
      <w:p w14:paraId="2CF4F568" w14:textId="196840A2" w:rsidR="005406A2" w:rsidRDefault="005406A2">
        <w:pPr>
          <w:pStyle w:val="Voettekst"/>
          <w:jc w:val="center"/>
        </w:pPr>
        <w:r>
          <w:fldChar w:fldCharType="begin"/>
        </w:r>
        <w:r>
          <w:instrText>PAGE   \* MERGEFORMAT</w:instrText>
        </w:r>
        <w:r>
          <w:fldChar w:fldCharType="separate"/>
        </w:r>
        <w:r w:rsidR="00206D4A">
          <w:rPr>
            <w:noProof/>
          </w:rPr>
          <w:t>9</w:t>
        </w:r>
        <w:r>
          <w:fldChar w:fldCharType="end"/>
        </w:r>
      </w:p>
    </w:sdtContent>
  </w:sdt>
  <w:p w14:paraId="567FDDE2" w14:textId="77777777" w:rsidR="005406A2" w:rsidRDefault="005406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BEAFD" w14:textId="77777777" w:rsidR="00506818" w:rsidRDefault="00506818" w:rsidP="005406A2">
      <w:r>
        <w:separator/>
      </w:r>
    </w:p>
  </w:footnote>
  <w:footnote w:type="continuationSeparator" w:id="0">
    <w:p w14:paraId="5C54D990" w14:textId="77777777" w:rsidR="00506818" w:rsidRDefault="00506818" w:rsidP="0054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3035"/>
    <w:multiLevelType w:val="hybridMultilevel"/>
    <w:tmpl w:val="065A275E"/>
    <w:lvl w:ilvl="0" w:tplc="0F08E9C6">
      <w:start w:val="1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4E2EC9"/>
    <w:multiLevelType w:val="hybridMultilevel"/>
    <w:tmpl w:val="2102C0B2"/>
    <w:lvl w:ilvl="0" w:tplc="2776209A">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CA1697"/>
    <w:multiLevelType w:val="hybridMultilevel"/>
    <w:tmpl w:val="80C234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212C31"/>
    <w:multiLevelType w:val="hybridMultilevel"/>
    <w:tmpl w:val="2AF66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1E2A22"/>
    <w:multiLevelType w:val="multilevel"/>
    <w:tmpl w:val="0DDE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014CD"/>
    <w:multiLevelType w:val="hybridMultilevel"/>
    <w:tmpl w:val="00180DF4"/>
    <w:lvl w:ilvl="0" w:tplc="456E218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68F41B0"/>
    <w:multiLevelType w:val="multilevel"/>
    <w:tmpl w:val="858E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6767A"/>
    <w:multiLevelType w:val="hybridMultilevel"/>
    <w:tmpl w:val="896437C8"/>
    <w:lvl w:ilvl="0" w:tplc="AF74695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662C96"/>
    <w:multiLevelType w:val="hybridMultilevel"/>
    <w:tmpl w:val="271005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E25870"/>
    <w:multiLevelType w:val="hybridMultilevel"/>
    <w:tmpl w:val="1DEEAE66"/>
    <w:lvl w:ilvl="0" w:tplc="456E218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4"/>
  </w:num>
  <w:num w:numId="6">
    <w:abstractNumId w:val="6"/>
  </w:num>
  <w:num w:numId="7">
    <w:abstractNumId w:val="0"/>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7D"/>
    <w:rsid w:val="0000624F"/>
    <w:rsid w:val="00017E6B"/>
    <w:rsid w:val="00043375"/>
    <w:rsid w:val="001360DB"/>
    <w:rsid w:val="00196617"/>
    <w:rsid w:val="001D7056"/>
    <w:rsid w:val="00206D4A"/>
    <w:rsid w:val="002A1F75"/>
    <w:rsid w:val="002D7109"/>
    <w:rsid w:val="00325D5E"/>
    <w:rsid w:val="003419BD"/>
    <w:rsid w:val="00391BB5"/>
    <w:rsid w:val="003B62C7"/>
    <w:rsid w:val="003C1B7D"/>
    <w:rsid w:val="003F71C8"/>
    <w:rsid w:val="004008DD"/>
    <w:rsid w:val="00401D6A"/>
    <w:rsid w:val="004033D7"/>
    <w:rsid w:val="00441ED9"/>
    <w:rsid w:val="004703C1"/>
    <w:rsid w:val="00472056"/>
    <w:rsid w:val="00482205"/>
    <w:rsid w:val="004967E4"/>
    <w:rsid w:val="004A504D"/>
    <w:rsid w:val="004C2D9E"/>
    <w:rsid w:val="004D07C8"/>
    <w:rsid w:val="004D52BA"/>
    <w:rsid w:val="004F28C1"/>
    <w:rsid w:val="00506818"/>
    <w:rsid w:val="00513288"/>
    <w:rsid w:val="00520C44"/>
    <w:rsid w:val="0052335A"/>
    <w:rsid w:val="00531A84"/>
    <w:rsid w:val="00532EAF"/>
    <w:rsid w:val="005406A2"/>
    <w:rsid w:val="005943CC"/>
    <w:rsid w:val="00617D60"/>
    <w:rsid w:val="00641D32"/>
    <w:rsid w:val="0069779B"/>
    <w:rsid w:val="006B3037"/>
    <w:rsid w:val="006C30E0"/>
    <w:rsid w:val="006D7788"/>
    <w:rsid w:val="006F0989"/>
    <w:rsid w:val="00710B05"/>
    <w:rsid w:val="0072405B"/>
    <w:rsid w:val="00754AD0"/>
    <w:rsid w:val="00754BF2"/>
    <w:rsid w:val="00776406"/>
    <w:rsid w:val="0081292B"/>
    <w:rsid w:val="00814A79"/>
    <w:rsid w:val="00817C86"/>
    <w:rsid w:val="008275EA"/>
    <w:rsid w:val="0086691C"/>
    <w:rsid w:val="008713D7"/>
    <w:rsid w:val="00873541"/>
    <w:rsid w:val="00891A67"/>
    <w:rsid w:val="0096776E"/>
    <w:rsid w:val="009C4234"/>
    <w:rsid w:val="00A0762F"/>
    <w:rsid w:val="00A2366C"/>
    <w:rsid w:val="00A40CD5"/>
    <w:rsid w:val="00A77B1E"/>
    <w:rsid w:val="00A83B77"/>
    <w:rsid w:val="00AE568C"/>
    <w:rsid w:val="00AF36D3"/>
    <w:rsid w:val="00B01F30"/>
    <w:rsid w:val="00B265C1"/>
    <w:rsid w:val="00B43D9C"/>
    <w:rsid w:val="00B91D78"/>
    <w:rsid w:val="00B97EE1"/>
    <w:rsid w:val="00BB7179"/>
    <w:rsid w:val="00C13E47"/>
    <w:rsid w:val="00C166BA"/>
    <w:rsid w:val="00C35F5E"/>
    <w:rsid w:val="00C52BB6"/>
    <w:rsid w:val="00C53983"/>
    <w:rsid w:val="00C629CA"/>
    <w:rsid w:val="00CC6B62"/>
    <w:rsid w:val="00D21936"/>
    <w:rsid w:val="00DD10BB"/>
    <w:rsid w:val="00E337D8"/>
    <w:rsid w:val="00E72BCB"/>
    <w:rsid w:val="00E82130"/>
    <w:rsid w:val="00F75800"/>
    <w:rsid w:val="00F8284D"/>
    <w:rsid w:val="00F9341D"/>
    <w:rsid w:val="00FB2E57"/>
    <w:rsid w:val="00FF7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2770"/>
  <w14:defaultImageDpi w14:val="32767"/>
  <w15:chartTrackingRefBased/>
  <w15:docId w15:val="{257B9CD0-B8B0-384D-9DEA-C1F8BD6F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504D"/>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617D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4703C1"/>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1B7D"/>
    <w:pPr>
      <w:ind w:left="720"/>
      <w:contextualSpacing/>
    </w:pPr>
  </w:style>
  <w:style w:type="character" w:customStyle="1" w:styleId="Kop2Char">
    <w:name w:val="Kop 2 Char"/>
    <w:basedOn w:val="Standaardalinea-lettertype"/>
    <w:link w:val="Kop2"/>
    <w:uiPriority w:val="9"/>
    <w:rsid w:val="004703C1"/>
    <w:rPr>
      <w:rFonts w:ascii="Times New Roman" w:eastAsia="Times New Roman" w:hAnsi="Times New Roman" w:cs="Times New Roman"/>
      <w:b/>
      <w:bCs/>
      <w:sz w:val="36"/>
      <w:szCs w:val="36"/>
      <w:lang w:eastAsia="nl-NL"/>
    </w:rPr>
  </w:style>
  <w:style w:type="character" w:customStyle="1" w:styleId="mw-headline">
    <w:name w:val="mw-headline"/>
    <w:basedOn w:val="Standaardalinea-lettertype"/>
    <w:rsid w:val="004703C1"/>
  </w:style>
  <w:style w:type="paragraph" w:styleId="Normaalweb">
    <w:name w:val="Normal (Web)"/>
    <w:basedOn w:val="Standaard"/>
    <w:uiPriority w:val="99"/>
    <w:semiHidden/>
    <w:unhideWhenUsed/>
    <w:rsid w:val="004703C1"/>
    <w:pPr>
      <w:spacing w:before="100" w:beforeAutospacing="1" w:after="100" w:afterAutospacing="1"/>
    </w:pPr>
  </w:style>
  <w:style w:type="character" w:styleId="Hyperlink">
    <w:name w:val="Hyperlink"/>
    <w:basedOn w:val="Standaardalinea-lettertype"/>
    <w:uiPriority w:val="99"/>
    <w:semiHidden/>
    <w:unhideWhenUsed/>
    <w:rsid w:val="004703C1"/>
    <w:rPr>
      <w:color w:val="0000FF"/>
      <w:u w:val="single"/>
    </w:rPr>
  </w:style>
  <w:style w:type="paragraph" w:customStyle="1" w:styleId="TableParagraph">
    <w:name w:val="Table Paragraph"/>
    <w:basedOn w:val="Standaard"/>
    <w:uiPriority w:val="1"/>
    <w:qFormat/>
    <w:rsid w:val="00B01F30"/>
    <w:pPr>
      <w:autoSpaceDE w:val="0"/>
      <w:autoSpaceDN w:val="0"/>
      <w:adjustRightInd w:val="0"/>
      <w:ind w:left="52"/>
    </w:pPr>
    <w:rPr>
      <w:rFonts w:ascii="Calibri" w:hAnsi="Calibri" w:cs="Calibri"/>
    </w:rPr>
  </w:style>
  <w:style w:type="table" w:styleId="Tabelraster">
    <w:name w:val="Table Grid"/>
    <w:basedOn w:val="Standaardtabel"/>
    <w:uiPriority w:val="39"/>
    <w:rsid w:val="0047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83B77"/>
    <w:rPr>
      <w:sz w:val="16"/>
      <w:szCs w:val="16"/>
    </w:rPr>
  </w:style>
  <w:style w:type="paragraph" w:styleId="Tekstopmerking">
    <w:name w:val="annotation text"/>
    <w:basedOn w:val="Standaard"/>
    <w:link w:val="TekstopmerkingChar"/>
    <w:uiPriority w:val="99"/>
    <w:semiHidden/>
    <w:unhideWhenUsed/>
    <w:rsid w:val="00A83B77"/>
    <w:rPr>
      <w:sz w:val="20"/>
      <w:szCs w:val="20"/>
    </w:rPr>
  </w:style>
  <w:style w:type="character" w:customStyle="1" w:styleId="TekstopmerkingChar">
    <w:name w:val="Tekst opmerking Char"/>
    <w:basedOn w:val="Standaardalinea-lettertype"/>
    <w:link w:val="Tekstopmerking"/>
    <w:uiPriority w:val="99"/>
    <w:semiHidden/>
    <w:rsid w:val="00A83B77"/>
    <w:rPr>
      <w:sz w:val="20"/>
      <w:szCs w:val="20"/>
    </w:rPr>
  </w:style>
  <w:style w:type="paragraph" w:styleId="Onderwerpvanopmerking">
    <w:name w:val="annotation subject"/>
    <w:basedOn w:val="Tekstopmerking"/>
    <w:next w:val="Tekstopmerking"/>
    <w:link w:val="OnderwerpvanopmerkingChar"/>
    <w:uiPriority w:val="99"/>
    <w:semiHidden/>
    <w:unhideWhenUsed/>
    <w:rsid w:val="00A83B77"/>
    <w:rPr>
      <w:b/>
      <w:bCs/>
    </w:rPr>
  </w:style>
  <w:style w:type="character" w:customStyle="1" w:styleId="OnderwerpvanopmerkingChar">
    <w:name w:val="Onderwerp van opmerking Char"/>
    <w:basedOn w:val="TekstopmerkingChar"/>
    <w:link w:val="Onderwerpvanopmerking"/>
    <w:uiPriority w:val="99"/>
    <w:semiHidden/>
    <w:rsid w:val="00A83B77"/>
    <w:rPr>
      <w:b/>
      <w:bCs/>
      <w:sz w:val="20"/>
      <w:szCs w:val="20"/>
    </w:rPr>
  </w:style>
  <w:style w:type="paragraph" w:styleId="Ballontekst">
    <w:name w:val="Balloon Text"/>
    <w:basedOn w:val="Standaard"/>
    <w:link w:val="BallontekstChar"/>
    <w:uiPriority w:val="99"/>
    <w:semiHidden/>
    <w:unhideWhenUsed/>
    <w:rsid w:val="00A83B7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3B77"/>
    <w:rPr>
      <w:rFonts w:ascii="Segoe UI" w:hAnsi="Segoe UI" w:cs="Segoe UI"/>
      <w:sz w:val="18"/>
      <w:szCs w:val="18"/>
    </w:rPr>
  </w:style>
  <w:style w:type="paragraph" w:styleId="Koptekst">
    <w:name w:val="header"/>
    <w:basedOn w:val="Standaard"/>
    <w:link w:val="KoptekstChar"/>
    <w:uiPriority w:val="99"/>
    <w:unhideWhenUsed/>
    <w:rsid w:val="005406A2"/>
    <w:pPr>
      <w:tabs>
        <w:tab w:val="center" w:pos="4536"/>
        <w:tab w:val="right" w:pos="9072"/>
      </w:tabs>
    </w:pPr>
  </w:style>
  <w:style w:type="character" w:customStyle="1" w:styleId="KoptekstChar">
    <w:name w:val="Koptekst Char"/>
    <w:basedOn w:val="Standaardalinea-lettertype"/>
    <w:link w:val="Koptekst"/>
    <w:uiPriority w:val="99"/>
    <w:rsid w:val="005406A2"/>
  </w:style>
  <w:style w:type="paragraph" w:styleId="Voettekst">
    <w:name w:val="footer"/>
    <w:basedOn w:val="Standaard"/>
    <w:link w:val="VoettekstChar"/>
    <w:uiPriority w:val="99"/>
    <w:unhideWhenUsed/>
    <w:rsid w:val="005406A2"/>
    <w:pPr>
      <w:tabs>
        <w:tab w:val="center" w:pos="4536"/>
        <w:tab w:val="right" w:pos="9072"/>
      </w:tabs>
    </w:pPr>
  </w:style>
  <w:style w:type="character" w:customStyle="1" w:styleId="VoettekstChar">
    <w:name w:val="Voettekst Char"/>
    <w:basedOn w:val="Standaardalinea-lettertype"/>
    <w:link w:val="Voettekst"/>
    <w:uiPriority w:val="99"/>
    <w:rsid w:val="005406A2"/>
  </w:style>
  <w:style w:type="character" w:styleId="Tekstvantijdelijkeaanduiding">
    <w:name w:val="Placeholder Text"/>
    <w:basedOn w:val="Standaardalinea-lettertype"/>
    <w:uiPriority w:val="99"/>
    <w:semiHidden/>
    <w:rsid w:val="004008DD"/>
    <w:rPr>
      <w:color w:val="808080"/>
    </w:rPr>
  </w:style>
  <w:style w:type="character" w:customStyle="1" w:styleId="Kop1Char">
    <w:name w:val="Kop 1 Char"/>
    <w:basedOn w:val="Standaardalinea-lettertype"/>
    <w:link w:val="Kop1"/>
    <w:uiPriority w:val="9"/>
    <w:rsid w:val="00617D60"/>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8882">
      <w:bodyDiv w:val="1"/>
      <w:marLeft w:val="0"/>
      <w:marRight w:val="0"/>
      <w:marTop w:val="0"/>
      <w:marBottom w:val="0"/>
      <w:divBdr>
        <w:top w:val="none" w:sz="0" w:space="0" w:color="auto"/>
        <w:left w:val="none" w:sz="0" w:space="0" w:color="auto"/>
        <w:bottom w:val="none" w:sz="0" w:space="0" w:color="auto"/>
        <w:right w:val="none" w:sz="0" w:space="0" w:color="auto"/>
      </w:divBdr>
    </w:div>
    <w:div w:id="83654836">
      <w:bodyDiv w:val="1"/>
      <w:marLeft w:val="0"/>
      <w:marRight w:val="0"/>
      <w:marTop w:val="0"/>
      <w:marBottom w:val="0"/>
      <w:divBdr>
        <w:top w:val="none" w:sz="0" w:space="0" w:color="auto"/>
        <w:left w:val="none" w:sz="0" w:space="0" w:color="auto"/>
        <w:bottom w:val="none" w:sz="0" w:space="0" w:color="auto"/>
        <w:right w:val="none" w:sz="0" w:space="0" w:color="auto"/>
      </w:divBdr>
    </w:div>
    <w:div w:id="114641388">
      <w:bodyDiv w:val="1"/>
      <w:marLeft w:val="0"/>
      <w:marRight w:val="0"/>
      <w:marTop w:val="0"/>
      <w:marBottom w:val="0"/>
      <w:divBdr>
        <w:top w:val="none" w:sz="0" w:space="0" w:color="auto"/>
        <w:left w:val="none" w:sz="0" w:space="0" w:color="auto"/>
        <w:bottom w:val="none" w:sz="0" w:space="0" w:color="auto"/>
        <w:right w:val="none" w:sz="0" w:space="0" w:color="auto"/>
      </w:divBdr>
      <w:divsChild>
        <w:div w:id="796610670">
          <w:marLeft w:val="0"/>
          <w:marRight w:val="0"/>
          <w:marTop w:val="0"/>
          <w:marBottom w:val="120"/>
          <w:divBdr>
            <w:top w:val="none" w:sz="0" w:space="0" w:color="auto"/>
            <w:left w:val="none" w:sz="0" w:space="0" w:color="auto"/>
            <w:bottom w:val="none" w:sz="0" w:space="0" w:color="auto"/>
            <w:right w:val="none" w:sz="0" w:space="0" w:color="auto"/>
          </w:divBdr>
          <w:divsChild>
            <w:div w:id="6242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275">
      <w:bodyDiv w:val="1"/>
      <w:marLeft w:val="0"/>
      <w:marRight w:val="0"/>
      <w:marTop w:val="0"/>
      <w:marBottom w:val="0"/>
      <w:divBdr>
        <w:top w:val="none" w:sz="0" w:space="0" w:color="auto"/>
        <w:left w:val="none" w:sz="0" w:space="0" w:color="auto"/>
        <w:bottom w:val="none" w:sz="0" w:space="0" w:color="auto"/>
        <w:right w:val="none" w:sz="0" w:space="0" w:color="auto"/>
      </w:divBdr>
    </w:div>
    <w:div w:id="499123268">
      <w:bodyDiv w:val="1"/>
      <w:marLeft w:val="0"/>
      <w:marRight w:val="0"/>
      <w:marTop w:val="0"/>
      <w:marBottom w:val="0"/>
      <w:divBdr>
        <w:top w:val="none" w:sz="0" w:space="0" w:color="auto"/>
        <w:left w:val="none" w:sz="0" w:space="0" w:color="auto"/>
        <w:bottom w:val="none" w:sz="0" w:space="0" w:color="auto"/>
        <w:right w:val="none" w:sz="0" w:space="0" w:color="auto"/>
      </w:divBdr>
    </w:div>
    <w:div w:id="965044043">
      <w:bodyDiv w:val="1"/>
      <w:marLeft w:val="0"/>
      <w:marRight w:val="0"/>
      <w:marTop w:val="0"/>
      <w:marBottom w:val="0"/>
      <w:divBdr>
        <w:top w:val="none" w:sz="0" w:space="0" w:color="auto"/>
        <w:left w:val="none" w:sz="0" w:space="0" w:color="auto"/>
        <w:bottom w:val="none" w:sz="0" w:space="0" w:color="auto"/>
        <w:right w:val="none" w:sz="0" w:space="0" w:color="auto"/>
      </w:divBdr>
    </w:div>
    <w:div w:id="1687512379">
      <w:bodyDiv w:val="1"/>
      <w:marLeft w:val="0"/>
      <w:marRight w:val="0"/>
      <w:marTop w:val="0"/>
      <w:marBottom w:val="0"/>
      <w:divBdr>
        <w:top w:val="none" w:sz="0" w:space="0" w:color="auto"/>
        <w:left w:val="none" w:sz="0" w:space="0" w:color="auto"/>
        <w:bottom w:val="none" w:sz="0" w:space="0" w:color="auto"/>
        <w:right w:val="none" w:sz="0" w:space="0" w:color="auto"/>
      </w:divBdr>
    </w:div>
    <w:div w:id="17084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wikipedia.org/wiki/Ski_(voortbeweging)" TargetMode="External"/><Relationship Id="rId18" Type="http://schemas.openxmlformats.org/officeDocument/2006/relationships/hyperlink" Target="https://nl.wikipedia.org/wiki/Polen" TargetMode="External"/><Relationship Id="rId3" Type="http://schemas.openxmlformats.org/officeDocument/2006/relationships/customXml" Target="../customXml/item3.xml"/><Relationship Id="rId21" Type="http://schemas.openxmlformats.org/officeDocument/2006/relationships/hyperlink" Target="https://nl.wikipedia.org/wiki/Japan" TargetMode="External"/><Relationship Id="rId7" Type="http://schemas.openxmlformats.org/officeDocument/2006/relationships/settings" Target="settings.xml"/><Relationship Id="rId12" Type="http://schemas.openxmlformats.org/officeDocument/2006/relationships/hyperlink" Target="https://nl.wikipedia.org/wiki/Wintersport" TargetMode="External"/><Relationship Id="rId17" Type="http://schemas.openxmlformats.org/officeDocument/2006/relationships/hyperlink" Target="https://nl.wikipedia.org/wiki/Duitsland" TargetMode="External"/><Relationship Id="rId2" Type="http://schemas.openxmlformats.org/officeDocument/2006/relationships/customXml" Target="../customXml/item2.xml"/><Relationship Id="rId16" Type="http://schemas.openxmlformats.org/officeDocument/2006/relationships/hyperlink" Target="https://nl.wikipedia.org/wiki/Alpen" TargetMode="External"/><Relationship Id="rId20" Type="http://schemas.openxmlformats.org/officeDocument/2006/relationships/hyperlink" Target="https://nl.wikipedia.org/wiki/Tsjechi%C3%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l.wikipedia.org/wiki/Scandinavi%C3%A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l.wikipedia.org/wiki/Rusland"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wikipedia.org/wiki/F%C3%A9d%C3%A9ration_Internationale_de_Ski" TargetMode="External"/><Relationship Id="rId22"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34" ma:contentTypeDescription="Een nieuw document maken." ma:contentTypeScope="" ma:versionID="69efa47767add867d3401cf8690281a4">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779cd6eb2209e2ea740ebf88d93f8131"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4dfc51d9-fd9a-4c2e-9b35-2a6b8dbf690b" xsi:nil="true"/>
    <Student_Groups xmlns="4dfc51d9-fd9a-4c2e-9b35-2a6b8dbf690b">
      <UserInfo>
        <DisplayName/>
        <AccountId xsi:nil="true"/>
        <AccountType/>
      </UserInfo>
    </Student_Groups>
    <TeamsChannelId xmlns="4dfc51d9-fd9a-4c2e-9b35-2a6b8dbf690b" xsi:nil="true"/>
    <Math_Settings xmlns="4dfc51d9-fd9a-4c2e-9b35-2a6b8dbf690b" xsi:nil="true"/>
    <NotebookType xmlns="4dfc51d9-fd9a-4c2e-9b35-2a6b8dbf690b" xsi:nil="true"/>
    <Students xmlns="4dfc51d9-fd9a-4c2e-9b35-2a6b8dbf690b">
      <UserInfo>
        <DisplayName/>
        <AccountId xsi:nil="true"/>
        <AccountType/>
      </UserInfo>
    </Students>
    <Teams_Channel_Section_Location xmlns="4dfc51d9-fd9a-4c2e-9b35-2a6b8dbf690b" xsi:nil="true"/>
    <Has_Teacher_Only_SectionGroup xmlns="4dfc51d9-fd9a-4c2e-9b35-2a6b8dbf690b" xsi:nil="true"/>
    <FolderType xmlns="4dfc51d9-fd9a-4c2e-9b35-2a6b8dbf690b" xsi:nil="true"/>
    <Owner xmlns="4dfc51d9-fd9a-4c2e-9b35-2a6b8dbf690b">
      <UserInfo>
        <DisplayName/>
        <AccountId xsi:nil="true"/>
        <AccountType/>
      </UserInfo>
    </Owner>
    <Distribution_Groups xmlns="4dfc51d9-fd9a-4c2e-9b35-2a6b8dbf690b" xsi:nil="true"/>
    <AppVersion xmlns="4dfc51d9-fd9a-4c2e-9b35-2a6b8dbf690b" xsi:nil="true"/>
    <LMS_Mappings xmlns="4dfc51d9-fd9a-4c2e-9b35-2a6b8dbf690b" xsi:nil="true"/>
    <Invited_Teachers xmlns="4dfc51d9-fd9a-4c2e-9b35-2a6b8dbf690b" xsi:nil="true"/>
    <Invited_Students xmlns="4dfc51d9-fd9a-4c2e-9b35-2a6b8dbf690b" xsi:nil="true"/>
    <IsNotebookLocked xmlns="4dfc51d9-fd9a-4c2e-9b35-2a6b8dbf690b" xsi:nil="true"/>
    <DefaultSectionNames xmlns="4dfc51d9-fd9a-4c2e-9b35-2a6b8dbf690b" xsi:nil="true"/>
    <Teachers xmlns="4dfc51d9-fd9a-4c2e-9b35-2a6b8dbf690b">
      <UserInfo>
        <DisplayName/>
        <AccountId xsi:nil="true"/>
        <AccountType/>
      </UserInfo>
    </Teachers>
    <Is_Collaboration_Space_Locked xmlns="4dfc51d9-fd9a-4c2e-9b35-2a6b8dbf690b" xsi:nil="true"/>
    <Self_Registration_Enabled xmlns="4dfc51d9-fd9a-4c2e-9b35-2a6b8dbf690b" xsi:nil="true"/>
    <CultureName xmlns="4dfc51d9-fd9a-4c2e-9b35-2a6b8dbf69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D977-BDFA-4447-B202-AE3D8D407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482BD-1F74-493B-854C-C71B6C30C7F5}">
  <ds:schemaRefs>
    <ds:schemaRef ds:uri="http://schemas.microsoft.com/office/2006/documentManagement/types"/>
    <ds:schemaRef ds:uri="http://schemas.microsoft.com/office/infopath/2007/PartnerControls"/>
    <ds:schemaRef ds:uri="305d9c35-e4e7-46dc-b696-2e0d98cbe4ff"/>
    <ds:schemaRef ds:uri="http://purl.org/dc/elements/1.1/"/>
    <ds:schemaRef ds:uri="http://schemas.microsoft.com/office/2006/metadata/properties"/>
    <ds:schemaRef ds:uri="http://purl.org/dc/terms/"/>
    <ds:schemaRef ds:uri="http://schemas.openxmlformats.org/package/2006/metadata/core-properties"/>
    <ds:schemaRef ds:uri="4dfc51d9-fd9a-4c2e-9b35-2a6b8dbf690b"/>
    <ds:schemaRef ds:uri="http://www.w3.org/XML/1998/namespace"/>
    <ds:schemaRef ds:uri="http://purl.org/dc/dcmitype/"/>
  </ds:schemaRefs>
</ds:datastoreItem>
</file>

<file path=customXml/itemProps3.xml><?xml version="1.0" encoding="utf-8"?>
<ds:datastoreItem xmlns:ds="http://schemas.openxmlformats.org/officeDocument/2006/customXml" ds:itemID="{5A1DE9B3-224D-4505-87DD-CA34B22787EC}">
  <ds:schemaRefs>
    <ds:schemaRef ds:uri="http://schemas.microsoft.com/sharepoint/v3/contenttype/forms"/>
  </ds:schemaRefs>
</ds:datastoreItem>
</file>

<file path=customXml/itemProps4.xml><?xml version="1.0" encoding="utf-8"?>
<ds:datastoreItem xmlns:ds="http://schemas.openxmlformats.org/officeDocument/2006/customXml" ds:itemID="{D791227D-A9A3-4E24-BAFD-5A9B847D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1779</Words>
  <Characters>9786</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Dédé de Haan</dc:creator>
  <cp:keywords/>
  <dc:description/>
  <cp:lastModifiedBy>Ruud Stolwijk</cp:lastModifiedBy>
  <cp:revision>4</cp:revision>
  <dcterms:created xsi:type="dcterms:W3CDTF">2020-10-26T09:11:00Z</dcterms:created>
  <dcterms:modified xsi:type="dcterms:W3CDTF">2020-11-02T14:36:00Z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0x010100C95F486CF9A84E4B83A1D382449A9E59</vt:lpwstr>
  </property>
</Properties>
</file>