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3038"/>
        <w:gridCol w:w="2002"/>
        <w:gridCol w:w="3038"/>
      </w:tblGrid>
      <w:tr w:rsidR="000C4727" w:rsidRPr="00E12AEE" w14:paraId="7EFCE929" w14:textId="77777777" w:rsidTr="003E191F">
        <w:trPr>
          <w:trHeight w:val="567"/>
        </w:trPr>
        <w:tc>
          <w:tcPr>
            <w:tcW w:w="9861" w:type="dxa"/>
            <w:gridSpan w:val="4"/>
            <w:shd w:val="clear" w:color="auto" w:fill="auto"/>
            <w:vAlign w:val="center"/>
          </w:tcPr>
          <w:p w14:paraId="130341B8" w14:textId="77777777" w:rsidR="000C4727" w:rsidRPr="00E12AEE" w:rsidRDefault="000C4727" w:rsidP="003E191F">
            <w:pPr>
              <w:spacing w:line="300" w:lineRule="atLeast"/>
              <w:jc w:val="center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GO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formulier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beroepsgerichte</w:t>
            </w:r>
            <w:proofErr w:type="spellEnd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  <w:lang w:val="en-GB"/>
              </w:rPr>
              <w:t>examens</w:t>
            </w:r>
            <w:proofErr w:type="spellEnd"/>
          </w:p>
        </w:tc>
      </w:tr>
      <w:tr w:rsidR="000C4727" w:rsidRPr="00E12AEE" w14:paraId="074F02A0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789C860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Naam student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BD8D5BB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88C2C05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Startdatum examens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81816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63082F99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D24674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Studentnummer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789BD122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0CB2EF61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Exameneenheden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4796109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594B42F8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4C16F53F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Opleiding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7CB449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3C13DC87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BPV-docent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100084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4BFB0D9B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37550B7F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Klas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54A6D416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1F233EBD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Werkbegeleider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262A9DF9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  <w:tr w:rsidR="000C4727" w:rsidRPr="00E12AEE" w14:paraId="73DDA05A" w14:textId="77777777" w:rsidTr="00934B80">
        <w:trPr>
          <w:trHeight w:val="510"/>
        </w:trPr>
        <w:tc>
          <w:tcPr>
            <w:tcW w:w="1783" w:type="dxa"/>
            <w:shd w:val="clear" w:color="auto" w:fill="auto"/>
            <w:vAlign w:val="center"/>
          </w:tcPr>
          <w:p w14:paraId="7945DD54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SLB-er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0848E08C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  <w:tc>
          <w:tcPr>
            <w:tcW w:w="2002" w:type="dxa"/>
            <w:shd w:val="clear" w:color="auto" w:fill="auto"/>
            <w:vAlign w:val="center"/>
          </w:tcPr>
          <w:p w14:paraId="6EDB063E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Instelling</w:t>
            </w:r>
          </w:p>
        </w:tc>
        <w:tc>
          <w:tcPr>
            <w:tcW w:w="3038" w:type="dxa"/>
            <w:shd w:val="clear" w:color="auto" w:fill="auto"/>
            <w:vAlign w:val="center"/>
          </w:tcPr>
          <w:p w14:paraId="638B58E1" w14:textId="77777777" w:rsidR="000C4727" w:rsidRPr="00E12AEE" w:rsidRDefault="000C4727" w:rsidP="003E191F">
            <w:pPr>
              <w:spacing w:line="300" w:lineRule="atLeast"/>
              <w:rPr>
                <w:rFonts w:cs="Arial"/>
                <w:sz w:val="22"/>
                <w:szCs w:val="22"/>
              </w:rPr>
            </w:pPr>
          </w:p>
        </w:tc>
      </w:tr>
    </w:tbl>
    <w:p w14:paraId="185D9D20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p w14:paraId="5A6194FD" w14:textId="77777777" w:rsidR="000C4727" w:rsidRPr="00E12AEE" w:rsidRDefault="000C4727" w:rsidP="000C4727">
      <w:pPr>
        <w:rPr>
          <w:rFonts w:cs="Arial"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5"/>
        <w:gridCol w:w="1418"/>
        <w:gridCol w:w="1530"/>
      </w:tblGrid>
      <w:tr w:rsidR="000C4727" w:rsidRPr="00E12AEE" w14:paraId="691D170E" w14:textId="77777777" w:rsidTr="00E12AEE">
        <w:trPr>
          <w:cantSplit/>
          <w:trHeight w:val="57"/>
        </w:trPr>
        <w:tc>
          <w:tcPr>
            <w:tcW w:w="6975" w:type="dxa"/>
            <w:vMerge w:val="restart"/>
            <w:tcMar>
              <w:top w:w="57" w:type="dxa"/>
              <w:bottom w:w="57" w:type="dxa"/>
            </w:tcMar>
            <w:vAlign w:val="bottom"/>
          </w:tcPr>
          <w:p w14:paraId="6C9D88DF" w14:textId="19A88B6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Om de examens in de BPV</w:t>
            </w:r>
            <w:r w:rsidR="00644B5C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 en/of school</w:t>
            </w: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 xml:space="preserve"> te mogen uitvoeren, is voldaan aan de volgende eisen:</w:t>
            </w:r>
          </w:p>
        </w:tc>
        <w:tc>
          <w:tcPr>
            <w:tcW w:w="2948" w:type="dxa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14:paraId="7298C07B" w14:textId="77777777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Datum en paraaf bij akkoord</w:t>
            </w:r>
          </w:p>
        </w:tc>
      </w:tr>
      <w:tr w:rsidR="000C4727" w:rsidRPr="00E12AEE" w14:paraId="0C65B3E3" w14:textId="77777777" w:rsidTr="00E12AEE">
        <w:trPr>
          <w:cantSplit/>
          <w:trHeight w:val="397"/>
        </w:trPr>
        <w:tc>
          <w:tcPr>
            <w:tcW w:w="6975" w:type="dxa"/>
            <w:vMerge/>
            <w:tcMar>
              <w:top w:w="57" w:type="dxa"/>
              <w:bottom w:w="57" w:type="dxa"/>
            </w:tcMar>
            <w:vAlign w:val="bottom"/>
          </w:tcPr>
          <w:p w14:paraId="1C0A7557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</w:tcBorders>
            <w:tcMar>
              <w:top w:w="57" w:type="dxa"/>
              <w:bottom w:w="57" w:type="dxa"/>
            </w:tcMar>
          </w:tcPr>
          <w:p w14:paraId="58444ABE" w14:textId="5EE86AA9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r w:rsidRPr="00FC6324">
              <w:rPr>
                <w:rFonts w:eastAsia="Calibri" w:cs="Arial"/>
                <w:b/>
                <w:bCs/>
                <w:color w:val="C00000"/>
              </w:rPr>
              <w:t>BPV-docent school</w:t>
            </w:r>
            <w:r w:rsidR="00380B86">
              <w:rPr>
                <w:rFonts w:eastAsia="Calibri" w:cs="Arial"/>
                <w:b/>
                <w:bCs/>
                <w:color w:val="C00000"/>
              </w:rPr>
              <w:t xml:space="preserve"> of SLB-er</w:t>
            </w:r>
          </w:p>
        </w:tc>
        <w:tc>
          <w:tcPr>
            <w:tcW w:w="1530" w:type="dxa"/>
            <w:tcBorders>
              <w:top w:val="nil"/>
            </w:tcBorders>
          </w:tcPr>
          <w:p w14:paraId="4EF44772" w14:textId="1C6233C7" w:rsidR="000C4727" w:rsidRPr="00FC6324" w:rsidRDefault="000C4727" w:rsidP="003E191F">
            <w:pPr>
              <w:jc w:val="center"/>
              <w:rPr>
                <w:rFonts w:eastAsia="Calibri" w:cs="Arial"/>
                <w:b/>
                <w:bCs/>
                <w:color w:val="C00000"/>
              </w:rPr>
            </w:pPr>
            <w:proofErr w:type="spellStart"/>
            <w:r w:rsidRPr="00FC6324">
              <w:rPr>
                <w:rFonts w:eastAsia="Calibri" w:cs="Arial"/>
                <w:b/>
                <w:bCs/>
                <w:color w:val="C00000"/>
              </w:rPr>
              <w:t>Werkbegelei</w:t>
            </w:r>
            <w:proofErr w:type="spellEnd"/>
            <w:r w:rsidR="00FC05F5">
              <w:rPr>
                <w:rFonts w:eastAsia="Calibri" w:cs="Arial"/>
                <w:b/>
                <w:bCs/>
                <w:color w:val="C00000"/>
              </w:rPr>
              <w:t>-</w:t>
            </w:r>
            <w:r w:rsidRPr="00FC6324">
              <w:rPr>
                <w:rFonts w:eastAsia="Calibri" w:cs="Arial"/>
                <w:b/>
                <w:bCs/>
                <w:color w:val="C00000"/>
              </w:rPr>
              <w:t>der instelling</w:t>
            </w:r>
          </w:p>
        </w:tc>
      </w:tr>
      <w:tr w:rsidR="000C4727" w:rsidRPr="00E12AEE" w14:paraId="7A8A0265" w14:textId="77777777" w:rsidTr="00644B5C">
        <w:trPr>
          <w:cantSplit/>
          <w:trHeight w:val="93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34B2CC47" w14:textId="77777777" w:rsidR="000C4727" w:rsidRPr="00E12AEE" w:rsidRDefault="000C4727" w:rsidP="003E191F">
            <w:pPr>
              <w:rPr>
                <w:rFonts w:cs="Arial"/>
                <w:color w:val="FF0000"/>
                <w:sz w:val="22"/>
                <w:szCs w:val="22"/>
              </w:rPr>
            </w:pPr>
            <w:r w:rsidRPr="00E12AEE">
              <w:rPr>
                <w:rFonts w:cs="Arial"/>
                <w:sz w:val="22"/>
                <w:szCs w:val="22"/>
              </w:rPr>
              <w:t>Op alle verplichte BPV-opdrachten is minimaal een voldoende behaald en de verwachting is dat je het examen succesvol af kunt ronden.</w:t>
            </w:r>
          </w:p>
        </w:tc>
        <w:tc>
          <w:tcPr>
            <w:tcW w:w="1418" w:type="dxa"/>
            <w:tcMar>
              <w:top w:w="57" w:type="dxa"/>
              <w:bottom w:w="57" w:type="dxa"/>
            </w:tcMar>
            <w:vAlign w:val="center"/>
          </w:tcPr>
          <w:p w14:paraId="4A539E34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4E905A3" w14:textId="77777777" w:rsidR="000C4727" w:rsidRPr="00E12AEE" w:rsidRDefault="000C4727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E12AEE">
              <w:rPr>
                <w:rFonts w:eastAsia="Calibri" w:cs="Arial"/>
                <w:color w:val="FFFFFF"/>
                <w:sz w:val="22"/>
                <w:szCs w:val="22"/>
                <w:shd w:val="clear" w:color="auto" w:fill="BFBFBF"/>
              </w:rPr>
              <w:t>NVT</w:t>
            </w:r>
          </w:p>
        </w:tc>
      </w:tr>
      <w:tr w:rsidR="000C4727" w:rsidRPr="00E12AEE" w14:paraId="0632DC62" w14:textId="77777777" w:rsidTr="00644B5C">
        <w:trPr>
          <w:cantSplit/>
          <w:trHeight w:val="86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1B8AE823" w14:textId="476EEEC6" w:rsidR="000C4727" w:rsidRPr="00E12AEE" w:rsidRDefault="000C4727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E12AEE">
              <w:rPr>
                <w:rFonts w:ascii="Arial" w:hAnsi="Arial" w:cs="Arial"/>
                <w:sz w:val="22"/>
                <w:szCs w:val="22"/>
              </w:rPr>
              <w:t>De formulieren 360 graden feedback beroepshouding</w:t>
            </w:r>
            <w:r w:rsidR="00E4665A" w:rsidRPr="00E12AEE">
              <w:rPr>
                <w:rFonts w:ascii="Arial" w:hAnsi="Arial" w:cs="Arial"/>
                <w:sz w:val="22"/>
                <w:szCs w:val="22"/>
              </w:rPr>
              <w:t xml:space="preserve"> to</w:t>
            </w:r>
            <w:r w:rsidRPr="00E12AEE">
              <w:rPr>
                <w:rFonts w:ascii="Arial" w:hAnsi="Arial" w:cs="Arial"/>
                <w:sz w:val="22"/>
                <w:szCs w:val="22"/>
              </w:rPr>
              <w:t>nen aan dat er voldoende ontwikkeling is in je beroepshouding</w:t>
            </w:r>
            <w:r w:rsidRPr="00E12AEE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E12AEE">
              <w:rPr>
                <w:rFonts w:ascii="Arial" w:hAnsi="Arial" w:cs="Arial"/>
                <w:sz w:val="22"/>
                <w:szCs w:val="22"/>
              </w:rPr>
              <w:t>en de verwachting is dat je het examen succesvol af kunt ronden.</w:t>
            </w:r>
          </w:p>
        </w:tc>
        <w:tc>
          <w:tcPr>
            <w:tcW w:w="1418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AF83B8A" w14:textId="328489FF" w:rsidR="000C4727" w:rsidRPr="00E12AEE" w:rsidRDefault="000C4727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6010F925" w14:textId="46C7565E" w:rsidR="000C4727" w:rsidRPr="00E12AEE" w:rsidRDefault="00644B5C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644B5C">
              <w:rPr>
                <w:rFonts w:eastAsia="Calibri" w:cs="Arial"/>
                <w:color w:val="FFFFFF" w:themeColor="background1"/>
                <w:sz w:val="22"/>
                <w:szCs w:val="22"/>
              </w:rPr>
              <w:t>NVT</w:t>
            </w:r>
          </w:p>
        </w:tc>
      </w:tr>
      <w:tr w:rsidR="00380B86" w:rsidRPr="00E12AEE" w14:paraId="42185832" w14:textId="77777777" w:rsidTr="00644B5C">
        <w:trPr>
          <w:cantSplit/>
          <w:trHeight w:val="86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48E49609" w14:textId="2B3F0DDC" w:rsidR="00380B86" w:rsidRPr="00E12AEE" w:rsidRDefault="00380B86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Het formulier deskundigheidsverklaring is ingevuld door de BPV-begeleider op de BPV-plek en ingeleverd bij de SLB-er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45CA32D" w14:textId="77777777" w:rsidR="00380B86" w:rsidRPr="00E12AEE" w:rsidRDefault="00380B86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70ECA8E5" w14:textId="22EB10FC" w:rsidR="00380B86" w:rsidRPr="00E12AEE" w:rsidRDefault="00380B86" w:rsidP="003E191F">
            <w:pPr>
              <w:jc w:val="center"/>
              <w:rPr>
                <w:rFonts w:eastAsia="Calibri" w:cs="Arial"/>
                <w:sz w:val="22"/>
                <w:szCs w:val="22"/>
              </w:rPr>
            </w:pPr>
            <w:r w:rsidRPr="00380B86">
              <w:rPr>
                <w:rFonts w:eastAsia="Calibri" w:cs="Arial"/>
                <w:color w:val="FFFFFF" w:themeColor="background1"/>
                <w:sz w:val="22"/>
                <w:szCs w:val="22"/>
              </w:rPr>
              <w:t>NVT</w:t>
            </w:r>
          </w:p>
        </w:tc>
      </w:tr>
      <w:tr w:rsidR="00C81992" w:rsidRPr="00E12AEE" w14:paraId="2E53EA1B" w14:textId="77777777" w:rsidTr="00380B86">
        <w:trPr>
          <w:cantSplit/>
          <w:trHeight w:val="86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63793F88" w14:textId="2C312A5B" w:rsidR="00C81992" w:rsidRDefault="00EB3087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Alle resultaten op de cijferlijst zijn voldoende/behaald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D871DB9" w14:textId="77777777" w:rsidR="00C81992" w:rsidRPr="00E12AEE" w:rsidRDefault="00C81992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038C0978" w14:textId="61926494" w:rsidR="00C81992" w:rsidRPr="00380B86" w:rsidRDefault="00644B5C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>
              <w:rPr>
                <w:rFonts w:eastAsia="Calibri" w:cs="Arial"/>
                <w:color w:val="FFFFFF" w:themeColor="background1"/>
                <w:sz w:val="22"/>
                <w:szCs w:val="22"/>
              </w:rPr>
              <w:t>NVT</w:t>
            </w:r>
          </w:p>
        </w:tc>
      </w:tr>
      <w:tr w:rsidR="00644B5C" w:rsidRPr="00E12AEE" w14:paraId="41E4F790" w14:textId="77777777" w:rsidTr="00380B86">
        <w:trPr>
          <w:cantSplit/>
          <w:trHeight w:val="869"/>
        </w:trPr>
        <w:tc>
          <w:tcPr>
            <w:tcW w:w="6975" w:type="dxa"/>
            <w:tcMar>
              <w:top w:w="57" w:type="dxa"/>
              <w:bottom w:w="57" w:type="dxa"/>
            </w:tcMar>
          </w:tcPr>
          <w:p w14:paraId="723D5F44" w14:textId="54C17E72" w:rsidR="00644B5C" w:rsidRDefault="00644B5C" w:rsidP="003E191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 hebt voldaan aan de burgerschapsdagen en excursies</w:t>
            </w:r>
          </w:p>
        </w:tc>
        <w:tc>
          <w:tcPr>
            <w:tcW w:w="1418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77CA658" w14:textId="77777777" w:rsidR="00644B5C" w:rsidRPr="00E12AEE" w:rsidRDefault="00644B5C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  <w:tcMar>
              <w:top w:w="57" w:type="dxa"/>
              <w:bottom w:w="57" w:type="dxa"/>
            </w:tcMar>
            <w:vAlign w:val="center"/>
          </w:tcPr>
          <w:p w14:paraId="44065483" w14:textId="1C76C6E6" w:rsidR="00644B5C" w:rsidRDefault="00644B5C" w:rsidP="003E191F">
            <w:pPr>
              <w:jc w:val="center"/>
              <w:rPr>
                <w:rFonts w:eastAsia="Calibri" w:cs="Arial"/>
                <w:color w:val="FFFFFF" w:themeColor="background1"/>
                <w:sz w:val="22"/>
                <w:szCs w:val="22"/>
              </w:rPr>
            </w:pPr>
            <w:r>
              <w:rPr>
                <w:rFonts w:eastAsia="Calibri" w:cs="Arial"/>
                <w:color w:val="FFFFFF" w:themeColor="background1"/>
                <w:sz w:val="22"/>
                <w:szCs w:val="22"/>
              </w:rPr>
              <w:t>NVT</w:t>
            </w:r>
          </w:p>
        </w:tc>
      </w:tr>
    </w:tbl>
    <w:p w14:paraId="75227F96" w14:textId="77777777" w:rsidR="000C4727" w:rsidRPr="00E12AEE" w:rsidRDefault="000C4727" w:rsidP="000C4727">
      <w:pPr>
        <w:rPr>
          <w:sz w:val="22"/>
          <w:szCs w:val="22"/>
        </w:rPr>
      </w:pP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4"/>
        <w:gridCol w:w="8648"/>
      </w:tblGrid>
      <w:tr w:rsidR="000C4727" w:rsidRPr="00E12AEE" w14:paraId="480538F9" w14:textId="77777777" w:rsidTr="00FC6324">
        <w:trPr>
          <w:cantSplit/>
          <w:trHeight w:val="1058"/>
        </w:trPr>
        <w:tc>
          <w:tcPr>
            <w:tcW w:w="1304" w:type="dxa"/>
            <w:tcBorders>
              <w:right w:val="nil"/>
            </w:tcBorders>
            <w:vAlign w:val="center"/>
          </w:tcPr>
          <w:p w14:paraId="4785A2B7" w14:textId="77777777" w:rsidR="000C4727" w:rsidRPr="00E12AEE" w:rsidRDefault="000C4727" w:rsidP="003E191F">
            <w:pPr>
              <w:jc w:val="center"/>
              <w:rPr>
                <w:rFonts w:cs="Arial"/>
                <w:b/>
                <w:bCs/>
                <w:color w:val="CC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GO</w:t>
            </w:r>
          </w:p>
        </w:tc>
        <w:tc>
          <w:tcPr>
            <w:tcW w:w="8648" w:type="dxa"/>
            <w:tcBorders>
              <w:left w:val="nil"/>
            </w:tcBorders>
            <w:vAlign w:val="center"/>
          </w:tcPr>
          <w:p w14:paraId="6CC02A35" w14:textId="77777777" w:rsidR="000C4727" w:rsidRPr="00E12AEE" w:rsidRDefault="000C4727" w:rsidP="003E191F">
            <w:pPr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  <w:t>Aan alle bovenstaande eisen is voldaan.</w:t>
            </w:r>
          </w:p>
          <w:p w14:paraId="23202A64" w14:textId="77777777" w:rsidR="000C4727" w:rsidRPr="00E12AEE" w:rsidRDefault="000C4727" w:rsidP="003E191F">
            <w:pPr>
              <w:rPr>
                <w:rFonts w:eastAsia="Calibri" w:cs="Arial"/>
                <w:b/>
                <w:color w:val="C00000"/>
                <w:sz w:val="22"/>
                <w:szCs w:val="22"/>
              </w:rPr>
            </w:pPr>
          </w:p>
          <w:p w14:paraId="3E2307B5" w14:textId="77777777" w:rsidR="000C4727" w:rsidRPr="00E12AEE" w:rsidRDefault="000C4727" w:rsidP="003E191F">
            <w:pPr>
              <w:rPr>
                <w:rFonts w:cs="Arial"/>
                <w:b/>
                <w:color w:val="CC0000"/>
                <w:sz w:val="22"/>
                <w:szCs w:val="22"/>
              </w:rPr>
            </w:pPr>
          </w:p>
          <w:p w14:paraId="60EB9021" w14:textId="77777777" w:rsidR="000C4727" w:rsidRPr="00E12AEE" w:rsidRDefault="000C4727" w:rsidP="003E191F">
            <w:pPr>
              <w:jc w:val="right"/>
              <w:rPr>
                <w:rFonts w:eastAsia="Calibri" w:cs="Arial"/>
                <w:b/>
                <w:bCs/>
                <w:color w:val="C00000"/>
                <w:sz w:val="22"/>
                <w:szCs w:val="22"/>
              </w:rPr>
            </w:pPr>
            <w:r w:rsidRPr="00E12AEE">
              <w:rPr>
                <w:rFonts w:cs="Arial"/>
                <w:b/>
                <w:bCs/>
                <w:color w:val="CC0000"/>
                <w:sz w:val="22"/>
                <w:szCs w:val="22"/>
              </w:rPr>
              <w:t>Datum en handtekening SLB-er</w:t>
            </w:r>
          </w:p>
        </w:tc>
      </w:tr>
    </w:tbl>
    <w:p w14:paraId="0B679362" w14:textId="77777777" w:rsidR="000C4727" w:rsidRPr="00E12AEE" w:rsidRDefault="000C4727" w:rsidP="000C4727">
      <w:pPr>
        <w:pStyle w:val="Default"/>
        <w:rPr>
          <w:rFonts w:ascii="Arial" w:hAnsi="Arial" w:cs="Arial"/>
          <w:sz w:val="22"/>
          <w:szCs w:val="22"/>
        </w:rPr>
      </w:pPr>
    </w:p>
    <w:p w14:paraId="469AFC08" w14:textId="567E3964" w:rsidR="00E46EEE" w:rsidRPr="00C03E6B" w:rsidRDefault="00E46EEE" w:rsidP="00406328">
      <w:pPr>
        <w:pStyle w:val="Lijstalinea"/>
        <w:ind w:left="720"/>
        <w:rPr>
          <w:rFonts w:cs="Arial"/>
          <w:sz w:val="22"/>
          <w:szCs w:val="22"/>
        </w:rPr>
      </w:pPr>
    </w:p>
    <w:sectPr w:rsidR="00E46EEE" w:rsidRPr="00C03E6B" w:rsidSect="009C5970">
      <w:footerReference w:type="default" r:id="rId10"/>
      <w:pgSz w:w="11906" w:h="16838"/>
      <w:pgMar w:top="719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28396E" w14:textId="77777777" w:rsidR="00AC61A5" w:rsidRDefault="00AC61A5" w:rsidP="000C4727">
      <w:r>
        <w:separator/>
      </w:r>
    </w:p>
  </w:endnote>
  <w:endnote w:type="continuationSeparator" w:id="0">
    <w:p w14:paraId="33B43355" w14:textId="77777777" w:rsidR="00AC61A5" w:rsidRDefault="00AC61A5" w:rsidP="000C4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9BD73" w14:textId="63A27D5E" w:rsidR="004363F0" w:rsidRDefault="000C4727" w:rsidP="00C81AE8">
    <w:pPr>
      <w:pStyle w:val="Voettekst"/>
      <w:ind w:right="360"/>
    </w:pPr>
    <w:r>
      <w:t>BP</w:t>
    </w:r>
    <w:r w:rsidR="00C31A00">
      <w:t xml:space="preserve">V schooldeel Noorderpoort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CA5515" w14:textId="77777777" w:rsidR="00AC61A5" w:rsidRDefault="00AC61A5" w:rsidP="000C4727">
      <w:r>
        <w:separator/>
      </w:r>
    </w:p>
  </w:footnote>
  <w:footnote w:type="continuationSeparator" w:id="0">
    <w:p w14:paraId="527DAEC3" w14:textId="77777777" w:rsidR="00AC61A5" w:rsidRDefault="00AC61A5" w:rsidP="000C4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74A5B"/>
    <w:multiLevelType w:val="hybridMultilevel"/>
    <w:tmpl w:val="FDA06C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56DAE"/>
    <w:multiLevelType w:val="hybridMultilevel"/>
    <w:tmpl w:val="EAE6FFCC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30B47"/>
    <w:multiLevelType w:val="hybridMultilevel"/>
    <w:tmpl w:val="BDD4EBAE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03FC0"/>
    <w:multiLevelType w:val="hybridMultilevel"/>
    <w:tmpl w:val="6A9200DE"/>
    <w:lvl w:ilvl="0" w:tplc="7982DC7E">
      <w:start w:val="3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FA2C31"/>
    <w:multiLevelType w:val="hybridMultilevel"/>
    <w:tmpl w:val="9662AA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B71C9"/>
    <w:multiLevelType w:val="hybridMultilevel"/>
    <w:tmpl w:val="0BBCAD3C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727"/>
    <w:rsid w:val="000C4727"/>
    <w:rsid w:val="00121A6F"/>
    <w:rsid w:val="002F4A27"/>
    <w:rsid w:val="00313D7A"/>
    <w:rsid w:val="00380B86"/>
    <w:rsid w:val="00406328"/>
    <w:rsid w:val="00416367"/>
    <w:rsid w:val="005A4311"/>
    <w:rsid w:val="00644B5C"/>
    <w:rsid w:val="00775C00"/>
    <w:rsid w:val="008D08A8"/>
    <w:rsid w:val="00934B80"/>
    <w:rsid w:val="00941F92"/>
    <w:rsid w:val="009570F7"/>
    <w:rsid w:val="009632DA"/>
    <w:rsid w:val="00967AB8"/>
    <w:rsid w:val="009B26D1"/>
    <w:rsid w:val="009C43E5"/>
    <w:rsid w:val="009D0721"/>
    <w:rsid w:val="009E36C9"/>
    <w:rsid w:val="00A61668"/>
    <w:rsid w:val="00AC61A5"/>
    <w:rsid w:val="00AE7814"/>
    <w:rsid w:val="00C03E6B"/>
    <w:rsid w:val="00C31A00"/>
    <w:rsid w:val="00C81992"/>
    <w:rsid w:val="00D023A1"/>
    <w:rsid w:val="00D13D77"/>
    <w:rsid w:val="00E12AEE"/>
    <w:rsid w:val="00E4665A"/>
    <w:rsid w:val="00E46EEE"/>
    <w:rsid w:val="00E54C78"/>
    <w:rsid w:val="00E86FF5"/>
    <w:rsid w:val="00EB3087"/>
    <w:rsid w:val="00FC05F5"/>
    <w:rsid w:val="00FC6324"/>
    <w:rsid w:val="00FE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015"/>
  <w15:chartTrackingRefBased/>
  <w15:docId w15:val="{92D4DDCF-5F32-4BDE-B6A5-0F2EA9B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0C472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A4311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A4311"/>
    <w:rPr>
      <w:rFonts w:ascii="Arial" w:eastAsiaTheme="majorEastAsia" w:hAnsi="Arial" w:cstheme="majorBidi"/>
      <w:color w:val="2F5496" w:themeColor="accent1" w:themeShade="BF"/>
      <w:sz w:val="26"/>
      <w:szCs w:val="26"/>
    </w:rPr>
  </w:style>
  <w:style w:type="paragraph" w:styleId="Voettekst">
    <w:name w:val="footer"/>
    <w:basedOn w:val="Standaard"/>
    <w:link w:val="VoettekstChar"/>
    <w:rsid w:val="000C4727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character" w:styleId="Paginanummer">
    <w:name w:val="page number"/>
    <w:basedOn w:val="Standaardalinea-lettertype"/>
    <w:rsid w:val="000C4727"/>
  </w:style>
  <w:style w:type="paragraph" w:styleId="Koptekst">
    <w:name w:val="header"/>
    <w:basedOn w:val="Standaard"/>
    <w:link w:val="KoptekstChar"/>
    <w:uiPriority w:val="99"/>
    <w:rsid w:val="000C4727"/>
    <w:pPr>
      <w:tabs>
        <w:tab w:val="center" w:pos="4320"/>
        <w:tab w:val="right" w:pos="864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C4727"/>
    <w:rPr>
      <w:rFonts w:ascii="Arial" w:eastAsia="Times New Roman" w:hAnsi="Arial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0C4727"/>
    <w:pPr>
      <w:ind w:left="708"/>
    </w:pPr>
  </w:style>
  <w:style w:type="paragraph" w:customStyle="1" w:styleId="Default">
    <w:name w:val="Default"/>
    <w:rsid w:val="000C47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Geenafstand">
    <w:name w:val="No Spacing"/>
    <w:uiPriority w:val="1"/>
    <w:qFormat/>
    <w:rsid w:val="00E12AE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6C84B1CDFEFA4AB68A6D68CE640DEB" ma:contentTypeVersion="11" ma:contentTypeDescription="Een nieuw document maken." ma:contentTypeScope="" ma:versionID="81f7cb2b497fcb7ba6a6b79a526d64ab">
  <xsd:schema xmlns:xsd="http://www.w3.org/2001/XMLSchema" xmlns:xs="http://www.w3.org/2001/XMLSchema" xmlns:p="http://schemas.microsoft.com/office/2006/metadata/properties" xmlns:ns3="7bef31bf-60ff-4af1-9ce6-9167ec380b4c" xmlns:ns4="ac6f2cd6-3d50-4905-87aa-dc8562b5ffe5" targetNamespace="http://schemas.microsoft.com/office/2006/metadata/properties" ma:root="true" ma:fieldsID="8514e8cd5329a1704c8dee65c77eaa8c" ns3:_="" ns4:_="">
    <xsd:import namespace="7bef31bf-60ff-4af1-9ce6-9167ec380b4c"/>
    <xsd:import namespace="ac6f2cd6-3d50-4905-87aa-dc8562b5ff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ef31bf-60ff-4af1-9ce6-9167ec380b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f2cd6-3d50-4905-87aa-dc8562b5ff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FD81DA-583B-456D-9D0C-9C2D5139C770}">
  <ds:schemaRefs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ac6f2cd6-3d50-4905-87aa-dc8562b5ffe5"/>
    <ds:schemaRef ds:uri="7bef31bf-60ff-4af1-9ce6-9167ec380b4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CA83C24-3993-472B-ABDD-044D5E241A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6302-F965-4DB0-998A-F49D21B75A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ef31bf-60ff-4af1-9ce6-9167ec380b4c"/>
    <ds:schemaRef ds:uri="ac6f2cd6-3d50-4905-87aa-dc8562b5ff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Sieger Rinzema</dc:creator>
  <cp:keywords/>
  <dc:description/>
  <cp:lastModifiedBy>Jente van der Mei</cp:lastModifiedBy>
  <cp:revision>2</cp:revision>
  <dcterms:created xsi:type="dcterms:W3CDTF">2020-01-09T08:16:00Z</dcterms:created>
  <dcterms:modified xsi:type="dcterms:W3CDTF">2020-01-09T08:16:00Z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0x0101005C6C84B1CDFEFA4AB68A6D68CE640DEB</vt:lpwstr>
  </property>
</Properties>
</file>