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A78EF" w:rsidR="00BA78EF" w:rsidP="00BA78EF" w:rsidRDefault="00BA78EF" w14:paraId="3EACCFC7" wp14:textId="77777777">
      <w:pPr>
        <w:keepNext/>
        <w:keepLines/>
        <w:spacing w:after="0"/>
        <w:outlineLvl w:val="0"/>
        <w:rPr>
          <w:rFonts w:eastAsia="SimSun"/>
          <w:b/>
          <w:bCs/>
          <w:color w:val="365F91"/>
          <w:sz w:val="28"/>
          <w:szCs w:val="28"/>
        </w:rPr>
      </w:pPr>
      <w:r w:rsidRPr="00BA78EF">
        <w:rPr>
          <w:rFonts w:eastAsia="SimSun"/>
          <w:b/>
          <w:bCs/>
          <w:color w:val="365F91"/>
          <w:sz w:val="28"/>
          <w:szCs w:val="28"/>
        </w:rPr>
        <w:t>Beoordeling verslag</w:t>
      </w:r>
    </w:p>
    <w:p xmlns:wp14="http://schemas.microsoft.com/office/word/2010/wordml" w:rsidRPr="00BA78EF" w:rsidR="00BA78EF" w:rsidP="00BA78EF" w:rsidRDefault="00BA78EF" w14:paraId="59FB2096" wp14:textId="77777777">
      <w:pPr>
        <w:rPr>
          <w:rFonts w:eastAsia="Cambria"/>
        </w:rPr>
      </w:pPr>
      <w:r w:rsidRPr="00BA78EF">
        <w:rPr>
          <w:rFonts w:eastAsia="Cambria"/>
        </w:rPr>
        <w:t>Je verslag wordt beoordeeld met dit model</w:t>
      </w:r>
    </w:p>
    <w:tbl>
      <w:tblPr>
        <w:tblStyle w:val="Tabelraster1"/>
        <w:tblW w:w="10201" w:type="dxa"/>
        <w:tblLook w:val="04A0" w:firstRow="1" w:lastRow="0" w:firstColumn="1" w:lastColumn="0" w:noHBand="0" w:noVBand="1"/>
      </w:tblPr>
      <w:tblGrid>
        <w:gridCol w:w="1637"/>
        <w:gridCol w:w="1746"/>
        <w:gridCol w:w="1999"/>
        <w:gridCol w:w="2268"/>
        <w:gridCol w:w="2551"/>
      </w:tblGrid>
      <w:tr xmlns:wp14="http://schemas.microsoft.com/office/word/2010/wordml" w:rsidRPr="00BA78EF" w:rsidR="00BA78EF" w:rsidTr="5F975F7F" w14:paraId="43D63813" wp14:textId="77777777">
        <w:tc>
          <w:tcPr>
            <w:tcW w:w="1637" w:type="dxa"/>
            <w:tcMar/>
          </w:tcPr>
          <w:p w:rsidRPr="00BA78EF" w:rsidR="00BA78EF" w:rsidP="00BA78EF" w:rsidRDefault="00BA78EF" w14:paraId="672A6659" wp14:textId="77777777">
            <w:pPr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1746" w:type="dxa"/>
            <w:tcMar/>
          </w:tcPr>
          <w:p w:rsidRPr="00BA78EF" w:rsidR="00BA78EF" w:rsidP="00BA78EF" w:rsidRDefault="00BA78EF" w14:paraId="13B779D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0 punten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5C4E7BFF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1 punt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337D7195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2 punten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62C2CCEE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3 punten</w:t>
            </w:r>
          </w:p>
        </w:tc>
      </w:tr>
      <w:tr xmlns:wp14="http://schemas.microsoft.com/office/word/2010/wordml" w:rsidRPr="00BA78EF" w:rsidR="00BA78EF" w:rsidTr="5F975F7F" w14:paraId="5D2F4527" wp14:textId="77777777">
        <w:trPr>
          <w:trHeight w:val="913"/>
        </w:trPr>
        <w:tc>
          <w:tcPr>
            <w:tcW w:w="1637" w:type="dxa"/>
            <w:tcMar/>
          </w:tcPr>
          <w:p w:rsidRPr="00BA78EF" w:rsidR="00BA78EF" w:rsidP="00BA78EF" w:rsidRDefault="00BA78EF" w14:paraId="6F07BAAD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Titel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4AE0F62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titel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330FEA7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titel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3E5931F2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De titel dekt de lading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39565A4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De titel is correct. Naam, klas, docent en datum uitvoering zijn weergegeven op een apart titelblad</w:t>
            </w:r>
          </w:p>
        </w:tc>
      </w:tr>
      <w:tr xmlns:wp14="http://schemas.microsoft.com/office/word/2010/wordml" w:rsidRPr="00BA78EF" w:rsidR="00BA78EF" w:rsidTr="5F975F7F" w14:paraId="15C5037E" wp14:textId="77777777">
        <w:tc>
          <w:tcPr>
            <w:tcW w:w="1637" w:type="dxa"/>
            <w:tcMar/>
          </w:tcPr>
          <w:p w:rsidRPr="00BA78EF" w:rsidR="00BA78EF" w:rsidP="00BA78EF" w:rsidRDefault="00BA78EF" w14:paraId="675EB11C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Samenvatting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5EBCFF5E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samenvatting of de samenvatting geeft geen resultaten weer</w:t>
            </w:r>
            <w:bookmarkStart w:name="_GoBack" w:id="0"/>
            <w:bookmarkEnd w:id="0"/>
          </w:p>
        </w:tc>
        <w:tc>
          <w:tcPr>
            <w:tcW w:w="1999" w:type="dxa"/>
            <w:tcMar/>
          </w:tcPr>
          <w:p w:rsidRPr="00BA78EF" w:rsidR="00BA78EF" w:rsidP="00BA78EF" w:rsidRDefault="00BA78EF" w14:paraId="73580B77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samenvatting. De samenvatting geeft hypothese &amp; beperkte resultaten weer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2BBAD17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samenvatting. De samenvatting geeft hypothese &amp; resultaten</w:t>
            </w:r>
            <w:r w:rsidR="00D55D71">
              <w:rPr>
                <w:rFonts w:eastAsia="Cambria"/>
                <w:sz w:val="17"/>
                <w:szCs w:val="17"/>
              </w:rPr>
              <w:t xml:space="preserve"> weer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2B779AB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samenvatting. De samenvatting geeft hypothese &amp; de belangrijkste resultaten</w:t>
            </w:r>
            <w:r w:rsidR="00D55D71">
              <w:rPr>
                <w:rFonts w:eastAsia="Cambria"/>
                <w:sz w:val="17"/>
                <w:szCs w:val="17"/>
              </w:rPr>
              <w:t xml:space="preserve"> weer</w:t>
            </w:r>
          </w:p>
        </w:tc>
      </w:tr>
      <w:tr xmlns:wp14="http://schemas.microsoft.com/office/word/2010/wordml" w:rsidRPr="00BA78EF" w:rsidR="00BA78EF" w:rsidTr="5F975F7F" w14:paraId="296C268C" wp14:textId="77777777">
        <w:tc>
          <w:tcPr>
            <w:tcW w:w="1637" w:type="dxa"/>
            <w:tcMar/>
          </w:tcPr>
          <w:p w:rsidRPr="00BA78EF" w:rsidR="00BA78EF" w:rsidP="00BA78EF" w:rsidRDefault="00BA78EF" w14:paraId="5099004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Inleiding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585F17ED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theoretische achtergrond en/ of onderzoeksvraag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29316BB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onderzoeksvraag en een beperkte theoretische achtergrond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754A7B4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onderzoeksvraag en een uitgebreide theoretische achtergrond zonder bronvermelding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60E31C8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Idem 2 punten + bronvermelding</w:t>
            </w:r>
          </w:p>
        </w:tc>
      </w:tr>
      <w:tr xmlns:wp14="http://schemas.microsoft.com/office/word/2010/wordml" w:rsidRPr="00BA78EF" w:rsidR="00BA78EF" w:rsidTr="5F975F7F" w14:paraId="26F7B702" wp14:textId="77777777">
        <w:tc>
          <w:tcPr>
            <w:tcW w:w="1637" w:type="dxa"/>
            <w:tcMar/>
          </w:tcPr>
          <w:p w:rsidRPr="00BA78EF" w:rsidR="00BA78EF" w:rsidP="00BA78EF" w:rsidRDefault="00BA78EF" w14:paraId="5127B28C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Hypothese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14ABC7A9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hypothese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6BFE45C7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hypothese, deze is foutief of dekt de lading niet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510242D2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hypothese en de hypothese is herhaalbaar te toetsen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3EE32BA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correcte hypothese die wordt ondersteund met theoretische argumenten</w:t>
            </w:r>
          </w:p>
        </w:tc>
      </w:tr>
      <w:tr xmlns:wp14="http://schemas.microsoft.com/office/word/2010/wordml" w:rsidRPr="00BA78EF" w:rsidR="00BA78EF" w:rsidTr="5F975F7F" w14:paraId="69F4273C" wp14:textId="77777777">
        <w:tc>
          <w:tcPr>
            <w:tcW w:w="1637" w:type="dxa"/>
            <w:tcMar/>
          </w:tcPr>
          <w:p w:rsidRPr="00BA78EF" w:rsidR="00BA78EF" w:rsidP="00BA78EF" w:rsidRDefault="00BA78EF" w14:paraId="51417D4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Materiaal en methode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3C32D025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beschrijving van materiaal en methode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30BB5E04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beschrijving van materiaal en methode, maar deze is niet logisch opgebouwd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06469DD7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 xml:space="preserve">De beschrijving van materiaal en methode is logisch opgebouwd, maar geen “kookboek” 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4816E6A6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logisch opgebouwde beschrijving van materiaal en methode met aanwijzingen als in een kookboek</w:t>
            </w:r>
          </w:p>
        </w:tc>
      </w:tr>
      <w:tr xmlns:wp14="http://schemas.microsoft.com/office/word/2010/wordml" w:rsidRPr="00BA78EF" w:rsidR="00BA78EF" w:rsidTr="5F975F7F" w14:paraId="2632C607" wp14:textId="77777777">
        <w:tc>
          <w:tcPr>
            <w:tcW w:w="1637" w:type="dxa"/>
            <w:tcMar/>
          </w:tcPr>
          <w:p w:rsidRPr="00BA78EF" w:rsidR="00BA78EF" w:rsidP="00BA78EF" w:rsidRDefault="00BA78EF" w14:paraId="4505D75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Resultaten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0C2A5BC9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zijn geen resultaten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3E9130E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zijn resultaten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318A1D9C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zijn resultaten, alles is goed in grafieken en tabellen geplaatst. Grootheden zijn correct.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77AC4F9F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Idem 2 punten + alle grafieken, figuren en tabellen hebben nummers en zijn van zinnig commentaar voorzien</w:t>
            </w:r>
          </w:p>
        </w:tc>
      </w:tr>
      <w:tr xmlns:wp14="http://schemas.microsoft.com/office/word/2010/wordml" w:rsidRPr="00BA78EF" w:rsidR="00BA78EF" w:rsidTr="5F975F7F" w14:paraId="3D2F5D90" wp14:textId="77777777">
        <w:tc>
          <w:tcPr>
            <w:tcW w:w="1637" w:type="dxa"/>
            <w:tcMar/>
          </w:tcPr>
          <w:p w:rsidRPr="00BA78EF" w:rsidR="00BA78EF" w:rsidP="00BA78EF" w:rsidRDefault="00BA78EF" w14:paraId="6E501EC9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Conclusie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449D9122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conclusie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1F2CB577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conclusie, maar de conclusie is foutief op grond van de resultaten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5698B5B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conclusie en deze wordt goed gerelateerd aan de resultaten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58057780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Idem 2 punten + betrekken van de hypothese in de conclusie</w:t>
            </w:r>
          </w:p>
        </w:tc>
      </w:tr>
      <w:tr xmlns:wp14="http://schemas.microsoft.com/office/word/2010/wordml" w:rsidRPr="00BA78EF" w:rsidR="00BA78EF" w:rsidTr="5F975F7F" w14:paraId="2DF8CE17" wp14:textId="77777777">
        <w:tc>
          <w:tcPr>
            <w:tcW w:w="1637" w:type="dxa"/>
            <w:tcMar/>
          </w:tcPr>
          <w:p w:rsidRPr="00BA78EF" w:rsidR="00BA78EF" w:rsidP="00BA78EF" w:rsidRDefault="00BA78EF" w14:paraId="7BD4ABAD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Bronnen en taakverdeling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33647954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literatuur gebruikt of taakverdeling ontbreekt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5B11C29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literatuur gebruikt. Taakverdeling aanwezig.</w:t>
            </w:r>
          </w:p>
        </w:tc>
        <w:tc>
          <w:tcPr>
            <w:tcW w:w="2268" w:type="dxa"/>
            <w:tcMar/>
          </w:tcPr>
          <w:p w:rsidRPr="00BA78EF" w:rsidR="00BA78EF" w:rsidP="5F975F7F" w:rsidRDefault="00BA78EF" w14:paraId="683E5BF4" wp14:textId="67421FDA">
            <w:pPr>
              <w:rPr>
                <w:rFonts w:eastAsia="Cambria"/>
                <w:sz w:val="17"/>
                <w:szCs w:val="17"/>
              </w:rPr>
            </w:pPr>
            <w:r w:rsidRPr="5F975F7F" w:rsidR="5F975F7F">
              <w:rPr>
                <w:rFonts w:eastAsia="Cambria"/>
                <w:sz w:val="17"/>
                <w:szCs w:val="17"/>
              </w:rPr>
              <w:t xml:space="preserve">Er is literatuur gebruikt. Er is een verwijzing naar </w:t>
            </w:r>
            <w:r w:rsidRPr="5F975F7F" w:rsidR="5F975F7F">
              <w:rPr>
                <w:rFonts w:eastAsia="Cambria"/>
                <w:sz w:val="17"/>
                <w:szCs w:val="17"/>
              </w:rPr>
              <w:t>bronnen.</w:t>
            </w:r>
            <w:r w:rsidRPr="5F975F7F" w:rsidR="5F975F7F">
              <w:rPr>
                <w:rFonts w:eastAsia="Cambria"/>
                <w:sz w:val="17"/>
                <w:szCs w:val="17"/>
              </w:rPr>
              <w:t xml:space="preserve"> Taakverdeling aanwezig, duidelijk en compleet.</w:t>
            </w:r>
          </w:p>
        </w:tc>
        <w:tc>
          <w:tcPr>
            <w:tcW w:w="2551" w:type="dxa"/>
            <w:tcMar/>
          </w:tcPr>
          <w:p w:rsidRPr="00BA78EF" w:rsidR="00BA78EF" w:rsidP="5C37EF78" w:rsidRDefault="00BA78EF" w14:paraId="34524C8A" wp14:textId="67E097AE">
            <w:pPr>
              <w:rPr>
                <w:rFonts w:eastAsia="Cambria"/>
                <w:sz w:val="17"/>
                <w:szCs w:val="17"/>
              </w:rPr>
            </w:pPr>
            <w:r w:rsidRPr="5C37EF78" w:rsidR="5C37EF78">
              <w:rPr>
                <w:rFonts w:eastAsia="Cambria"/>
                <w:sz w:val="17"/>
                <w:szCs w:val="17"/>
              </w:rPr>
              <w:t>Idem 2 punten + de titel, schrijver, jaar en uitgever zijn vermeld.</w:t>
            </w:r>
          </w:p>
        </w:tc>
      </w:tr>
    </w:tbl>
    <w:p xmlns:wp14="http://schemas.microsoft.com/office/word/2010/wordml" w:rsidRPr="00BA78EF" w:rsidR="00BA78EF" w:rsidP="5C37EF78" w:rsidRDefault="00BA78EF" w14:paraId="0A37501D" wp14:textId="77777777" wp14:noSpellErr="1">
      <w:pPr>
        <w:rPr>
          <w:rFonts w:eastAsia="Cambria"/>
          <w:b w:val="1"/>
          <w:bCs w:val="1"/>
          <w:sz w:val="20"/>
          <w:szCs w:val="20"/>
        </w:rPr>
      </w:pPr>
    </w:p>
    <w:p w:rsidR="5F975F7F" w:rsidP="0A1AB624" w:rsidRDefault="5F975F7F" w14:paraId="56504CED" w14:textId="6EC5ACA8">
      <w:pPr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0A1AB624" w:rsidR="0A1AB62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Goede volgorde (1 punt):</w:t>
      </w:r>
    </w:p>
    <w:p w:rsidR="5F975F7F" w:rsidP="0A1AB624" w:rsidRDefault="5F975F7F" w14:paraId="2BF42F81" w14:textId="7010C324">
      <w:pPr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0A1AB624" w:rsidR="0A1AB62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Taal (1 punt):</w:t>
      </w:r>
    </w:p>
    <w:p w:rsidR="5F975F7F" w:rsidP="0A1AB624" w:rsidRDefault="5F975F7F" w14:paraId="30D09A63" w14:textId="63746379">
      <w:pPr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0A1AB624" w:rsidR="0A1AB62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Opmaak (1 punt):</w:t>
      </w:r>
    </w:p>
    <w:p w:rsidR="5F975F7F" w:rsidP="0A1AB624" w:rsidRDefault="5F975F7F" w14:paraId="12E312F5" w14:textId="480A900B">
      <w:pPr>
        <w:spacing w:after="200" w:line="276" w:lineRule="auto"/>
        <w:rPr>
          <w:rFonts w:ascii="Cambria" w:hAnsi="Cambria" w:eastAsia="Cambria" w:cs="Cambria"/>
          <w:noProof w:val="0"/>
          <w:sz w:val="20"/>
          <w:szCs w:val="20"/>
          <w:lang w:val="nl-NL"/>
        </w:rPr>
      </w:pPr>
    </w:p>
    <w:p w:rsidR="5F975F7F" w:rsidP="0A1AB624" w:rsidRDefault="5F975F7F" w14:paraId="60085CAF" w14:textId="4204558F">
      <w:pPr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0A1AB624" w:rsidR="0A1AB62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Totaal (max 30 punten):</w:t>
      </w:r>
    </w:p>
    <w:p w:rsidR="0A1AB624" w:rsidP="0A1AB624" w:rsidRDefault="0A1AB624" w14:paraId="4819598D" w14:textId="484B039E">
      <w:pPr>
        <w:pStyle w:val="Standaard"/>
        <w:spacing w:after="200" w:line="276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</w:pPr>
    </w:p>
    <w:p xmlns:wp14="http://schemas.microsoft.com/office/word/2010/wordml" w:rsidRPr="00BA78EF" w:rsidR="00540283" w:rsidP="00BA78EF" w:rsidRDefault="00BA78EF" w14:paraId="4D214A2B" wp14:textId="77777777">
      <w:r w:rsidRPr="00BA78EF">
        <w:rPr>
          <w:rFonts w:eastAsia="Cambria"/>
          <w:b/>
          <w:sz w:val="20"/>
          <w:szCs w:val="20"/>
        </w:rPr>
        <w:t>Let op: bij inhoudelijke onjuistheden kan bij een onderdeel maximaal 1 punt worden toegekend. Dit punt wordt alleen toegekend als het onderdeel grotendeels wel juist is.</w:t>
      </w:r>
    </w:p>
    <w:sectPr w:rsidRPr="00BA78EF" w:rsidR="00540283" w:rsidSect="00BA78EF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F"/>
    <w:rsid w:val="00226808"/>
    <w:rsid w:val="00254EC9"/>
    <w:rsid w:val="005D3D23"/>
    <w:rsid w:val="008C40E9"/>
    <w:rsid w:val="00BA78EF"/>
    <w:rsid w:val="00CC3054"/>
    <w:rsid w:val="00D55D71"/>
    <w:rsid w:val="0A1AB624"/>
    <w:rsid w:val="5C37EF78"/>
    <w:rsid w:val="5F97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5C458"/>
  <w14:defaultImageDpi w14:val="32767"/>
  <w15:chartTrackingRefBased/>
  <w15:docId w15:val="{362AB984-0588-7242-B979-C714FF0146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Standaard" w:default="1">
    <w:name w:val="Normal"/>
    <w:qFormat/>
    <w:rsid w:val="00BA78EF"/>
    <w:pPr>
      <w:spacing w:after="200" w:line="276" w:lineRule="auto"/>
    </w:pPr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BA78EF"/>
    <w:pPr>
      <w:keepNext/>
      <w:keepLines/>
      <w:spacing w:before="480" w:after="0"/>
      <w:outlineLvl w:val="0"/>
    </w:pPr>
    <w:rPr>
      <w:rFonts w:eastAsiaTheme="majorEastAsia"/>
      <w:b/>
      <w:bCs/>
      <w:color w:val="2F5496" w:themeColor="accent1" w:themeShade="BF"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A78EF"/>
    <w:rPr>
      <w:rFonts w:ascii="Arial" w:hAnsi="Arial" w:cs="Arial" w:eastAsiaTheme="majorEastAsia"/>
      <w:b/>
      <w:bCs/>
      <w:color w:val="2F5496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BA78E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1" w:customStyle="1">
    <w:name w:val="Tabelraster1"/>
    <w:basedOn w:val="Standaardtabel"/>
    <w:next w:val="Tabelraster"/>
    <w:uiPriority w:val="59"/>
    <w:rsid w:val="00BA78E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72CFE6F162B49B3AAFD453AE4D57E" ma:contentTypeVersion="5" ma:contentTypeDescription="Een nieuw document maken." ma:contentTypeScope="" ma:versionID="c7cf70b86fa8a4e05d14c6bbe722ec98">
  <xsd:schema xmlns:xsd="http://www.w3.org/2001/XMLSchema" xmlns:xs="http://www.w3.org/2001/XMLSchema" xmlns:p="http://schemas.microsoft.com/office/2006/metadata/properties" xmlns:ns2="3eaef886-f9a7-4208-9264-bf15984a05d7" targetNamespace="http://schemas.microsoft.com/office/2006/metadata/properties" ma:root="true" ma:fieldsID="94f7628fea0d03cb5dafb237a693be84" ns2:_="">
    <xsd:import namespace="3eaef886-f9a7-4208-9264-bf15984a0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f886-f9a7-4208-9264-bf15984a0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840A0-5D0D-400C-9E07-551A7A1FCA7E}"/>
</file>

<file path=customXml/itemProps2.xml><?xml version="1.0" encoding="utf-8"?>
<ds:datastoreItem xmlns:ds="http://schemas.openxmlformats.org/officeDocument/2006/customXml" ds:itemID="{B7F54ECF-D08D-42AB-876D-6AD27A23FC05}"/>
</file>

<file path=customXml/itemProps3.xml><?xml version="1.0" encoding="utf-8"?>
<ds:datastoreItem xmlns:ds="http://schemas.openxmlformats.org/officeDocument/2006/customXml" ds:itemID="{E470D0B6-0C3E-4314-AB15-106D0A36AA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Nathalie van der Weiden</dc:creator>
  <keywords/>
  <dc:description/>
  <lastModifiedBy>Nathalie van der Weiden</lastModifiedBy>
  <revision>7</revision>
  <dcterms:created xsi:type="dcterms:W3CDTF">2018-11-22T08:21:00.0000000Z</dcterms:created>
  <dcterms:modified xsi:type="dcterms:W3CDTF">2019-12-11T07:50:51.4467208Z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0x0101000C372CFE6F162B49B3AAFD453AE4D57E</vt:lpwstr>
  </property>
</Properties>
</file>