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F62B1" w14:textId="77777777" w:rsidR="004D10C4" w:rsidRPr="004D10C4" w:rsidRDefault="004D10C4" w:rsidP="004D10C4">
      <w:pPr>
        <w:autoSpaceDE w:val="0"/>
        <w:autoSpaceDN w:val="0"/>
        <w:adjustRightInd w:val="0"/>
        <w:spacing w:after="0" w:line="240" w:lineRule="auto"/>
        <w:rPr>
          <w:rFonts w:ascii="Courier New" w:hAnsi="Courier New" w:cs="Courier New"/>
          <w:color w:val="FA4E08"/>
          <w:sz w:val="28"/>
          <w:szCs w:val="28"/>
        </w:rPr>
      </w:pPr>
      <w:r w:rsidRPr="004D10C4">
        <w:rPr>
          <w:rFonts w:ascii="Courier New" w:hAnsi="Courier New" w:cs="Courier New"/>
          <w:b/>
          <w:bCs/>
          <w:color w:val="FA4E08"/>
          <w:sz w:val="28"/>
          <w:szCs w:val="28"/>
        </w:rPr>
        <w:t xml:space="preserve">2.1 Creatieve denker </w:t>
      </w:r>
    </w:p>
    <w:p w14:paraId="2F8A2C1E" w14:textId="77777777" w:rsidR="004D10C4" w:rsidRPr="004D10C4" w:rsidRDefault="004D10C4" w:rsidP="004D10C4">
      <w:pPr>
        <w:autoSpaceDE w:val="0"/>
        <w:autoSpaceDN w:val="0"/>
        <w:adjustRightInd w:val="0"/>
        <w:spacing w:after="0" w:line="240" w:lineRule="auto"/>
        <w:rPr>
          <w:rFonts w:ascii="Courier New" w:hAnsi="Courier New" w:cs="Courier New"/>
          <w:color w:val="FF6500"/>
          <w:sz w:val="23"/>
          <w:szCs w:val="23"/>
        </w:rPr>
      </w:pPr>
      <w:r w:rsidRPr="004D10C4">
        <w:rPr>
          <w:rFonts w:ascii="Courier New" w:hAnsi="Courier New" w:cs="Courier New"/>
          <w:b/>
          <w:bCs/>
          <w:color w:val="FF6500"/>
          <w:sz w:val="23"/>
          <w:szCs w:val="23"/>
        </w:rPr>
        <w:t xml:space="preserve">Omschrijving </w:t>
      </w:r>
    </w:p>
    <w:p w14:paraId="62CB52A3" w14:textId="77777777" w:rsidR="004D10C4" w:rsidRPr="004D10C4" w:rsidRDefault="004D10C4" w:rsidP="004D10C4">
      <w:pPr>
        <w:autoSpaceDE w:val="0"/>
        <w:autoSpaceDN w:val="0"/>
        <w:adjustRightInd w:val="0"/>
        <w:spacing w:after="0" w:line="240" w:lineRule="auto"/>
        <w:rPr>
          <w:rFonts w:ascii="Courier New" w:hAnsi="Courier New" w:cs="Courier New"/>
          <w:color w:val="000000"/>
          <w:sz w:val="23"/>
          <w:szCs w:val="23"/>
        </w:rPr>
      </w:pPr>
      <w:r w:rsidRPr="004D10C4">
        <w:rPr>
          <w:rFonts w:ascii="Candara" w:hAnsi="Candara" w:cs="Candara"/>
          <w:color w:val="000000"/>
          <w:sz w:val="23"/>
          <w:szCs w:val="23"/>
        </w:rPr>
        <w:t xml:space="preserve">De creatieve denker bruist van de ideeën. Hij haalt zijn inspiratie uit een veelheid van bronnen, ideeën en situaties. De creatieve denker legt verbanden tussen verschillende inspiratiebronnen en komt zo tot nieuwe, originele ideeën. Hij gebruikt zijn verbeeldingskracht om deze ideeën vorm te geven en experimenteert volop om tot vernieuwende en unieke oplossingen of concepten te komen.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999"/>
        <w:gridCol w:w="1500"/>
        <w:gridCol w:w="1499"/>
        <w:gridCol w:w="3000"/>
      </w:tblGrid>
      <w:tr w:rsidR="004D10C4" w:rsidRPr="004D10C4" w14:paraId="75C7C59C" w14:textId="77777777">
        <w:tblPrEx>
          <w:tblCellMar>
            <w:top w:w="0" w:type="dxa"/>
            <w:bottom w:w="0" w:type="dxa"/>
          </w:tblCellMar>
        </w:tblPrEx>
        <w:trPr>
          <w:trHeight w:val="120"/>
        </w:trPr>
        <w:tc>
          <w:tcPr>
            <w:tcW w:w="4499" w:type="dxa"/>
            <w:gridSpan w:val="2"/>
          </w:tcPr>
          <w:p w14:paraId="2D2E2BF4" w14:textId="77777777" w:rsidR="004D10C4" w:rsidRPr="004D10C4" w:rsidRDefault="004D10C4" w:rsidP="004D10C4">
            <w:pPr>
              <w:autoSpaceDE w:val="0"/>
              <w:autoSpaceDN w:val="0"/>
              <w:adjustRightInd w:val="0"/>
              <w:spacing w:after="0" w:line="240" w:lineRule="auto"/>
              <w:rPr>
                <w:rFonts w:ascii="Candara" w:hAnsi="Candara" w:cs="Candara"/>
                <w:color w:val="2860A9"/>
                <w:sz w:val="23"/>
                <w:szCs w:val="23"/>
              </w:rPr>
            </w:pPr>
            <w:r w:rsidRPr="004D10C4">
              <w:rPr>
                <w:rFonts w:ascii="Courier New" w:hAnsi="Courier New" w:cs="Courier New"/>
                <w:b/>
                <w:bCs/>
                <w:color w:val="FF6500"/>
                <w:sz w:val="23"/>
                <w:szCs w:val="23"/>
              </w:rPr>
              <w:t xml:space="preserve">Competenties </w:t>
            </w:r>
            <w:r w:rsidRPr="004D10C4">
              <w:rPr>
                <w:rFonts w:ascii="Candara" w:hAnsi="Candara" w:cs="Candara"/>
                <w:b/>
                <w:bCs/>
                <w:color w:val="2860A9"/>
                <w:sz w:val="23"/>
                <w:szCs w:val="23"/>
              </w:rPr>
              <w:t xml:space="preserve">Competentie </w:t>
            </w:r>
          </w:p>
        </w:tc>
        <w:tc>
          <w:tcPr>
            <w:tcW w:w="4499" w:type="dxa"/>
            <w:gridSpan w:val="2"/>
          </w:tcPr>
          <w:p w14:paraId="5F590954" w14:textId="77777777" w:rsidR="004D10C4" w:rsidRPr="004D10C4" w:rsidRDefault="004D10C4" w:rsidP="004D10C4">
            <w:pPr>
              <w:autoSpaceDE w:val="0"/>
              <w:autoSpaceDN w:val="0"/>
              <w:adjustRightInd w:val="0"/>
              <w:spacing w:after="0" w:line="240" w:lineRule="auto"/>
              <w:rPr>
                <w:rFonts w:ascii="Candara" w:hAnsi="Candara" w:cs="Candara"/>
                <w:color w:val="2860A9"/>
                <w:sz w:val="23"/>
                <w:szCs w:val="23"/>
              </w:rPr>
            </w:pPr>
            <w:r w:rsidRPr="004D10C4">
              <w:rPr>
                <w:rFonts w:ascii="Candara" w:hAnsi="Candara" w:cs="Candara"/>
                <w:b/>
                <w:bCs/>
                <w:color w:val="2860A9"/>
                <w:sz w:val="23"/>
                <w:szCs w:val="23"/>
              </w:rPr>
              <w:t xml:space="preserve">Kenmerken (disposities) </w:t>
            </w:r>
          </w:p>
        </w:tc>
      </w:tr>
      <w:tr w:rsidR="004D10C4" w:rsidRPr="004D10C4" w14:paraId="4D78FA17" w14:textId="77777777">
        <w:tblPrEx>
          <w:tblCellMar>
            <w:top w:w="0" w:type="dxa"/>
            <w:bottom w:w="0" w:type="dxa"/>
          </w:tblCellMar>
        </w:tblPrEx>
        <w:trPr>
          <w:trHeight w:val="855"/>
        </w:trPr>
        <w:tc>
          <w:tcPr>
            <w:tcW w:w="2999" w:type="dxa"/>
          </w:tcPr>
          <w:p w14:paraId="0BF4F9AC" w14:textId="77777777" w:rsidR="004D10C4" w:rsidRPr="004D10C4" w:rsidRDefault="004D10C4" w:rsidP="004D10C4">
            <w:pPr>
              <w:autoSpaceDE w:val="0"/>
              <w:autoSpaceDN w:val="0"/>
              <w:adjustRightInd w:val="0"/>
              <w:spacing w:after="0" w:line="240" w:lineRule="auto"/>
              <w:rPr>
                <w:rFonts w:ascii="Candara" w:hAnsi="Candara" w:cs="Candara"/>
                <w:color w:val="2860A9"/>
                <w:sz w:val="23"/>
                <w:szCs w:val="23"/>
              </w:rPr>
            </w:pPr>
            <w:r w:rsidRPr="004D10C4">
              <w:rPr>
                <w:rFonts w:ascii="Candara" w:hAnsi="Candara" w:cs="Candara"/>
                <w:b/>
                <w:bCs/>
                <w:color w:val="2860A9"/>
                <w:sz w:val="23"/>
                <w:szCs w:val="23"/>
              </w:rPr>
              <w:t xml:space="preserve">1. </w:t>
            </w:r>
          </w:p>
        </w:tc>
        <w:tc>
          <w:tcPr>
            <w:tcW w:w="2999" w:type="dxa"/>
            <w:gridSpan w:val="2"/>
          </w:tcPr>
          <w:p w14:paraId="501AE2AC" w14:textId="77777777" w:rsidR="004D10C4" w:rsidRPr="004D10C4" w:rsidRDefault="004D10C4" w:rsidP="004D10C4">
            <w:pPr>
              <w:autoSpaceDE w:val="0"/>
              <w:autoSpaceDN w:val="0"/>
              <w:adjustRightInd w:val="0"/>
              <w:spacing w:after="0" w:line="240" w:lineRule="auto"/>
              <w:rPr>
                <w:rFonts w:ascii="Candara" w:hAnsi="Candara" w:cs="Candara"/>
                <w:color w:val="2860A9"/>
                <w:sz w:val="23"/>
                <w:szCs w:val="23"/>
              </w:rPr>
            </w:pPr>
            <w:r w:rsidRPr="004D10C4">
              <w:rPr>
                <w:rFonts w:ascii="Candara" w:hAnsi="Candara" w:cs="Candara"/>
                <w:b/>
                <w:bCs/>
                <w:color w:val="2860A9"/>
                <w:sz w:val="23"/>
                <w:szCs w:val="23"/>
              </w:rPr>
              <w:t xml:space="preserve">Creatief denken </w:t>
            </w:r>
          </w:p>
        </w:tc>
        <w:tc>
          <w:tcPr>
            <w:tcW w:w="2999" w:type="dxa"/>
          </w:tcPr>
          <w:p w14:paraId="3276BA40" w14:textId="77777777" w:rsidR="004D10C4" w:rsidRPr="004D10C4" w:rsidRDefault="004D10C4" w:rsidP="004D10C4">
            <w:pPr>
              <w:autoSpaceDE w:val="0"/>
              <w:autoSpaceDN w:val="0"/>
              <w:adjustRightInd w:val="0"/>
              <w:spacing w:after="0" w:line="240" w:lineRule="auto"/>
              <w:rPr>
                <w:rFonts w:ascii="Candara" w:hAnsi="Candara" w:cs="Candara"/>
                <w:color w:val="2860A9"/>
                <w:sz w:val="23"/>
                <w:szCs w:val="23"/>
              </w:rPr>
            </w:pPr>
            <w:r w:rsidRPr="004D10C4">
              <w:rPr>
                <w:rFonts w:ascii="Candara" w:hAnsi="Candara" w:cs="Candara"/>
                <w:color w:val="2860A9"/>
                <w:sz w:val="23"/>
                <w:szCs w:val="23"/>
              </w:rPr>
              <w:t xml:space="preserve">Ik sta open voor nieuwe ideeën en ervaringen. </w:t>
            </w:r>
          </w:p>
          <w:p w14:paraId="0FD3F3F5" w14:textId="77777777" w:rsidR="004D10C4" w:rsidRPr="004D10C4" w:rsidRDefault="004D10C4" w:rsidP="004D10C4">
            <w:pPr>
              <w:autoSpaceDE w:val="0"/>
              <w:autoSpaceDN w:val="0"/>
              <w:adjustRightInd w:val="0"/>
              <w:spacing w:after="0" w:line="240" w:lineRule="auto"/>
              <w:rPr>
                <w:rFonts w:ascii="Candara" w:hAnsi="Candara" w:cs="Candara"/>
                <w:color w:val="2860A9"/>
                <w:sz w:val="23"/>
                <w:szCs w:val="23"/>
              </w:rPr>
            </w:pPr>
            <w:r w:rsidRPr="004D10C4">
              <w:rPr>
                <w:rFonts w:ascii="Candara" w:hAnsi="Candara" w:cs="Candara"/>
                <w:color w:val="2860A9"/>
                <w:sz w:val="23"/>
                <w:szCs w:val="23"/>
              </w:rPr>
              <w:t xml:space="preserve">Ik heb een continue stroom aan ideeën. </w:t>
            </w:r>
          </w:p>
          <w:p w14:paraId="5142B527" w14:textId="77777777" w:rsidR="004D10C4" w:rsidRPr="004D10C4" w:rsidRDefault="004D10C4" w:rsidP="004D10C4">
            <w:pPr>
              <w:autoSpaceDE w:val="0"/>
              <w:autoSpaceDN w:val="0"/>
              <w:adjustRightInd w:val="0"/>
              <w:spacing w:after="0" w:line="240" w:lineRule="auto"/>
              <w:rPr>
                <w:rFonts w:ascii="Candara" w:hAnsi="Candara" w:cs="Candara"/>
                <w:color w:val="2860A9"/>
                <w:sz w:val="23"/>
                <w:szCs w:val="23"/>
              </w:rPr>
            </w:pPr>
            <w:r w:rsidRPr="004D10C4">
              <w:rPr>
                <w:rFonts w:ascii="Candara" w:hAnsi="Candara" w:cs="Candara"/>
                <w:color w:val="2860A9"/>
                <w:sz w:val="23"/>
                <w:szCs w:val="23"/>
              </w:rPr>
              <w:t xml:space="preserve">Ik denk door op een idee en kom tot andere ideeën. </w:t>
            </w:r>
          </w:p>
          <w:p w14:paraId="072C6706" w14:textId="77777777" w:rsidR="004D10C4" w:rsidRPr="004D10C4" w:rsidRDefault="004D10C4" w:rsidP="004D10C4">
            <w:pPr>
              <w:autoSpaceDE w:val="0"/>
              <w:autoSpaceDN w:val="0"/>
              <w:adjustRightInd w:val="0"/>
              <w:spacing w:after="0" w:line="240" w:lineRule="auto"/>
              <w:rPr>
                <w:rFonts w:ascii="Candara" w:hAnsi="Candara" w:cs="Candara"/>
                <w:color w:val="0192DF"/>
                <w:sz w:val="23"/>
                <w:szCs w:val="23"/>
              </w:rPr>
            </w:pPr>
            <w:r w:rsidRPr="004D10C4">
              <w:rPr>
                <w:rFonts w:ascii="Candara" w:hAnsi="Candara" w:cs="Candara"/>
                <w:i/>
                <w:iCs/>
                <w:color w:val="0192DF"/>
                <w:sz w:val="23"/>
                <w:szCs w:val="23"/>
              </w:rPr>
              <w:t xml:space="preserve">Brainstormen, divergerend denken, open mind, associëren, alternatieven bedenken </w:t>
            </w:r>
          </w:p>
        </w:tc>
      </w:tr>
      <w:tr w:rsidR="004D10C4" w:rsidRPr="004D10C4" w14:paraId="71AB2907" w14:textId="77777777">
        <w:tblPrEx>
          <w:tblCellMar>
            <w:top w:w="0" w:type="dxa"/>
            <w:bottom w:w="0" w:type="dxa"/>
          </w:tblCellMar>
        </w:tblPrEx>
        <w:trPr>
          <w:trHeight w:val="853"/>
        </w:trPr>
        <w:tc>
          <w:tcPr>
            <w:tcW w:w="2999" w:type="dxa"/>
          </w:tcPr>
          <w:p w14:paraId="351F24F0" w14:textId="77777777" w:rsidR="004D10C4" w:rsidRPr="004D10C4" w:rsidRDefault="004D10C4" w:rsidP="004D10C4">
            <w:pPr>
              <w:autoSpaceDE w:val="0"/>
              <w:autoSpaceDN w:val="0"/>
              <w:adjustRightInd w:val="0"/>
              <w:spacing w:after="0" w:line="240" w:lineRule="auto"/>
              <w:rPr>
                <w:rFonts w:ascii="Candara" w:hAnsi="Candara" w:cs="Candara"/>
                <w:color w:val="2860A9"/>
                <w:sz w:val="23"/>
                <w:szCs w:val="23"/>
              </w:rPr>
            </w:pPr>
            <w:r w:rsidRPr="004D10C4">
              <w:rPr>
                <w:rFonts w:ascii="Candara" w:hAnsi="Candara" w:cs="Candara"/>
                <w:b/>
                <w:bCs/>
                <w:color w:val="2860A9"/>
                <w:sz w:val="23"/>
                <w:szCs w:val="23"/>
              </w:rPr>
              <w:t xml:space="preserve">2. </w:t>
            </w:r>
          </w:p>
        </w:tc>
        <w:tc>
          <w:tcPr>
            <w:tcW w:w="2999" w:type="dxa"/>
            <w:gridSpan w:val="2"/>
          </w:tcPr>
          <w:p w14:paraId="06D8EA33" w14:textId="77777777" w:rsidR="004D10C4" w:rsidRPr="004D10C4" w:rsidRDefault="004D10C4" w:rsidP="004D10C4">
            <w:pPr>
              <w:autoSpaceDE w:val="0"/>
              <w:autoSpaceDN w:val="0"/>
              <w:adjustRightInd w:val="0"/>
              <w:spacing w:after="0" w:line="240" w:lineRule="auto"/>
              <w:rPr>
                <w:rFonts w:ascii="Candara" w:hAnsi="Candara" w:cs="Candara"/>
                <w:color w:val="2860A9"/>
                <w:sz w:val="23"/>
                <w:szCs w:val="23"/>
              </w:rPr>
            </w:pPr>
            <w:r w:rsidRPr="004D10C4">
              <w:rPr>
                <w:rFonts w:ascii="Candara" w:hAnsi="Candara" w:cs="Candara"/>
                <w:b/>
                <w:bCs/>
                <w:color w:val="2860A9"/>
                <w:sz w:val="23"/>
                <w:szCs w:val="23"/>
              </w:rPr>
              <w:t xml:space="preserve">Verbeelden </w:t>
            </w:r>
          </w:p>
        </w:tc>
        <w:tc>
          <w:tcPr>
            <w:tcW w:w="2999" w:type="dxa"/>
          </w:tcPr>
          <w:p w14:paraId="4A9D664A" w14:textId="77777777" w:rsidR="004D10C4" w:rsidRPr="004D10C4" w:rsidRDefault="004D10C4" w:rsidP="004D10C4">
            <w:pPr>
              <w:autoSpaceDE w:val="0"/>
              <w:autoSpaceDN w:val="0"/>
              <w:adjustRightInd w:val="0"/>
              <w:spacing w:after="0" w:line="240" w:lineRule="auto"/>
              <w:rPr>
                <w:rFonts w:ascii="Candara" w:hAnsi="Candara" w:cs="Candara"/>
                <w:color w:val="2860A9"/>
                <w:sz w:val="23"/>
                <w:szCs w:val="23"/>
              </w:rPr>
            </w:pPr>
            <w:r w:rsidRPr="004D10C4">
              <w:rPr>
                <w:rFonts w:ascii="Candara" w:hAnsi="Candara" w:cs="Candara"/>
                <w:color w:val="2860A9"/>
                <w:sz w:val="23"/>
                <w:szCs w:val="23"/>
              </w:rPr>
              <w:t xml:space="preserve">Ik maak (in mijn hoofd) een voorstelling van een idee. </w:t>
            </w:r>
          </w:p>
          <w:p w14:paraId="136A14D4" w14:textId="77777777" w:rsidR="004D10C4" w:rsidRPr="004D10C4" w:rsidRDefault="004D10C4" w:rsidP="004D10C4">
            <w:pPr>
              <w:autoSpaceDE w:val="0"/>
              <w:autoSpaceDN w:val="0"/>
              <w:adjustRightInd w:val="0"/>
              <w:spacing w:after="0" w:line="240" w:lineRule="auto"/>
              <w:rPr>
                <w:rFonts w:ascii="Candara" w:hAnsi="Candara" w:cs="Candara"/>
                <w:color w:val="2860A9"/>
                <w:sz w:val="23"/>
                <w:szCs w:val="23"/>
              </w:rPr>
            </w:pPr>
            <w:r w:rsidRPr="004D10C4">
              <w:rPr>
                <w:rFonts w:ascii="Candara" w:hAnsi="Candara" w:cs="Candara"/>
                <w:color w:val="2860A9"/>
                <w:sz w:val="23"/>
                <w:szCs w:val="23"/>
              </w:rPr>
              <w:t xml:space="preserve">Ik visualiseer mijn idee. </w:t>
            </w:r>
          </w:p>
          <w:p w14:paraId="67ADCABA" w14:textId="77777777" w:rsidR="004D10C4" w:rsidRPr="004D10C4" w:rsidRDefault="004D10C4" w:rsidP="004D10C4">
            <w:pPr>
              <w:autoSpaceDE w:val="0"/>
              <w:autoSpaceDN w:val="0"/>
              <w:adjustRightInd w:val="0"/>
              <w:spacing w:after="0" w:line="240" w:lineRule="auto"/>
              <w:rPr>
                <w:rFonts w:ascii="Candara" w:hAnsi="Candara" w:cs="Candara"/>
                <w:color w:val="2860A9"/>
                <w:sz w:val="23"/>
                <w:szCs w:val="23"/>
              </w:rPr>
            </w:pPr>
            <w:r w:rsidRPr="004D10C4">
              <w:rPr>
                <w:rFonts w:ascii="Candara" w:hAnsi="Candara" w:cs="Candara"/>
                <w:color w:val="2860A9"/>
                <w:sz w:val="23"/>
                <w:szCs w:val="23"/>
              </w:rPr>
              <w:t xml:space="preserve">Ik breng het verhaal achter mijn idee over op een ander. </w:t>
            </w:r>
          </w:p>
          <w:p w14:paraId="114726E0" w14:textId="77777777" w:rsidR="004D10C4" w:rsidRPr="004D10C4" w:rsidRDefault="004D10C4" w:rsidP="004D10C4">
            <w:pPr>
              <w:autoSpaceDE w:val="0"/>
              <w:autoSpaceDN w:val="0"/>
              <w:adjustRightInd w:val="0"/>
              <w:spacing w:after="0" w:line="240" w:lineRule="auto"/>
              <w:rPr>
                <w:rFonts w:ascii="Candara" w:hAnsi="Candara" w:cs="Candara"/>
                <w:color w:val="0192DF"/>
                <w:sz w:val="23"/>
                <w:szCs w:val="23"/>
              </w:rPr>
            </w:pPr>
            <w:r w:rsidRPr="004D10C4">
              <w:rPr>
                <w:rFonts w:ascii="Candara" w:hAnsi="Candara" w:cs="Candara"/>
                <w:i/>
                <w:iCs/>
                <w:color w:val="0192DF"/>
                <w:sz w:val="23"/>
                <w:szCs w:val="23"/>
              </w:rPr>
              <w:t xml:space="preserve">Voor je zien (voorstellen), inleven, inbeelden, ideeën visualiseren, storytelling </w:t>
            </w:r>
          </w:p>
        </w:tc>
      </w:tr>
      <w:tr w:rsidR="004D10C4" w:rsidRPr="004D10C4" w14:paraId="29B684BA" w14:textId="77777777">
        <w:tblPrEx>
          <w:tblCellMar>
            <w:top w:w="0" w:type="dxa"/>
            <w:bottom w:w="0" w:type="dxa"/>
          </w:tblCellMar>
        </w:tblPrEx>
        <w:trPr>
          <w:trHeight w:val="1001"/>
        </w:trPr>
        <w:tc>
          <w:tcPr>
            <w:tcW w:w="2999" w:type="dxa"/>
          </w:tcPr>
          <w:p w14:paraId="4E51E096" w14:textId="77777777" w:rsidR="004D10C4" w:rsidRPr="004D10C4" w:rsidRDefault="004D10C4" w:rsidP="004D10C4">
            <w:pPr>
              <w:autoSpaceDE w:val="0"/>
              <w:autoSpaceDN w:val="0"/>
              <w:adjustRightInd w:val="0"/>
              <w:spacing w:after="0" w:line="240" w:lineRule="auto"/>
              <w:rPr>
                <w:rFonts w:ascii="Candara" w:hAnsi="Candara" w:cs="Candara"/>
                <w:color w:val="2860A9"/>
                <w:sz w:val="23"/>
                <w:szCs w:val="23"/>
              </w:rPr>
            </w:pPr>
            <w:r w:rsidRPr="004D10C4">
              <w:rPr>
                <w:rFonts w:ascii="Candara" w:hAnsi="Candara" w:cs="Candara"/>
                <w:b/>
                <w:bCs/>
                <w:color w:val="2860A9"/>
                <w:sz w:val="23"/>
                <w:szCs w:val="23"/>
              </w:rPr>
              <w:t xml:space="preserve">3. </w:t>
            </w:r>
          </w:p>
        </w:tc>
        <w:tc>
          <w:tcPr>
            <w:tcW w:w="2999" w:type="dxa"/>
            <w:gridSpan w:val="2"/>
          </w:tcPr>
          <w:p w14:paraId="3621BBD3" w14:textId="77777777" w:rsidR="004D10C4" w:rsidRPr="004D10C4" w:rsidRDefault="004D10C4" w:rsidP="004D10C4">
            <w:pPr>
              <w:autoSpaceDE w:val="0"/>
              <w:autoSpaceDN w:val="0"/>
              <w:adjustRightInd w:val="0"/>
              <w:spacing w:after="0" w:line="240" w:lineRule="auto"/>
              <w:rPr>
                <w:rFonts w:ascii="Candara" w:hAnsi="Candara" w:cs="Candara"/>
                <w:color w:val="2860A9"/>
                <w:sz w:val="23"/>
                <w:szCs w:val="23"/>
              </w:rPr>
            </w:pPr>
            <w:r w:rsidRPr="004D10C4">
              <w:rPr>
                <w:rFonts w:ascii="Candara" w:hAnsi="Candara" w:cs="Candara"/>
                <w:b/>
                <w:bCs/>
                <w:color w:val="2860A9"/>
                <w:sz w:val="23"/>
                <w:szCs w:val="23"/>
              </w:rPr>
              <w:t xml:space="preserve">Experimenteren </w:t>
            </w:r>
          </w:p>
        </w:tc>
        <w:tc>
          <w:tcPr>
            <w:tcW w:w="2999" w:type="dxa"/>
          </w:tcPr>
          <w:p w14:paraId="472F659E" w14:textId="77777777" w:rsidR="004D10C4" w:rsidRPr="004D10C4" w:rsidRDefault="004D10C4" w:rsidP="004D10C4">
            <w:pPr>
              <w:autoSpaceDE w:val="0"/>
              <w:autoSpaceDN w:val="0"/>
              <w:adjustRightInd w:val="0"/>
              <w:spacing w:after="0" w:line="240" w:lineRule="auto"/>
              <w:rPr>
                <w:rFonts w:ascii="Candara" w:hAnsi="Candara" w:cs="Candara"/>
                <w:color w:val="2860A9"/>
                <w:sz w:val="23"/>
                <w:szCs w:val="23"/>
              </w:rPr>
            </w:pPr>
            <w:r w:rsidRPr="004D10C4">
              <w:rPr>
                <w:rFonts w:ascii="Candara" w:hAnsi="Candara" w:cs="Candara"/>
                <w:color w:val="2860A9"/>
                <w:sz w:val="23"/>
                <w:szCs w:val="23"/>
              </w:rPr>
              <w:t xml:space="preserve">Ik stap uit mijn comfort zone. </w:t>
            </w:r>
          </w:p>
          <w:p w14:paraId="005A41AF" w14:textId="77777777" w:rsidR="004D10C4" w:rsidRPr="004D10C4" w:rsidRDefault="004D10C4" w:rsidP="004D10C4">
            <w:pPr>
              <w:autoSpaceDE w:val="0"/>
              <w:autoSpaceDN w:val="0"/>
              <w:adjustRightInd w:val="0"/>
              <w:spacing w:after="0" w:line="240" w:lineRule="auto"/>
              <w:rPr>
                <w:rFonts w:ascii="Candara" w:hAnsi="Candara" w:cs="Candara"/>
                <w:color w:val="2860A9"/>
                <w:sz w:val="23"/>
                <w:szCs w:val="23"/>
              </w:rPr>
            </w:pPr>
            <w:r w:rsidRPr="004D10C4">
              <w:rPr>
                <w:rFonts w:ascii="Candara" w:hAnsi="Candara" w:cs="Candara"/>
                <w:color w:val="2860A9"/>
                <w:sz w:val="23"/>
                <w:szCs w:val="23"/>
              </w:rPr>
              <w:t xml:space="preserve">Ik verken verschillende mogelijkheden. </w:t>
            </w:r>
          </w:p>
          <w:p w14:paraId="21967D8A" w14:textId="77777777" w:rsidR="004D10C4" w:rsidRPr="004D10C4" w:rsidRDefault="004D10C4" w:rsidP="004D10C4">
            <w:pPr>
              <w:autoSpaceDE w:val="0"/>
              <w:autoSpaceDN w:val="0"/>
              <w:adjustRightInd w:val="0"/>
              <w:spacing w:after="0" w:line="240" w:lineRule="auto"/>
              <w:rPr>
                <w:rFonts w:ascii="Candara" w:hAnsi="Candara" w:cs="Candara"/>
                <w:color w:val="2860A9"/>
                <w:sz w:val="23"/>
                <w:szCs w:val="23"/>
              </w:rPr>
            </w:pPr>
            <w:r w:rsidRPr="004D10C4">
              <w:rPr>
                <w:rFonts w:ascii="Candara" w:hAnsi="Candara" w:cs="Candara"/>
                <w:color w:val="2860A9"/>
                <w:sz w:val="23"/>
                <w:szCs w:val="23"/>
              </w:rPr>
              <w:t xml:space="preserve">Ik experimenteer met alternatieven. </w:t>
            </w:r>
          </w:p>
          <w:p w14:paraId="255ADBFF" w14:textId="77777777" w:rsidR="004D10C4" w:rsidRPr="004D10C4" w:rsidRDefault="004D10C4" w:rsidP="004D10C4">
            <w:pPr>
              <w:autoSpaceDE w:val="0"/>
              <w:autoSpaceDN w:val="0"/>
              <w:adjustRightInd w:val="0"/>
              <w:spacing w:after="0" w:line="240" w:lineRule="auto"/>
              <w:rPr>
                <w:rFonts w:ascii="Candara" w:hAnsi="Candara" w:cs="Candara"/>
                <w:color w:val="0192DF"/>
                <w:sz w:val="23"/>
                <w:szCs w:val="23"/>
              </w:rPr>
            </w:pPr>
            <w:r w:rsidRPr="004D10C4">
              <w:rPr>
                <w:rFonts w:ascii="Candara" w:hAnsi="Candara" w:cs="Candara"/>
                <w:i/>
                <w:iCs/>
                <w:color w:val="0192DF"/>
                <w:sz w:val="23"/>
                <w:szCs w:val="23"/>
              </w:rPr>
              <w:t xml:space="preserve">Verwonderen, nieuwsgierigheid, uitproberen, uit comfort zone stappen, creatieve risico’s nemen, speelsheid, fouten maken </w:t>
            </w:r>
          </w:p>
        </w:tc>
      </w:tr>
    </w:tbl>
    <w:p w14:paraId="5A0EAB29" w14:textId="1DAFABC8" w:rsidR="002D2448" w:rsidRDefault="002D2448" w:rsidP="00A15873">
      <w:pPr>
        <w:pStyle w:val="Geenafstand"/>
      </w:pPr>
    </w:p>
    <w:p w14:paraId="3B40833A" w14:textId="77777777" w:rsidR="00114873" w:rsidRDefault="00114873" w:rsidP="00114873">
      <w:pPr>
        <w:pStyle w:val="Default"/>
      </w:pPr>
    </w:p>
    <w:p w14:paraId="09160B39" w14:textId="77777777" w:rsidR="00114873" w:rsidRDefault="00114873">
      <w:pPr>
        <w:rPr>
          <w:rFonts w:ascii="Courier New" w:hAnsi="Courier New" w:cs="Courier New"/>
          <w:color w:val="000000"/>
          <w:sz w:val="24"/>
          <w:szCs w:val="24"/>
        </w:rPr>
      </w:pPr>
      <w:r>
        <w:br w:type="page"/>
      </w:r>
    </w:p>
    <w:p w14:paraId="5B77AB3D" w14:textId="34F72A14" w:rsidR="00114873" w:rsidRPr="00114873" w:rsidRDefault="00114873" w:rsidP="00114873">
      <w:pPr>
        <w:pStyle w:val="Default"/>
        <w:rPr>
          <w:color w:val="FA4E08"/>
          <w:sz w:val="28"/>
          <w:szCs w:val="28"/>
        </w:rPr>
      </w:pPr>
      <w:r w:rsidRPr="00114873">
        <w:rPr>
          <w:b/>
          <w:bCs/>
          <w:color w:val="FA4E08"/>
          <w:sz w:val="28"/>
          <w:szCs w:val="28"/>
        </w:rPr>
        <w:lastRenderedPageBreak/>
        <w:t xml:space="preserve">2.2 Kritische onderzoeker </w:t>
      </w:r>
    </w:p>
    <w:p w14:paraId="18F1294A" w14:textId="77777777" w:rsidR="00114873" w:rsidRPr="00114873" w:rsidRDefault="00114873" w:rsidP="00114873">
      <w:pPr>
        <w:autoSpaceDE w:val="0"/>
        <w:autoSpaceDN w:val="0"/>
        <w:adjustRightInd w:val="0"/>
        <w:spacing w:after="0" w:line="240" w:lineRule="auto"/>
        <w:rPr>
          <w:rFonts w:ascii="Courier New" w:hAnsi="Courier New" w:cs="Courier New"/>
          <w:color w:val="FF6500"/>
          <w:sz w:val="23"/>
          <w:szCs w:val="23"/>
        </w:rPr>
      </w:pPr>
      <w:r w:rsidRPr="00114873">
        <w:rPr>
          <w:rFonts w:ascii="Courier New" w:hAnsi="Courier New" w:cs="Courier New"/>
          <w:b/>
          <w:bCs/>
          <w:color w:val="FF6500"/>
          <w:sz w:val="23"/>
          <w:szCs w:val="23"/>
        </w:rPr>
        <w:t xml:space="preserve">Omschrijving </w:t>
      </w:r>
    </w:p>
    <w:p w14:paraId="76C9C576" w14:textId="77777777" w:rsidR="00114873" w:rsidRPr="00114873" w:rsidRDefault="00114873" w:rsidP="00114873">
      <w:pPr>
        <w:autoSpaceDE w:val="0"/>
        <w:autoSpaceDN w:val="0"/>
        <w:adjustRightInd w:val="0"/>
        <w:spacing w:after="0" w:line="240" w:lineRule="auto"/>
        <w:rPr>
          <w:rFonts w:ascii="Courier New" w:hAnsi="Courier New" w:cs="Courier New"/>
          <w:color w:val="000000"/>
          <w:sz w:val="23"/>
          <w:szCs w:val="23"/>
        </w:rPr>
      </w:pPr>
      <w:r w:rsidRPr="00114873">
        <w:rPr>
          <w:rFonts w:ascii="Candara" w:hAnsi="Candara" w:cs="Candara"/>
          <w:color w:val="000000"/>
          <w:sz w:val="23"/>
          <w:szCs w:val="23"/>
        </w:rPr>
        <w:t xml:space="preserve">De kritische onderzoeker zet zijn nieuwsgierigheid en onderzoekende houding in om een probleem of vraagstuk tot op de bodem uit te zoeken. Hij verheldert voor zichzelf eerst zijn onderzoeksvraag, zodat hij de juiste bronnen kan raadplegen – zowel online als offline - en zo handig en doelgericht relevante informatie verzamelt. De kritische onderzoeker analyseert, legt verbanden en verwerkt de gevonden informatie. Zijn bevindingen en conclusies geeft hij onderbouwd weer in een rapportage of projectplan.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999"/>
        <w:gridCol w:w="1500"/>
        <w:gridCol w:w="1499"/>
        <w:gridCol w:w="3000"/>
      </w:tblGrid>
      <w:tr w:rsidR="00114873" w:rsidRPr="00114873" w14:paraId="5EE4D415" w14:textId="77777777">
        <w:tblPrEx>
          <w:tblCellMar>
            <w:top w:w="0" w:type="dxa"/>
            <w:bottom w:w="0" w:type="dxa"/>
          </w:tblCellMar>
        </w:tblPrEx>
        <w:trPr>
          <w:trHeight w:val="120"/>
        </w:trPr>
        <w:tc>
          <w:tcPr>
            <w:tcW w:w="4499" w:type="dxa"/>
            <w:gridSpan w:val="2"/>
          </w:tcPr>
          <w:p w14:paraId="35A927F2"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ourier New" w:hAnsi="Courier New" w:cs="Courier New"/>
                <w:b/>
                <w:bCs/>
                <w:color w:val="FF6500"/>
                <w:sz w:val="23"/>
                <w:szCs w:val="23"/>
              </w:rPr>
              <w:t xml:space="preserve">Competenties </w:t>
            </w:r>
            <w:r w:rsidRPr="00114873">
              <w:rPr>
                <w:rFonts w:ascii="Candara" w:hAnsi="Candara" w:cs="Candara"/>
                <w:b/>
                <w:bCs/>
                <w:color w:val="2860A9"/>
                <w:sz w:val="23"/>
                <w:szCs w:val="23"/>
              </w:rPr>
              <w:t xml:space="preserve">Competentie </w:t>
            </w:r>
          </w:p>
        </w:tc>
        <w:tc>
          <w:tcPr>
            <w:tcW w:w="4499" w:type="dxa"/>
            <w:gridSpan w:val="2"/>
          </w:tcPr>
          <w:p w14:paraId="356E2DEE"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Kenmerken (disposities) </w:t>
            </w:r>
          </w:p>
        </w:tc>
      </w:tr>
      <w:tr w:rsidR="00114873" w:rsidRPr="00114873" w14:paraId="31455276" w14:textId="77777777">
        <w:tblPrEx>
          <w:tblCellMar>
            <w:top w:w="0" w:type="dxa"/>
            <w:bottom w:w="0" w:type="dxa"/>
          </w:tblCellMar>
        </w:tblPrEx>
        <w:trPr>
          <w:trHeight w:val="1001"/>
        </w:trPr>
        <w:tc>
          <w:tcPr>
            <w:tcW w:w="2999" w:type="dxa"/>
          </w:tcPr>
          <w:p w14:paraId="0BA9148E"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1. </w:t>
            </w:r>
          </w:p>
        </w:tc>
        <w:tc>
          <w:tcPr>
            <w:tcW w:w="2999" w:type="dxa"/>
            <w:gridSpan w:val="2"/>
          </w:tcPr>
          <w:p w14:paraId="708646C7"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Verhelderen </w:t>
            </w:r>
          </w:p>
        </w:tc>
        <w:tc>
          <w:tcPr>
            <w:tcW w:w="2999" w:type="dxa"/>
          </w:tcPr>
          <w:p w14:paraId="6A562D29"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ben nieuwsgierig. </w:t>
            </w:r>
          </w:p>
          <w:p w14:paraId="070F7B41"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stel vragen om een duidelijk beeld te krijgen van een opdracht. </w:t>
            </w:r>
          </w:p>
          <w:p w14:paraId="77F81BAA"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herken de vraag achter de opdracht. </w:t>
            </w:r>
          </w:p>
          <w:p w14:paraId="044A4BA9" w14:textId="77777777" w:rsidR="00114873" w:rsidRPr="00114873" w:rsidRDefault="00114873" w:rsidP="00114873">
            <w:pPr>
              <w:autoSpaceDE w:val="0"/>
              <w:autoSpaceDN w:val="0"/>
              <w:adjustRightInd w:val="0"/>
              <w:spacing w:after="0" w:line="240" w:lineRule="auto"/>
              <w:rPr>
                <w:rFonts w:ascii="Candara" w:hAnsi="Candara" w:cs="Candara"/>
                <w:color w:val="0192DF"/>
                <w:sz w:val="23"/>
                <w:szCs w:val="23"/>
              </w:rPr>
            </w:pPr>
            <w:r w:rsidRPr="00114873">
              <w:rPr>
                <w:rFonts w:ascii="Candara" w:hAnsi="Candara" w:cs="Candara"/>
                <w:i/>
                <w:iCs/>
                <w:color w:val="0192DF"/>
                <w:sz w:val="23"/>
                <w:szCs w:val="23"/>
              </w:rPr>
              <w:t xml:space="preserve">Probleem/vraagstuk identificeren, nieuwsgierig zijn, gerichte vragen stellen, met alle zintuigen waarnemen </w:t>
            </w:r>
          </w:p>
        </w:tc>
      </w:tr>
      <w:tr w:rsidR="00114873" w:rsidRPr="00114873" w14:paraId="2DF834DB" w14:textId="77777777">
        <w:tblPrEx>
          <w:tblCellMar>
            <w:top w:w="0" w:type="dxa"/>
            <w:bottom w:w="0" w:type="dxa"/>
          </w:tblCellMar>
        </w:tblPrEx>
        <w:trPr>
          <w:trHeight w:val="1439"/>
        </w:trPr>
        <w:tc>
          <w:tcPr>
            <w:tcW w:w="2999" w:type="dxa"/>
          </w:tcPr>
          <w:p w14:paraId="4B7937F5"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2. </w:t>
            </w:r>
          </w:p>
        </w:tc>
        <w:tc>
          <w:tcPr>
            <w:tcW w:w="2999" w:type="dxa"/>
            <w:gridSpan w:val="2"/>
          </w:tcPr>
          <w:p w14:paraId="04648999"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Onderzoeken </w:t>
            </w:r>
          </w:p>
        </w:tc>
        <w:tc>
          <w:tcPr>
            <w:tcW w:w="2999" w:type="dxa"/>
          </w:tcPr>
          <w:p w14:paraId="1FFF7306"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verzamel informatie over een opdracht door uiteenlopende bronnen te raadplegen. </w:t>
            </w:r>
          </w:p>
          <w:p w14:paraId="25EC68C0"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onderzoek opdrachten vanuit verschillende invalshoeken. </w:t>
            </w:r>
          </w:p>
          <w:p w14:paraId="797B50BC"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verwerk de verzamelde informatie op een systematische manier. </w:t>
            </w:r>
          </w:p>
          <w:p w14:paraId="0AD524FA" w14:textId="77777777" w:rsidR="00114873" w:rsidRPr="00114873" w:rsidRDefault="00114873" w:rsidP="00114873">
            <w:pPr>
              <w:autoSpaceDE w:val="0"/>
              <w:autoSpaceDN w:val="0"/>
              <w:adjustRightInd w:val="0"/>
              <w:spacing w:after="0" w:line="240" w:lineRule="auto"/>
              <w:rPr>
                <w:rFonts w:ascii="Candara" w:hAnsi="Candara" w:cs="Candara"/>
                <w:color w:val="0192DF"/>
                <w:sz w:val="23"/>
                <w:szCs w:val="23"/>
              </w:rPr>
            </w:pPr>
            <w:r w:rsidRPr="00114873">
              <w:rPr>
                <w:rFonts w:ascii="Candara" w:hAnsi="Candara" w:cs="Candara"/>
                <w:i/>
                <w:iCs/>
                <w:color w:val="0192DF"/>
                <w:sz w:val="23"/>
                <w:szCs w:val="23"/>
              </w:rPr>
              <w:t xml:space="preserve">Informatie verzamelen, uiteenlopende bronnen raadplegen, informatie verwerken, objectief blijven, mediawijsheid, ICT-basisvaardigheden </w:t>
            </w:r>
          </w:p>
        </w:tc>
      </w:tr>
    </w:tbl>
    <w:p w14:paraId="38081341" w14:textId="77777777" w:rsidR="00114873" w:rsidRDefault="00114873" w:rsidP="00A15873">
      <w:pPr>
        <w:pStyle w:val="Geenafstand"/>
      </w:pPr>
    </w:p>
    <w:p w14:paraId="6BF5F283" w14:textId="77777777" w:rsidR="00114873" w:rsidRDefault="00114873">
      <w:r>
        <w:br w:type="page"/>
      </w:r>
    </w:p>
    <w:p w14:paraId="272305CB" w14:textId="77777777" w:rsidR="00114873" w:rsidRPr="00114873" w:rsidRDefault="00114873" w:rsidP="00114873">
      <w:pPr>
        <w:autoSpaceDE w:val="0"/>
        <w:autoSpaceDN w:val="0"/>
        <w:adjustRightInd w:val="0"/>
        <w:spacing w:after="0" w:line="240" w:lineRule="auto"/>
        <w:rPr>
          <w:rFonts w:ascii="Courier New" w:hAnsi="Courier New" w:cs="Courier New"/>
          <w:color w:val="FA4E08"/>
          <w:sz w:val="28"/>
          <w:szCs w:val="28"/>
        </w:rPr>
      </w:pPr>
      <w:r w:rsidRPr="00114873">
        <w:rPr>
          <w:rFonts w:ascii="Courier New" w:hAnsi="Courier New" w:cs="Courier New"/>
          <w:b/>
          <w:bCs/>
          <w:color w:val="FA4E08"/>
          <w:sz w:val="28"/>
          <w:szCs w:val="28"/>
        </w:rPr>
        <w:lastRenderedPageBreak/>
        <w:t xml:space="preserve">2.3 Betrokken wereldburger </w:t>
      </w:r>
    </w:p>
    <w:p w14:paraId="05A20F65" w14:textId="77777777" w:rsidR="00114873" w:rsidRPr="00114873" w:rsidRDefault="00114873" w:rsidP="00114873">
      <w:pPr>
        <w:autoSpaceDE w:val="0"/>
        <w:autoSpaceDN w:val="0"/>
        <w:adjustRightInd w:val="0"/>
        <w:spacing w:after="0" w:line="240" w:lineRule="auto"/>
        <w:rPr>
          <w:rFonts w:ascii="Courier New" w:hAnsi="Courier New" w:cs="Courier New"/>
          <w:color w:val="FF6500"/>
          <w:sz w:val="23"/>
          <w:szCs w:val="23"/>
        </w:rPr>
      </w:pPr>
      <w:r w:rsidRPr="00114873">
        <w:rPr>
          <w:rFonts w:ascii="Courier New" w:hAnsi="Courier New" w:cs="Courier New"/>
          <w:b/>
          <w:bCs/>
          <w:color w:val="FF6500"/>
          <w:sz w:val="23"/>
          <w:szCs w:val="23"/>
        </w:rPr>
        <w:t xml:space="preserve">Omschrijving </w:t>
      </w:r>
    </w:p>
    <w:p w14:paraId="35355695" w14:textId="77777777" w:rsidR="00114873" w:rsidRPr="00114873" w:rsidRDefault="00114873" w:rsidP="00114873">
      <w:pPr>
        <w:autoSpaceDE w:val="0"/>
        <w:autoSpaceDN w:val="0"/>
        <w:adjustRightInd w:val="0"/>
        <w:spacing w:after="0" w:line="240" w:lineRule="auto"/>
        <w:rPr>
          <w:rFonts w:ascii="Courier New" w:hAnsi="Courier New" w:cs="Courier New"/>
          <w:color w:val="000000"/>
          <w:sz w:val="23"/>
          <w:szCs w:val="23"/>
        </w:rPr>
      </w:pPr>
      <w:r w:rsidRPr="00114873">
        <w:rPr>
          <w:rFonts w:ascii="Candara" w:hAnsi="Candara" w:cs="Candara"/>
          <w:color w:val="000000"/>
          <w:sz w:val="23"/>
          <w:szCs w:val="23"/>
        </w:rPr>
        <w:t xml:space="preserve">De betrokken wereldburger houdt zich actief bezig met de trends en ontwikkelingen in de wereld. Hij vormt zichzelf actief een mening over deze maatschappelijke ontwikkelingen door daar met anderen over te spreken. Daarbij heeft hij respect voor de meningen en ideeën van andere mensen. De betrokken wereldburger heeft een groot verantwoordelijkheidsgevoel en draagt op zijn eigen wijze bij aan het succes en het welzijn van de creative community als geheel. Kansen en uitdagingen in de community gaat hij niet uit de weg. Hij probeert actief mensen te overtuigen en te beïnvloeden om te zorgen dat er samen naar een oplossing wordt toe gewerkt.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999"/>
        <w:gridCol w:w="1500"/>
        <w:gridCol w:w="1499"/>
        <w:gridCol w:w="3000"/>
      </w:tblGrid>
      <w:tr w:rsidR="00114873" w:rsidRPr="00114873" w14:paraId="222E55BD" w14:textId="77777777">
        <w:tblPrEx>
          <w:tblCellMar>
            <w:top w:w="0" w:type="dxa"/>
            <w:bottom w:w="0" w:type="dxa"/>
          </w:tblCellMar>
        </w:tblPrEx>
        <w:trPr>
          <w:trHeight w:val="120"/>
        </w:trPr>
        <w:tc>
          <w:tcPr>
            <w:tcW w:w="4499" w:type="dxa"/>
            <w:gridSpan w:val="2"/>
          </w:tcPr>
          <w:p w14:paraId="5A475124"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ourier New" w:hAnsi="Courier New" w:cs="Courier New"/>
                <w:b/>
                <w:bCs/>
                <w:color w:val="FF6500"/>
                <w:sz w:val="23"/>
                <w:szCs w:val="23"/>
              </w:rPr>
              <w:t xml:space="preserve">Competenties </w:t>
            </w:r>
            <w:r w:rsidRPr="00114873">
              <w:rPr>
                <w:rFonts w:ascii="Candara" w:hAnsi="Candara" w:cs="Candara"/>
                <w:b/>
                <w:bCs/>
                <w:color w:val="2860A9"/>
                <w:sz w:val="23"/>
                <w:szCs w:val="23"/>
              </w:rPr>
              <w:t xml:space="preserve">Competentie </w:t>
            </w:r>
          </w:p>
        </w:tc>
        <w:tc>
          <w:tcPr>
            <w:tcW w:w="4499" w:type="dxa"/>
            <w:gridSpan w:val="2"/>
          </w:tcPr>
          <w:p w14:paraId="7D00C910"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Kenmerken (disposities) </w:t>
            </w:r>
          </w:p>
        </w:tc>
      </w:tr>
      <w:tr w:rsidR="00114873" w:rsidRPr="00114873" w14:paraId="56761ABA" w14:textId="77777777">
        <w:tblPrEx>
          <w:tblCellMar>
            <w:top w:w="0" w:type="dxa"/>
            <w:bottom w:w="0" w:type="dxa"/>
          </w:tblCellMar>
        </w:tblPrEx>
        <w:trPr>
          <w:trHeight w:val="1440"/>
        </w:trPr>
        <w:tc>
          <w:tcPr>
            <w:tcW w:w="2999" w:type="dxa"/>
          </w:tcPr>
          <w:p w14:paraId="669BEEED"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1. </w:t>
            </w:r>
          </w:p>
        </w:tc>
        <w:tc>
          <w:tcPr>
            <w:tcW w:w="2999" w:type="dxa"/>
            <w:gridSpan w:val="2"/>
          </w:tcPr>
          <w:p w14:paraId="0729EDF1"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Omgevingsbewustzijn </w:t>
            </w:r>
          </w:p>
        </w:tc>
        <w:tc>
          <w:tcPr>
            <w:tcW w:w="2999" w:type="dxa"/>
          </w:tcPr>
          <w:p w14:paraId="6E99E2FB"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volg (via de media) actief trends en ontwikkelingen in de wereld. </w:t>
            </w:r>
          </w:p>
          <w:p w14:paraId="20A5AC60"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bespreek maatschappelijke vraagstukken met mensen in mijn omgeving. </w:t>
            </w:r>
          </w:p>
          <w:p w14:paraId="0ED295A7"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heb een eigen mening over ontwikkelingen in de wereld. </w:t>
            </w:r>
          </w:p>
          <w:p w14:paraId="3FC3D2AD" w14:textId="77777777" w:rsidR="00114873" w:rsidRPr="00114873" w:rsidRDefault="00114873" w:rsidP="00114873">
            <w:pPr>
              <w:autoSpaceDE w:val="0"/>
              <w:autoSpaceDN w:val="0"/>
              <w:adjustRightInd w:val="0"/>
              <w:spacing w:after="0" w:line="240" w:lineRule="auto"/>
              <w:rPr>
                <w:rFonts w:ascii="Candara" w:hAnsi="Candara" w:cs="Candara"/>
                <w:color w:val="0192DF"/>
                <w:sz w:val="23"/>
                <w:szCs w:val="23"/>
              </w:rPr>
            </w:pPr>
            <w:r w:rsidRPr="00114873">
              <w:rPr>
                <w:rFonts w:ascii="Candara" w:hAnsi="Candara" w:cs="Candara"/>
                <w:i/>
                <w:iCs/>
                <w:color w:val="0192DF"/>
                <w:sz w:val="23"/>
                <w:szCs w:val="23"/>
              </w:rPr>
              <w:t xml:space="preserve">Volgt trends en ontwikkelingen in de wereld, actief mening vormen, in gesprek gaan met anderen, perspectief van anderen innemen, inlevingsvermogen </w:t>
            </w:r>
          </w:p>
        </w:tc>
      </w:tr>
      <w:tr w:rsidR="00114873" w:rsidRPr="00114873" w14:paraId="27D969D6" w14:textId="77777777">
        <w:tblPrEx>
          <w:tblCellMar>
            <w:top w:w="0" w:type="dxa"/>
            <w:bottom w:w="0" w:type="dxa"/>
          </w:tblCellMar>
        </w:tblPrEx>
        <w:trPr>
          <w:trHeight w:val="1440"/>
        </w:trPr>
        <w:tc>
          <w:tcPr>
            <w:tcW w:w="2999" w:type="dxa"/>
          </w:tcPr>
          <w:p w14:paraId="0BEC3048"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2. </w:t>
            </w:r>
          </w:p>
        </w:tc>
        <w:tc>
          <w:tcPr>
            <w:tcW w:w="2999" w:type="dxa"/>
            <w:gridSpan w:val="2"/>
          </w:tcPr>
          <w:p w14:paraId="7F050468"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Actief burgerschap </w:t>
            </w:r>
          </w:p>
        </w:tc>
        <w:tc>
          <w:tcPr>
            <w:tcW w:w="2999" w:type="dxa"/>
          </w:tcPr>
          <w:p w14:paraId="7E870A34"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bedenk en benoem ideeën voor verbeteringen in mijn omgeving. </w:t>
            </w:r>
          </w:p>
          <w:p w14:paraId="1D9F79FC"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lever een bijdrage aan het welzijn en het succes van de creative community. </w:t>
            </w:r>
          </w:p>
          <w:p w14:paraId="0A176D3A"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lever een bijdrage aan het oplossen van maatschappelijke vraagstukken. </w:t>
            </w:r>
          </w:p>
          <w:p w14:paraId="3FC5F1C8" w14:textId="77777777" w:rsidR="00114873" w:rsidRPr="00114873" w:rsidRDefault="00114873" w:rsidP="00114873">
            <w:pPr>
              <w:autoSpaceDE w:val="0"/>
              <w:autoSpaceDN w:val="0"/>
              <w:adjustRightInd w:val="0"/>
              <w:spacing w:after="0" w:line="240" w:lineRule="auto"/>
              <w:rPr>
                <w:rFonts w:ascii="Candara" w:hAnsi="Candara" w:cs="Candara"/>
                <w:color w:val="0192DF"/>
                <w:sz w:val="23"/>
                <w:szCs w:val="23"/>
              </w:rPr>
            </w:pPr>
            <w:r w:rsidRPr="00114873">
              <w:rPr>
                <w:rFonts w:ascii="Candara" w:hAnsi="Candara" w:cs="Candara"/>
                <w:i/>
                <w:iCs/>
                <w:color w:val="0192DF"/>
                <w:sz w:val="23"/>
                <w:szCs w:val="23"/>
              </w:rPr>
              <w:t xml:space="preserve">Verantwoordelijkheid tonen, verbeterpunten en kansen zien in de eigen gemeenschap, bijdrage leveren aan de gemeenschap </w:t>
            </w:r>
          </w:p>
        </w:tc>
      </w:tr>
    </w:tbl>
    <w:p w14:paraId="47B75F80" w14:textId="77777777" w:rsidR="00114873" w:rsidRDefault="00114873" w:rsidP="00A15873">
      <w:pPr>
        <w:pStyle w:val="Geenafstand"/>
      </w:pPr>
    </w:p>
    <w:p w14:paraId="484B774D" w14:textId="77777777" w:rsidR="00114873" w:rsidRDefault="00114873">
      <w:r>
        <w:br w:type="page"/>
      </w:r>
    </w:p>
    <w:p w14:paraId="129F3F02" w14:textId="77777777" w:rsidR="00114873" w:rsidRPr="00114873" w:rsidRDefault="00114873" w:rsidP="00114873">
      <w:pPr>
        <w:autoSpaceDE w:val="0"/>
        <w:autoSpaceDN w:val="0"/>
        <w:adjustRightInd w:val="0"/>
        <w:spacing w:after="0" w:line="240" w:lineRule="auto"/>
        <w:rPr>
          <w:rFonts w:ascii="Courier New" w:hAnsi="Courier New" w:cs="Courier New"/>
          <w:color w:val="FA4E08"/>
          <w:sz w:val="28"/>
          <w:szCs w:val="28"/>
        </w:rPr>
      </w:pPr>
      <w:r w:rsidRPr="00114873">
        <w:rPr>
          <w:rFonts w:ascii="Courier New" w:hAnsi="Courier New" w:cs="Courier New"/>
          <w:b/>
          <w:bCs/>
          <w:color w:val="FA4E08"/>
          <w:sz w:val="28"/>
          <w:szCs w:val="28"/>
        </w:rPr>
        <w:lastRenderedPageBreak/>
        <w:t xml:space="preserve">2.4 Netwerkende teamspeler </w:t>
      </w:r>
    </w:p>
    <w:p w14:paraId="0240E335" w14:textId="77777777" w:rsidR="00114873" w:rsidRPr="00114873" w:rsidRDefault="00114873" w:rsidP="00114873">
      <w:pPr>
        <w:autoSpaceDE w:val="0"/>
        <w:autoSpaceDN w:val="0"/>
        <w:adjustRightInd w:val="0"/>
        <w:spacing w:after="0" w:line="240" w:lineRule="auto"/>
        <w:rPr>
          <w:rFonts w:ascii="Courier New" w:hAnsi="Courier New" w:cs="Courier New"/>
          <w:color w:val="FF6500"/>
          <w:sz w:val="23"/>
          <w:szCs w:val="23"/>
        </w:rPr>
      </w:pPr>
      <w:r w:rsidRPr="00114873">
        <w:rPr>
          <w:rFonts w:ascii="Courier New" w:hAnsi="Courier New" w:cs="Courier New"/>
          <w:b/>
          <w:bCs/>
          <w:color w:val="FF6500"/>
          <w:sz w:val="23"/>
          <w:szCs w:val="23"/>
        </w:rPr>
        <w:t xml:space="preserve">Omschrijving </w:t>
      </w:r>
    </w:p>
    <w:p w14:paraId="0E591391" w14:textId="77777777" w:rsidR="00114873" w:rsidRPr="00114873" w:rsidRDefault="00114873" w:rsidP="00114873">
      <w:pPr>
        <w:autoSpaceDE w:val="0"/>
        <w:autoSpaceDN w:val="0"/>
        <w:adjustRightInd w:val="0"/>
        <w:spacing w:after="0" w:line="240" w:lineRule="auto"/>
        <w:rPr>
          <w:rFonts w:ascii="Courier New" w:hAnsi="Courier New" w:cs="Courier New"/>
          <w:color w:val="000000"/>
          <w:sz w:val="23"/>
          <w:szCs w:val="23"/>
        </w:rPr>
      </w:pPr>
      <w:r w:rsidRPr="00114873">
        <w:rPr>
          <w:rFonts w:ascii="Candara" w:hAnsi="Candara" w:cs="Candara"/>
          <w:color w:val="000000"/>
          <w:sz w:val="23"/>
          <w:szCs w:val="23"/>
        </w:rPr>
        <w:t xml:space="preserve">De netwerkende teamspeler bouwt en onderhoudt uiteenlopende (werk)relaties en zoekt actief de samenwerking met anderen. In gezamenlijke opdrachten of projecten weet hij zijn eigen kwaliteiten en die van zijn groepsgenoten te versterken. Hij is communicatief vaardig en beschikt over de nodige tact, zodat in afstemming met elkaar het gezamenlijke doel wordt bereikt. Daarbij toont hij eigenaarschap voor zijn aandeel in het geheel. De netwerkende teamspeler kan goed luisteren en ziet feedback als een mogelijkheid om van te leren.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999"/>
        <w:gridCol w:w="1500"/>
        <w:gridCol w:w="1499"/>
        <w:gridCol w:w="3000"/>
      </w:tblGrid>
      <w:tr w:rsidR="00114873" w:rsidRPr="00114873" w14:paraId="76AA3072" w14:textId="77777777">
        <w:tblPrEx>
          <w:tblCellMar>
            <w:top w:w="0" w:type="dxa"/>
            <w:bottom w:w="0" w:type="dxa"/>
          </w:tblCellMar>
        </w:tblPrEx>
        <w:trPr>
          <w:trHeight w:val="120"/>
        </w:trPr>
        <w:tc>
          <w:tcPr>
            <w:tcW w:w="4499" w:type="dxa"/>
            <w:gridSpan w:val="2"/>
          </w:tcPr>
          <w:p w14:paraId="0A5054B5"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ourier New" w:hAnsi="Courier New" w:cs="Courier New"/>
                <w:b/>
                <w:bCs/>
                <w:color w:val="FF6500"/>
                <w:sz w:val="23"/>
                <w:szCs w:val="23"/>
              </w:rPr>
              <w:t xml:space="preserve">Competenties </w:t>
            </w:r>
            <w:r w:rsidRPr="00114873">
              <w:rPr>
                <w:rFonts w:ascii="Candara" w:hAnsi="Candara" w:cs="Candara"/>
                <w:b/>
                <w:bCs/>
                <w:color w:val="2860A9"/>
                <w:sz w:val="23"/>
                <w:szCs w:val="23"/>
              </w:rPr>
              <w:t xml:space="preserve">Competentie </w:t>
            </w:r>
          </w:p>
        </w:tc>
        <w:tc>
          <w:tcPr>
            <w:tcW w:w="4499" w:type="dxa"/>
            <w:gridSpan w:val="2"/>
          </w:tcPr>
          <w:p w14:paraId="46CE629E"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Kenmerken (disposities) </w:t>
            </w:r>
          </w:p>
        </w:tc>
      </w:tr>
      <w:tr w:rsidR="00114873" w:rsidRPr="00114873" w14:paraId="4E1BF413" w14:textId="77777777">
        <w:tblPrEx>
          <w:tblCellMar>
            <w:top w:w="0" w:type="dxa"/>
            <w:bottom w:w="0" w:type="dxa"/>
          </w:tblCellMar>
        </w:tblPrEx>
        <w:trPr>
          <w:trHeight w:val="1440"/>
        </w:trPr>
        <w:tc>
          <w:tcPr>
            <w:tcW w:w="2999" w:type="dxa"/>
          </w:tcPr>
          <w:p w14:paraId="7A117893"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1. </w:t>
            </w:r>
          </w:p>
        </w:tc>
        <w:tc>
          <w:tcPr>
            <w:tcW w:w="2999" w:type="dxa"/>
            <w:gridSpan w:val="2"/>
          </w:tcPr>
          <w:p w14:paraId="0B4BA6A7"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Samenwerken </w:t>
            </w:r>
          </w:p>
        </w:tc>
        <w:tc>
          <w:tcPr>
            <w:tcW w:w="2999" w:type="dxa"/>
          </w:tcPr>
          <w:p w14:paraId="704502E5"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bereik gezamenlijke doelen in samenwerking met anderen. </w:t>
            </w:r>
          </w:p>
          <w:p w14:paraId="228D0E2B"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kan in een samenwerking verschillende rollen aannemen. </w:t>
            </w:r>
          </w:p>
          <w:p w14:paraId="18654E95"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neem verantwoordelijkheid voor mijn eigen inbreng in een samenwerking. </w:t>
            </w:r>
          </w:p>
          <w:p w14:paraId="01845E22" w14:textId="77777777" w:rsidR="00114873" w:rsidRPr="00114873" w:rsidRDefault="00114873" w:rsidP="00114873">
            <w:pPr>
              <w:autoSpaceDE w:val="0"/>
              <w:autoSpaceDN w:val="0"/>
              <w:adjustRightInd w:val="0"/>
              <w:spacing w:after="0" w:line="240" w:lineRule="auto"/>
              <w:rPr>
                <w:rFonts w:ascii="Candara" w:hAnsi="Candara" w:cs="Candara"/>
                <w:color w:val="0192DF"/>
                <w:sz w:val="23"/>
                <w:szCs w:val="23"/>
              </w:rPr>
            </w:pPr>
            <w:r w:rsidRPr="00114873">
              <w:rPr>
                <w:rFonts w:ascii="Candara" w:hAnsi="Candara" w:cs="Candara"/>
                <w:i/>
                <w:iCs/>
                <w:color w:val="0192DF"/>
                <w:sz w:val="23"/>
                <w:szCs w:val="23"/>
              </w:rPr>
              <w:t xml:space="preserve">Verschillende teamrollen vervullen, taken en rollen verdelen, verantwoordelijkheid voor eigen inbreng, samen tot een besluit of plan komen, kennis delen </w:t>
            </w:r>
          </w:p>
        </w:tc>
      </w:tr>
      <w:tr w:rsidR="00114873" w:rsidRPr="00114873" w14:paraId="50CFB02D" w14:textId="77777777">
        <w:tblPrEx>
          <w:tblCellMar>
            <w:top w:w="0" w:type="dxa"/>
            <w:bottom w:w="0" w:type="dxa"/>
          </w:tblCellMar>
        </w:tblPrEx>
        <w:trPr>
          <w:trHeight w:val="1292"/>
        </w:trPr>
        <w:tc>
          <w:tcPr>
            <w:tcW w:w="2999" w:type="dxa"/>
          </w:tcPr>
          <w:p w14:paraId="216F5FD0"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2. </w:t>
            </w:r>
          </w:p>
        </w:tc>
        <w:tc>
          <w:tcPr>
            <w:tcW w:w="2999" w:type="dxa"/>
            <w:gridSpan w:val="2"/>
          </w:tcPr>
          <w:p w14:paraId="48BB6483"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Communiceren </w:t>
            </w:r>
          </w:p>
        </w:tc>
        <w:tc>
          <w:tcPr>
            <w:tcW w:w="2999" w:type="dxa"/>
          </w:tcPr>
          <w:p w14:paraId="580BC709"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communiceer en overleg regelmatig met groepsgenoten. </w:t>
            </w:r>
          </w:p>
          <w:p w14:paraId="56DF8F1E"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luister aandachtig naar wat anderen te zeggen hebben. </w:t>
            </w:r>
          </w:p>
          <w:p w14:paraId="59824C7C"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geef opbouwende feedback aan groepsgenoten. </w:t>
            </w:r>
          </w:p>
          <w:p w14:paraId="76BD2209" w14:textId="77777777" w:rsidR="00114873" w:rsidRPr="00114873" w:rsidRDefault="00114873" w:rsidP="00114873">
            <w:pPr>
              <w:autoSpaceDE w:val="0"/>
              <w:autoSpaceDN w:val="0"/>
              <w:adjustRightInd w:val="0"/>
              <w:spacing w:after="0" w:line="240" w:lineRule="auto"/>
              <w:rPr>
                <w:rFonts w:ascii="Candara" w:hAnsi="Candara" w:cs="Candara"/>
                <w:color w:val="0192DF"/>
                <w:sz w:val="23"/>
                <w:szCs w:val="23"/>
              </w:rPr>
            </w:pPr>
            <w:r w:rsidRPr="00114873">
              <w:rPr>
                <w:rFonts w:ascii="Candara" w:hAnsi="Candara" w:cs="Candara"/>
                <w:i/>
                <w:iCs/>
                <w:color w:val="0192DF"/>
                <w:sz w:val="23"/>
                <w:szCs w:val="23"/>
              </w:rPr>
              <w:t xml:space="preserve">Luisteren, overleggen/vergaderen, schrijven, feedback geven en ontvangen, interpersoonlijke vaardigheden (aandacht geven, begrip tonen, empathie) </w:t>
            </w:r>
          </w:p>
        </w:tc>
      </w:tr>
    </w:tbl>
    <w:p w14:paraId="7098788E" w14:textId="77777777" w:rsidR="00114873" w:rsidRDefault="00114873" w:rsidP="00A15873">
      <w:pPr>
        <w:pStyle w:val="Geenafstand"/>
      </w:pPr>
    </w:p>
    <w:p w14:paraId="0E62CF87" w14:textId="77777777" w:rsidR="00114873" w:rsidRDefault="00114873">
      <w:r>
        <w:br w:type="page"/>
      </w:r>
    </w:p>
    <w:p w14:paraId="6B6B9650" w14:textId="77777777" w:rsidR="00114873" w:rsidRPr="00114873" w:rsidRDefault="00114873" w:rsidP="00114873">
      <w:pPr>
        <w:autoSpaceDE w:val="0"/>
        <w:autoSpaceDN w:val="0"/>
        <w:adjustRightInd w:val="0"/>
        <w:spacing w:after="0" w:line="240" w:lineRule="auto"/>
        <w:rPr>
          <w:rFonts w:ascii="Courier New" w:hAnsi="Courier New" w:cs="Courier New"/>
          <w:color w:val="FA4E08"/>
          <w:sz w:val="28"/>
          <w:szCs w:val="28"/>
        </w:rPr>
      </w:pPr>
      <w:r w:rsidRPr="00114873">
        <w:rPr>
          <w:rFonts w:ascii="Courier New" w:hAnsi="Courier New" w:cs="Courier New"/>
          <w:b/>
          <w:bCs/>
          <w:color w:val="FA4E08"/>
          <w:sz w:val="28"/>
          <w:szCs w:val="28"/>
        </w:rPr>
        <w:lastRenderedPageBreak/>
        <w:t xml:space="preserve">2.5 Lerende zelfmanager </w:t>
      </w:r>
    </w:p>
    <w:p w14:paraId="19727DBD" w14:textId="77777777" w:rsidR="00114873" w:rsidRPr="00114873" w:rsidRDefault="00114873" w:rsidP="00114873">
      <w:pPr>
        <w:autoSpaceDE w:val="0"/>
        <w:autoSpaceDN w:val="0"/>
        <w:adjustRightInd w:val="0"/>
        <w:spacing w:after="0" w:line="240" w:lineRule="auto"/>
        <w:rPr>
          <w:rFonts w:ascii="Courier New" w:hAnsi="Courier New" w:cs="Courier New"/>
          <w:color w:val="FF6500"/>
          <w:sz w:val="23"/>
          <w:szCs w:val="23"/>
        </w:rPr>
      </w:pPr>
      <w:r w:rsidRPr="00114873">
        <w:rPr>
          <w:rFonts w:ascii="Courier New" w:hAnsi="Courier New" w:cs="Courier New"/>
          <w:b/>
          <w:bCs/>
          <w:color w:val="FF6500"/>
          <w:sz w:val="23"/>
          <w:szCs w:val="23"/>
        </w:rPr>
        <w:t xml:space="preserve">Omschrijving </w:t>
      </w:r>
    </w:p>
    <w:p w14:paraId="584E8D1B" w14:textId="77777777" w:rsidR="00114873" w:rsidRPr="00114873" w:rsidRDefault="00114873" w:rsidP="00114873">
      <w:pPr>
        <w:autoSpaceDE w:val="0"/>
        <w:autoSpaceDN w:val="0"/>
        <w:adjustRightInd w:val="0"/>
        <w:spacing w:after="0" w:line="240" w:lineRule="auto"/>
        <w:rPr>
          <w:rFonts w:ascii="Courier New" w:hAnsi="Courier New" w:cs="Courier New"/>
          <w:color w:val="000000"/>
          <w:sz w:val="23"/>
          <w:szCs w:val="23"/>
        </w:rPr>
      </w:pPr>
      <w:r w:rsidRPr="00114873">
        <w:rPr>
          <w:rFonts w:ascii="Candara" w:hAnsi="Candara" w:cs="Candara"/>
          <w:color w:val="000000"/>
          <w:sz w:val="23"/>
          <w:szCs w:val="23"/>
        </w:rPr>
        <w:t xml:space="preserve">De lerende zelfmanager heeft een sterke innerlijke drive om te leren en te ontwikkelen. Hij voelt zich daar zelf verantwoordelijk voor en is steeds op zoek naar mogelijkheden om zijn eigen leren te sturen en bij te stellen. Dit doet hij bijvoorbeeld door te reflecteren op zijn eigen werk. Hij organiseert zichzelf en maakt een planning voor zijn werkzaamheden. Wanneer dingen tegen zitten, toont de lerende zelfmanager doorzettingsvermogen in het vinden van oplossingen.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999"/>
        <w:gridCol w:w="1500"/>
        <w:gridCol w:w="1499"/>
        <w:gridCol w:w="3000"/>
      </w:tblGrid>
      <w:tr w:rsidR="00114873" w:rsidRPr="00114873" w14:paraId="3B9F1064" w14:textId="77777777">
        <w:tblPrEx>
          <w:tblCellMar>
            <w:top w:w="0" w:type="dxa"/>
            <w:bottom w:w="0" w:type="dxa"/>
          </w:tblCellMar>
        </w:tblPrEx>
        <w:trPr>
          <w:trHeight w:val="120"/>
        </w:trPr>
        <w:tc>
          <w:tcPr>
            <w:tcW w:w="4499" w:type="dxa"/>
            <w:gridSpan w:val="2"/>
          </w:tcPr>
          <w:p w14:paraId="58882FA8"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ourier New" w:hAnsi="Courier New" w:cs="Courier New"/>
                <w:b/>
                <w:bCs/>
                <w:color w:val="FF6500"/>
                <w:sz w:val="23"/>
                <w:szCs w:val="23"/>
              </w:rPr>
              <w:t xml:space="preserve">Competenties </w:t>
            </w:r>
            <w:r w:rsidRPr="00114873">
              <w:rPr>
                <w:rFonts w:ascii="Candara" w:hAnsi="Candara" w:cs="Candara"/>
                <w:b/>
                <w:bCs/>
                <w:color w:val="2860A9"/>
                <w:sz w:val="23"/>
                <w:szCs w:val="23"/>
              </w:rPr>
              <w:t xml:space="preserve">Competentie </w:t>
            </w:r>
          </w:p>
        </w:tc>
        <w:tc>
          <w:tcPr>
            <w:tcW w:w="4499" w:type="dxa"/>
            <w:gridSpan w:val="2"/>
          </w:tcPr>
          <w:p w14:paraId="7B991A9E"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Kenmerken (disposities) </w:t>
            </w:r>
          </w:p>
        </w:tc>
      </w:tr>
      <w:tr w:rsidR="00114873" w:rsidRPr="00114873" w14:paraId="4A502BA6" w14:textId="77777777">
        <w:tblPrEx>
          <w:tblCellMar>
            <w:top w:w="0" w:type="dxa"/>
            <w:bottom w:w="0" w:type="dxa"/>
          </w:tblCellMar>
        </w:tblPrEx>
        <w:trPr>
          <w:trHeight w:val="1294"/>
        </w:trPr>
        <w:tc>
          <w:tcPr>
            <w:tcW w:w="2999" w:type="dxa"/>
          </w:tcPr>
          <w:p w14:paraId="6044A2DE"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1. </w:t>
            </w:r>
          </w:p>
        </w:tc>
        <w:tc>
          <w:tcPr>
            <w:tcW w:w="2999" w:type="dxa"/>
            <w:gridSpan w:val="2"/>
          </w:tcPr>
          <w:p w14:paraId="442916FC"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Reflecteren </w:t>
            </w:r>
          </w:p>
        </w:tc>
        <w:tc>
          <w:tcPr>
            <w:tcW w:w="2999" w:type="dxa"/>
          </w:tcPr>
          <w:p w14:paraId="77639071"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kan mijn eigen kwaliteiten en drijfveren benoemen. </w:t>
            </w:r>
          </w:p>
          <w:p w14:paraId="41A94985"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kan kansen en uitdagingen benoemen in mijn leerproces en persoonlijke ontwikkeling. </w:t>
            </w:r>
          </w:p>
          <w:p w14:paraId="16764092"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kan mijn eigen leerdoelen formuleren. </w:t>
            </w:r>
          </w:p>
          <w:p w14:paraId="5197DEEE" w14:textId="77777777" w:rsidR="00114873" w:rsidRPr="00114873" w:rsidRDefault="00114873" w:rsidP="00114873">
            <w:pPr>
              <w:autoSpaceDE w:val="0"/>
              <w:autoSpaceDN w:val="0"/>
              <w:adjustRightInd w:val="0"/>
              <w:spacing w:after="0" w:line="240" w:lineRule="auto"/>
              <w:rPr>
                <w:rFonts w:ascii="Candara" w:hAnsi="Candara" w:cs="Candara"/>
                <w:color w:val="0192DF"/>
                <w:sz w:val="23"/>
                <w:szCs w:val="23"/>
              </w:rPr>
            </w:pPr>
            <w:r w:rsidRPr="00114873">
              <w:rPr>
                <w:rFonts w:ascii="Candara" w:hAnsi="Candara" w:cs="Candara"/>
                <w:i/>
                <w:iCs/>
                <w:color w:val="0192DF"/>
                <w:sz w:val="23"/>
                <w:szCs w:val="23"/>
              </w:rPr>
              <w:t xml:space="preserve">Eigen kwaliteiten en motieven kennen, terugkijken en vooruit kijken, leerdoelen stellen, metacognitie, loopbaansturing (loopbaandossier), omgaan met feedback </w:t>
            </w:r>
          </w:p>
        </w:tc>
      </w:tr>
      <w:tr w:rsidR="00114873" w:rsidRPr="00114873" w14:paraId="2C6DA894" w14:textId="77777777">
        <w:tblPrEx>
          <w:tblCellMar>
            <w:top w:w="0" w:type="dxa"/>
            <w:bottom w:w="0" w:type="dxa"/>
          </w:tblCellMar>
        </w:tblPrEx>
        <w:trPr>
          <w:trHeight w:val="1148"/>
        </w:trPr>
        <w:tc>
          <w:tcPr>
            <w:tcW w:w="2999" w:type="dxa"/>
          </w:tcPr>
          <w:p w14:paraId="00A75B52"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2. </w:t>
            </w:r>
          </w:p>
        </w:tc>
        <w:tc>
          <w:tcPr>
            <w:tcW w:w="2999" w:type="dxa"/>
            <w:gridSpan w:val="2"/>
          </w:tcPr>
          <w:p w14:paraId="2F670E5D"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Doorzettingsvermogen </w:t>
            </w:r>
          </w:p>
        </w:tc>
        <w:tc>
          <w:tcPr>
            <w:tcW w:w="2999" w:type="dxa"/>
          </w:tcPr>
          <w:p w14:paraId="1F9EDAC2"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ben gedreven en ambitieus in mijn werk. Ik ga graag nieuwe uitdagingen aan. </w:t>
            </w:r>
          </w:p>
          <w:p w14:paraId="2C3B02B5"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heb de discipline om mijn werk tot een goed einde te brengen. </w:t>
            </w:r>
          </w:p>
          <w:p w14:paraId="6EE39AC0"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kan flexibel omgaan met druk en tegenslag. </w:t>
            </w:r>
          </w:p>
          <w:p w14:paraId="2CB4BAC3" w14:textId="77777777" w:rsidR="00114873" w:rsidRPr="00114873" w:rsidRDefault="00114873" w:rsidP="00114873">
            <w:pPr>
              <w:autoSpaceDE w:val="0"/>
              <w:autoSpaceDN w:val="0"/>
              <w:adjustRightInd w:val="0"/>
              <w:spacing w:after="0" w:line="240" w:lineRule="auto"/>
              <w:rPr>
                <w:rFonts w:ascii="Candara" w:hAnsi="Candara" w:cs="Candara"/>
                <w:color w:val="0192DF"/>
                <w:sz w:val="23"/>
                <w:szCs w:val="23"/>
              </w:rPr>
            </w:pPr>
            <w:r w:rsidRPr="00114873">
              <w:rPr>
                <w:rFonts w:ascii="Candara" w:hAnsi="Candara" w:cs="Candara"/>
                <w:i/>
                <w:iCs/>
                <w:color w:val="0192DF"/>
                <w:sz w:val="23"/>
                <w:szCs w:val="23"/>
              </w:rPr>
              <w:t xml:space="preserve">Gedrevenheid en ambitie tonen, discipline tonen, omgaan met druk en tegenslag, risico nemen, uitdagingen aangaan </w:t>
            </w:r>
          </w:p>
        </w:tc>
      </w:tr>
    </w:tbl>
    <w:p w14:paraId="549ED1CE" w14:textId="77777777" w:rsidR="00114873" w:rsidRDefault="00114873" w:rsidP="00A15873">
      <w:pPr>
        <w:pStyle w:val="Geenafstand"/>
      </w:pPr>
    </w:p>
    <w:p w14:paraId="188581F1" w14:textId="77777777" w:rsidR="00114873" w:rsidRDefault="00114873">
      <w:r>
        <w:br w:type="page"/>
      </w:r>
    </w:p>
    <w:p w14:paraId="19D86D22" w14:textId="77777777" w:rsidR="00114873" w:rsidRPr="00114873" w:rsidRDefault="00114873" w:rsidP="00114873">
      <w:pPr>
        <w:autoSpaceDE w:val="0"/>
        <w:autoSpaceDN w:val="0"/>
        <w:adjustRightInd w:val="0"/>
        <w:spacing w:after="0" w:line="240" w:lineRule="auto"/>
        <w:rPr>
          <w:rFonts w:ascii="Courier New" w:hAnsi="Courier New" w:cs="Courier New"/>
          <w:color w:val="FA4E08"/>
          <w:sz w:val="28"/>
          <w:szCs w:val="28"/>
        </w:rPr>
      </w:pPr>
      <w:r w:rsidRPr="00114873">
        <w:rPr>
          <w:rFonts w:ascii="Courier New" w:hAnsi="Courier New" w:cs="Courier New"/>
          <w:b/>
          <w:bCs/>
          <w:color w:val="FA4E08"/>
          <w:sz w:val="28"/>
          <w:szCs w:val="28"/>
        </w:rPr>
        <w:lastRenderedPageBreak/>
        <w:t xml:space="preserve">2.6 Ambitieuze ondernemer </w:t>
      </w:r>
    </w:p>
    <w:p w14:paraId="1EDF7F5B" w14:textId="77777777" w:rsidR="00114873" w:rsidRPr="00114873" w:rsidRDefault="00114873" w:rsidP="00114873">
      <w:pPr>
        <w:autoSpaceDE w:val="0"/>
        <w:autoSpaceDN w:val="0"/>
        <w:adjustRightInd w:val="0"/>
        <w:spacing w:after="0" w:line="240" w:lineRule="auto"/>
        <w:rPr>
          <w:rFonts w:ascii="Courier New" w:hAnsi="Courier New" w:cs="Courier New"/>
          <w:color w:val="FF6500"/>
          <w:sz w:val="23"/>
          <w:szCs w:val="23"/>
        </w:rPr>
      </w:pPr>
      <w:r w:rsidRPr="00114873">
        <w:rPr>
          <w:rFonts w:ascii="Courier New" w:hAnsi="Courier New" w:cs="Courier New"/>
          <w:b/>
          <w:bCs/>
          <w:color w:val="FF6500"/>
          <w:sz w:val="23"/>
          <w:szCs w:val="23"/>
        </w:rPr>
        <w:t xml:space="preserve">Omschrijving </w:t>
      </w:r>
    </w:p>
    <w:p w14:paraId="7F257CE7" w14:textId="77777777" w:rsidR="00114873" w:rsidRPr="00114873" w:rsidRDefault="00114873" w:rsidP="00114873">
      <w:pPr>
        <w:autoSpaceDE w:val="0"/>
        <w:autoSpaceDN w:val="0"/>
        <w:adjustRightInd w:val="0"/>
        <w:spacing w:after="0" w:line="240" w:lineRule="auto"/>
        <w:rPr>
          <w:rFonts w:ascii="Courier New" w:hAnsi="Courier New" w:cs="Courier New"/>
          <w:color w:val="000000"/>
          <w:sz w:val="23"/>
          <w:szCs w:val="23"/>
        </w:rPr>
      </w:pPr>
      <w:r w:rsidRPr="00114873">
        <w:rPr>
          <w:rFonts w:ascii="Candara" w:hAnsi="Candara" w:cs="Candara"/>
          <w:color w:val="000000"/>
          <w:sz w:val="23"/>
          <w:szCs w:val="23"/>
        </w:rPr>
        <w:t xml:space="preserve">De ambitieuze ondernemer heeft lef, is eigenzinnig en gaat steeds actief op zoek naar kansen en mogelijkheden om waarde te creëren. Hij neemt daarbij de behoeften en verwachtingen van zijn klanten als uitgangspunt. De ambitieuze ondernemer neemt initiatieven om de kansen en mogelijkheden die zich voordoen om te zetten in zakelijke activiteiten. Hij is daarbij in staat om zowel commercieel als bedrijfsmatig te handelen.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999"/>
        <w:gridCol w:w="1500"/>
        <w:gridCol w:w="1499"/>
        <w:gridCol w:w="3000"/>
      </w:tblGrid>
      <w:tr w:rsidR="00114873" w:rsidRPr="00114873" w14:paraId="45339C45" w14:textId="77777777">
        <w:tblPrEx>
          <w:tblCellMar>
            <w:top w:w="0" w:type="dxa"/>
            <w:bottom w:w="0" w:type="dxa"/>
          </w:tblCellMar>
        </w:tblPrEx>
        <w:trPr>
          <w:trHeight w:val="120"/>
        </w:trPr>
        <w:tc>
          <w:tcPr>
            <w:tcW w:w="4499" w:type="dxa"/>
            <w:gridSpan w:val="2"/>
          </w:tcPr>
          <w:p w14:paraId="5C35A89F"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ourier New" w:hAnsi="Courier New" w:cs="Courier New"/>
                <w:b/>
                <w:bCs/>
                <w:color w:val="FF6500"/>
                <w:sz w:val="23"/>
                <w:szCs w:val="23"/>
              </w:rPr>
              <w:t xml:space="preserve">Competenties </w:t>
            </w:r>
            <w:r w:rsidRPr="00114873">
              <w:rPr>
                <w:rFonts w:ascii="Candara" w:hAnsi="Candara" w:cs="Candara"/>
                <w:b/>
                <w:bCs/>
                <w:color w:val="2860A9"/>
                <w:sz w:val="23"/>
                <w:szCs w:val="23"/>
              </w:rPr>
              <w:t xml:space="preserve">Competentie </w:t>
            </w:r>
          </w:p>
        </w:tc>
        <w:tc>
          <w:tcPr>
            <w:tcW w:w="4499" w:type="dxa"/>
            <w:gridSpan w:val="2"/>
          </w:tcPr>
          <w:p w14:paraId="1192BB99"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Kenmerken (disposities) </w:t>
            </w:r>
          </w:p>
        </w:tc>
      </w:tr>
      <w:tr w:rsidR="00114873" w:rsidRPr="00114873" w14:paraId="2D8CD66D" w14:textId="77777777">
        <w:tblPrEx>
          <w:tblCellMar>
            <w:top w:w="0" w:type="dxa"/>
            <w:bottom w:w="0" w:type="dxa"/>
          </w:tblCellMar>
        </w:tblPrEx>
        <w:trPr>
          <w:trHeight w:val="1000"/>
        </w:trPr>
        <w:tc>
          <w:tcPr>
            <w:tcW w:w="2999" w:type="dxa"/>
          </w:tcPr>
          <w:p w14:paraId="67FEEC0A"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1. </w:t>
            </w:r>
          </w:p>
        </w:tc>
        <w:tc>
          <w:tcPr>
            <w:tcW w:w="2999" w:type="dxa"/>
            <w:gridSpan w:val="2"/>
          </w:tcPr>
          <w:p w14:paraId="39B227D4"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Proactief handelen </w:t>
            </w:r>
          </w:p>
        </w:tc>
        <w:tc>
          <w:tcPr>
            <w:tcW w:w="2999" w:type="dxa"/>
          </w:tcPr>
          <w:p w14:paraId="02AED4F3"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ben actiegericht en initieer activiteiten. </w:t>
            </w:r>
          </w:p>
          <w:p w14:paraId="082C1518"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toon lef en eigenzinnigheid. </w:t>
            </w:r>
          </w:p>
          <w:p w14:paraId="1E31F0A5"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neem afgewogen beslissingen en risico’s. </w:t>
            </w:r>
          </w:p>
          <w:p w14:paraId="7CE9B9E1" w14:textId="77777777" w:rsidR="00114873" w:rsidRPr="00114873" w:rsidRDefault="00114873" w:rsidP="00114873">
            <w:pPr>
              <w:autoSpaceDE w:val="0"/>
              <w:autoSpaceDN w:val="0"/>
              <w:adjustRightInd w:val="0"/>
              <w:spacing w:after="0" w:line="240" w:lineRule="auto"/>
              <w:rPr>
                <w:rFonts w:ascii="Candara" w:hAnsi="Candara" w:cs="Candara"/>
                <w:color w:val="0192DF"/>
                <w:sz w:val="23"/>
                <w:szCs w:val="23"/>
              </w:rPr>
            </w:pPr>
            <w:r w:rsidRPr="00114873">
              <w:rPr>
                <w:rFonts w:ascii="Candara" w:hAnsi="Candara" w:cs="Candara"/>
                <w:i/>
                <w:iCs/>
                <w:color w:val="0192DF"/>
                <w:sz w:val="23"/>
                <w:szCs w:val="23"/>
              </w:rPr>
              <w:t xml:space="preserve">Initiatieven ontplooien, activiteiten initiëren, uitdagingen aangaan, eigenzinnigheid, lef tonen, zelfstandig beslissingen nemen, verantwoordelijkheid nemen </w:t>
            </w:r>
          </w:p>
        </w:tc>
      </w:tr>
      <w:tr w:rsidR="00114873" w:rsidRPr="00114873" w14:paraId="5E6374CB" w14:textId="77777777">
        <w:tblPrEx>
          <w:tblCellMar>
            <w:top w:w="0" w:type="dxa"/>
            <w:bottom w:w="0" w:type="dxa"/>
          </w:tblCellMar>
        </w:tblPrEx>
        <w:trPr>
          <w:trHeight w:val="1001"/>
        </w:trPr>
        <w:tc>
          <w:tcPr>
            <w:tcW w:w="2999" w:type="dxa"/>
          </w:tcPr>
          <w:p w14:paraId="0F0AE233"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2. </w:t>
            </w:r>
          </w:p>
        </w:tc>
        <w:tc>
          <w:tcPr>
            <w:tcW w:w="2999" w:type="dxa"/>
            <w:gridSpan w:val="2"/>
          </w:tcPr>
          <w:p w14:paraId="2F9486C2"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Innoveren </w:t>
            </w:r>
          </w:p>
        </w:tc>
        <w:tc>
          <w:tcPr>
            <w:tcW w:w="2999" w:type="dxa"/>
          </w:tcPr>
          <w:p w14:paraId="70029E36"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creëer nieuwe kansen en mogelijkheden in mijn werk. </w:t>
            </w:r>
          </w:p>
          <w:p w14:paraId="2F7C6060"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heb een eigen visie op de toekomst. </w:t>
            </w:r>
          </w:p>
          <w:p w14:paraId="518A05EF"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gebruik out-of-the-box ideeën om problemen op te lossen. </w:t>
            </w:r>
          </w:p>
          <w:p w14:paraId="37129178" w14:textId="77777777" w:rsidR="00114873" w:rsidRPr="00114873" w:rsidRDefault="00114873" w:rsidP="00114873">
            <w:pPr>
              <w:autoSpaceDE w:val="0"/>
              <w:autoSpaceDN w:val="0"/>
              <w:adjustRightInd w:val="0"/>
              <w:spacing w:after="0" w:line="240" w:lineRule="auto"/>
              <w:rPr>
                <w:rFonts w:ascii="Candara" w:hAnsi="Candara" w:cs="Candara"/>
                <w:color w:val="0192DF"/>
                <w:sz w:val="23"/>
                <w:szCs w:val="23"/>
              </w:rPr>
            </w:pPr>
            <w:r w:rsidRPr="00114873">
              <w:rPr>
                <w:rFonts w:ascii="Candara" w:hAnsi="Candara" w:cs="Candara"/>
                <w:i/>
                <w:iCs/>
                <w:color w:val="0192DF"/>
                <w:sz w:val="23"/>
                <w:szCs w:val="23"/>
              </w:rPr>
              <w:t xml:space="preserve">Kansen en mogelijkheden zien en creëren, waarde creëren, creatief problemen oplossen, toekomstvisie hebben </w:t>
            </w:r>
          </w:p>
        </w:tc>
      </w:tr>
      <w:tr w:rsidR="00114873" w:rsidRPr="00114873" w14:paraId="755391A7" w14:textId="77777777">
        <w:tblPrEx>
          <w:tblCellMar>
            <w:top w:w="0" w:type="dxa"/>
            <w:bottom w:w="0" w:type="dxa"/>
          </w:tblCellMar>
        </w:tblPrEx>
        <w:trPr>
          <w:trHeight w:val="1000"/>
        </w:trPr>
        <w:tc>
          <w:tcPr>
            <w:tcW w:w="2999" w:type="dxa"/>
          </w:tcPr>
          <w:p w14:paraId="28848589"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3. </w:t>
            </w:r>
          </w:p>
        </w:tc>
        <w:tc>
          <w:tcPr>
            <w:tcW w:w="2999" w:type="dxa"/>
            <w:gridSpan w:val="2"/>
          </w:tcPr>
          <w:p w14:paraId="7F03A0EC"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b/>
                <w:bCs/>
                <w:color w:val="2860A9"/>
                <w:sz w:val="23"/>
                <w:szCs w:val="23"/>
              </w:rPr>
              <w:t xml:space="preserve">Commercieel handelen </w:t>
            </w:r>
          </w:p>
        </w:tc>
        <w:tc>
          <w:tcPr>
            <w:tcW w:w="2999" w:type="dxa"/>
          </w:tcPr>
          <w:p w14:paraId="49417ADD"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zie kansen en mogelijkheden in de markt. </w:t>
            </w:r>
          </w:p>
          <w:p w14:paraId="7013574F"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denk en handel klantgericht. </w:t>
            </w:r>
          </w:p>
          <w:p w14:paraId="31096889" w14:textId="77777777" w:rsidR="00114873" w:rsidRPr="00114873" w:rsidRDefault="00114873" w:rsidP="00114873">
            <w:pPr>
              <w:autoSpaceDE w:val="0"/>
              <w:autoSpaceDN w:val="0"/>
              <w:adjustRightInd w:val="0"/>
              <w:spacing w:after="0" w:line="240" w:lineRule="auto"/>
              <w:rPr>
                <w:rFonts w:ascii="Candara" w:hAnsi="Candara" w:cs="Candara"/>
                <w:color w:val="2860A9"/>
                <w:sz w:val="23"/>
                <w:szCs w:val="23"/>
              </w:rPr>
            </w:pPr>
            <w:r w:rsidRPr="00114873">
              <w:rPr>
                <w:rFonts w:ascii="Candara" w:hAnsi="Candara" w:cs="Candara"/>
                <w:color w:val="2860A9"/>
                <w:sz w:val="23"/>
                <w:szCs w:val="23"/>
              </w:rPr>
              <w:t xml:space="preserve">Ik kan mijzelf ‘verkopen’ en de klant overtuigen. </w:t>
            </w:r>
          </w:p>
          <w:p w14:paraId="50FC2CE8" w14:textId="77777777" w:rsidR="00114873" w:rsidRPr="00114873" w:rsidRDefault="00114873" w:rsidP="00114873">
            <w:pPr>
              <w:autoSpaceDE w:val="0"/>
              <w:autoSpaceDN w:val="0"/>
              <w:adjustRightInd w:val="0"/>
              <w:spacing w:after="0" w:line="240" w:lineRule="auto"/>
              <w:rPr>
                <w:rFonts w:ascii="Candara" w:hAnsi="Candara" w:cs="Candara"/>
                <w:color w:val="0192DF"/>
                <w:sz w:val="23"/>
                <w:szCs w:val="23"/>
              </w:rPr>
            </w:pPr>
            <w:r w:rsidRPr="00114873">
              <w:rPr>
                <w:rFonts w:ascii="Candara" w:hAnsi="Candara" w:cs="Candara"/>
                <w:i/>
                <w:iCs/>
                <w:color w:val="0192DF"/>
                <w:sz w:val="23"/>
                <w:szCs w:val="23"/>
              </w:rPr>
              <w:t xml:space="preserve">Op de behoeften en verwachtingen van de klant richten, je eigen kwaliteiten/waarde verkopen (portfolio), kansen en mogelijkheden benutten, afgewogen risico’s nemen </w:t>
            </w:r>
          </w:p>
        </w:tc>
      </w:tr>
    </w:tbl>
    <w:p w14:paraId="775DD159" w14:textId="6BE3AD8A" w:rsidR="00114873" w:rsidRPr="00A15873" w:rsidRDefault="00114873" w:rsidP="00A15873">
      <w:pPr>
        <w:pStyle w:val="Geenafstand"/>
      </w:pPr>
      <w:bookmarkStart w:id="0" w:name="_GoBack"/>
      <w:bookmarkEnd w:id="0"/>
    </w:p>
    <w:sectPr w:rsidR="00114873"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altName w:val="Courier New PS"/>
    <w:panose1 w:val="02070309020205020404"/>
    <w:charset w:val="00"/>
    <w:family w:val="modern"/>
    <w:pitch w:val="fixed"/>
    <w:sig w:usb0="E0002EFF" w:usb1="C0007843"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0C4"/>
    <w:rsid w:val="00114873"/>
    <w:rsid w:val="002D2448"/>
    <w:rsid w:val="004D10C4"/>
    <w:rsid w:val="009F6B95"/>
    <w:rsid w:val="00A15873"/>
    <w:rsid w:val="00A60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0AB99"/>
  <w15:chartTrackingRefBased/>
  <w15:docId w15:val="{870360AE-01B2-471F-93D8-0F10AF14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customStyle="1" w:styleId="Default">
    <w:name w:val="Default"/>
    <w:rsid w:val="00114873"/>
    <w:pPr>
      <w:autoSpaceDE w:val="0"/>
      <w:autoSpaceDN w:val="0"/>
      <w:adjustRightInd w:val="0"/>
      <w:spacing w:after="0" w:line="240" w:lineRule="auto"/>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2" ma:contentTypeDescription="Een nieuw document maken." ma:contentTypeScope="" ma:versionID="1dc84fb11a9be35ac09a1ae920ea7357">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85fd8f0e804736af8b3f71c277445723"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551F8B-35A6-437D-87A6-E5F158391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A63D62-6DEB-4328-927A-8E45E794BDB3}">
  <ds:schemaRefs>
    <ds:schemaRef ds:uri="http://schemas.microsoft.com/sharepoint/v3/contenttype/forms"/>
  </ds:schemaRefs>
</ds:datastoreItem>
</file>

<file path=customXml/itemProps3.xml><?xml version="1.0" encoding="utf-8"?>
<ds:datastoreItem xmlns:ds="http://schemas.openxmlformats.org/officeDocument/2006/customXml" ds:itemID="{DC89A3D1-8341-427C-B5AF-6F93CB030B0E}">
  <ds:schemaRefs>
    <ds:schemaRef ds:uri="34354c1b-6b8c-435b-ad50-990538c19557"/>
    <ds:schemaRef ds:uri="http://purl.org/dc/terms/"/>
    <ds:schemaRef ds:uri="http://schemas.microsoft.com/office/2006/documentManagement/types"/>
    <ds:schemaRef ds:uri="http://www.w3.org/XML/1998/namespace"/>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47a28104-336f-447d-946e-e305ac2bcd47"/>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1221</Words>
  <Characters>6719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Noordeloos</dc:creator>
  <cp:keywords/>
  <dc:description/>
  <cp:lastModifiedBy>Thomas Noordeloos</cp:lastModifiedBy>
  <cp:revision>2</cp:revision>
  <dcterms:created xsi:type="dcterms:W3CDTF">2020-02-07T08:03:00Z</dcterms:created>
  <dcterms:modified xsi:type="dcterms:W3CDTF">2020-02-07T08:48:00Z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