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CA144" w14:textId="77777777" w:rsidR="00157E8C" w:rsidRDefault="00FD1D6E">
      <w:pPr>
        <w:pStyle w:val="Titel"/>
        <w:pBdr>
          <w:top w:val="nil"/>
          <w:left w:val="nil"/>
          <w:bottom w:val="nil"/>
          <w:right w:val="nil"/>
          <w:between w:val="nil"/>
        </w:pBdr>
      </w:pPr>
      <w:bookmarkStart w:id="0" w:name="_6jynaot9cbnq" w:colFirst="0" w:colLast="0"/>
      <w:bookmarkEnd w:id="0"/>
      <w:r>
        <w:t>Final Task Stepping Stones Theme 8</w:t>
      </w:r>
    </w:p>
    <w:p w14:paraId="5073952E" w14:textId="77777777" w:rsidR="00157E8C" w:rsidRDefault="00FD1D6E">
      <w:pPr>
        <w:pStyle w:val="Titel"/>
      </w:pPr>
      <w:bookmarkStart w:id="1" w:name="_7kl0zsd88l8u" w:colFirst="0" w:colLast="0"/>
      <w:bookmarkEnd w:id="1"/>
      <w:r>
        <w:rPr>
          <w:noProof/>
        </w:rPr>
        <w:drawing>
          <wp:inline distT="114300" distB="114300" distL="114300" distR="114300" wp14:anchorId="3E840E91" wp14:editId="6B2FABA3">
            <wp:extent cx="3938239" cy="3881438"/>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3938239" cy="3881438"/>
                    </a:xfrm>
                    <a:prstGeom prst="rect">
                      <a:avLst/>
                    </a:prstGeom>
                    <a:ln/>
                  </pic:spPr>
                </pic:pic>
              </a:graphicData>
            </a:graphic>
          </wp:inline>
        </w:drawing>
      </w:r>
    </w:p>
    <w:p w14:paraId="74FC731A" w14:textId="77777777" w:rsidR="00B456EF" w:rsidRDefault="00B456EF">
      <w:pPr>
        <w:pStyle w:val="Kop1"/>
        <w:pBdr>
          <w:top w:val="nil"/>
          <w:left w:val="nil"/>
          <w:bottom w:val="nil"/>
          <w:right w:val="nil"/>
          <w:between w:val="nil"/>
        </w:pBdr>
      </w:pPr>
      <w:bookmarkStart w:id="2" w:name="_rrar1dgps27e" w:colFirst="0" w:colLast="0"/>
      <w:bookmarkEnd w:id="2"/>
    </w:p>
    <w:p w14:paraId="7D2ED9A1" w14:textId="0FE5911B" w:rsidR="00157E8C" w:rsidRDefault="00FD1D6E">
      <w:pPr>
        <w:pStyle w:val="Kop1"/>
        <w:pBdr>
          <w:top w:val="nil"/>
          <w:left w:val="nil"/>
          <w:bottom w:val="nil"/>
          <w:right w:val="nil"/>
          <w:between w:val="nil"/>
        </w:pBdr>
      </w:pPr>
      <w:r>
        <w:lastRenderedPageBreak/>
        <w:t>Make a brochure or a promotional video!</w:t>
      </w:r>
    </w:p>
    <w:p w14:paraId="095FE01D" w14:textId="77777777" w:rsidR="00157E8C" w:rsidRDefault="00FD1D6E">
      <w:pPr>
        <w:pBdr>
          <w:top w:val="nil"/>
          <w:left w:val="nil"/>
          <w:bottom w:val="nil"/>
          <w:right w:val="nil"/>
          <w:between w:val="nil"/>
        </w:pBdr>
      </w:pPr>
      <w:r>
        <w:t>The end of this period’s theme is here, and with it comes a final assignment. To give you a bit of freedom, you will be able to choose between two different assignments; making a brochure, or making a promotional video.</w:t>
      </w:r>
    </w:p>
    <w:p w14:paraId="3E257E4B" w14:textId="77777777" w:rsidR="00157E8C" w:rsidRDefault="00157E8C">
      <w:pPr>
        <w:pStyle w:val="Kop2"/>
        <w:pBdr>
          <w:top w:val="nil"/>
          <w:left w:val="nil"/>
          <w:bottom w:val="nil"/>
          <w:right w:val="nil"/>
          <w:between w:val="nil"/>
        </w:pBdr>
      </w:pPr>
      <w:bookmarkStart w:id="3" w:name="_qzl25hpt1jm7" w:colFirst="0" w:colLast="0"/>
      <w:bookmarkEnd w:id="3"/>
    </w:p>
    <w:p w14:paraId="3F6AE135" w14:textId="77777777" w:rsidR="00157E8C" w:rsidRDefault="00157E8C">
      <w:pPr>
        <w:pStyle w:val="Kop2"/>
        <w:pBdr>
          <w:top w:val="nil"/>
          <w:left w:val="nil"/>
          <w:bottom w:val="nil"/>
          <w:right w:val="nil"/>
          <w:between w:val="nil"/>
        </w:pBdr>
      </w:pPr>
      <w:bookmarkStart w:id="4" w:name="_kolu2gge0fdc" w:colFirst="0" w:colLast="0"/>
      <w:bookmarkEnd w:id="4"/>
    </w:p>
    <w:p w14:paraId="024E7F8E" w14:textId="77777777" w:rsidR="00157E8C" w:rsidRDefault="00FD1D6E">
      <w:pPr>
        <w:pStyle w:val="Kop2"/>
        <w:pBdr>
          <w:top w:val="nil"/>
          <w:left w:val="nil"/>
          <w:bottom w:val="nil"/>
          <w:right w:val="nil"/>
          <w:between w:val="nil"/>
        </w:pBdr>
      </w:pPr>
      <w:bookmarkStart w:id="5" w:name="_jk7q1myrl593" w:colFirst="0" w:colLast="0"/>
      <w:bookmarkEnd w:id="5"/>
      <w:r>
        <w:t>The subject</w:t>
      </w:r>
    </w:p>
    <w:p w14:paraId="18802123" w14:textId="77777777" w:rsidR="00157E8C" w:rsidRDefault="00FD1D6E">
      <w:pPr>
        <w:pBdr>
          <w:top w:val="nil"/>
          <w:left w:val="nil"/>
          <w:bottom w:val="nil"/>
          <w:right w:val="nil"/>
          <w:between w:val="nil"/>
        </w:pBdr>
      </w:pPr>
      <w:r>
        <w:t>Regardless of which pr</w:t>
      </w:r>
      <w:r>
        <w:t>oducts you choose, the subject will be Disney World.</w:t>
      </w:r>
    </w:p>
    <w:p w14:paraId="0683F830" w14:textId="77777777" w:rsidR="00157E8C" w:rsidRDefault="00FD1D6E">
      <w:pPr>
        <w:pStyle w:val="Kop3"/>
        <w:pBdr>
          <w:top w:val="nil"/>
          <w:left w:val="nil"/>
          <w:bottom w:val="nil"/>
          <w:right w:val="nil"/>
          <w:between w:val="nil"/>
        </w:pBdr>
      </w:pPr>
      <w:bookmarkStart w:id="6" w:name="_z1px4u3jzsns" w:colFirst="0" w:colLast="0"/>
      <w:bookmarkEnd w:id="6"/>
      <w:r>
        <w:t>So what should the product include?</w:t>
      </w:r>
    </w:p>
    <w:p w14:paraId="0FD503F6" w14:textId="77777777" w:rsidR="00157E8C" w:rsidRDefault="00FD1D6E">
      <w:pPr>
        <w:pBdr>
          <w:top w:val="nil"/>
          <w:left w:val="nil"/>
          <w:bottom w:val="nil"/>
          <w:right w:val="nil"/>
          <w:between w:val="nil"/>
        </w:pBdr>
      </w:pPr>
      <w:r>
        <w:t xml:space="preserve">If you choose to do the promotional video, you will create a top 5 of the attractions. Convince the viewer why they should visit these attractions, tell them about the opening times, et cetera. </w:t>
      </w:r>
    </w:p>
    <w:p w14:paraId="7A05A285" w14:textId="77777777" w:rsidR="00157E8C" w:rsidRDefault="00FD1D6E">
      <w:pPr>
        <w:pBdr>
          <w:top w:val="nil"/>
          <w:left w:val="nil"/>
          <w:bottom w:val="nil"/>
          <w:right w:val="nil"/>
          <w:between w:val="nil"/>
        </w:pBdr>
      </w:pPr>
      <w:r>
        <w:t>Should you choose to make a brochure, then also decide on 5 a</w:t>
      </w:r>
      <w:r>
        <w:t xml:space="preserve">ttractions you would like to recommend. Add pictures, also mention opening times, and convince the reader to visit your chosen attractions. </w:t>
      </w:r>
    </w:p>
    <w:p w14:paraId="4538C453" w14:textId="77777777" w:rsidR="00157E8C" w:rsidRDefault="00FD1D6E">
      <w:pPr>
        <w:pStyle w:val="Kop2"/>
        <w:pBdr>
          <w:top w:val="nil"/>
          <w:left w:val="nil"/>
          <w:bottom w:val="nil"/>
          <w:right w:val="nil"/>
          <w:between w:val="nil"/>
        </w:pBdr>
      </w:pPr>
      <w:bookmarkStart w:id="7" w:name="_n9uk3gqbtygh" w:colFirst="0" w:colLast="0"/>
      <w:bookmarkEnd w:id="7"/>
      <w:r>
        <w:t>Making choices</w:t>
      </w:r>
    </w:p>
    <w:p w14:paraId="2DD06F4F" w14:textId="77777777" w:rsidR="00157E8C" w:rsidRDefault="00FD1D6E">
      <w:pPr>
        <w:pBdr>
          <w:top w:val="nil"/>
          <w:left w:val="nil"/>
          <w:bottom w:val="nil"/>
          <w:right w:val="nil"/>
          <w:between w:val="nil"/>
        </w:pBdr>
      </w:pPr>
      <w:r>
        <w:t>Form groups of three, and start by deciding which assignment you will do. Consider the following: do</w:t>
      </w:r>
      <w:r>
        <w:t xml:space="preserve"> you want to </w:t>
      </w:r>
      <w:proofErr w:type="spellStart"/>
      <w:r>
        <w:t>practise</w:t>
      </w:r>
      <w:proofErr w:type="spellEnd"/>
      <w:r>
        <w:t xml:space="preserve"> writing or speaking? What interests you the most? Next, start making a selection of attractions and narrow them down to five.</w:t>
      </w:r>
    </w:p>
    <w:p w14:paraId="304AE44B" w14:textId="77777777" w:rsidR="00157E8C" w:rsidRDefault="00157E8C">
      <w:pPr>
        <w:pStyle w:val="Kop1"/>
        <w:pBdr>
          <w:top w:val="nil"/>
          <w:left w:val="nil"/>
          <w:bottom w:val="nil"/>
          <w:right w:val="nil"/>
          <w:between w:val="nil"/>
        </w:pBdr>
      </w:pPr>
      <w:bookmarkStart w:id="8" w:name="_rpwu0frgo3r9" w:colFirst="0" w:colLast="0"/>
      <w:bookmarkEnd w:id="8"/>
    </w:p>
    <w:p w14:paraId="4424ECBC" w14:textId="77777777" w:rsidR="00157E8C" w:rsidRDefault="00FD1D6E">
      <w:pPr>
        <w:pStyle w:val="Kop1"/>
        <w:pBdr>
          <w:top w:val="nil"/>
          <w:left w:val="nil"/>
          <w:bottom w:val="nil"/>
          <w:right w:val="nil"/>
          <w:between w:val="nil"/>
        </w:pBdr>
      </w:pPr>
      <w:bookmarkStart w:id="9" w:name="_rcp53y944os3" w:colFirst="0" w:colLast="0"/>
      <w:bookmarkEnd w:id="9"/>
      <w:r>
        <w:lastRenderedPageBreak/>
        <w:t>Details</w:t>
      </w:r>
    </w:p>
    <w:p w14:paraId="579AB9D1" w14:textId="77777777" w:rsidR="00157E8C" w:rsidRDefault="00FD1D6E">
      <w:pPr>
        <w:pBdr>
          <w:top w:val="nil"/>
          <w:left w:val="nil"/>
          <w:bottom w:val="nil"/>
          <w:right w:val="nil"/>
          <w:between w:val="nil"/>
        </w:pBdr>
        <w:rPr>
          <w:b/>
        </w:rPr>
      </w:pPr>
      <w:r>
        <w:rPr>
          <w:b/>
        </w:rPr>
        <w:t>Brochure</w:t>
      </w:r>
    </w:p>
    <w:p w14:paraId="65D778BD" w14:textId="77777777" w:rsidR="00157E8C" w:rsidRDefault="00FD1D6E">
      <w:pPr>
        <w:pBdr>
          <w:top w:val="nil"/>
          <w:left w:val="nil"/>
          <w:bottom w:val="nil"/>
          <w:right w:val="nil"/>
          <w:between w:val="nil"/>
        </w:pBdr>
      </w:pPr>
      <w:r>
        <w:t>Should you choose to do the brochure assignment, you must meet the following requirements:</w:t>
      </w:r>
    </w:p>
    <w:p w14:paraId="163FE77E" w14:textId="77777777" w:rsidR="00157E8C" w:rsidRDefault="00FD1D6E">
      <w:pPr>
        <w:numPr>
          <w:ilvl w:val="0"/>
          <w:numId w:val="2"/>
        </w:numPr>
        <w:pBdr>
          <w:top w:val="nil"/>
          <w:left w:val="nil"/>
          <w:bottom w:val="nil"/>
          <w:right w:val="nil"/>
          <w:between w:val="nil"/>
        </w:pBdr>
      </w:pPr>
      <w:r>
        <w:t>Use at least 250 words, up to a maximum of 500.</w:t>
      </w:r>
    </w:p>
    <w:p w14:paraId="2CA097C7" w14:textId="77777777" w:rsidR="00157E8C" w:rsidRDefault="00FD1D6E">
      <w:pPr>
        <w:numPr>
          <w:ilvl w:val="0"/>
          <w:numId w:val="2"/>
        </w:numPr>
        <w:pBdr>
          <w:top w:val="nil"/>
          <w:left w:val="nil"/>
          <w:bottom w:val="nil"/>
          <w:right w:val="nil"/>
          <w:between w:val="nil"/>
        </w:pBdr>
        <w:spacing w:before="0"/>
      </w:pPr>
      <w:r>
        <w:t>Include 5 attractions you want to recommend.</w:t>
      </w:r>
    </w:p>
    <w:p w14:paraId="27EB8051" w14:textId="77777777" w:rsidR="00157E8C" w:rsidRDefault="00FD1D6E">
      <w:pPr>
        <w:numPr>
          <w:ilvl w:val="0"/>
          <w:numId w:val="2"/>
        </w:numPr>
        <w:pBdr>
          <w:top w:val="nil"/>
          <w:left w:val="nil"/>
          <w:bottom w:val="nil"/>
          <w:right w:val="nil"/>
          <w:between w:val="nil"/>
        </w:pBdr>
        <w:spacing w:before="0"/>
      </w:pPr>
      <w:r>
        <w:t>Add one picture for each attraction.</w:t>
      </w:r>
    </w:p>
    <w:p w14:paraId="10A660CC" w14:textId="77777777" w:rsidR="00157E8C" w:rsidRDefault="00FD1D6E">
      <w:pPr>
        <w:numPr>
          <w:ilvl w:val="0"/>
          <w:numId w:val="2"/>
        </w:numPr>
        <w:pBdr>
          <w:top w:val="nil"/>
          <w:left w:val="nil"/>
          <w:bottom w:val="nil"/>
          <w:right w:val="nil"/>
          <w:between w:val="nil"/>
        </w:pBdr>
        <w:spacing w:before="0"/>
      </w:pPr>
      <w:r>
        <w:t>Use words or phrases you learned during the previous lessons.</w:t>
      </w:r>
    </w:p>
    <w:p w14:paraId="59DC1C84" w14:textId="77777777" w:rsidR="00157E8C" w:rsidRDefault="00FD1D6E">
      <w:pPr>
        <w:numPr>
          <w:ilvl w:val="0"/>
          <w:numId w:val="2"/>
        </w:numPr>
        <w:pBdr>
          <w:top w:val="nil"/>
          <w:left w:val="nil"/>
          <w:bottom w:val="nil"/>
          <w:right w:val="nil"/>
          <w:between w:val="nil"/>
        </w:pBdr>
        <w:spacing w:before="0"/>
      </w:pPr>
      <w:r>
        <w:t>Describe the attractions and explain why you recommend them.</w:t>
      </w:r>
    </w:p>
    <w:p w14:paraId="6C3EECCF" w14:textId="77777777" w:rsidR="00157E8C" w:rsidRDefault="00157E8C">
      <w:pPr>
        <w:pBdr>
          <w:top w:val="nil"/>
          <w:left w:val="nil"/>
          <w:bottom w:val="nil"/>
          <w:right w:val="nil"/>
          <w:between w:val="nil"/>
        </w:pBdr>
        <w:rPr>
          <w:b/>
        </w:rPr>
      </w:pPr>
    </w:p>
    <w:p w14:paraId="450FC0E1" w14:textId="77777777" w:rsidR="00157E8C" w:rsidRDefault="00157E8C">
      <w:pPr>
        <w:pBdr>
          <w:top w:val="nil"/>
          <w:left w:val="nil"/>
          <w:bottom w:val="nil"/>
          <w:right w:val="nil"/>
          <w:between w:val="nil"/>
        </w:pBdr>
        <w:rPr>
          <w:b/>
        </w:rPr>
      </w:pPr>
    </w:p>
    <w:p w14:paraId="08673F00" w14:textId="77777777" w:rsidR="00157E8C" w:rsidRDefault="00FD1D6E">
      <w:pPr>
        <w:pBdr>
          <w:top w:val="nil"/>
          <w:left w:val="nil"/>
          <w:bottom w:val="nil"/>
          <w:right w:val="nil"/>
          <w:between w:val="nil"/>
        </w:pBdr>
        <w:rPr>
          <w:b/>
        </w:rPr>
      </w:pPr>
      <w:r>
        <w:rPr>
          <w:b/>
        </w:rPr>
        <w:t>Promotional video</w:t>
      </w:r>
    </w:p>
    <w:p w14:paraId="7BE88C82" w14:textId="77777777" w:rsidR="00157E8C" w:rsidRDefault="00FD1D6E">
      <w:pPr>
        <w:pBdr>
          <w:top w:val="nil"/>
          <w:left w:val="nil"/>
          <w:bottom w:val="nil"/>
          <w:right w:val="nil"/>
          <w:between w:val="nil"/>
        </w:pBdr>
      </w:pPr>
      <w:r>
        <w:t>Should you choose to do the promotional video, you must meet the following requirements:</w:t>
      </w:r>
    </w:p>
    <w:p w14:paraId="23634932" w14:textId="77777777" w:rsidR="00157E8C" w:rsidRDefault="00FD1D6E">
      <w:pPr>
        <w:numPr>
          <w:ilvl w:val="0"/>
          <w:numId w:val="1"/>
        </w:numPr>
        <w:pBdr>
          <w:top w:val="nil"/>
          <w:left w:val="nil"/>
          <w:bottom w:val="nil"/>
          <w:right w:val="nil"/>
          <w:between w:val="nil"/>
        </w:pBdr>
      </w:pPr>
      <w:r>
        <w:t>Your video is at least 3 minutes long, to a maximum of 7 minutes.</w:t>
      </w:r>
    </w:p>
    <w:p w14:paraId="32FBC148" w14:textId="77777777" w:rsidR="00157E8C" w:rsidRDefault="00FD1D6E">
      <w:pPr>
        <w:numPr>
          <w:ilvl w:val="0"/>
          <w:numId w:val="1"/>
        </w:numPr>
        <w:pBdr>
          <w:top w:val="nil"/>
          <w:left w:val="nil"/>
          <w:bottom w:val="nil"/>
          <w:right w:val="nil"/>
          <w:between w:val="nil"/>
        </w:pBdr>
        <w:spacing w:before="0"/>
      </w:pPr>
      <w:r>
        <w:t>Include 5 attractions you want to recommend.</w:t>
      </w:r>
    </w:p>
    <w:p w14:paraId="7F32B0E2" w14:textId="77777777" w:rsidR="00157E8C" w:rsidRDefault="00FD1D6E">
      <w:pPr>
        <w:numPr>
          <w:ilvl w:val="0"/>
          <w:numId w:val="1"/>
        </w:numPr>
        <w:pBdr>
          <w:top w:val="nil"/>
          <w:left w:val="nil"/>
          <w:bottom w:val="nil"/>
          <w:right w:val="nil"/>
          <w:between w:val="nil"/>
        </w:pBdr>
        <w:spacing w:before="0"/>
      </w:pPr>
      <w:r>
        <w:t>Include visual material of the attractions. (Can be still images or short videos)</w:t>
      </w:r>
    </w:p>
    <w:p w14:paraId="56B8C41D" w14:textId="77777777" w:rsidR="00157E8C" w:rsidRDefault="00FD1D6E">
      <w:pPr>
        <w:numPr>
          <w:ilvl w:val="0"/>
          <w:numId w:val="1"/>
        </w:numPr>
        <w:pBdr>
          <w:top w:val="nil"/>
          <w:left w:val="nil"/>
          <w:bottom w:val="nil"/>
          <w:right w:val="nil"/>
          <w:between w:val="nil"/>
        </w:pBdr>
        <w:spacing w:before="0"/>
      </w:pPr>
      <w:r>
        <w:t>Use words or phrases you learned during the previous lessons.</w:t>
      </w:r>
    </w:p>
    <w:p w14:paraId="094869AD" w14:textId="77777777" w:rsidR="00157E8C" w:rsidRDefault="00FD1D6E">
      <w:pPr>
        <w:numPr>
          <w:ilvl w:val="0"/>
          <w:numId w:val="1"/>
        </w:numPr>
        <w:pBdr>
          <w:top w:val="nil"/>
          <w:left w:val="nil"/>
          <w:bottom w:val="nil"/>
          <w:right w:val="nil"/>
          <w:between w:val="nil"/>
        </w:pBdr>
        <w:spacing w:before="0"/>
      </w:pPr>
      <w:r>
        <w:t>D</w:t>
      </w:r>
      <w:r>
        <w:t>escribe the attractions and explain why you recommend them.</w:t>
      </w:r>
    </w:p>
    <w:p w14:paraId="3A0ABCDB" w14:textId="77777777" w:rsidR="00157E8C" w:rsidRDefault="00157E8C">
      <w:pPr>
        <w:pBdr>
          <w:top w:val="nil"/>
          <w:left w:val="nil"/>
          <w:bottom w:val="nil"/>
          <w:right w:val="nil"/>
          <w:between w:val="nil"/>
        </w:pBdr>
        <w:ind w:left="0"/>
      </w:pPr>
    </w:p>
    <w:p w14:paraId="76761B50" w14:textId="77777777" w:rsidR="00B456EF" w:rsidRDefault="00B456EF">
      <w:pPr>
        <w:pBdr>
          <w:top w:val="nil"/>
          <w:left w:val="nil"/>
          <w:bottom w:val="nil"/>
          <w:right w:val="nil"/>
          <w:between w:val="nil"/>
        </w:pBdr>
        <w:ind w:left="0"/>
        <w:rPr>
          <w:b/>
        </w:rPr>
      </w:pPr>
    </w:p>
    <w:p w14:paraId="010D0DC5" w14:textId="77777777" w:rsidR="00B456EF" w:rsidRDefault="00B456EF">
      <w:pPr>
        <w:pBdr>
          <w:top w:val="nil"/>
          <w:left w:val="nil"/>
          <w:bottom w:val="nil"/>
          <w:right w:val="nil"/>
          <w:between w:val="nil"/>
        </w:pBdr>
        <w:ind w:left="0"/>
        <w:rPr>
          <w:b/>
        </w:rPr>
      </w:pPr>
    </w:p>
    <w:p w14:paraId="656310CC" w14:textId="77777777" w:rsidR="00B456EF" w:rsidRDefault="00B456EF">
      <w:pPr>
        <w:pBdr>
          <w:top w:val="nil"/>
          <w:left w:val="nil"/>
          <w:bottom w:val="nil"/>
          <w:right w:val="nil"/>
          <w:between w:val="nil"/>
        </w:pBdr>
        <w:ind w:left="0"/>
        <w:rPr>
          <w:b/>
        </w:rPr>
      </w:pPr>
    </w:p>
    <w:p w14:paraId="48FC0170" w14:textId="6CD5E946" w:rsidR="00157E8C" w:rsidRDefault="00FD1D6E">
      <w:pPr>
        <w:pBdr>
          <w:top w:val="nil"/>
          <w:left w:val="nil"/>
          <w:bottom w:val="nil"/>
          <w:right w:val="nil"/>
          <w:between w:val="nil"/>
        </w:pBdr>
        <w:ind w:left="0"/>
        <w:rPr>
          <w:b/>
        </w:rPr>
      </w:pPr>
      <w:r>
        <w:rPr>
          <w:b/>
        </w:rPr>
        <w:lastRenderedPageBreak/>
        <w:t>How will we work?</w:t>
      </w:r>
    </w:p>
    <w:p w14:paraId="06D00467" w14:textId="77777777" w:rsidR="00157E8C" w:rsidRDefault="00FD1D6E">
      <w:pPr>
        <w:pBdr>
          <w:top w:val="nil"/>
          <w:left w:val="nil"/>
          <w:bottom w:val="nil"/>
          <w:right w:val="nil"/>
          <w:between w:val="nil"/>
        </w:pBdr>
        <w:ind w:left="0"/>
      </w:pPr>
      <w:r>
        <w:t xml:space="preserve">We will work on this assignment during three lessons. The first lesson is today, where we talk about the assignment itself and how it should look in the end. The second and the </w:t>
      </w:r>
      <w:r>
        <w:t>third lesson you will get the chance to work on the product in class, and ask your teachers for help when needed. After these three lessons the products will be presented in the form of a market, over the course of two lessons.</w:t>
      </w:r>
    </w:p>
    <w:p w14:paraId="7545874E" w14:textId="77777777" w:rsidR="00157E8C" w:rsidRDefault="00FD1D6E">
      <w:pPr>
        <w:pBdr>
          <w:top w:val="nil"/>
          <w:left w:val="nil"/>
          <w:bottom w:val="nil"/>
          <w:right w:val="nil"/>
          <w:between w:val="nil"/>
        </w:pBdr>
        <w:ind w:left="0"/>
        <w:rPr>
          <w:b/>
        </w:rPr>
      </w:pPr>
      <w:r>
        <w:rPr>
          <w:b/>
        </w:rPr>
        <w:t>The market</w:t>
      </w:r>
    </w:p>
    <w:p w14:paraId="0764BBC4" w14:textId="77777777" w:rsidR="00157E8C" w:rsidRDefault="00FD1D6E">
      <w:pPr>
        <w:pBdr>
          <w:top w:val="nil"/>
          <w:left w:val="nil"/>
          <w:bottom w:val="nil"/>
          <w:right w:val="nil"/>
          <w:between w:val="nil"/>
        </w:pBdr>
        <w:ind w:left="0"/>
        <w:rPr>
          <w:b/>
        </w:rPr>
      </w:pPr>
      <w:r>
        <w:t>Like mentioned in</w:t>
      </w:r>
      <w:r>
        <w:t xml:space="preserve"> the previous paragraph, the products will be presented in the form of a market. You will all receive a feedback form (</w:t>
      </w:r>
      <w:proofErr w:type="spellStart"/>
      <w:r>
        <w:t>beoordelingsformulier</w:t>
      </w:r>
      <w:proofErr w:type="spellEnd"/>
      <w:r>
        <w:t>) and the products will be presented in turns. When one half of class is presenting, the other half will visit the m</w:t>
      </w:r>
      <w:r>
        <w:t xml:space="preserve">arket stands to look at the products and fill in the feedback form. Of course, the teachers will also fill in the feedback forms. We think providing each other with feedback is important, because you </w:t>
      </w:r>
      <w:bookmarkStart w:id="10" w:name="_GoBack"/>
      <w:bookmarkEnd w:id="10"/>
      <w:r>
        <w:t>might learn something yourself and help your fellow stud</w:t>
      </w:r>
      <w:r>
        <w:t>ents improve.</w:t>
      </w:r>
    </w:p>
    <w:sectPr w:rsidR="00157E8C">
      <w:headerReference w:type="default" r:id="rId8"/>
      <w:footerReference w:type="default" r:id="rId9"/>
      <w:headerReference w:type="first" r:id="rId10"/>
      <w:footerReference w:type="first" r:id="rId11"/>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AC81E" w14:textId="77777777" w:rsidR="00FD1D6E" w:rsidRDefault="00FD1D6E">
      <w:pPr>
        <w:spacing w:before="0" w:line="240" w:lineRule="auto"/>
      </w:pPr>
      <w:r>
        <w:separator/>
      </w:r>
    </w:p>
  </w:endnote>
  <w:endnote w:type="continuationSeparator" w:id="0">
    <w:p w14:paraId="5D221F1A" w14:textId="77777777" w:rsidR="00FD1D6E" w:rsidRDefault="00FD1D6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BE8E" w14:textId="77777777" w:rsidR="00157E8C" w:rsidRDefault="00FD1D6E">
    <w:pPr>
      <w:pBdr>
        <w:top w:val="nil"/>
        <w:left w:val="nil"/>
        <w:bottom w:val="nil"/>
        <w:right w:val="nil"/>
        <w:between w:val="nil"/>
      </w:pBdr>
      <w:spacing w:after="1600" w:line="240" w:lineRule="auto"/>
      <w:ind w:left="-1440"/>
      <w:rPr>
        <w:sz w:val="20"/>
        <w:szCs w:val="20"/>
      </w:rPr>
    </w:pPr>
    <w:r>
      <w:rPr>
        <w:noProof/>
      </w:rPr>
      <w:drawing>
        <wp:anchor distT="0" distB="0" distL="0" distR="0" simplePos="0" relativeHeight="251661312" behindDoc="0" locked="0" layoutInCell="1" hidden="0" allowOverlap="1" wp14:anchorId="2FD8BEE2" wp14:editId="291FBB18">
          <wp:simplePos x="0" y="0"/>
          <wp:positionH relativeFrom="column">
            <wp:posOffset>-923924</wp:posOffset>
          </wp:positionH>
          <wp:positionV relativeFrom="paragraph">
            <wp:posOffset>171450</wp:posOffset>
          </wp:positionV>
          <wp:extent cx="7791450" cy="1065497"/>
          <wp:effectExtent l="0" t="0" r="0" b="0"/>
          <wp:wrapSquare wrapText="bothSides" distT="0" distB="0" distL="0" distR="0"/>
          <wp:docPr id="5" name="image4.png" descr="footer graphic"/>
          <wp:cNvGraphicFramePr/>
          <a:graphic xmlns:a="http://schemas.openxmlformats.org/drawingml/2006/main">
            <a:graphicData uri="http://schemas.openxmlformats.org/drawingml/2006/picture">
              <pic:pic xmlns:pic="http://schemas.openxmlformats.org/drawingml/2006/picture">
                <pic:nvPicPr>
                  <pic:cNvPr id="0" name="image4.png" descr="footer graphic"/>
                  <pic:cNvPicPr preferRelativeResize="0"/>
                </pic:nvPicPr>
                <pic:blipFill>
                  <a:blip r:embed="rId1"/>
                  <a:srcRect/>
                  <a:stretch>
                    <a:fillRect/>
                  </a:stretch>
                </pic:blipFill>
                <pic:spPr>
                  <a:xfrm>
                    <a:off x="0" y="0"/>
                    <a:ext cx="7791450" cy="1065497"/>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E3D7" w14:textId="77777777" w:rsidR="00157E8C" w:rsidRDefault="00FD1D6E">
    <w:pPr>
      <w:pBdr>
        <w:top w:val="nil"/>
        <w:left w:val="nil"/>
        <w:bottom w:val="nil"/>
        <w:right w:val="nil"/>
        <w:between w:val="nil"/>
      </w:pBdr>
      <w:spacing w:after="1600" w:line="240" w:lineRule="auto"/>
      <w:ind w:left="-1440"/>
      <w:rPr>
        <w:sz w:val="20"/>
        <w:szCs w:val="20"/>
      </w:rPr>
    </w:pPr>
    <w:r>
      <w:rPr>
        <w:noProof/>
      </w:rPr>
      <w:drawing>
        <wp:anchor distT="0" distB="0" distL="0" distR="0" simplePos="0" relativeHeight="251660288" behindDoc="0" locked="0" layoutInCell="1" hidden="0" allowOverlap="1" wp14:anchorId="4C7F519A" wp14:editId="4B6A5F6E">
          <wp:simplePos x="0" y="0"/>
          <wp:positionH relativeFrom="column">
            <wp:posOffset>-923924</wp:posOffset>
          </wp:positionH>
          <wp:positionV relativeFrom="paragraph">
            <wp:posOffset>180975</wp:posOffset>
          </wp:positionV>
          <wp:extent cx="7791450" cy="1065497"/>
          <wp:effectExtent l="0" t="0" r="0" b="0"/>
          <wp:wrapTopAndBottom distT="0" distB="0"/>
          <wp:docPr id="4" name="image4.png" descr="footer graphic"/>
          <wp:cNvGraphicFramePr/>
          <a:graphic xmlns:a="http://schemas.openxmlformats.org/drawingml/2006/main">
            <a:graphicData uri="http://schemas.openxmlformats.org/drawingml/2006/picture">
              <pic:pic xmlns:pic="http://schemas.openxmlformats.org/drawingml/2006/picture">
                <pic:nvPicPr>
                  <pic:cNvPr id="0" name="image4.png" descr="footer graphic"/>
                  <pic:cNvPicPr preferRelativeResize="0"/>
                </pic:nvPicPr>
                <pic:blipFill>
                  <a:blip r:embed="rId1"/>
                  <a:srcRect/>
                  <a:stretch>
                    <a:fillRect/>
                  </a:stretch>
                </pic:blipFill>
                <pic:spPr>
                  <a:xfrm>
                    <a:off x="0" y="0"/>
                    <a:ext cx="7791450" cy="10654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276CF" w14:textId="77777777" w:rsidR="00FD1D6E" w:rsidRDefault="00FD1D6E">
      <w:pPr>
        <w:spacing w:before="0" w:line="240" w:lineRule="auto"/>
      </w:pPr>
      <w:r>
        <w:separator/>
      </w:r>
    </w:p>
  </w:footnote>
  <w:footnote w:type="continuationSeparator" w:id="0">
    <w:p w14:paraId="01BFC780" w14:textId="77777777" w:rsidR="00FD1D6E" w:rsidRDefault="00FD1D6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9F42" w14:textId="77777777" w:rsidR="00157E8C" w:rsidRDefault="00FD1D6E">
    <w:pPr>
      <w:pBdr>
        <w:top w:val="nil"/>
        <w:left w:val="nil"/>
        <w:bottom w:val="nil"/>
        <w:right w:val="nil"/>
        <w:between w:val="nil"/>
      </w:pBdr>
      <w:spacing w:before="800"/>
      <w:rPr>
        <w:color w:val="E01B84"/>
        <w:sz w:val="24"/>
        <w:szCs w:val="24"/>
      </w:rPr>
    </w:pPr>
    <w:r>
      <w:rPr>
        <w:color w:val="E01B84"/>
        <w:sz w:val="24"/>
        <w:szCs w:val="24"/>
      </w:rPr>
      <w:fldChar w:fldCharType="begin"/>
    </w:r>
    <w:r>
      <w:rPr>
        <w:color w:val="E01B84"/>
        <w:sz w:val="24"/>
        <w:szCs w:val="24"/>
      </w:rPr>
      <w:instrText>PAGE</w:instrText>
    </w:r>
    <w:r w:rsidR="00B456EF">
      <w:rPr>
        <w:color w:val="E01B84"/>
        <w:sz w:val="24"/>
        <w:szCs w:val="24"/>
      </w:rPr>
      <w:fldChar w:fldCharType="separate"/>
    </w:r>
    <w:r w:rsidR="00B456EF">
      <w:rPr>
        <w:noProof/>
        <w:color w:val="E01B84"/>
        <w:sz w:val="24"/>
        <w:szCs w:val="24"/>
      </w:rPr>
      <w:t>2</w:t>
    </w:r>
    <w:r>
      <w:rPr>
        <w:color w:val="E01B84"/>
        <w:sz w:val="24"/>
        <w:szCs w:val="24"/>
      </w:rPr>
      <w:fldChar w:fldCharType="end"/>
    </w:r>
    <w:r>
      <w:rPr>
        <w:color w:val="E01B84"/>
        <w:sz w:val="24"/>
        <w:szCs w:val="24"/>
      </w:rPr>
      <w:t xml:space="preserve"> </w:t>
    </w:r>
    <w:r>
      <w:rPr>
        <w:noProof/>
      </w:rPr>
      <w:drawing>
        <wp:anchor distT="0" distB="0" distL="0" distR="0" simplePos="0" relativeHeight="251659264" behindDoc="0" locked="0" layoutInCell="1" hidden="0" allowOverlap="1" wp14:anchorId="31C921FC" wp14:editId="0C2984CF">
          <wp:simplePos x="0" y="0"/>
          <wp:positionH relativeFrom="column">
            <wp:posOffset>5724525</wp:posOffset>
          </wp:positionH>
          <wp:positionV relativeFrom="paragraph">
            <wp:posOffset>-66674</wp:posOffset>
          </wp:positionV>
          <wp:extent cx="1143000" cy="1143000"/>
          <wp:effectExtent l="0" t="0" r="0" b="0"/>
          <wp:wrapSquare wrapText="bothSides" distT="0" distB="0" distL="0" distR="0"/>
          <wp:docPr id="3" name="image1.png" descr="corner graphic"/>
          <wp:cNvGraphicFramePr/>
          <a:graphic xmlns:a="http://schemas.openxmlformats.org/drawingml/2006/main">
            <a:graphicData uri="http://schemas.openxmlformats.org/drawingml/2006/picture">
              <pic:pic xmlns:pic="http://schemas.openxmlformats.org/drawingml/2006/picture">
                <pic:nvPicPr>
                  <pic:cNvPr id="0" name="image1.png" descr="corner graphic"/>
                  <pic:cNvPicPr preferRelativeResize="0"/>
                </pic:nvPicPr>
                <pic:blipFill>
                  <a:blip r:embed="rId1"/>
                  <a:srcRect/>
                  <a:stretch>
                    <a:fillRect/>
                  </a:stretch>
                </pic:blipFill>
                <pic:spPr>
                  <a:xfrm>
                    <a:off x="0" y="0"/>
                    <a:ext cx="1143000" cy="1143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3F97" w14:textId="77777777" w:rsidR="00157E8C" w:rsidRDefault="00FD1D6E">
    <w:pPr>
      <w:pBdr>
        <w:top w:val="nil"/>
        <w:left w:val="nil"/>
        <w:bottom w:val="nil"/>
        <w:right w:val="nil"/>
        <w:between w:val="nil"/>
      </w:pBdr>
    </w:pPr>
    <w:r>
      <w:rPr>
        <w:noProof/>
      </w:rPr>
      <w:drawing>
        <wp:anchor distT="0" distB="0" distL="0" distR="0" simplePos="0" relativeHeight="251658240" behindDoc="0" locked="0" layoutInCell="1" hidden="0" allowOverlap="1" wp14:anchorId="41595D23" wp14:editId="1C56E441">
          <wp:simplePos x="0" y="0"/>
          <wp:positionH relativeFrom="column">
            <wp:posOffset>4581525</wp:posOffset>
          </wp:positionH>
          <wp:positionV relativeFrom="paragraph">
            <wp:posOffset>-66674</wp:posOffset>
          </wp:positionV>
          <wp:extent cx="2281450" cy="2281450"/>
          <wp:effectExtent l="0" t="0" r="0" b="0"/>
          <wp:wrapSquare wrapText="bothSides" distT="0" distB="0" distL="0" distR="0"/>
          <wp:docPr id="2" name="image2.png" descr="geometric_corner.png"/>
          <wp:cNvGraphicFramePr/>
          <a:graphic xmlns:a="http://schemas.openxmlformats.org/drawingml/2006/main">
            <a:graphicData uri="http://schemas.openxmlformats.org/drawingml/2006/picture">
              <pic:pic xmlns:pic="http://schemas.openxmlformats.org/drawingml/2006/picture">
                <pic:nvPicPr>
                  <pic:cNvPr id="0" name="image2.png" descr="geometric_corner.png"/>
                  <pic:cNvPicPr preferRelativeResize="0"/>
                </pic:nvPicPr>
                <pic:blipFill>
                  <a:blip r:embed="rId1"/>
                  <a:srcRect/>
                  <a:stretch>
                    <a:fillRect/>
                  </a:stretch>
                </pic:blipFill>
                <pic:spPr>
                  <a:xfrm>
                    <a:off x="0" y="0"/>
                    <a:ext cx="2281450" cy="2281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D1B38"/>
    <w:multiLevelType w:val="multilevel"/>
    <w:tmpl w:val="E6108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DE1C98"/>
    <w:multiLevelType w:val="multilevel"/>
    <w:tmpl w:val="72209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8C"/>
    <w:rsid w:val="00157E8C"/>
    <w:rsid w:val="00B456EF"/>
    <w:rsid w:val="00FD1D6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DEE9"/>
  <w15:docId w15:val="{D437BDF0-8A77-4F81-A7C8-671B5153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Roboto" w:hAnsi="Roboto" w:cs="Roboto"/>
        <w:color w:val="666666"/>
        <w:sz w:val="22"/>
        <w:szCs w:val="22"/>
        <w:lang w:val="en" w:eastAsia="en-NL" w:bidi="ar-SA"/>
      </w:rPr>
    </w:rPrDefault>
    <w:pPrDefault>
      <w:pPr>
        <w:spacing w:before="200" w:line="335"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spacing w:before="480" w:line="240" w:lineRule="auto"/>
      <w:outlineLvl w:val="0"/>
    </w:pPr>
    <w:rPr>
      <w:color w:val="000000"/>
      <w:sz w:val="42"/>
      <w:szCs w:val="42"/>
    </w:rPr>
  </w:style>
  <w:style w:type="paragraph" w:styleId="Kop2">
    <w:name w:val="heading 2"/>
    <w:basedOn w:val="Standaard"/>
    <w:next w:val="Standaard"/>
    <w:uiPriority w:val="9"/>
    <w:unhideWhenUsed/>
    <w:qFormat/>
    <w:pPr>
      <w:spacing w:line="240" w:lineRule="auto"/>
      <w:outlineLvl w:val="1"/>
    </w:pPr>
    <w:rPr>
      <w:color w:val="000000"/>
      <w:sz w:val="32"/>
      <w:szCs w:val="32"/>
    </w:rPr>
  </w:style>
  <w:style w:type="paragraph" w:styleId="Kop3">
    <w:name w:val="heading 3"/>
    <w:basedOn w:val="Standaard"/>
    <w:next w:val="Standaard"/>
    <w:uiPriority w:val="9"/>
    <w:unhideWhenUsed/>
    <w:qFormat/>
    <w:pPr>
      <w:spacing w:line="240" w:lineRule="auto"/>
      <w:outlineLvl w:val="2"/>
    </w:pPr>
    <w:rPr>
      <w:b/>
      <w:color w:val="E01B84"/>
      <w:sz w:val="24"/>
      <w:szCs w:val="24"/>
    </w:rPr>
  </w:style>
  <w:style w:type="paragraph" w:styleId="Kop4">
    <w:name w:val="heading 4"/>
    <w:basedOn w:val="Standaard"/>
    <w:next w:val="Standaard"/>
    <w:uiPriority w:val="9"/>
    <w:semiHidden/>
    <w:unhideWhenUsed/>
    <w:qFormat/>
    <w:pPr>
      <w:keepNext/>
      <w:keepLines/>
      <w:spacing w:before="0"/>
      <w:outlineLvl w:val="3"/>
    </w:pPr>
    <w:rPr>
      <w:b/>
      <w:color w:val="6D64E8"/>
      <w:sz w:val="40"/>
      <w:szCs w:val="40"/>
    </w:rPr>
  </w:style>
  <w:style w:type="paragraph" w:styleId="Kop5">
    <w:name w:val="heading 5"/>
    <w:basedOn w:val="Standaard"/>
    <w:next w:val="Standaard"/>
    <w:uiPriority w:val="9"/>
    <w:semiHidden/>
    <w:unhideWhenUsed/>
    <w:qFormat/>
    <w:pPr>
      <w:keepNext/>
      <w:keepLines/>
      <w:spacing w:before="160"/>
      <w:outlineLvl w:val="4"/>
    </w:pPr>
    <w:rPr>
      <w:rFonts w:ascii="Trebuchet MS" w:eastAsia="Trebuchet MS" w:hAnsi="Trebuchet MS" w:cs="Trebuchet MS"/>
    </w:rPr>
  </w:style>
  <w:style w:type="paragraph" w:styleId="Kop6">
    <w:name w:val="heading 6"/>
    <w:basedOn w:val="Standaard"/>
    <w:next w:val="Standaard"/>
    <w:uiPriority w:val="9"/>
    <w:semiHidden/>
    <w:unhideWhenUsed/>
    <w:qFormat/>
    <w:pPr>
      <w:keepNext/>
      <w:keepLines/>
      <w:spacing w:before="160"/>
      <w:outlineLvl w:val="5"/>
    </w:pPr>
    <w:rPr>
      <w:rFonts w:ascii="Trebuchet MS" w:eastAsia="Trebuchet MS" w:hAnsi="Trebuchet MS" w:cs="Trebuchet M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spacing w:before="400" w:line="240" w:lineRule="auto"/>
    </w:pPr>
    <w:rPr>
      <w:color w:val="283592"/>
      <w:sz w:val="68"/>
      <w:szCs w:val="68"/>
    </w:rPr>
  </w:style>
  <w:style w:type="paragraph" w:styleId="Ondertitel">
    <w:name w:val="Subtitle"/>
    <w:basedOn w:val="Standaard"/>
    <w:next w:val="Standaard"/>
    <w:uiPriority w:val="11"/>
    <w:qFormat/>
    <w:rPr>
      <w:color w:val="E01B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 .</cp:lastModifiedBy>
  <cp:revision>2</cp:revision>
  <dcterms:created xsi:type="dcterms:W3CDTF">2019-11-08T21:37:00Z</dcterms:created>
  <dcterms:modified xsi:type="dcterms:W3CDTF">2019-11-08T21:37:00Z</dcterms:modified>
</cp:coreProperties>
</file>