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065" w:rsidRPr="008B145A" w:rsidRDefault="00CB4065" w:rsidP="00CB4065">
      <w:pPr>
        <w:pStyle w:val="Kop11"/>
        <w:tabs>
          <w:tab w:val="left" w:pos="567"/>
        </w:tabs>
        <w:spacing w:before="0" w:line="288" w:lineRule="auto"/>
        <w:ind w:left="0" w:right="286"/>
        <w:rPr>
          <w:lang w:val="nl-NL"/>
        </w:rPr>
      </w:pPr>
      <w:bookmarkStart w:id="0" w:name="_GoBack"/>
      <w:bookmarkEnd w:id="0"/>
      <w:r w:rsidRPr="008B145A">
        <w:rPr>
          <w:color w:val="231F20"/>
          <w:spacing w:val="8"/>
          <w:lang w:val="nl-NL"/>
        </w:rPr>
        <w:t>Wereld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right="286"/>
        <w:rPr>
          <w:b/>
          <w:lang w:val="nl-NL"/>
        </w:rPr>
      </w:pPr>
    </w:p>
    <w:p w:rsidR="00CB4065" w:rsidRPr="008B145A" w:rsidRDefault="00CB4065" w:rsidP="00CB4065">
      <w:pPr>
        <w:tabs>
          <w:tab w:val="left" w:pos="567"/>
        </w:tabs>
        <w:spacing w:line="288" w:lineRule="auto"/>
        <w:ind w:right="286"/>
        <w:rPr>
          <w:b/>
          <w:sz w:val="28"/>
          <w:lang w:val="nl-NL"/>
        </w:rPr>
      </w:pPr>
      <w:r w:rsidRPr="008B145A">
        <w:rPr>
          <w:b/>
          <w:color w:val="231F20"/>
          <w:spacing w:val="8"/>
          <w:sz w:val="28"/>
          <w:lang w:val="nl-NL"/>
        </w:rPr>
        <w:t>Stede</w:t>
      </w:r>
      <w:r w:rsidRPr="008B145A">
        <w:rPr>
          <w:b/>
          <w:color w:val="231F20"/>
          <w:sz w:val="28"/>
          <w:lang w:val="nl-NL"/>
        </w:rPr>
        <w:t>n</w:t>
      </w:r>
      <w:r w:rsidRPr="008B145A">
        <w:rPr>
          <w:b/>
          <w:color w:val="231F20"/>
          <w:spacing w:val="17"/>
          <w:sz w:val="28"/>
          <w:lang w:val="nl-NL"/>
        </w:rPr>
        <w:t xml:space="preserve"> </w:t>
      </w:r>
      <w:r w:rsidRPr="008B145A">
        <w:rPr>
          <w:b/>
          <w:color w:val="231F20"/>
          <w:spacing w:val="8"/>
          <w:sz w:val="28"/>
          <w:lang w:val="nl-NL"/>
        </w:rPr>
        <w:t>i</w:t>
      </w:r>
      <w:r w:rsidRPr="008B145A">
        <w:rPr>
          <w:b/>
          <w:color w:val="231F20"/>
          <w:sz w:val="28"/>
          <w:lang w:val="nl-NL"/>
        </w:rPr>
        <w:t>n</w:t>
      </w:r>
      <w:r w:rsidRPr="008B145A">
        <w:rPr>
          <w:b/>
          <w:color w:val="231F20"/>
          <w:spacing w:val="15"/>
          <w:sz w:val="28"/>
          <w:lang w:val="nl-NL"/>
        </w:rPr>
        <w:t xml:space="preserve"> </w:t>
      </w:r>
      <w:r w:rsidRPr="008B145A">
        <w:rPr>
          <w:b/>
          <w:color w:val="231F20"/>
          <w:spacing w:val="8"/>
          <w:sz w:val="28"/>
          <w:lang w:val="nl-NL"/>
        </w:rPr>
        <w:t>India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right="286"/>
        <w:rPr>
          <w:b/>
          <w:lang w:val="nl-NL"/>
        </w:rPr>
      </w:pPr>
    </w:p>
    <w:p w:rsidR="00CB4065" w:rsidRPr="008B145A" w:rsidRDefault="00CB4065" w:rsidP="00CB4065">
      <w:pPr>
        <w:tabs>
          <w:tab w:val="left" w:pos="567"/>
        </w:tabs>
        <w:spacing w:line="288" w:lineRule="auto"/>
        <w:ind w:right="286"/>
        <w:rPr>
          <w:i/>
          <w:sz w:val="24"/>
          <w:lang w:val="nl-NL"/>
        </w:rPr>
      </w:pPr>
      <w:r w:rsidRPr="008B145A">
        <w:rPr>
          <w:i/>
          <w:color w:val="231F20"/>
          <w:sz w:val="24"/>
          <w:lang w:val="nl-NL"/>
        </w:rPr>
        <w:t>Gebruik de atlas.</w:t>
      </w:r>
    </w:p>
    <w:p w:rsidR="00032914" w:rsidRPr="008B145A" w:rsidRDefault="00CB4065" w:rsidP="00CB4065">
      <w:pPr>
        <w:pStyle w:val="Plattetekst"/>
        <w:tabs>
          <w:tab w:val="left" w:pos="567"/>
        </w:tabs>
        <w:spacing w:line="288" w:lineRule="auto"/>
        <w:ind w:right="286"/>
        <w:rPr>
          <w:color w:val="231F20"/>
          <w:lang w:val="nl-NL"/>
        </w:rPr>
      </w:pPr>
      <w:r w:rsidRPr="008B145A">
        <w:rPr>
          <w:color w:val="231F20"/>
          <w:lang w:val="nl-NL"/>
        </w:rPr>
        <w:t xml:space="preserve">De spreiding van steden in India verschilt van die in Brazilië en Australië 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8B145A">
        <w:rPr>
          <w:color w:val="231F20"/>
          <w:lang w:val="nl-NL"/>
        </w:rPr>
        <w:t>(</w:t>
      </w:r>
      <w:proofErr w:type="gramStart"/>
      <w:r w:rsidRPr="008B145A">
        <w:rPr>
          <w:color w:val="231F20"/>
          <w:lang w:val="nl-NL"/>
        </w:rPr>
        <w:t>zie</w:t>
      </w:r>
      <w:proofErr w:type="gramEnd"/>
      <w:r w:rsidRPr="008B145A">
        <w:rPr>
          <w:color w:val="231F20"/>
          <w:lang w:val="nl-NL"/>
        </w:rPr>
        <w:t xml:space="preserve"> kaartblad 214-215).</w:t>
      </w:r>
    </w:p>
    <w:p w:rsidR="00CB4065" w:rsidRPr="008B145A" w:rsidRDefault="00CB4065" w:rsidP="00CB4065">
      <w:pPr>
        <w:tabs>
          <w:tab w:val="left" w:pos="567"/>
        </w:tabs>
        <w:spacing w:line="288" w:lineRule="auto"/>
        <w:ind w:right="286" w:hanging="567"/>
        <w:rPr>
          <w:sz w:val="24"/>
          <w:lang w:val="nl-NL"/>
        </w:rPr>
      </w:pPr>
      <w:proofErr w:type="gramStart"/>
      <w:r w:rsidRPr="008B145A">
        <w:rPr>
          <w:b/>
          <w:color w:val="231F20"/>
          <w:sz w:val="24"/>
          <w:lang w:val="nl-NL"/>
        </w:rPr>
        <w:t>a</w:t>
      </w:r>
      <w:proofErr w:type="gramEnd"/>
      <w:r w:rsidRPr="008B145A">
        <w:rPr>
          <w:b/>
          <w:color w:val="231F20"/>
          <w:sz w:val="24"/>
          <w:lang w:val="nl-NL"/>
        </w:rPr>
        <w:tab/>
      </w:r>
      <w:r w:rsidRPr="008B145A">
        <w:rPr>
          <w:color w:val="231F20"/>
          <w:sz w:val="24"/>
          <w:lang w:val="nl-NL"/>
        </w:rPr>
        <w:t>Geef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8B145A">
        <w:rPr>
          <w:color w:val="231F20"/>
          <w:lang w:val="nl-NL"/>
        </w:rPr>
        <w:t>‒</w:t>
      </w:r>
      <w:r w:rsidRPr="008B145A">
        <w:rPr>
          <w:color w:val="231F20"/>
          <w:lang w:val="nl-NL"/>
        </w:rPr>
        <w:tab/>
        <w:t>dit verschil in spreiding;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8B145A">
        <w:rPr>
          <w:color w:val="231F20"/>
          <w:lang w:val="nl-NL"/>
        </w:rPr>
        <w:t>‒</w:t>
      </w:r>
      <w:r w:rsidRPr="008B145A">
        <w:rPr>
          <w:color w:val="231F20"/>
          <w:lang w:val="nl-NL"/>
        </w:rPr>
        <w:tab/>
        <w:t>een oorzaak van dit verschil.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</w:p>
    <w:p w:rsidR="00CB4065" w:rsidRPr="008B145A" w:rsidRDefault="00CB4065" w:rsidP="00CB4065">
      <w:pPr>
        <w:tabs>
          <w:tab w:val="left" w:pos="567"/>
        </w:tabs>
        <w:spacing w:line="288" w:lineRule="auto"/>
        <w:ind w:right="286"/>
        <w:rPr>
          <w:i/>
          <w:sz w:val="24"/>
          <w:lang w:val="nl-NL"/>
        </w:rPr>
      </w:pPr>
      <w:r w:rsidRPr="008B145A">
        <w:rPr>
          <w:i/>
          <w:color w:val="231F20"/>
          <w:sz w:val="24"/>
          <w:lang w:val="nl-NL"/>
        </w:rPr>
        <w:t>Gebruik de atlas.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8B145A">
        <w:rPr>
          <w:color w:val="231F20"/>
          <w:lang w:val="nl-NL"/>
        </w:rPr>
        <w:t>India heeft in het gebied direct ten zuiden van de Himalaya een zeer hoge bevolkingsdichtheid.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right="286" w:hanging="567"/>
        <w:rPr>
          <w:lang w:val="nl-NL"/>
        </w:rPr>
      </w:pPr>
      <w:proofErr w:type="gramStart"/>
      <w:r w:rsidRPr="008B145A">
        <w:rPr>
          <w:b/>
          <w:color w:val="231F20"/>
          <w:lang w:val="nl-NL"/>
        </w:rPr>
        <w:t>b</w:t>
      </w:r>
      <w:proofErr w:type="gramEnd"/>
      <w:r w:rsidRPr="008B145A">
        <w:rPr>
          <w:b/>
          <w:color w:val="231F20"/>
          <w:lang w:val="nl-NL"/>
        </w:rPr>
        <w:tab/>
      </w:r>
      <w:r w:rsidRPr="008B145A">
        <w:rPr>
          <w:color w:val="231F20"/>
          <w:lang w:val="nl-NL"/>
        </w:rPr>
        <w:t>Leg vanuit de dimensie natuur uit dat in dit deel van India zo’n hoge bevolkingsdichtheid kon ontstaan.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8B145A">
        <w:rPr>
          <w:color w:val="231F20"/>
          <w:lang w:val="nl-NL"/>
        </w:rPr>
        <w:t>Je uitleg moet een oorzaak-gevolgrelatie bevatten.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</w:p>
    <w:p w:rsidR="00CB4065" w:rsidRPr="008B145A" w:rsidRDefault="00CB4065" w:rsidP="00CB4065">
      <w:pPr>
        <w:tabs>
          <w:tab w:val="left" w:pos="567"/>
        </w:tabs>
        <w:spacing w:line="288" w:lineRule="auto"/>
        <w:ind w:right="286"/>
        <w:rPr>
          <w:i/>
          <w:sz w:val="24"/>
          <w:lang w:val="nl-NL"/>
        </w:rPr>
      </w:pPr>
      <w:r w:rsidRPr="008B145A">
        <w:rPr>
          <w:i/>
          <w:color w:val="231F20"/>
          <w:sz w:val="24"/>
          <w:lang w:val="nl-NL"/>
        </w:rPr>
        <w:t>Gebruik de kaartbladen 148 tot en met 151.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8B145A">
        <w:rPr>
          <w:color w:val="231F20"/>
          <w:lang w:val="nl-NL"/>
        </w:rPr>
        <w:t>In India vinden veel mensen werk in de IT-sector, die vooral is gevestigd in Chennai en in een andere grote stad in India.</w:t>
      </w:r>
    </w:p>
    <w:p w:rsidR="00CB4065" w:rsidRPr="008B145A" w:rsidRDefault="00CB4065" w:rsidP="00CB4065">
      <w:pPr>
        <w:tabs>
          <w:tab w:val="left" w:pos="567"/>
        </w:tabs>
        <w:spacing w:line="288" w:lineRule="auto"/>
        <w:ind w:right="286" w:hanging="567"/>
        <w:rPr>
          <w:sz w:val="24"/>
          <w:lang w:val="nl-NL"/>
        </w:rPr>
      </w:pPr>
      <w:proofErr w:type="gramStart"/>
      <w:r w:rsidRPr="008B145A">
        <w:rPr>
          <w:b/>
          <w:color w:val="231F20"/>
          <w:sz w:val="24"/>
          <w:lang w:val="nl-NL"/>
        </w:rPr>
        <w:t>c</w:t>
      </w:r>
      <w:proofErr w:type="gramEnd"/>
      <w:r w:rsidRPr="008B145A">
        <w:rPr>
          <w:b/>
          <w:color w:val="231F20"/>
          <w:sz w:val="24"/>
          <w:lang w:val="nl-NL"/>
        </w:rPr>
        <w:tab/>
      </w:r>
      <w:r w:rsidRPr="008B145A">
        <w:rPr>
          <w:color w:val="231F20"/>
          <w:sz w:val="24"/>
          <w:lang w:val="nl-NL"/>
        </w:rPr>
        <w:t>Geef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left="567" w:right="286" w:hanging="567"/>
        <w:rPr>
          <w:lang w:val="nl-NL"/>
        </w:rPr>
      </w:pPr>
      <w:r w:rsidRPr="008B145A">
        <w:rPr>
          <w:color w:val="231F20"/>
          <w:lang w:val="nl-NL"/>
        </w:rPr>
        <w:t>‒</w:t>
      </w:r>
      <w:r w:rsidRPr="008B145A">
        <w:rPr>
          <w:color w:val="231F20"/>
          <w:lang w:val="nl-NL"/>
        </w:rPr>
        <w:tab/>
        <w:t>de naam van deze andere grote stad in India;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left="567" w:right="286" w:hanging="567"/>
        <w:rPr>
          <w:lang w:val="nl-NL"/>
        </w:rPr>
      </w:pPr>
      <w:r w:rsidRPr="008B145A">
        <w:rPr>
          <w:color w:val="231F20"/>
          <w:lang w:val="nl-NL"/>
        </w:rPr>
        <w:t>‒</w:t>
      </w:r>
      <w:r w:rsidRPr="008B145A">
        <w:rPr>
          <w:color w:val="231F20"/>
          <w:lang w:val="nl-NL"/>
        </w:rPr>
        <w:tab/>
        <w:t>met behulp van de atlas een manier waarop de overheid de vestiging van IT-bedrijven in deze stad heeft gestimuleerd.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</w:p>
    <w:p w:rsidR="00CB4065" w:rsidRPr="008B145A" w:rsidRDefault="00CB4065" w:rsidP="00CB4065">
      <w:pPr>
        <w:tabs>
          <w:tab w:val="left" w:pos="567"/>
        </w:tabs>
        <w:spacing w:line="288" w:lineRule="auto"/>
        <w:ind w:right="286"/>
        <w:rPr>
          <w:i/>
          <w:sz w:val="24"/>
          <w:lang w:val="nl-NL"/>
        </w:rPr>
      </w:pPr>
      <w:r w:rsidRPr="008B145A">
        <w:rPr>
          <w:i/>
          <w:color w:val="231F20"/>
          <w:sz w:val="24"/>
          <w:lang w:val="nl-NL"/>
        </w:rPr>
        <w:t>Gebruik de atlaskaarten 150B, 150D en 151D.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8B145A">
        <w:rPr>
          <w:color w:val="231F20"/>
          <w:lang w:val="nl-NL"/>
        </w:rPr>
        <w:t>Er bestaat een verband tussen de thema’s die op deze drie atlaskaarten worden afgebeeld.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right="286" w:hanging="567"/>
        <w:rPr>
          <w:color w:val="231F20"/>
          <w:lang w:val="nl-NL"/>
        </w:rPr>
      </w:pPr>
      <w:proofErr w:type="gramStart"/>
      <w:r w:rsidRPr="008B145A">
        <w:rPr>
          <w:b/>
          <w:color w:val="231F20"/>
          <w:lang w:val="nl-NL"/>
        </w:rPr>
        <w:t>d</w:t>
      </w:r>
      <w:proofErr w:type="gramEnd"/>
      <w:r w:rsidRPr="008B145A">
        <w:rPr>
          <w:b/>
          <w:color w:val="231F20"/>
          <w:lang w:val="nl-NL"/>
        </w:rPr>
        <w:tab/>
      </w:r>
      <w:r w:rsidRPr="008B145A">
        <w:rPr>
          <w:color w:val="231F20"/>
          <w:lang w:val="nl-NL"/>
        </w:rPr>
        <w:t xml:space="preserve">Beredeneer dit verband in drie stappen. </w:t>
      </w:r>
    </w:p>
    <w:p w:rsidR="00CB4065" w:rsidRPr="008B145A" w:rsidRDefault="00CB4065" w:rsidP="00CB4065">
      <w:pPr>
        <w:pStyle w:val="Plattetekst"/>
        <w:tabs>
          <w:tab w:val="left" w:pos="567"/>
        </w:tabs>
        <w:spacing w:line="288" w:lineRule="auto"/>
        <w:ind w:right="286"/>
        <w:rPr>
          <w:lang w:val="nl-NL"/>
        </w:rPr>
      </w:pPr>
      <w:r w:rsidRPr="008B145A">
        <w:rPr>
          <w:color w:val="231F20"/>
          <w:lang w:val="nl-NL"/>
        </w:rPr>
        <w:t>Begin je eerste stap bij atlaskaart 151D.</w:t>
      </w:r>
    </w:p>
    <w:sectPr w:rsidR="00CB4065" w:rsidRPr="008B145A" w:rsidSect="000A31FC">
      <w:pgSz w:w="11910" w:h="16840"/>
      <w:pgMar w:top="1417" w:right="1417" w:bottom="1417" w:left="1843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8AC"/>
    <w:rsid w:val="00016BF0"/>
    <w:rsid w:val="00032914"/>
    <w:rsid w:val="000A31FC"/>
    <w:rsid w:val="001774CB"/>
    <w:rsid w:val="005138AC"/>
    <w:rsid w:val="00807896"/>
    <w:rsid w:val="00825A30"/>
    <w:rsid w:val="008A74EB"/>
    <w:rsid w:val="008B1426"/>
    <w:rsid w:val="008B145A"/>
    <w:rsid w:val="00CB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67920-C6F7-9340-BEC2-9E90A6CB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5138AC"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8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5138AC"/>
    <w:rPr>
      <w:sz w:val="24"/>
      <w:szCs w:val="24"/>
    </w:rPr>
  </w:style>
  <w:style w:type="paragraph" w:customStyle="1" w:styleId="Kop11">
    <w:name w:val="Kop 11"/>
    <w:basedOn w:val="Standaard"/>
    <w:uiPriority w:val="1"/>
    <w:qFormat/>
    <w:rsid w:val="005138AC"/>
    <w:pPr>
      <w:spacing w:before="64"/>
      <w:ind w:left="624"/>
      <w:outlineLvl w:val="1"/>
    </w:pPr>
    <w:rPr>
      <w:b/>
      <w:bCs/>
      <w:sz w:val="28"/>
      <w:szCs w:val="28"/>
    </w:rPr>
  </w:style>
  <w:style w:type="paragraph" w:customStyle="1" w:styleId="Kop21">
    <w:name w:val="Kop 21"/>
    <w:basedOn w:val="Standaard"/>
    <w:uiPriority w:val="1"/>
    <w:qFormat/>
    <w:rsid w:val="005138AC"/>
    <w:pPr>
      <w:ind w:left="617"/>
      <w:outlineLvl w:val="2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  <w:rsid w:val="005138AC"/>
  </w:style>
  <w:style w:type="paragraph" w:customStyle="1" w:styleId="TableParagraph">
    <w:name w:val="Table Paragraph"/>
    <w:basedOn w:val="Standaard"/>
    <w:uiPriority w:val="1"/>
    <w:qFormat/>
    <w:rsid w:val="005138AC"/>
  </w:style>
  <w:style w:type="paragraph" w:styleId="Ballontekst">
    <w:name w:val="Balloon Text"/>
    <w:basedOn w:val="Standaard"/>
    <w:link w:val="BallontekstChar"/>
    <w:uiPriority w:val="99"/>
    <w:semiHidden/>
    <w:unhideWhenUsed/>
    <w:rsid w:val="000A31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31F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Cito, bewerkt door havovwo.nl</dc:creator>
  <cp:lastModifiedBy>Maarten jansen</cp:lastModifiedBy>
  <cp:revision>2</cp:revision>
  <dcterms:created xsi:type="dcterms:W3CDTF">2019-09-23T14:13:00Z</dcterms:created>
  <dcterms:modified xsi:type="dcterms:W3CDTF">2019-09-23T14:13:00Z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2018-05-24T00:00:00Z</vt:filetime>
  </property>
</Properties>
</file>