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7232" w14:textId="77777777" w:rsidR="009E1EDA" w:rsidRPr="009E1EDA" w:rsidRDefault="009E1EDA" w:rsidP="009E1EDA">
      <w:pPr>
        <w:numPr>
          <w:ilvl w:val="0"/>
          <w:numId w:val="1"/>
        </w:numPr>
        <w:rPr>
          <w:rFonts w:ascii="Arial" w:hAnsi="Arial" w:cs="Arial"/>
        </w:rPr>
      </w:pPr>
      <w:r w:rsidRPr="009E1EDA">
        <w:rPr>
          <w:rFonts w:ascii="Arial" w:hAnsi="Arial" w:cs="Arial"/>
        </w:rPr>
        <w:t>Lees eerst de titel en de tussenkopjes van een tekst en bekijk eventueel de plaatjes.</w:t>
      </w:r>
    </w:p>
    <w:p w14:paraId="22FAAB14" w14:textId="77777777" w:rsidR="009E1EDA" w:rsidRPr="009E1EDA" w:rsidRDefault="009E1EDA" w:rsidP="009E1EDA">
      <w:pPr>
        <w:numPr>
          <w:ilvl w:val="0"/>
          <w:numId w:val="1"/>
        </w:numPr>
        <w:rPr>
          <w:rFonts w:ascii="Arial" w:hAnsi="Arial" w:cs="Arial"/>
        </w:rPr>
      </w:pPr>
      <w:r w:rsidRPr="009E1EDA">
        <w:rPr>
          <w:rFonts w:ascii="Arial" w:hAnsi="Arial" w:cs="Arial"/>
        </w:rPr>
        <w:t>Lees dan de vragen die bij de tekst horen (zorgvuldig de opdrachten lezen!).</w:t>
      </w:r>
    </w:p>
    <w:p w14:paraId="0581D99D" w14:textId="77777777" w:rsidR="009E1EDA" w:rsidRPr="009E1EDA" w:rsidRDefault="009E1EDA" w:rsidP="009E1EDA">
      <w:pPr>
        <w:numPr>
          <w:ilvl w:val="0"/>
          <w:numId w:val="1"/>
        </w:numPr>
        <w:rPr>
          <w:rFonts w:ascii="Arial" w:hAnsi="Arial" w:cs="Arial"/>
        </w:rPr>
      </w:pPr>
      <w:r w:rsidRPr="009E1EDA">
        <w:rPr>
          <w:rFonts w:ascii="Arial" w:hAnsi="Arial" w:cs="Arial"/>
        </w:rPr>
        <w:t>Neem nu de tekst globaal door:  lees van elke alinea de eerste en de laatste zin. Probeer je zo een voorstelling te maken van de situatie. Waar gaat de tekst in grote lijnen over? Waar speelt het zich af? Wie zijn de hoofdpersonen?</w:t>
      </w:r>
    </w:p>
    <w:p w14:paraId="61860A1D" w14:textId="77777777" w:rsidR="009E1EDA" w:rsidRPr="009E1EDA" w:rsidRDefault="009E1EDA" w:rsidP="009E1EDA">
      <w:pPr>
        <w:numPr>
          <w:ilvl w:val="0"/>
          <w:numId w:val="1"/>
        </w:numPr>
        <w:rPr>
          <w:rFonts w:ascii="Arial" w:hAnsi="Arial" w:cs="Arial"/>
        </w:rPr>
      </w:pPr>
      <w:r w:rsidRPr="009E1EDA">
        <w:rPr>
          <w:rFonts w:ascii="Arial" w:hAnsi="Arial" w:cs="Arial"/>
        </w:rPr>
        <w:t>Zijn er woorden die je niet kent? Geen nood. Je hoeft niet alle woorden te kennen om een tekst te begrijpen.</w:t>
      </w:r>
    </w:p>
    <w:p w14:paraId="6E3EEF92" w14:textId="77777777" w:rsidR="009E1EDA" w:rsidRPr="009E1EDA" w:rsidRDefault="009E1EDA" w:rsidP="009E1EDA">
      <w:pPr>
        <w:numPr>
          <w:ilvl w:val="0"/>
          <w:numId w:val="1"/>
        </w:numPr>
        <w:rPr>
          <w:rFonts w:ascii="Arial" w:hAnsi="Arial" w:cs="Arial"/>
        </w:rPr>
      </w:pPr>
      <w:r w:rsidRPr="009E1EDA">
        <w:rPr>
          <w:rFonts w:ascii="Arial" w:hAnsi="Arial" w:cs="Arial"/>
        </w:rPr>
        <w:t>De kernwoorden moet je natuurlijk wel snappen. Gebruik dan een woordenboek of woordraadstrategieën :</w:t>
      </w:r>
    </w:p>
    <w:p w14:paraId="7F79A999" w14:textId="77777777" w:rsidR="009E1EDA" w:rsidRPr="009E1EDA" w:rsidRDefault="009E1EDA" w:rsidP="009E1EDA">
      <w:pPr>
        <w:numPr>
          <w:ilvl w:val="1"/>
          <w:numId w:val="1"/>
        </w:numPr>
        <w:rPr>
          <w:rFonts w:ascii="Arial" w:hAnsi="Arial" w:cs="Arial"/>
        </w:rPr>
      </w:pPr>
      <w:r w:rsidRPr="009E1EDA">
        <w:rPr>
          <w:rFonts w:ascii="Arial" w:hAnsi="Arial" w:cs="Arial"/>
        </w:rPr>
        <w:t>kijk of het woord lijkt op een Nederlands of Engels woord dat je kent</w:t>
      </w:r>
    </w:p>
    <w:p w14:paraId="796C52A2" w14:textId="77777777" w:rsidR="009E1EDA" w:rsidRPr="009E1EDA" w:rsidRDefault="009E1EDA" w:rsidP="009E1EDA">
      <w:pPr>
        <w:numPr>
          <w:ilvl w:val="1"/>
          <w:numId w:val="1"/>
        </w:numPr>
        <w:rPr>
          <w:rFonts w:ascii="Arial" w:hAnsi="Arial" w:cs="Arial"/>
        </w:rPr>
      </w:pPr>
      <w:r w:rsidRPr="009E1EDA">
        <w:rPr>
          <w:rFonts w:ascii="Arial" w:hAnsi="Arial" w:cs="Arial"/>
        </w:rPr>
        <w:t>of probeer de betekenis te herleiden uit de context.</w:t>
      </w:r>
    </w:p>
    <w:p w14:paraId="4BAAFB06" w14:textId="77777777" w:rsidR="009E1EDA" w:rsidRPr="009E1EDA" w:rsidRDefault="009E1EDA" w:rsidP="009E1EDA">
      <w:pPr>
        <w:numPr>
          <w:ilvl w:val="0"/>
          <w:numId w:val="1"/>
        </w:numPr>
        <w:rPr>
          <w:rFonts w:ascii="Arial" w:hAnsi="Arial" w:cs="Arial"/>
        </w:rPr>
      </w:pPr>
      <w:r w:rsidRPr="009E1EDA">
        <w:rPr>
          <w:rFonts w:ascii="Arial" w:hAnsi="Arial" w:cs="Arial"/>
        </w:rPr>
        <w:t>Lees de tekst dan nog een keer door, maar nu grondiger.</w:t>
      </w:r>
    </w:p>
    <w:p w14:paraId="796CFDDA" w14:textId="77777777" w:rsidR="009E1EDA" w:rsidRPr="009E1EDA" w:rsidRDefault="009E1EDA" w:rsidP="009E1EDA">
      <w:pPr>
        <w:numPr>
          <w:ilvl w:val="0"/>
          <w:numId w:val="1"/>
        </w:numPr>
        <w:rPr>
          <w:rFonts w:ascii="Arial" w:hAnsi="Arial" w:cs="Arial"/>
        </w:rPr>
      </w:pPr>
      <w:r w:rsidRPr="009E1EDA">
        <w:rPr>
          <w:rFonts w:ascii="Arial" w:hAnsi="Arial" w:cs="Arial"/>
        </w:rPr>
        <w:t>Beantwoord vervolgens de vragen.</w:t>
      </w:r>
    </w:p>
    <w:p w14:paraId="65538AE1" w14:textId="77777777" w:rsidR="009E1EDA" w:rsidRPr="009E1EDA" w:rsidRDefault="009E1EDA" w:rsidP="009E1EDA">
      <w:pPr>
        <w:numPr>
          <w:ilvl w:val="0"/>
          <w:numId w:val="1"/>
        </w:numPr>
        <w:rPr>
          <w:rFonts w:ascii="Arial" w:hAnsi="Arial" w:cs="Arial"/>
        </w:rPr>
      </w:pPr>
      <w:r w:rsidRPr="009E1EDA">
        <w:rPr>
          <w:rFonts w:ascii="Arial" w:hAnsi="Arial" w:cs="Arial"/>
        </w:rPr>
        <w:t>Klaar? Corrigeer je antwoorden: bij een oefentekst kun je dat direct zelf doen met de ‘sleutel’ die vaak bij een oefentekst hoort. Bij een echte toets moet je wachten tot je jouw werk terugkrijgt. Bekijk wat je fout hebt gedaan….daar leer je veel van!</w:t>
      </w:r>
    </w:p>
    <w:p w14:paraId="5103CF26" w14:textId="77777777" w:rsidR="009E1EDA" w:rsidRPr="009E1EDA" w:rsidRDefault="009E1EDA" w:rsidP="009E1EDA">
      <w:pPr>
        <w:numPr>
          <w:ilvl w:val="0"/>
          <w:numId w:val="1"/>
        </w:numPr>
        <w:rPr>
          <w:rFonts w:ascii="Arial" w:hAnsi="Arial" w:cs="Arial"/>
        </w:rPr>
      </w:pPr>
      <w:r w:rsidRPr="009E1EDA">
        <w:rPr>
          <w:rFonts w:ascii="Arial" w:hAnsi="Arial" w:cs="Arial"/>
        </w:rPr>
        <w:t>Lees de tekst nog een keer met de kennis die je hebt opgedaan door het beantwoorden van de vragen (en het bekijken van de juiste antwoorden).</w:t>
      </w:r>
    </w:p>
    <w:p w14:paraId="1A2ED6D9" w14:textId="77777777" w:rsidR="009E1EDA" w:rsidRPr="009E1EDA" w:rsidRDefault="009E1EDA" w:rsidP="009E1EDA">
      <w:pPr>
        <w:numPr>
          <w:ilvl w:val="0"/>
          <w:numId w:val="1"/>
        </w:numPr>
        <w:rPr>
          <w:rFonts w:ascii="Arial" w:hAnsi="Arial" w:cs="Arial"/>
        </w:rPr>
      </w:pPr>
      <w:r w:rsidRPr="009E1EDA">
        <w:rPr>
          <w:rFonts w:ascii="Arial" w:hAnsi="Arial" w:cs="Arial"/>
        </w:rPr>
        <w:t xml:space="preserve">Tenslotte een </w:t>
      </w:r>
      <w:proofErr w:type="spellStart"/>
      <w:r w:rsidRPr="009E1EDA">
        <w:rPr>
          <w:rFonts w:ascii="Arial" w:hAnsi="Arial" w:cs="Arial"/>
        </w:rPr>
        <w:t>leertip</w:t>
      </w:r>
      <w:proofErr w:type="spellEnd"/>
      <w:r w:rsidRPr="009E1EDA">
        <w:rPr>
          <w:rFonts w:ascii="Arial" w:hAnsi="Arial" w:cs="Arial"/>
        </w:rPr>
        <w:t>: hoe meer je leest, hoe beter je een toets zult maken. Oefen regelmatig met </w:t>
      </w:r>
      <w:hyperlink r:id="rId8" w:history="1">
        <w:r w:rsidRPr="009E1EDA">
          <w:rPr>
            <w:rStyle w:val="Hyperlink"/>
            <w:rFonts w:ascii="Arial" w:hAnsi="Arial" w:cs="Arial"/>
            <w:bCs/>
            <w:color w:val="auto"/>
            <w:u w:val="none"/>
          </w:rPr>
          <w:t>eenvoudige Franse strips of leesboekjes voor beginners.</w:t>
        </w:r>
      </w:hyperlink>
    </w:p>
    <w:p w14:paraId="11F507D8" w14:textId="77777777" w:rsidR="009E1EDA" w:rsidRPr="009E1EDA" w:rsidRDefault="009E1EDA">
      <w:pPr>
        <w:rPr>
          <w:rFonts w:ascii="Arial" w:hAnsi="Arial" w:cs="Arial"/>
        </w:rPr>
      </w:pPr>
      <w:r w:rsidRPr="009E1EDA">
        <w:rPr>
          <w:rFonts w:ascii="Arial" w:hAnsi="Arial" w:cs="Arial"/>
        </w:rPr>
        <w:t xml:space="preserve">Deze informatie komt van: </w:t>
      </w:r>
      <w:hyperlink r:id="rId9" w:history="1">
        <w:r w:rsidRPr="009E1EDA">
          <w:rPr>
            <w:rStyle w:val="Hyperlink"/>
            <w:rFonts w:ascii="Arial" w:hAnsi="Arial" w:cs="Arial"/>
          </w:rPr>
          <w:t>https://www.defransejuf.nl/10-tips-leesvaardigheid-frans-oefenen/</w:t>
        </w:r>
      </w:hyperlink>
      <w:r w:rsidRPr="009E1EDA">
        <w:rPr>
          <w:rFonts w:ascii="Arial" w:hAnsi="Arial" w:cs="Arial"/>
        </w:rPr>
        <w:t xml:space="preserve">. </w:t>
      </w:r>
      <w:r>
        <w:rPr>
          <w:rFonts w:ascii="Arial" w:hAnsi="Arial" w:cs="Arial"/>
        </w:rPr>
        <w:t>(12 feb. 2019)</w:t>
      </w:r>
      <w:bookmarkStart w:id="0" w:name="_GoBack"/>
      <w:bookmarkEnd w:id="0"/>
    </w:p>
    <w:sectPr w:rsidR="009E1EDA" w:rsidRPr="009E1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53D4E"/>
    <w:multiLevelType w:val="multilevel"/>
    <w:tmpl w:val="2E12E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DA"/>
    <w:rsid w:val="009E1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5B0D"/>
  <w15:chartTrackingRefBased/>
  <w15:docId w15:val="{726FC7F0-B999-4397-BCB8-0BE5D408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EDA"/>
    <w:rPr>
      <w:color w:val="0563C1" w:themeColor="hyperlink"/>
      <w:u w:val="single"/>
    </w:rPr>
  </w:style>
  <w:style w:type="character" w:styleId="UnresolvedMention">
    <w:name w:val="Unresolved Mention"/>
    <w:basedOn w:val="DefaultParagraphFont"/>
    <w:uiPriority w:val="99"/>
    <w:semiHidden/>
    <w:unhideWhenUsed/>
    <w:rsid w:val="009E1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72073">
      <w:bodyDiv w:val="1"/>
      <w:marLeft w:val="0"/>
      <w:marRight w:val="0"/>
      <w:marTop w:val="0"/>
      <w:marBottom w:val="0"/>
      <w:divBdr>
        <w:top w:val="none" w:sz="0" w:space="0" w:color="auto"/>
        <w:left w:val="none" w:sz="0" w:space="0" w:color="auto"/>
        <w:bottom w:val="none" w:sz="0" w:space="0" w:color="auto"/>
        <w:right w:val="none" w:sz="0" w:space="0" w:color="auto"/>
      </w:divBdr>
    </w:div>
    <w:div w:id="12724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ransejuf.nl/category/franse-boeken-stri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fransejuf.nl/10-tips-leesvaardigheid-frans-oef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5CE81D1C5BD4F9F0595C4C06258D7" ma:contentTypeVersion="5" ma:contentTypeDescription="Create a new document." ma:contentTypeScope="" ma:versionID="b1ae7d49db170cd8a518d37396763b5c">
  <xsd:schema xmlns:xsd="http://www.w3.org/2001/XMLSchema" xmlns:xs="http://www.w3.org/2001/XMLSchema" xmlns:p="http://schemas.microsoft.com/office/2006/metadata/properties" xmlns:ns3="f24c9c43-f8a7-40fd-8de5-5d6aca7b20ed" targetNamespace="http://schemas.microsoft.com/office/2006/metadata/properties" ma:root="true" ma:fieldsID="8ca34628b5979ef13d0eab7d3a723cdf" ns3:_="">
    <xsd:import namespace="f24c9c43-f8a7-40fd-8de5-5d6aca7b20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9c43-f8a7-40fd-8de5-5d6aca7b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A7D2F-1CAD-42B8-A050-B5786BB66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9c43-f8a7-40fd-8de5-5d6aca7b2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971D8-FF0E-4EB2-9B2C-625474993B25}">
  <ds:schemaRefs>
    <ds:schemaRef ds:uri="http://schemas.microsoft.com/sharepoint/v3/contenttype/forms"/>
  </ds:schemaRefs>
</ds:datastoreItem>
</file>

<file path=customXml/itemProps3.xml><?xml version="1.0" encoding="utf-8"?>
<ds:datastoreItem xmlns:ds="http://schemas.openxmlformats.org/officeDocument/2006/customXml" ds:itemID="{7BB4EB48-A110-4373-AC11-05F03D164026}">
  <ds:schemaRefs>
    <ds:schemaRef ds:uri="http://purl.org/dc/elements/1.1/"/>
    <ds:schemaRef ds:uri="http://schemas.microsoft.com/office/2006/metadata/properties"/>
    <ds:schemaRef ds:uri="f24c9c43-f8a7-40fd-8de5-5d6aca7b20ed"/>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Daniek van Toledo</dc:creator>
  <cp:keywords/>
  <dc:description/>
  <cp:lastModifiedBy>Daniek van Toledo (0939577)</cp:lastModifiedBy>
  <cp:revision>2</cp:revision>
  <dcterms:created xsi:type="dcterms:W3CDTF">2019-09-17T07:29:00Z</dcterms:created>
  <dcterms:modified xsi:type="dcterms:W3CDTF">2019-09-17T07:29:00Z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0x010100F4E5CE81D1C5BD4F9F0595C4C06258D7</vt:lpwstr>
  </property>
</Properties>
</file>