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6906" w14:textId="0F930BC5" w:rsidR="007E7E1B" w:rsidRDefault="007E7E1B" w:rsidP="007E7E1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1E0B62" wp14:editId="2B0C09E9">
            <wp:simplePos x="0" y="0"/>
            <wp:positionH relativeFrom="column">
              <wp:align>center</wp:align>
            </wp:positionH>
            <wp:positionV relativeFrom="paragraph">
              <wp:posOffset>-360045</wp:posOffset>
            </wp:positionV>
            <wp:extent cx="3002400" cy="540000"/>
            <wp:effectExtent l="0" t="0" r="762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4287B" w14:textId="4ED1B5E1" w:rsidR="00A97B96" w:rsidRDefault="00A97B96" w:rsidP="00335CB7">
      <w:pPr>
        <w:pStyle w:val="Duidelijkcitaat"/>
        <w:tabs>
          <w:tab w:val="right" w:pos="9072"/>
        </w:tabs>
        <w:ind w:left="0" w:right="-2"/>
        <w:jc w:val="left"/>
      </w:pPr>
      <w:r>
        <w:t>TECHNOLOGIE</w:t>
      </w:r>
      <w:r w:rsidR="00335CB7">
        <w:t xml:space="preserve"> - </w:t>
      </w:r>
      <w:r>
        <w:t>TECHNISCH TEKENEN</w:t>
      </w:r>
      <w:r w:rsidR="00335CB7">
        <w:t xml:space="preserve"> </w:t>
      </w:r>
      <w:r w:rsidR="00335CB7">
        <w:tab/>
      </w:r>
      <w:r>
        <w:t>NAAM: …………………………….</w:t>
      </w:r>
      <w:r w:rsidR="00335CB7">
        <w:t xml:space="preserve"> KLAS: ……………</w:t>
      </w:r>
    </w:p>
    <w:p w14:paraId="52EF3248" w14:textId="274E5723" w:rsidR="009603B2" w:rsidRDefault="00E532BE" w:rsidP="00A253BA">
      <w:pPr>
        <w:pStyle w:val="Kop1"/>
        <w:rPr>
          <w:rFonts w:ascii="Arial" w:hAnsi="Arial" w:cs="Arial"/>
          <w:color w:val="1F1A17"/>
        </w:rPr>
      </w:pPr>
      <w:r>
        <w:t>Basiso</w:t>
      </w:r>
      <w:r w:rsidR="009603B2" w:rsidRPr="00447B98">
        <w:t xml:space="preserve">pdracht </w:t>
      </w:r>
      <w:r>
        <w:t>2</w:t>
      </w:r>
    </w:p>
    <w:p w14:paraId="3D68D14B" w14:textId="11A11886" w:rsidR="00C62397" w:rsidRDefault="00C62397" w:rsidP="00E532BE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  <w:r>
        <w:rPr>
          <w:rFonts w:cstheme="minorHAnsi"/>
          <w:color w:val="1F1A17"/>
        </w:rPr>
        <w:t xml:space="preserve">In de basisstof heb je kunnen lezen dat er </w:t>
      </w:r>
      <w:r w:rsidR="00A44953">
        <w:rPr>
          <w:rFonts w:cstheme="minorHAnsi"/>
          <w:color w:val="1F1A17"/>
        </w:rPr>
        <w:t xml:space="preserve">twee </w:t>
      </w:r>
      <w:r>
        <w:rPr>
          <w:rFonts w:cstheme="minorHAnsi"/>
          <w:color w:val="1F1A17"/>
        </w:rPr>
        <w:t xml:space="preserve">verschillende soorten </w:t>
      </w:r>
      <w:r w:rsidR="00A44953">
        <w:rPr>
          <w:rFonts w:cstheme="minorHAnsi"/>
          <w:color w:val="1F1A17"/>
        </w:rPr>
        <w:t>projecties</w:t>
      </w:r>
      <w:r>
        <w:rPr>
          <w:rFonts w:cstheme="minorHAnsi"/>
          <w:color w:val="1F1A17"/>
        </w:rPr>
        <w:t xml:space="preserve"> zijn: </w:t>
      </w:r>
      <w:r w:rsidR="00A44953">
        <w:rPr>
          <w:rFonts w:cstheme="minorHAnsi"/>
          <w:color w:val="1F1A17"/>
        </w:rPr>
        <w:t>de isometrische projectie en de rechthoekige projectie</w:t>
      </w:r>
      <w:r w:rsidR="00BF07B1">
        <w:rPr>
          <w:rFonts w:cstheme="minorHAnsi"/>
          <w:color w:val="1F1A17"/>
        </w:rPr>
        <w:t>, zie de voorbeelden hieronder</w:t>
      </w:r>
      <w:r>
        <w:rPr>
          <w:rFonts w:cstheme="minorHAnsi"/>
          <w:color w:val="1F1A17"/>
        </w:rPr>
        <w:t>.</w:t>
      </w:r>
    </w:p>
    <w:p w14:paraId="6C3691B0" w14:textId="0AFDA239" w:rsidR="0071141B" w:rsidRDefault="0071141B" w:rsidP="00E532BE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</w:p>
    <w:p w14:paraId="3A784BC9" w14:textId="77777777" w:rsidR="00A253BA" w:rsidRDefault="00A253BA" w:rsidP="00A253BA">
      <w:pPr>
        <w:pStyle w:val="Kop2"/>
      </w:pPr>
      <w:r>
        <w:t>Werkwijze:</w:t>
      </w:r>
    </w:p>
    <w:p w14:paraId="3F452A51" w14:textId="3400395C" w:rsidR="00A253BA" w:rsidRPr="00A253BA" w:rsidRDefault="00A253BA" w:rsidP="00A253B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left="357" w:hanging="357"/>
        <w:rPr>
          <w:rFonts w:cstheme="minorHAnsi"/>
          <w:color w:val="1F1A17"/>
        </w:rPr>
      </w:pPr>
      <w:r w:rsidRPr="00A253BA">
        <w:rPr>
          <w:rFonts w:cstheme="minorHAnsi"/>
          <w:color w:val="1F1A17"/>
        </w:rPr>
        <w:t>Je gebruikt voor deze opdracht werkblad 1. Deze haal je op bij je docent.</w:t>
      </w:r>
      <w:bookmarkStart w:id="0" w:name="_GoBack"/>
      <w:bookmarkEnd w:id="0"/>
    </w:p>
    <w:p w14:paraId="07A54203" w14:textId="056D9F11" w:rsidR="00A253BA" w:rsidRPr="00A253BA" w:rsidRDefault="00A253BA" w:rsidP="00A253B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left="357" w:hanging="357"/>
        <w:rPr>
          <w:rFonts w:cstheme="minorHAnsi"/>
          <w:color w:val="1F1A17"/>
        </w:rPr>
      </w:pPr>
      <w:r w:rsidRPr="00A253BA">
        <w:rPr>
          <w:rFonts w:cstheme="minorHAnsi"/>
          <w:color w:val="1F1A17"/>
        </w:rPr>
        <w:t>Je kiest een voorwerp uit dat je wilt tekenen.</w:t>
      </w:r>
    </w:p>
    <w:p w14:paraId="597C0C3E" w14:textId="42802BA4" w:rsidR="00A253BA" w:rsidRPr="00A253BA" w:rsidRDefault="00A253BA" w:rsidP="00A253B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left="357" w:hanging="357"/>
        <w:rPr>
          <w:rFonts w:cstheme="minorHAnsi"/>
          <w:color w:val="1F1A17"/>
        </w:rPr>
      </w:pPr>
      <w:r w:rsidRPr="00A253BA">
        <w:rPr>
          <w:rFonts w:cstheme="minorHAnsi"/>
          <w:color w:val="1F1A17"/>
        </w:rPr>
        <w:t>Je kiest de projectie uit waarin je het voorwerp wilt tekenen.</w:t>
      </w:r>
    </w:p>
    <w:p w14:paraId="64028E0A" w14:textId="77777777" w:rsidR="00A253BA" w:rsidRPr="00C62397" w:rsidRDefault="00A253BA" w:rsidP="00E532BE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</w:p>
    <w:p w14:paraId="7931FB9D" w14:textId="77777777" w:rsidR="00A44953" w:rsidRPr="00A44953" w:rsidRDefault="00A44953" w:rsidP="00A253BA">
      <w:pPr>
        <w:pStyle w:val="Kop2"/>
      </w:pPr>
      <w:r w:rsidRPr="00A44953">
        <w:t xml:space="preserve">Kies zelf: </w:t>
      </w:r>
    </w:p>
    <w:p w14:paraId="0D8EC048" w14:textId="6276DC62" w:rsidR="00A44953" w:rsidRPr="00E532BE" w:rsidRDefault="00A44953" w:rsidP="00E532BE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ind w:left="357" w:hanging="357"/>
        <w:rPr>
          <w:rFonts w:cstheme="minorHAnsi"/>
          <w:color w:val="1F1A17"/>
        </w:rPr>
      </w:pPr>
      <w:r w:rsidRPr="00E532BE">
        <w:rPr>
          <w:rFonts w:cstheme="minorHAnsi"/>
          <w:color w:val="1F1A17"/>
        </w:rPr>
        <w:t>Teken</w:t>
      </w:r>
      <w:r w:rsidR="004046F1" w:rsidRPr="00E532BE">
        <w:rPr>
          <w:rFonts w:cstheme="minorHAnsi"/>
          <w:color w:val="1F1A17"/>
        </w:rPr>
        <w:t xml:space="preserve"> een voorwerp</w:t>
      </w:r>
      <w:r w:rsidRPr="00E532BE">
        <w:rPr>
          <w:rFonts w:cstheme="minorHAnsi"/>
          <w:color w:val="1F1A17"/>
        </w:rPr>
        <w:t xml:space="preserve"> in </w:t>
      </w:r>
      <w:r w:rsidR="00E532BE" w:rsidRPr="00E532BE">
        <w:rPr>
          <w:rFonts w:cstheme="minorHAnsi"/>
          <w:color w:val="1F1A17"/>
        </w:rPr>
        <w:t xml:space="preserve">een </w:t>
      </w:r>
      <w:r w:rsidR="00E532BE" w:rsidRPr="0071141B">
        <w:rPr>
          <w:rFonts w:cstheme="minorHAnsi"/>
          <w:b/>
          <w:color w:val="1F1A17"/>
        </w:rPr>
        <w:t>rechthoekige projectie</w:t>
      </w:r>
      <w:r w:rsidR="0071141B">
        <w:rPr>
          <w:rFonts w:cstheme="minorHAnsi"/>
          <w:color w:val="1F1A17"/>
        </w:rPr>
        <w:t xml:space="preserve">; je maakt hierbij </w:t>
      </w:r>
      <w:r w:rsidR="00141324" w:rsidRPr="00E532BE">
        <w:rPr>
          <w:rFonts w:cstheme="minorHAnsi"/>
          <w:color w:val="1F1A17"/>
        </w:rPr>
        <w:t xml:space="preserve">drie </w:t>
      </w:r>
      <w:r w:rsidR="0071141B">
        <w:rPr>
          <w:rFonts w:cstheme="minorHAnsi"/>
          <w:color w:val="1F1A17"/>
        </w:rPr>
        <w:t xml:space="preserve">tekeningen van een voorwerp gezien vanuit drie </w:t>
      </w:r>
      <w:r w:rsidR="00141324" w:rsidRPr="00E532BE">
        <w:rPr>
          <w:rFonts w:cstheme="minorHAnsi"/>
          <w:color w:val="1F1A17"/>
        </w:rPr>
        <w:t xml:space="preserve">verschillende </w:t>
      </w:r>
      <w:r w:rsidRPr="00E532BE">
        <w:rPr>
          <w:rFonts w:cstheme="minorHAnsi"/>
          <w:color w:val="1F1A17"/>
        </w:rPr>
        <w:t>aanzichten</w:t>
      </w:r>
      <w:r w:rsidR="0071141B">
        <w:rPr>
          <w:rFonts w:cstheme="minorHAnsi"/>
          <w:color w:val="1F1A17"/>
        </w:rPr>
        <w:t>.</w:t>
      </w:r>
    </w:p>
    <w:p w14:paraId="38734294" w14:textId="203BBF28" w:rsidR="00A44953" w:rsidRPr="00E532BE" w:rsidRDefault="00A44953" w:rsidP="00E532BE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ind w:left="357" w:hanging="357"/>
        <w:rPr>
          <w:rFonts w:cstheme="minorHAnsi"/>
          <w:color w:val="1F1A17"/>
        </w:rPr>
      </w:pPr>
      <w:r w:rsidRPr="00E532BE">
        <w:rPr>
          <w:rFonts w:cstheme="minorHAnsi"/>
          <w:color w:val="1F1A17"/>
        </w:rPr>
        <w:t xml:space="preserve">Teken een </w:t>
      </w:r>
      <w:r w:rsidR="004046F1" w:rsidRPr="00E532BE">
        <w:rPr>
          <w:rFonts w:cstheme="minorHAnsi"/>
          <w:color w:val="1F1A17"/>
        </w:rPr>
        <w:t>voorwerp</w:t>
      </w:r>
      <w:r w:rsidRPr="00E532BE">
        <w:rPr>
          <w:rFonts w:cstheme="minorHAnsi"/>
          <w:color w:val="1F1A17"/>
        </w:rPr>
        <w:t xml:space="preserve"> in </w:t>
      </w:r>
      <w:r w:rsidR="00E532BE" w:rsidRPr="00E532BE">
        <w:rPr>
          <w:rFonts w:cstheme="minorHAnsi"/>
          <w:color w:val="1F1A17"/>
        </w:rPr>
        <w:t xml:space="preserve">een </w:t>
      </w:r>
      <w:r w:rsidRPr="0071141B">
        <w:rPr>
          <w:rFonts w:cstheme="minorHAnsi"/>
          <w:b/>
          <w:color w:val="1F1A17"/>
        </w:rPr>
        <w:t>isometrische projectie</w:t>
      </w:r>
      <w:r w:rsidR="0071141B">
        <w:rPr>
          <w:rFonts w:cstheme="minorHAnsi"/>
          <w:color w:val="1F1A17"/>
        </w:rPr>
        <w:t>; je maakt hierbij een tekening van een voorwerp</w:t>
      </w:r>
      <w:r w:rsidR="00E532BE" w:rsidRPr="00E532BE">
        <w:rPr>
          <w:rFonts w:cstheme="minorHAnsi"/>
          <w:color w:val="1F1A17"/>
        </w:rPr>
        <w:t xml:space="preserve"> onder een hoek van 30</w:t>
      </w:r>
      <w:r w:rsidR="00E532BE" w:rsidRPr="00E532BE">
        <w:rPr>
          <w:rFonts w:cstheme="minorHAnsi"/>
          <w:color w:val="1F1A17"/>
          <w:vertAlign w:val="superscript"/>
        </w:rPr>
        <w:t>o</w:t>
      </w:r>
      <w:r w:rsidR="00E532BE" w:rsidRPr="00E532BE">
        <w:rPr>
          <w:rFonts w:cstheme="minorHAnsi"/>
          <w:color w:val="1F1A17"/>
        </w:rPr>
        <w:t xml:space="preserve"> met een voor-, zij- en bovenaanzicht</w:t>
      </w:r>
      <w:r w:rsidR="004046F1" w:rsidRPr="00E532BE">
        <w:rPr>
          <w:rFonts w:cstheme="minorHAnsi"/>
          <w:color w:val="1F1A17"/>
        </w:rPr>
        <w:t>.</w:t>
      </w:r>
    </w:p>
    <w:p w14:paraId="7D3C54C1" w14:textId="77777777" w:rsidR="00E532BE" w:rsidRDefault="00E532BE" w:rsidP="00E532BE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</w:p>
    <w:tbl>
      <w:tblPr>
        <w:tblStyle w:val="Tabelraster"/>
        <w:tblW w:w="0" w:type="auto"/>
        <w:tblInd w:w="38" w:type="dxa"/>
        <w:tblLook w:val="04A0" w:firstRow="1" w:lastRow="0" w:firstColumn="1" w:lastColumn="0" w:noHBand="0" w:noVBand="1"/>
      </w:tblPr>
      <w:tblGrid>
        <w:gridCol w:w="4659"/>
        <w:gridCol w:w="222"/>
        <w:gridCol w:w="4367"/>
      </w:tblGrid>
      <w:tr w:rsidR="00106EDC" w14:paraId="7EED544E" w14:textId="77777777" w:rsidTr="00921AEE">
        <w:tc>
          <w:tcPr>
            <w:tcW w:w="4659" w:type="dxa"/>
            <w:tcBorders>
              <w:bottom w:val="nil"/>
            </w:tcBorders>
          </w:tcPr>
          <w:p w14:paraId="38CDF8FD" w14:textId="77777777" w:rsidR="00297C1A" w:rsidRDefault="00297C1A" w:rsidP="00E532B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cstheme="minorHAnsi"/>
                <w:color w:val="1F1A17"/>
              </w:rPr>
            </w:pPr>
            <w:r>
              <w:rPr>
                <w:rFonts w:cstheme="minorHAnsi"/>
                <w:noProof/>
                <w:color w:val="1F1A17"/>
              </w:rPr>
              <w:drawing>
                <wp:inline distT="0" distB="0" distL="0" distR="0" wp14:anchorId="620FE4A4" wp14:editId="16C343AB">
                  <wp:extent cx="2828925" cy="3238500"/>
                  <wp:effectExtent l="0" t="0" r="952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chthoekige projectie_0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7" t="2223" r="4020" b="3317"/>
                          <a:stretch/>
                        </pic:blipFill>
                        <pic:spPr bwMode="auto">
                          <a:xfrm>
                            <a:off x="0" y="0"/>
                            <a:ext cx="2832134" cy="324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0D5D7DA" w14:textId="77777777" w:rsidR="00297C1A" w:rsidRDefault="00297C1A" w:rsidP="00E532B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cstheme="minorHAnsi"/>
                <w:noProof/>
                <w:color w:val="1F1A17"/>
              </w:rPr>
            </w:pPr>
          </w:p>
        </w:tc>
        <w:tc>
          <w:tcPr>
            <w:tcW w:w="4367" w:type="dxa"/>
            <w:tcBorders>
              <w:bottom w:val="nil"/>
            </w:tcBorders>
          </w:tcPr>
          <w:p w14:paraId="36C6AD26" w14:textId="77777777" w:rsidR="00297C1A" w:rsidRDefault="00297C1A" w:rsidP="00E532B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cstheme="minorHAnsi"/>
                <w:color w:val="1F1A17"/>
              </w:rPr>
            </w:pPr>
            <w:r>
              <w:rPr>
                <w:noProof/>
              </w:rPr>
              <w:drawing>
                <wp:inline distT="0" distB="0" distL="0" distR="0" wp14:anchorId="5C07B3A9" wp14:editId="2E84519B">
                  <wp:extent cx="2652796" cy="26193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2692" r="11351"/>
                          <a:stretch/>
                        </pic:blipFill>
                        <pic:spPr bwMode="auto">
                          <a:xfrm>
                            <a:off x="0" y="0"/>
                            <a:ext cx="2658034" cy="2624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EDC" w:rsidRPr="00297C1A" w14:paraId="7DCD55D5" w14:textId="77777777" w:rsidTr="00921AEE">
        <w:tc>
          <w:tcPr>
            <w:tcW w:w="4659" w:type="dxa"/>
            <w:tcBorders>
              <w:top w:val="nil"/>
            </w:tcBorders>
          </w:tcPr>
          <w:p w14:paraId="71C83BCE" w14:textId="77777777" w:rsidR="00297C1A" w:rsidRPr="00297C1A" w:rsidRDefault="00297C1A" w:rsidP="00E532B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cstheme="minorHAnsi"/>
                <w:i/>
                <w:color w:val="1F1A17"/>
              </w:rPr>
            </w:pPr>
            <w:r w:rsidRPr="00297C1A">
              <w:rPr>
                <w:rFonts w:cstheme="minorHAnsi"/>
                <w:i/>
                <w:color w:val="1F1A17"/>
              </w:rPr>
              <w:t>Rechthoekige projectie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9AB3743" w14:textId="77777777" w:rsidR="00297C1A" w:rsidRPr="00297C1A" w:rsidRDefault="00297C1A" w:rsidP="00E532B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cstheme="minorHAnsi"/>
                <w:i/>
                <w:color w:val="1F1A17"/>
              </w:rPr>
            </w:pPr>
          </w:p>
        </w:tc>
        <w:tc>
          <w:tcPr>
            <w:tcW w:w="4367" w:type="dxa"/>
            <w:tcBorders>
              <w:top w:val="nil"/>
            </w:tcBorders>
          </w:tcPr>
          <w:p w14:paraId="2873CEB2" w14:textId="77777777" w:rsidR="00297C1A" w:rsidRPr="00297C1A" w:rsidRDefault="00297C1A" w:rsidP="00E532B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cstheme="minorHAnsi"/>
                <w:i/>
                <w:color w:val="1F1A17"/>
              </w:rPr>
            </w:pPr>
            <w:r w:rsidRPr="00297C1A">
              <w:rPr>
                <w:rFonts w:cstheme="minorHAnsi"/>
                <w:i/>
                <w:color w:val="1F1A17"/>
              </w:rPr>
              <w:t>Isometrische projectie</w:t>
            </w:r>
          </w:p>
        </w:tc>
      </w:tr>
    </w:tbl>
    <w:p w14:paraId="4962BE0B" w14:textId="77777777" w:rsidR="00297C1A" w:rsidRDefault="00297C1A" w:rsidP="00E532BE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color w:val="1F1A17"/>
        </w:rPr>
      </w:pPr>
    </w:p>
    <w:p w14:paraId="1E39BD86" w14:textId="77777777" w:rsidR="002E4CE2" w:rsidRDefault="002E4CE2" w:rsidP="00E532BE">
      <w:pPr>
        <w:spacing w:before="120" w:after="120" w:line="288" w:lineRule="auto"/>
        <w:rPr>
          <w:rFonts w:asciiTheme="majorHAnsi" w:hAnsiTheme="majorHAnsi"/>
        </w:rPr>
        <w:sectPr w:rsidR="002E4CE2" w:rsidSect="00867EB8">
          <w:head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828847D" w14:textId="0C76AAC5" w:rsidR="00E41E5E" w:rsidRPr="00E41E5E" w:rsidRDefault="0026491F" w:rsidP="00E532BE">
      <w:pPr>
        <w:spacing w:before="120" w:after="120" w:line="288" w:lineRule="auto"/>
        <w:rPr>
          <w:rFonts w:ascii="Calibri Light" w:hAnsi="Calibri Light" w:cs="Calibri Light"/>
        </w:rPr>
      </w:pPr>
      <w:r w:rsidRPr="00D63F00">
        <w:rPr>
          <w:rFonts w:ascii="Calibri Light" w:hAnsi="Calibri Light" w:cs="Calibri Light"/>
          <w:b/>
          <w:sz w:val="32"/>
          <w:szCs w:val="32"/>
        </w:rPr>
        <w:lastRenderedPageBreak/>
        <w:t>Leerdoel</w:t>
      </w:r>
      <w:r>
        <w:rPr>
          <w:rFonts w:ascii="Calibri Light" w:hAnsi="Calibri Light" w:cs="Calibri Light"/>
          <w:b/>
          <w:sz w:val="32"/>
          <w:szCs w:val="32"/>
        </w:rPr>
        <w:t>:</w:t>
      </w:r>
      <w:r w:rsidR="002D4555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A5591B" w:rsidRPr="00A5591B">
        <w:rPr>
          <w:rFonts w:ascii="Calibri Light" w:hAnsi="Calibri Light" w:cs="Calibri Light"/>
          <w:sz w:val="32"/>
          <w:szCs w:val="32"/>
        </w:rPr>
        <w:t xml:space="preserve">Je kunt een </w:t>
      </w:r>
      <w:r w:rsidR="008F2611">
        <w:rPr>
          <w:rFonts w:ascii="Calibri Light" w:hAnsi="Calibri Light" w:cs="Calibri Light"/>
          <w:sz w:val="32"/>
          <w:szCs w:val="32"/>
        </w:rPr>
        <w:t>technische</w:t>
      </w:r>
      <w:r w:rsidR="00A5591B" w:rsidRPr="00A5591B">
        <w:rPr>
          <w:rFonts w:ascii="Calibri Light" w:hAnsi="Calibri Light" w:cs="Calibri Light"/>
          <w:sz w:val="32"/>
          <w:szCs w:val="32"/>
        </w:rPr>
        <w:t xml:space="preserve"> teken</w:t>
      </w:r>
      <w:r w:rsidR="008F2611">
        <w:rPr>
          <w:rFonts w:ascii="Calibri Light" w:hAnsi="Calibri Light" w:cs="Calibri Light"/>
          <w:sz w:val="32"/>
          <w:szCs w:val="32"/>
        </w:rPr>
        <w:t xml:space="preserve">ing maken </w:t>
      </w:r>
      <w:r w:rsidR="008F4A90">
        <w:rPr>
          <w:rFonts w:ascii="Calibri Light" w:hAnsi="Calibri Light" w:cs="Calibri Light"/>
          <w:sz w:val="32"/>
          <w:szCs w:val="32"/>
        </w:rPr>
        <w:t xml:space="preserve">in </w:t>
      </w:r>
      <w:r w:rsidR="00653700">
        <w:rPr>
          <w:rFonts w:ascii="Calibri Light" w:hAnsi="Calibri Light" w:cs="Calibri Light"/>
          <w:sz w:val="32"/>
          <w:szCs w:val="32"/>
        </w:rPr>
        <w:t>een rechthoekige of een isometrische</w:t>
      </w:r>
      <w:r w:rsidR="008F4A90">
        <w:rPr>
          <w:rFonts w:ascii="Calibri Light" w:hAnsi="Calibri Light" w:cs="Calibri Light"/>
          <w:sz w:val="32"/>
          <w:szCs w:val="32"/>
        </w:rPr>
        <w:t xml:space="preserve"> projectie</w:t>
      </w:r>
      <w:r w:rsidR="008F2611">
        <w:rPr>
          <w:rFonts w:ascii="Calibri Light" w:hAnsi="Calibri Light" w:cs="Calibri Light"/>
          <w:sz w:val="32"/>
          <w:szCs w:val="32"/>
        </w:rPr>
        <w:t>.</w:t>
      </w:r>
    </w:p>
    <w:p w14:paraId="356F7BD7" w14:textId="77777777" w:rsidR="002E4CE2" w:rsidRDefault="002E4CE2" w:rsidP="00E532BE">
      <w:pPr>
        <w:spacing w:before="120" w:after="120" w:line="288" w:lineRule="auto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2E4CE2" w:rsidRPr="002E4CE2" w14:paraId="2E3F85B2" w14:textId="77777777" w:rsidTr="00201F1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EA513" w14:textId="61EBF042" w:rsidR="002E4CE2" w:rsidRPr="004130D1" w:rsidRDefault="002E4CE2" w:rsidP="00E532BE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</w:pPr>
            <w:proofErr w:type="spellStart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Rubric</w:t>
            </w:r>
            <w:proofErr w:type="spellEnd"/>
            <w:r w:rsidRPr="004130D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 xml:space="preserve"> Technologie </w:t>
            </w:r>
            <w:r w:rsidR="008F2611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Basis</w:t>
            </w:r>
            <w:r w:rsidR="009603B2" w:rsidRPr="009603B2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 xml:space="preserve">opdracht </w:t>
            </w:r>
            <w:r w:rsidR="008F4A90">
              <w:rPr>
                <w:rFonts w:ascii="Calibri Light" w:eastAsia="Calibri" w:hAnsi="Calibri Light" w:cs="Calibri"/>
                <w:b/>
                <w:sz w:val="32"/>
                <w:szCs w:val="32"/>
                <w:lang w:eastAsia="en-US"/>
              </w:rPr>
              <w:t>2</w:t>
            </w:r>
          </w:p>
        </w:tc>
      </w:tr>
      <w:tr w:rsidR="002E4CE2" w:rsidRPr="002E4CE2" w14:paraId="41F913D9" w14:textId="77777777" w:rsidTr="002E4CE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D58E" w14:textId="77777777" w:rsidR="002E4CE2" w:rsidRPr="002E4CE2" w:rsidRDefault="002E4CE2" w:rsidP="00E532BE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zorgen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84E6" w14:textId="77777777" w:rsidR="002E4CE2" w:rsidRPr="002E4CE2" w:rsidRDefault="002E4CE2" w:rsidP="00E532BE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succescriteria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83D01" w14:textId="77777777" w:rsidR="002E4CE2" w:rsidRPr="002E4CE2" w:rsidRDefault="002E4CE2" w:rsidP="00E532BE">
            <w:pPr>
              <w:spacing w:before="120" w:after="120" w:line="288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2E4CE2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bevorderingen</w:t>
            </w:r>
          </w:p>
        </w:tc>
      </w:tr>
      <w:tr w:rsidR="00EA39E1" w:rsidRPr="002E4CE2" w14:paraId="649AB62E" w14:textId="77777777" w:rsidTr="00CA14D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CDD1" w14:textId="77777777" w:rsidR="00EA39E1" w:rsidRPr="002E4CE2" w:rsidRDefault="00EA39E1" w:rsidP="00E532BE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4C8A" w14:textId="77777777" w:rsidR="00653700" w:rsidRDefault="008F4A90" w:rsidP="00E532BE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rPr>
                <w:b/>
              </w:rPr>
              <w:t>Isometrische projectie</w:t>
            </w:r>
            <w:r w:rsidR="00EA39E1">
              <w:t xml:space="preserve">: </w:t>
            </w:r>
          </w:p>
          <w:p w14:paraId="608C794E" w14:textId="1589AA4B" w:rsidR="00EA39E1" w:rsidRDefault="00653700" w:rsidP="00E532BE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t>D</w:t>
            </w:r>
            <w:r w:rsidR="00EA39E1">
              <w:t xml:space="preserve">e </w:t>
            </w:r>
            <w:r w:rsidR="008F4A90">
              <w:t xml:space="preserve">tekening laat </w:t>
            </w:r>
            <w:r>
              <w:t>van het voorwerp zien vanuit een hoek van 30</w:t>
            </w:r>
            <w:r>
              <w:rPr>
                <w:vertAlign w:val="superscript"/>
              </w:rPr>
              <w:t>o</w:t>
            </w:r>
            <w:r>
              <w:t xml:space="preserve"> met </w:t>
            </w:r>
            <w:r w:rsidR="008F4A90">
              <w:t>de voor-, zij- en boven</w:t>
            </w:r>
            <w:r>
              <w:t>aanzicht</w:t>
            </w:r>
            <w:r w:rsidR="00EA39E1">
              <w:t>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8FE3" w14:textId="77777777" w:rsidR="00EA39E1" w:rsidRPr="002E4CE2" w:rsidRDefault="00EA39E1" w:rsidP="00E532BE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EA39E1" w:rsidRPr="002E4CE2" w14:paraId="4E3F05CD" w14:textId="77777777" w:rsidTr="00CA14D1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DDD3" w14:textId="77777777" w:rsidR="00EA39E1" w:rsidRPr="002E4CE2" w:rsidRDefault="00EA39E1" w:rsidP="00E532BE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E7D3" w14:textId="77777777" w:rsidR="00653700" w:rsidRDefault="008F4A90" w:rsidP="00E532BE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rPr>
                <w:b/>
              </w:rPr>
              <w:t>Rechthoekige projectie</w:t>
            </w:r>
            <w:r w:rsidR="00EA39E1">
              <w:t xml:space="preserve">: </w:t>
            </w:r>
          </w:p>
          <w:p w14:paraId="5F89BCB2" w14:textId="6494380A" w:rsidR="00EA39E1" w:rsidRDefault="00653700" w:rsidP="00E532BE">
            <w:pPr>
              <w:pStyle w:val="tekstbloklinkstitel"/>
              <w:numPr>
                <w:ilvl w:val="0"/>
                <w:numId w:val="0"/>
              </w:numPr>
              <w:spacing w:before="120" w:after="120" w:line="288" w:lineRule="auto"/>
            </w:pPr>
            <w:r>
              <w:t>D</w:t>
            </w:r>
            <w:r w:rsidR="00EA39E1">
              <w:t xml:space="preserve">e </w:t>
            </w:r>
            <w:r w:rsidR="008F4A90">
              <w:t>tekening laat het voorwerp zien van</w:t>
            </w:r>
            <w:r>
              <w:t>uit</w:t>
            </w:r>
            <w:r w:rsidR="008F4A90">
              <w:t xml:space="preserve"> drie verschillende </w:t>
            </w:r>
            <w:r>
              <w:t>aanzichte</w:t>
            </w:r>
            <w:r w:rsidR="008F4A90">
              <w:t>n</w:t>
            </w:r>
            <w:r>
              <w:t>. Je maakt dus drie verschillende tekeningen.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8B9" w14:textId="77777777" w:rsidR="00EA39E1" w:rsidRPr="002E4CE2" w:rsidRDefault="00EA39E1" w:rsidP="00E532BE">
            <w:pPr>
              <w:spacing w:before="120" w:after="120" w:line="288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</w:tbl>
    <w:p w14:paraId="62CE6615" w14:textId="77777777" w:rsidR="002E4CE2" w:rsidRDefault="002E4CE2" w:rsidP="00E532BE">
      <w:pPr>
        <w:spacing w:before="120" w:after="120" w:line="288" w:lineRule="auto"/>
        <w:rPr>
          <w:rFonts w:asciiTheme="majorHAnsi" w:hAnsiTheme="majorHAnsi"/>
        </w:rPr>
      </w:pPr>
    </w:p>
    <w:p w14:paraId="232F20F4" w14:textId="77777777" w:rsidR="00E71D07" w:rsidRPr="005612A0" w:rsidRDefault="00E71D07" w:rsidP="00E532BE">
      <w:pPr>
        <w:spacing w:before="120" w:after="120" w:line="288" w:lineRule="auto"/>
        <w:rPr>
          <w:rFonts w:asciiTheme="majorHAnsi" w:eastAsia="Calibri" w:hAnsiTheme="majorHAnsi" w:cstheme="minorHAnsi"/>
          <w:color w:val="000000"/>
          <w:sz w:val="32"/>
          <w:szCs w:val="32"/>
          <w:lang w:eastAsia="en-US"/>
        </w:rPr>
      </w:pPr>
    </w:p>
    <w:sectPr w:rsidR="00E71D07" w:rsidRPr="005612A0" w:rsidSect="002E4CE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0EFB" w14:textId="77777777" w:rsidR="007A2026" w:rsidRDefault="007A2026" w:rsidP="00565D35">
      <w:pPr>
        <w:spacing w:after="0" w:line="240" w:lineRule="auto"/>
      </w:pPr>
      <w:r>
        <w:separator/>
      </w:r>
    </w:p>
  </w:endnote>
  <w:endnote w:type="continuationSeparator" w:id="0">
    <w:p w14:paraId="31DA1934" w14:textId="77777777" w:rsidR="007A2026" w:rsidRDefault="007A2026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4325" w14:textId="77777777" w:rsidR="007A2026" w:rsidRDefault="007A2026" w:rsidP="00565D35">
      <w:pPr>
        <w:spacing w:after="0" w:line="240" w:lineRule="auto"/>
      </w:pPr>
      <w:r>
        <w:separator/>
      </w:r>
    </w:p>
  </w:footnote>
  <w:footnote w:type="continuationSeparator" w:id="0">
    <w:p w14:paraId="518EA13F" w14:textId="77777777" w:rsidR="007A2026" w:rsidRDefault="007A2026" w:rsidP="0056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8891" w14:textId="3B031F86" w:rsidR="00A97B96" w:rsidRDefault="00A97B96" w:rsidP="00C20A6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647"/>
    <w:multiLevelType w:val="hybridMultilevel"/>
    <w:tmpl w:val="2D64E284"/>
    <w:lvl w:ilvl="0" w:tplc="5DA2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202"/>
    <w:multiLevelType w:val="hybridMultilevel"/>
    <w:tmpl w:val="096E2CC8"/>
    <w:lvl w:ilvl="0" w:tplc="2B5252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24A0"/>
    <w:multiLevelType w:val="hybridMultilevel"/>
    <w:tmpl w:val="68C8484C"/>
    <w:lvl w:ilvl="0" w:tplc="0413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 w15:restartNumberingAfterBreak="0">
    <w:nsid w:val="269A1457"/>
    <w:multiLevelType w:val="hybridMultilevel"/>
    <w:tmpl w:val="FE84C92E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03A94"/>
    <w:multiLevelType w:val="hybridMultilevel"/>
    <w:tmpl w:val="0F4EA4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934C2"/>
    <w:multiLevelType w:val="hybridMultilevel"/>
    <w:tmpl w:val="0B3AF3C6"/>
    <w:lvl w:ilvl="0" w:tplc="56F8D01A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0103A"/>
    <w:multiLevelType w:val="hybridMultilevel"/>
    <w:tmpl w:val="5BC638B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47FAD"/>
    <w:multiLevelType w:val="hybridMultilevel"/>
    <w:tmpl w:val="C8FC192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80701"/>
    <w:multiLevelType w:val="hybridMultilevel"/>
    <w:tmpl w:val="D6D095EC"/>
    <w:lvl w:ilvl="0" w:tplc="2B525228">
      <w:start w:val="1"/>
      <w:numFmt w:val="bullet"/>
      <w:lvlText w:val=""/>
      <w:lvlJc w:val="left"/>
      <w:pPr>
        <w:ind w:left="755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4F74486B"/>
    <w:multiLevelType w:val="hybridMultilevel"/>
    <w:tmpl w:val="000C2A6A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01157"/>
    <w:rsid w:val="00042694"/>
    <w:rsid w:val="00062560"/>
    <w:rsid w:val="000754AB"/>
    <w:rsid w:val="000924B0"/>
    <w:rsid w:val="000A542B"/>
    <w:rsid w:val="00106EDC"/>
    <w:rsid w:val="00110D2F"/>
    <w:rsid w:val="00114D7E"/>
    <w:rsid w:val="00120AC3"/>
    <w:rsid w:val="00141324"/>
    <w:rsid w:val="0015455A"/>
    <w:rsid w:val="00163C17"/>
    <w:rsid w:val="00174455"/>
    <w:rsid w:val="0018613F"/>
    <w:rsid w:val="001B6EC0"/>
    <w:rsid w:val="001D492C"/>
    <w:rsid w:val="001E2162"/>
    <w:rsid w:val="001E731A"/>
    <w:rsid w:val="00235394"/>
    <w:rsid w:val="00240B15"/>
    <w:rsid w:val="00251AF4"/>
    <w:rsid w:val="0025468A"/>
    <w:rsid w:val="0026491F"/>
    <w:rsid w:val="00281AD3"/>
    <w:rsid w:val="00297C1A"/>
    <w:rsid w:val="002A6165"/>
    <w:rsid w:val="002B2271"/>
    <w:rsid w:val="002D4555"/>
    <w:rsid w:val="002E2F5B"/>
    <w:rsid w:val="002E4CE2"/>
    <w:rsid w:val="002F433C"/>
    <w:rsid w:val="00306745"/>
    <w:rsid w:val="00335CB7"/>
    <w:rsid w:val="00360131"/>
    <w:rsid w:val="00364412"/>
    <w:rsid w:val="003740DA"/>
    <w:rsid w:val="00375E23"/>
    <w:rsid w:val="00380642"/>
    <w:rsid w:val="003C2AA4"/>
    <w:rsid w:val="003D1CC4"/>
    <w:rsid w:val="003D2301"/>
    <w:rsid w:val="003E164E"/>
    <w:rsid w:val="004046F1"/>
    <w:rsid w:val="004130D1"/>
    <w:rsid w:val="00420DD8"/>
    <w:rsid w:val="00424249"/>
    <w:rsid w:val="004417A4"/>
    <w:rsid w:val="00442398"/>
    <w:rsid w:val="0045096E"/>
    <w:rsid w:val="00457873"/>
    <w:rsid w:val="0048728A"/>
    <w:rsid w:val="004A13AC"/>
    <w:rsid w:val="004A32D2"/>
    <w:rsid w:val="004B59DC"/>
    <w:rsid w:val="004C0B20"/>
    <w:rsid w:val="00526D6E"/>
    <w:rsid w:val="005270E0"/>
    <w:rsid w:val="005304C2"/>
    <w:rsid w:val="005569E0"/>
    <w:rsid w:val="005612A0"/>
    <w:rsid w:val="00565D35"/>
    <w:rsid w:val="00566E7D"/>
    <w:rsid w:val="00567D07"/>
    <w:rsid w:val="005A08A3"/>
    <w:rsid w:val="005A37BC"/>
    <w:rsid w:val="005A7AC7"/>
    <w:rsid w:val="005C0F01"/>
    <w:rsid w:val="005F4C5D"/>
    <w:rsid w:val="006155F5"/>
    <w:rsid w:val="006517D8"/>
    <w:rsid w:val="00653700"/>
    <w:rsid w:val="006849B0"/>
    <w:rsid w:val="006A1FB8"/>
    <w:rsid w:val="006B6837"/>
    <w:rsid w:val="006B6EA8"/>
    <w:rsid w:val="006C3272"/>
    <w:rsid w:val="006C67FA"/>
    <w:rsid w:val="006D3E66"/>
    <w:rsid w:val="006D5827"/>
    <w:rsid w:val="006F207D"/>
    <w:rsid w:val="0071141B"/>
    <w:rsid w:val="00714636"/>
    <w:rsid w:val="00740700"/>
    <w:rsid w:val="007500C7"/>
    <w:rsid w:val="00764098"/>
    <w:rsid w:val="0078351D"/>
    <w:rsid w:val="007A2026"/>
    <w:rsid w:val="007C69B6"/>
    <w:rsid w:val="007D112F"/>
    <w:rsid w:val="007E7E1B"/>
    <w:rsid w:val="007F112A"/>
    <w:rsid w:val="007F4B1B"/>
    <w:rsid w:val="00867EB8"/>
    <w:rsid w:val="008C07DB"/>
    <w:rsid w:val="008D29B3"/>
    <w:rsid w:val="008D4F0C"/>
    <w:rsid w:val="008F2611"/>
    <w:rsid w:val="008F4A90"/>
    <w:rsid w:val="00921AEE"/>
    <w:rsid w:val="0093544E"/>
    <w:rsid w:val="00945112"/>
    <w:rsid w:val="00946C72"/>
    <w:rsid w:val="009603B2"/>
    <w:rsid w:val="00963720"/>
    <w:rsid w:val="00982BC4"/>
    <w:rsid w:val="009A2908"/>
    <w:rsid w:val="009B6ACD"/>
    <w:rsid w:val="009F68DB"/>
    <w:rsid w:val="00A11D38"/>
    <w:rsid w:val="00A253BA"/>
    <w:rsid w:val="00A32038"/>
    <w:rsid w:val="00A36EBF"/>
    <w:rsid w:val="00A404AB"/>
    <w:rsid w:val="00A44953"/>
    <w:rsid w:val="00A4595F"/>
    <w:rsid w:val="00A5591B"/>
    <w:rsid w:val="00A573FB"/>
    <w:rsid w:val="00A72B0A"/>
    <w:rsid w:val="00A81F2F"/>
    <w:rsid w:val="00A8351D"/>
    <w:rsid w:val="00A97B96"/>
    <w:rsid w:val="00AB3591"/>
    <w:rsid w:val="00B02F79"/>
    <w:rsid w:val="00B2405B"/>
    <w:rsid w:val="00B86322"/>
    <w:rsid w:val="00B934C4"/>
    <w:rsid w:val="00BB033D"/>
    <w:rsid w:val="00BE7760"/>
    <w:rsid w:val="00BF07B1"/>
    <w:rsid w:val="00C20A65"/>
    <w:rsid w:val="00C25CA9"/>
    <w:rsid w:val="00C3611F"/>
    <w:rsid w:val="00C62397"/>
    <w:rsid w:val="00C7539F"/>
    <w:rsid w:val="00C97E4A"/>
    <w:rsid w:val="00CA14D1"/>
    <w:rsid w:val="00CA47F1"/>
    <w:rsid w:val="00CB6708"/>
    <w:rsid w:val="00CC38F2"/>
    <w:rsid w:val="00CC4F1D"/>
    <w:rsid w:val="00CD0E7B"/>
    <w:rsid w:val="00CE0693"/>
    <w:rsid w:val="00D4440A"/>
    <w:rsid w:val="00D447BE"/>
    <w:rsid w:val="00DA5DED"/>
    <w:rsid w:val="00DB0BE7"/>
    <w:rsid w:val="00DC02B0"/>
    <w:rsid w:val="00DD6EF8"/>
    <w:rsid w:val="00DD72E1"/>
    <w:rsid w:val="00E15F0A"/>
    <w:rsid w:val="00E2013D"/>
    <w:rsid w:val="00E2241C"/>
    <w:rsid w:val="00E22C29"/>
    <w:rsid w:val="00E24C8B"/>
    <w:rsid w:val="00E41E5E"/>
    <w:rsid w:val="00E532BE"/>
    <w:rsid w:val="00E71D07"/>
    <w:rsid w:val="00E966C0"/>
    <w:rsid w:val="00E9715D"/>
    <w:rsid w:val="00EA39E1"/>
    <w:rsid w:val="00F02613"/>
    <w:rsid w:val="00F02E64"/>
    <w:rsid w:val="00F05EFF"/>
    <w:rsid w:val="00F1024A"/>
    <w:rsid w:val="00F2559F"/>
    <w:rsid w:val="00F52E2E"/>
    <w:rsid w:val="00F628AD"/>
    <w:rsid w:val="00F84B17"/>
    <w:rsid w:val="00FF0FD3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EFC28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25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F2559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441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A253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A25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97B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97B9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D169AF-47FA-4D6A-9AED-4313A2FD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18</cp:revision>
  <dcterms:created xsi:type="dcterms:W3CDTF">2019-03-06T09:41:00Z</dcterms:created>
  <dcterms:modified xsi:type="dcterms:W3CDTF">2019-04-18T11:23:00Z</dcterms:modified>
</cp:coreProperties>
</file>