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E8D03" w14:textId="77777777" w:rsidR="002E5553" w:rsidRDefault="002E5553" w:rsidP="002E5553">
      <w:pPr>
        <w:rPr>
          <w:rFonts w:ascii="Times New Roman" w:eastAsia="Times New Roman" w:hAnsi="Times New Roman" w:cs="Times New Roman"/>
          <w:lang w:eastAsia="nl-NL"/>
        </w:rPr>
      </w:pPr>
      <w:r>
        <w:rPr>
          <w:rFonts w:ascii="Times New Roman" w:eastAsia="Times New Roman" w:hAnsi="Times New Roman" w:cs="Times New Roman"/>
          <w:lang w:eastAsia="nl-NL"/>
        </w:rPr>
        <w:t>Over de Domtoren in Utrecht</w:t>
      </w:r>
    </w:p>
    <w:p w14:paraId="6DF459F2" w14:textId="77777777" w:rsidR="002E5553" w:rsidRDefault="002E5553" w:rsidP="002E5553">
      <w:pPr>
        <w:rPr>
          <w:rFonts w:ascii="Times New Roman" w:eastAsia="Times New Roman" w:hAnsi="Times New Roman" w:cs="Times New Roman"/>
          <w:lang w:eastAsia="nl-NL"/>
        </w:rPr>
      </w:pPr>
      <w:r w:rsidRPr="002E5553">
        <w:rPr>
          <w:rFonts w:ascii="Times New Roman" w:eastAsia="Times New Roman" w:hAnsi="Times New Roman" w:cs="Times New Roman"/>
          <w:lang w:eastAsia="nl-NL"/>
        </w:rPr>
        <w:t xml:space="preserve">Aan de toren is gebouwd van 1321 tot 1382. Volgens een betrouwbaar geacht in de domtoren aangebracht opschrift was de toren in 1382 klaar </w:t>
      </w:r>
      <w:r w:rsidR="00AD1F54">
        <w:rPr>
          <w:rFonts w:ascii="Times New Roman" w:eastAsia="Times New Roman" w:hAnsi="Times New Roman" w:cs="Times New Roman"/>
          <w:lang w:eastAsia="nl-NL"/>
        </w:rPr>
        <w:t>–</w:t>
      </w:r>
      <w:r w:rsidRPr="002E5553">
        <w:rPr>
          <w:rFonts w:ascii="Times New Roman" w:eastAsia="Times New Roman" w:hAnsi="Times New Roman" w:cs="Times New Roman"/>
          <w:lang w:eastAsia="nl-NL"/>
        </w:rPr>
        <w:t xml:space="preserve"> </w:t>
      </w:r>
      <w:r w:rsidR="00AD1F54">
        <w:rPr>
          <w:rFonts w:ascii="Times New Roman" w:eastAsia="Times New Roman" w:hAnsi="Times New Roman" w:cs="Times New Roman"/>
          <w:lang w:eastAsia="nl-NL"/>
        </w:rPr>
        <w:t>“</w:t>
      </w:r>
      <w:r w:rsidRPr="002E5553">
        <w:rPr>
          <w:rFonts w:ascii="Times New Roman" w:eastAsia="Times New Roman" w:hAnsi="Times New Roman" w:cs="Times New Roman"/>
          <w:lang w:eastAsia="nl-NL"/>
        </w:rPr>
        <w:t xml:space="preserve">na M.CCC ende twee en tachtig was ic </w:t>
      </w:r>
      <w:proofErr w:type="spellStart"/>
      <w:r w:rsidRPr="002E5553">
        <w:rPr>
          <w:rFonts w:ascii="Times New Roman" w:eastAsia="Times New Roman" w:hAnsi="Times New Roman" w:cs="Times New Roman"/>
          <w:lang w:eastAsia="nl-NL"/>
        </w:rPr>
        <w:t>vo</w:t>
      </w:r>
      <w:r w:rsidR="00AD1F54">
        <w:rPr>
          <w:rFonts w:ascii="Times New Roman" w:eastAsia="Times New Roman" w:hAnsi="Times New Roman" w:cs="Times New Roman"/>
          <w:lang w:eastAsia="nl-NL"/>
        </w:rPr>
        <w:t>lmact</w:t>
      </w:r>
      <w:proofErr w:type="spellEnd"/>
      <w:r w:rsidR="00AD1F54">
        <w:rPr>
          <w:rFonts w:ascii="Times New Roman" w:eastAsia="Times New Roman" w:hAnsi="Times New Roman" w:cs="Times New Roman"/>
          <w:lang w:eastAsia="nl-NL"/>
        </w:rPr>
        <w:t xml:space="preserve"> </w:t>
      </w:r>
      <w:proofErr w:type="spellStart"/>
      <w:r w:rsidR="00AD1F54">
        <w:rPr>
          <w:rFonts w:ascii="Times New Roman" w:eastAsia="Times New Roman" w:hAnsi="Times New Roman" w:cs="Times New Roman"/>
          <w:lang w:eastAsia="nl-NL"/>
        </w:rPr>
        <w:t>soe</w:t>
      </w:r>
      <w:proofErr w:type="spellEnd"/>
      <w:r w:rsidR="00AD1F54">
        <w:rPr>
          <w:rFonts w:ascii="Times New Roman" w:eastAsia="Times New Roman" w:hAnsi="Times New Roman" w:cs="Times New Roman"/>
          <w:lang w:eastAsia="nl-NL"/>
        </w:rPr>
        <w:t xml:space="preserve"> men </w:t>
      </w:r>
      <w:proofErr w:type="spellStart"/>
      <w:r w:rsidR="00AD1F54">
        <w:rPr>
          <w:rFonts w:ascii="Times New Roman" w:eastAsia="Times New Roman" w:hAnsi="Times New Roman" w:cs="Times New Roman"/>
          <w:lang w:eastAsia="nl-NL"/>
        </w:rPr>
        <w:t>siet</w:t>
      </w:r>
      <w:proofErr w:type="spellEnd"/>
      <w:r w:rsidR="00AD1F54">
        <w:rPr>
          <w:rFonts w:ascii="Times New Roman" w:eastAsia="Times New Roman" w:hAnsi="Times New Roman" w:cs="Times New Roman"/>
          <w:lang w:eastAsia="nl-NL"/>
        </w:rPr>
        <w:t xml:space="preserve"> waerachtig13”</w:t>
      </w:r>
      <w:r w:rsidRPr="002E5553">
        <w:rPr>
          <w:rFonts w:ascii="Times New Roman" w:eastAsia="Times New Roman" w:hAnsi="Times New Roman" w:cs="Times New Roman"/>
          <w:lang w:eastAsia="nl-NL"/>
        </w:rPr>
        <w:t xml:space="preserve">. Met de kerk schijnt men reeds in 1254 begonnen te zijn (misschien slechts de voorstudie voor de bouw). Zij ‘startte’ zeker in 1288 onder Jan van </w:t>
      </w:r>
      <w:bookmarkStart w:id="0" w:name="_GoBack"/>
      <w:bookmarkEnd w:id="0"/>
      <w:r w:rsidRPr="002E5553">
        <w:rPr>
          <w:rFonts w:ascii="Times New Roman" w:eastAsia="Times New Roman" w:hAnsi="Times New Roman" w:cs="Times New Roman"/>
          <w:lang w:eastAsia="nl-NL"/>
        </w:rPr>
        <w:t>Nassau. Het koor werd het eerst gebouwd</w:t>
      </w:r>
      <w:r w:rsidR="00AD1F54">
        <w:rPr>
          <w:rFonts w:ascii="Times New Roman" w:eastAsia="Times New Roman" w:hAnsi="Times New Roman" w:cs="Times New Roman"/>
          <w:lang w:eastAsia="nl-NL"/>
        </w:rPr>
        <w:t>.</w:t>
      </w:r>
    </w:p>
    <w:p w14:paraId="522B790C" w14:textId="77777777" w:rsidR="00AD1F54" w:rsidRDefault="00AD1F54" w:rsidP="002E5553">
      <w:pPr>
        <w:rPr>
          <w:rFonts w:ascii="Times New Roman" w:eastAsia="Times New Roman" w:hAnsi="Times New Roman" w:cs="Times New Roman"/>
          <w:lang w:eastAsia="nl-NL"/>
        </w:rPr>
      </w:pPr>
    </w:p>
    <w:p w14:paraId="68CF9CFF" w14:textId="77777777" w:rsidR="00AD1F54" w:rsidRDefault="00AD1F54" w:rsidP="002E5553">
      <w:pPr>
        <w:rPr>
          <w:rFonts w:ascii="Times New Roman" w:eastAsia="Times New Roman" w:hAnsi="Times New Roman" w:cs="Times New Roman"/>
          <w:lang w:eastAsia="nl-NL"/>
        </w:rPr>
      </w:pPr>
      <w:r w:rsidRPr="00AD1F54">
        <w:rPr>
          <w:rFonts w:ascii="Times New Roman" w:eastAsia="Times New Roman" w:hAnsi="Times New Roman" w:cs="Times New Roman"/>
          <w:lang w:eastAsia="nl-NL"/>
        </w:rPr>
        <w:sym w:font="Wingdings" w:char="F0E0"/>
      </w:r>
      <w:r>
        <w:rPr>
          <w:rFonts w:ascii="Times New Roman" w:eastAsia="Times New Roman" w:hAnsi="Times New Roman" w:cs="Times New Roman"/>
          <w:lang w:eastAsia="nl-NL"/>
        </w:rPr>
        <w:t>Uit deze lange bouwperiode kun je opmaken hoe middeleeuwers dachten over het leven en het hiernamaals. Leg dit uit.</w:t>
      </w:r>
    </w:p>
    <w:p w14:paraId="7FC6C217" w14:textId="77777777" w:rsidR="00AD1F54" w:rsidRDefault="00AD1F54" w:rsidP="002E5553">
      <w:pPr>
        <w:rPr>
          <w:rFonts w:ascii="Times New Roman" w:eastAsia="Times New Roman" w:hAnsi="Times New Roman" w:cs="Times New Roman"/>
          <w:lang w:eastAsia="nl-NL"/>
        </w:rPr>
      </w:pPr>
    </w:p>
    <w:p w14:paraId="0710FC4C" w14:textId="77777777" w:rsidR="00AD1F54" w:rsidRDefault="00AD1F54" w:rsidP="002E5553">
      <w:pPr>
        <w:rPr>
          <w:rFonts w:ascii="Times New Roman" w:eastAsia="Times New Roman" w:hAnsi="Times New Roman" w:cs="Times New Roman"/>
          <w:lang w:eastAsia="nl-NL"/>
        </w:rPr>
      </w:pPr>
      <w:r>
        <w:rPr>
          <w:rFonts w:ascii="Times New Roman" w:eastAsia="Times New Roman" w:hAnsi="Times New Roman" w:cs="Times New Roman"/>
          <w:lang w:eastAsia="nl-NL"/>
        </w:rPr>
        <w:t>In de veertiende eeuw ontstaat in Nederland de beweging “broeders van het gemene (=gewone) leven”. Dit zijn burgers die uit de maatschappij stappen om God en hun medemensen te dienen. Het lijkt een soort klooster, maar dan nog wel in de stedelijke maatschappij. Hun</w:t>
      </w:r>
      <w:r w:rsidR="001166C5">
        <w:rPr>
          <w:rFonts w:ascii="Times New Roman" w:eastAsia="Times New Roman" w:hAnsi="Times New Roman" w:cs="Times New Roman"/>
          <w:lang w:eastAsia="nl-NL"/>
        </w:rPr>
        <w:t xml:space="preserve"> voorman, Geert Grote, verzet zich tegen misstanden in de kerk, zoals het concubinaat (dat priesters </w:t>
      </w:r>
      <w:proofErr w:type="spellStart"/>
      <w:r w:rsidR="001166C5">
        <w:rPr>
          <w:rFonts w:ascii="Times New Roman" w:eastAsia="Times New Roman" w:hAnsi="Times New Roman" w:cs="Times New Roman"/>
          <w:lang w:eastAsia="nl-NL"/>
        </w:rPr>
        <w:t>minaressen</w:t>
      </w:r>
      <w:proofErr w:type="spellEnd"/>
      <w:r w:rsidR="001166C5">
        <w:rPr>
          <w:rFonts w:ascii="Times New Roman" w:eastAsia="Times New Roman" w:hAnsi="Times New Roman" w:cs="Times New Roman"/>
          <w:lang w:eastAsia="nl-NL"/>
        </w:rPr>
        <w:t xml:space="preserve"> hebben) en het geld dat de kerk steekt in verfraaiing.</w:t>
      </w:r>
    </w:p>
    <w:p w14:paraId="31ABA08A" w14:textId="77777777" w:rsidR="00D27509" w:rsidRDefault="00D27509" w:rsidP="002E5553">
      <w:pPr>
        <w:rPr>
          <w:rFonts w:ascii="Times New Roman" w:eastAsia="Times New Roman" w:hAnsi="Times New Roman" w:cs="Times New Roman"/>
          <w:lang w:eastAsia="nl-NL"/>
        </w:rPr>
      </w:pPr>
      <w:r w:rsidRPr="00D27509">
        <w:rPr>
          <w:rFonts w:ascii="Times New Roman" w:eastAsia="Times New Roman" w:hAnsi="Times New Roman" w:cs="Times New Roman"/>
          <w:lang w:eastAsia="nl-NL"/>
        </w:rPr>
        <w:sym w:font="Wingdings" w:char="F0E0"/>
      </w:r>
      <w:r>
        <w:rPr>
          <w:rFonts w:ascii="Times New Roman" w:eastAsia="Times New Roman" w:hAnsi="Times New Roman" w:cs="Times New Roman"/>
          <w:lang w:eastAsia="nl-NL"/>
        </w:rPr>
        <w:t xml:space="preserve"> Leg uit op welke ontwikkeling Groote hier vooruitloopt. Noem daarbij een kenmerken aspect</w:t>
      </w:r>
    </w:p>
    <w:p w14:paraId="203A9910" w14:textId="77777777" w:rsidR="00D27509" w:rsidRDefault="00D27509" w:rsidP="002E5553">
      <w:pPr>
        <w:rPr>
          <w:rFonts w:ascii="Times New Roman" w:eastAsia="Times New Roman" w:hAnsi="Times New Roman" w:cs="Times New Roman"/>
          <w:lang w:eastAsia="nl-NL"/>
        </w:rPr>
      </w:pPr>
    </w:p>
    <w:p w14:paraId="030EC6DE" w14:textId="77777777" w:rsidR="00D27509" w:rsidRDefault="00D27509" w:rsidP="00D27509">
      <w:pPr>
        <w:rPr>
          <w:rFonts w:ascii="Times New Roman" w:eastAsia="Times New Roman" w:hAnsi="Times New Roman" w:cs="Times New Roman"/>
          <w:lang w:eastAsia="nl-NL"/>
        </w:rPr>
      </w:pPr>
      <w:r>
        <w:rPr>
          <w:rFonts w:ascii="Times New Roman" w:eastAsia="Times New Roman" w:hAnsi="Times New Roman" w:cs="Times New Roman"/>
          <w:lang w:eastAsia="nl-NL"/>
        </w:rPr>
        <w:t>In 1574 schrijft Groote een artikel “</w:t>
      </w:r>
      <w:r w:rsidRPr="00D27509">
        <w:rPr>
          <w:rFonts w:ascii="Times New Roman" w:eastAsia="Times New Roman" w:hAnsi="Times New Roman" w:cs="Times New Roman"/>
          <w:lang w:eastAsia="nl-NL"/>
        </w:rPr>
        <w:t xml:space="preserve">Opus contra magna </w:t>
      </w:r>
      <w:proofErr w:type="spellStart"/>
      <w:r w:rsidRPr="00D27509">
        <w:rPr>
          <w:rFonts w:ascii="Times New Roman" w:eastAsia="Times New Roman" w:hAnsi="Times New Roman" w:cs="Times New Roman"/>
          <w:lang w:eastAsia="nl-NL"/>
        </w:rPr>
        <w:t>edificia</w:t>
      </w:r>
      <w:proofErr w:type="spellEnd"/>
      <w:r w:rsidRPr="00D27509">
        <w:rPr>
          <w:rFonts w:ascii="Times New Roman" w:eastAsia="Times New Roman" w:hAnsi="Times New Roman" w:cs="Times New Roman"/>
          <w:lang w:eastAsia="nl-NL"/>
        </w:rPr>
        <w:t xml:space="preserve"> </w:t>
      </w:r>
      <w:proofErr w:type="spellStart"/>
      <w:r w:rsidRPr="00D27509">
        <w:rPr>
          <w:rFonts w:ascii="Times New Roman" w:eastAsia="Times New Roman" w:hAnsi="Times New Roman" w:cs="Times New Roman"/>
          <w:lang w:eastAsia="nl-NL"/>
        </w:rPr>
        <w:t>superflua</w:t>
      </w:r>
      <w:proofErr w:type="spellEnd"/>
      <w:r w:rsidRPr="00D27509">
        <w:rPr>
          <w:rFonts w:ascii="Times New Roman" w:eastAsia="Times New Roman" w:hAnsi="Times New Roman" w:cs="Times New Roman"/>
          <w:lang w:eastAsia="nl-NL"/>
        </w:rPr>
        <w:t xml:space="preserve"> </w:t>
      </w:r>
      <w:proofErr w:type="spellStart"/>
      <w:r w:rsidRPr="00D27509">
        <w:rPr>
          <w:rFonts w:ascii="Times New Roman" w:eastAsia="Times New Roman" w:hAnsi="Times New Roman" w:cs="Times New Roman"/>
          <w:lang w:eastAsia="nl-NL"/>
        </w:rPr>
        <w:t>ac</w:t>
      </w:r>
      <w:proofErr w:type="spellEnd"/>
      <w:r w:rsidRPr="00D27509">
        <w:rPr>
          <w:rFonts w:ascii="Times New Roman" w:eastAsia="Times New Roman" w:hAnsi="Times New Roman" w:cs="Times New Roman"/>
          <w:lang w:eastAsia="nl-NL"/>
        </w:rPr>
        <w:t xml:space="preserve"> </w:t>
      </w:r>
      <w:proofErr w:type="spellStart"/>
      <w:r w:rsidRPr="00D27509">
        <w:rPr>
          <w:rFonts w:ascii="Times New Roman" w:eastAsia="Times New Roman" w:hAnsi="Times New Roman" w:cs="Times New Roman"/>
          <w:lang w:eastAsia="nl-NL"/>
        </w:rPr>
        <w:t>constituciones</w:t>
      </w:r>
      <w:proofErr w:type="spellEnd"/>
      <w:r w:rsidRPr="00D27509">
        <w:rPr>
          <w:rFonts w:ascii="Times New Roman" w:eastAsia="Times New Roman" w:hAnsi="Times New Roman" w:cs="Times New Roman"/>
          <w:lang w:eastAsia="nl-NL"/>
        </w:rPr>
        <w:t xml:space="preserve"> </w:t>
      </w:r>
      <w:proofErr w:type="spellStart"/>
      <w:r w:rsidRPr="00D27509">
        <w:rPr>
          <w:rFonts w:ascii="Times New Roman" w:eastAsia="Times New Roman" w:hAnsi="Times New Roman" w:cs="Times New Roman"/>
          <w:lang w:eastAsia="nl-NL"/>
        </w:rPr>
        <w:t>falsas</w:t>
      </w:r>
      <w:proofErr w:type="spellEnd"/>
      <w:r w:rsidRPr="00D27509">
        <w:rPr>
          <w:rFonts w:ascii="Times New Roman" w:eastAsia="Times New Roman" w:hAnsi="Times New Roman" w:cs="Times New Roman"/>
          <w:lang w:eastAsia="nl-NL"/>
        </w:rPr>
        <w:t xml:space="preserve"> </w:t>
      </w:r>
      <w:proofErr w:type="spellStart"/>
      <w:r w:rsidRPr="00D27509">
        <w:rPr>
          <w:rFonts w:ascii="Times New Roman" w:eastAsia="Times New Roman" w:hAnsi="Times New Roman" w:cs="Times New Roman"/>
          <w:lang w:eastAsia="nl-NL"/>
        </w:rPr>
        <w:t>principaliter</w:t>
      </w:r>
      <w:proofErr w:type="spellEnd"/>
      <w:r w:rsidRPr="00D27509">
        <w:rPr>
          <w:rFonts w:ascii="Times New Roman" w:eastAsia="Times New Roman" w:hAnsi="Times New Roman" w:cs="Times New Roman"/>
          <w:lang w:eastAsia="nl-NL"/>
        </w:rPr>
        <w:t xml:space="preserve"> contra </w:t>
      </w:r>
      <w:proofErr w:type="spellStart"/>
      <w:r w:rsidRPr="00D27509">
        <w:rPr>
          <w:rFonts w:ascii="Times New Roman" w:eastAsia="Times New Roman" w:hAnsi="Times New Roman" w:cs="Times New Roman"/>
          <w:lang w:eastAsia="nl-NL"/>
        </w:rPr>
        <w:t>turrim</w:t>
      </w:r>
      <w:proofErr w:type="spellEnd"/>
      <w:r w:rsidRPr="00D27509">
        <w:rPr>
          <w:rFonts w:ascii="Times New Roman" w:eastAsia="Times New Roman" w:hAnsi="Times New Roman" w:cs="Times New Roman"/>
          <w:lang w:eastAsia="nl-NL"/>
        </w:rPr>
        <w:t xml:space="preserve"> </w:t>
      </w:r>
      <w:proofErr w:type="spellStart"/>
      <w:r w:rsidRPr="00D27509">
        <w:rPr>
          <w:rFonts w:ascii="Times New Roman" w:eastAsia="Times New Roman" w:hAnsi="Times New Roman" w:cs="Times New Roman"/>
          <w:lang w:eastAsia="nl-NL"/>
        </w:rPr>
        <w:t>Trajectensem</w:t>
      </w:r>
      <w:proofErr w:type="spellEnd"/>
      <w:r>
        <w:rPr>
          <w:rFonts w:ascii="Times New Roman" w:eastAsia="Times New Roman" w:hAnsi="Times New Roman" w:cs="Times New Roman"/>
          <w:lang w:eastAsia="nl-NL"/>
        </w:rPr>
        <w:t>” Jawel, in het Latijn.</w:t>
      </w:r>
    </w:p>
    <w:p w14:paraId="68EFF422" w14:textId="77777777" w:rsidR="00D27509" w:rsidRDefault="00D27509" w:rsidP="00D27509">
      <w:pPr>
        <w:rPr>
          <w:rFonts w:ascii="Times New Roman" w:eastAsia="Times New Roman" w:hAnsi="Times New Roman" w:cs="Times New Roman"/>
          <w:lang w:eastAsia="nl-NL"/>
        </w:rPr>
      </w:pPr>
      <w:r>
        <w:rPr>
          <w:rFonts w:ascii="Times New Roman" w:eastAsia="Times New Roman" w:hAnsi="Times New Roman" w:cs="Times New Roman"/>
          <w:lang w:eastAsia="nl-NL"/>
        </w:rPr>
        <w:t>(</w:t>
      </w:r>
      <w:proofErr w:type="gramStart"/>
      <w:r>
        <w:rPr>
          <w:rFonts w:ascii="Times New Roman" w:eastAsia="Times New Roman" w:hAnsi="Times New Roman" w:cs="Times New Roman"/>
          <w:lang w:eastAsia="nl-NL"/>
        </w:rPr>
        <w:t>vertaald</w:t>
      </w:r>
      <w:proofErr w:type="gramEnd"/>
      <w:r>
        <w:rPr>
          <w:rFonts w:ascii="Times New Roman" w:eastAsia="Times New Roman" w:hAnsi="Times New Roman" w:cs="Times New Roman"/>
          <w:lang w:eastAsia="nl-NL"/>
        </w:rPr>
        <w:t>: een stuk tegen grote overdadige bouwwerken en de valse beginselen, in het bijzonder tegen de Toren van Utrecht)</w:t>
      </w:r>
    </w:p>
    <w:p w14:paraId="5875B31D" w14:textId="77777777" w:rsidR="00D27509" w:rsidRDefault="00D27509" w:rsidP="00D27509">
      <w:pPr>
        <w:rPr>
          <w:rFonts w:ascii="Times New Roman" w:eastAsia="Times New Roman" w:hAnsi="Times New Roman" w:cs="Times New Roman"/>
          <w:lang w:eastAsia="nl-NL"/>
        </w:rPr>
      </w:pPr>
    </w:p>
    <w:p w14:paraId="36654C8F" w14:textId="77777777" w:rsidR="00DF60F6" w:rsidRPr="00DF60F6" w:rsidRDefault="00DF60F6" w:rsidP="00DF60F6">
      <w:pPr>
        <w:rPr>
          <w:rFonts w:ascii="Times New Roman" w:eastAsia="Times New Roman" w:hAnsi="Times New Roman" w:cs="Times New Roman"/>
          <w:lang w:eastAsia="nl-NL"/>
        </w:rPr>
      </w:pPr>
      <w:r w:rsidRPr="00DF60F6">
        <w:rPr>
          <w:rFonts w:ascii="Times New Roman" w:eastAsia="Times New Roman" w:hAnsi="Times New Roman" w:cs="Times New Roman"/>
          <w:lang w:eastAsia="nl-NL"/>
        </w:rPr>
        <w:t xml:space="preserve">Tegen de hoge nutteloze toren Uit de trotsheid en de monsterachtigheid van de toren zien wij als bij ingeving vooruit, hoe men zich het verdere geheel, nl. het koor en de overige delen van het kerkgebouw zowel wat de opsmuk als de afmetingen betreft voorstelt. Laat het volijverige en nieuwsgierige oog rondzien, welk nut er zit in die zo enorm hoge toren, daar er </w:t>
      </w:r>
      <w:proofErr w:type="spellStart"/>
      <w:r w:rsidRPr="00DF60F6">
        <w:rPr>
          <w:rFonts w:ascii="Times New Roman" w:eastAsia="Times New Roman" w:hAnsi="Times New Roman" w:cs="Times New Roman"/>
          <w:lang w:eastAsia="nl-NL"/>
        </w:rPr>
        <w:t>immersin</w:t>
      </w:r>
      <w:proofErr w:type="spellEnd"/>
      <w:r w:rsidRPr="00DF60F6">
        <w:rPr>
          <w:rFonts w:ascii="Times New Roman" w:eastAsia="Times New Roman" w:hAnsi="Times New Roman" w:cs="Times New Roman"/>
          <w:lang w:eastAsia="nl-NL"/>
        </w:rPr>
        <w:t xml:space="preserve"> en door hem geen ander nut bereikt wordt, dan dat de klokken </w:t>
      </w:r>
      <w:proofErr w:type="gramStart"/>
      <w:r w:rsidRPr="00DF60F6">
        <w:rPr>
          <w:rFonts w:ascii="Times New Roman" w:eastAsia="Times New Roman" w:hAnsi="Times New Roman" w:cs="Times New Roman"/>
          <w:lang w:eastAsia="nl-NL"/>
        </w:rPr>
        <w:t>er in</w:t>
      </w:r>
      <w:proofErr w:type="gramEnd"/>
      <w:r w:rsidRPr="00DF60F6">
        <w:rPr>
          <w:rFonts w:ascii="Times New Roman" w:eastAsia="Times New Roman" w:hAnsi="Times New Roman" w:cs="Times New Roman"/>
          <w:lang w:eastAsia="nl-NL"/>
        </w:rPr>
        <w:t xml:space="preserve"> worden opgehangen. Deze zouden echter heel geschikt en passend voor het menselijke gebruik in een veel kleinere en lagere toren kunnen worden aangebracht. Al het andere is uit den boze en leidt tot het kwaad, dat op allerlei wijze ontstaat en zal ontstaan zowel uit hem als uit de kostbare bouw van de kerk: ijdelheid, nieuwsgierigheid, grootspraak en trots.</w:t>
      </w:r>
    </w:p>
    <w:p w14:paraId="6736C870" w14:textId="77777777" w:rsidR="00DF60F6" w:rsidRDefault="00DF60F6" w:rsidP="00D27509">
      <w:pPr>
        <w:rPr>
          <w:rFonts w:ascii="Times New Roman" w:eastAsia="Times New Roman" w:hAnsi="Times New Roman" w:cs="Times New Roman"/>
          <w:lang w:eastAsia="nl-NL"/>
        </w:rPr>
      </w:pPr>
    </w:p>
    <w:p w14:paraId="3BB45D42" w14:textId="77777777" w:rsidR="00DB2537" w:rsidRPr="00DB2537" w:rsidRDefault="00DB2537" w:rsidP="00DB2537">
      <w:pPr>
        <w:rPr>
          <w:rFonts w:ascii="Times New Roman" w:eastAsia="Times New Roman" w:hAnsi="Times New Roman" w:cs="Times New Roman"/>
          <w:lang w:eastAsia="nl-NL"/>
        </w:rPr>
      </w:pPr>
      <w:r w:rsidRPr="00DB2537">
        <w:rPr>
          <w:rFonts w:ascii="Times New Roman" w:eastAsia="Times New Roman" w:hAnsi="Times New Roman" w:cs="Times New Roman"/>
          <w:lang w:eastAsia="nl-NL"/>
        </w:rPr>
        <w:t xml:space="preserve">Laten de bouwheren bedenken, hoe elk ijdel gloriëren op de schoonheid van wereldse zaken vleselijk en de ijdele roem waarmede boosdoeners zich in hun kwade daden verheugen duivels is. Zoals het is met elk mens, zo is het ook met elke groep, of stad of kerk, volgens Gregorius: hoeveel te meer eer hij geniet bij de mensen - tenminste zonder grond - des te geringer is hij voor God en de engelen. Wat is immers het voor veel geld vergroten van bouwwerken uit ijdele roemzucht anders dan het huis Gods in </w:t>
      </w:r>
      <w:proofErr w:type="spellStart"/>
      <w:r w:rsidRPr="00DB2537">
        <w:rPr>
          <w:rFonts w:ascii="Times New Roman" w:eastAsia="Times New Roman" w:hAnsi="Times New Roman" w:cs="Times New Roman"/>
          <w:lang w:eastAsia="nl-NL"/>
        </w:rPr>
        <w:t>God's</w:t>
      </w:r>
      <w:proofErr w:type="spellEnd"/>
      <w:r w:rsidRPr="00DB2537">
        <w:rPr>
          <w:rFonts w:ascii="Times New Roman" w:eastAsia="Times New Roman" w:hAnsi="Times New Roman" w:cs="Times New Roman"/>
          <w:lang w:eastAsia="nl-NL"/>
        </w:rPr>
        <w:t xml:space="preserve"> ogen van zijn waarde beroven! Dit is persé in strijd met het gemeenschappelijk welzijn en het doel van de tempel</w:t>
      </w:r>
      <w:r>
        <w:rPr>
          <w:rFonts w:ascii="Times New Roman" w:eastAsia="Times New Roman" w:hAnsi="Times New Roman" w:cs="Times New Roman"/>
          <w:lang w:eastAsia="nl-NL"/>
        </w:rPr>
        <w:t>.</w:t>
      </w:r>
    </w:p>
    <w:p w14:paraId="116A8E63" w14:textId="77777777" w:rsidR="00DF60F6" w:rsidRDefault="00DF60F6" w:rsidP="00D27509">
      <w:pPr>
        <w:rPr>
          <w:rFonts w:ascii="Times New Roman" w:eastAsia="Times New Roman" w:hAnsi="Times New Roman" w:cs="Times New Roman"/>
          <w:lang w:eastAsia="nl-NL"/>
        </w:rPr>
      </w:pPr>
    </w:p>
    <w:p w14:paraId="3FE52489" w14:textId="77777777" w:rsidR="00D27509" w:rsidRDefault="00D27509" w:rsidP="00D27509">
      <w:pPr>
        <w:rPr>
          <w:rFonts w:ascii="Times New Roman" w:eastAsia="Times New Roman" w:hAnsi="Times New Roman" w:cs="Times New Roman"/>
          <w:lang w:eastAsia="nl-NL"/>
        </w:rPr>
      </w:pPr>
      <w:r w:rsidRPr="00D27509">
        <w:rPr>
          <w:rFonts w:ascii="Times New Roman" w:eastAsia="Times New Roman" w:hAnsi="Times New Roman" w:cs="Times New Roman"/>
          <w:lang w:eastAsia="nl-NL"/>
        </w:rPr>
        <w:sym w:font="Wingdings" w:char="F0E0"/>
      </w:r>
      <w:r>
        <w:rPr>
          <w:rFonts w:ascii="Times New Roman" w:eastAsia="Times New Roman" w:hAnsi="Times New Roman" w:cs="Times New Roman"/>
          <w:lang w:eastAsia="nl-NL"/>
        </w:rPr>
        <w:t xml:space="preserve"> </w:t>
      </w:r>
      <w:proofErr w:type="gramStart"/>
      <w:r>
        <w:rPr>
          <w:rFonts w:ascii="Times New Roman" w:eastAsia="Times New Roman" w:hAnsi="Times New Roman" w:cs="Times New Roman"/>
          <w:lang w:eastAsia="nl-NL"/>
        </w:rPr>
        <w:t>uit</w:t>
      </w:r>
      <w:proofErr w:type="gramEnd"/>
      <w:r>
        <w:rPr>
          <w:rFonts w:ascii="Times New Roman" w:eastAsia="Times New Roman" w:hAnsi="Times New Roman" w:cs="Times New Roman"/>
          <w:lang w:eastAsia="nl-NL"/>
        </w:rPr>
        <w:t xml:space="preserve"> dit geschrift zou je kunnen opmaken dat de geloofsbeleving van late middeleeuwers aan het veranderen was. Leg dit uit</w:t>
      </w:r>
    </w:p>
    <w:p w14:paraId="54B77AED" w14:textId="77777777" w:rsidR="00DF60F6" w:rsidRPr="00D27509" w:rsidRDefault="00DF60F6" w:rsidP="00D27509">
      <w:pPr>
        <w:rPr>
          <w:rFonts w:ascii="Times New Roman" w:eastAsia="Times New Roman" w:hAnsi="Times New Roman" w:cs="Times New Roman"/>
          <w:lang w:eastAsia="nl-NL"/>
        </w:rPr>
      </w:pPr>
    </w:p>
    <w:p w14:paraId="1DF3CA2A" w14:textId="77777777" w:rsidR="00D27509" w:rsidRDefault="00D40ADF" w:rsidP="002E5553">
      <w:pPr>
        <w:rPr>
          <w:rFonts w:ascii="Times New Roman" w:eastAsia="Times New Roman" w:hAnsi="Times New Roman" w:cs="Times New Roman"/>
          <w:lang w:eastAsia="nl-NL"/>
        </w:rPr>
      </w:pPr>
      <w:r w:rsidRPr="00D40ADF">
        <w:rPr>
          <w:rFonts w:ascii="Times New Roman" w:eastAsia="Times New Roman" w:hAnsi="Times New Roman" w:cs="Times New Roman"/>
          <w:lang w:eastAsia="nl-NL"/>
        </w:rPr>
        <w:sym w:font="Wingdings" w:char="F0E0"/>
      </w:r>
      <w:r>
        <w:rPr>
          <w:rFonts w:ascii="Times New Roman" w:eastAsia="Times New Roman" w:hAnsi="Times New Roman" w:cs="Times New Roman"/>
          <w:lang w:eastAsia="nl-NL"/>
        </w:rPr>
        <w:t xml:space="preserve"> Leg uit dat zowel de Toren als het bezwaar ertegen voortkomen uit een stedelijke samenleving.</w:t>
      </w:r>
    </w:p>
    <w:p w14:paraId="2C9F6E99" w14:textId="77777777" w:rsidR="00D40ADF" w:rsidRDefault="00D40ADF" w:rsidP="002E5553">
      <w:pPr>
        <w:rPr>
          <w:rFonts w:ascii="Times New Roman" w:eastAsia="Times New Roman" w:hAnsi="Times New Roman" w:cs="Times New Roman"/>
          <w:lang w:eastAsia="nl-NL"/>
        </w:rPr>
      </w:pPr>
    </w:p>
    <w:p w14:paraId="7B62A60A" w14:textId="77777777" w:rsidR="00D40ADF" w:rsidRPr="002E5553" w:rsidRDefault="00D40ADF" w:rsidP="002E5553">
      <w:pPr>
        <w:rPr>
          <w:rFonts w:ascii="Times New Roman" w:eastAsia="Times New Roman" w:hAnsi="Times New Roman" w:cs="Times New Roman"/>
          <w:lang w:eastAsia="nl-NL"/>
        </w:rPr>
      </w:pPr>
      <w:r w:rsidRPr="00D40ADF">
        <w:rPr>
          <w:rFonts w:ascii="Times New Roman" w:eastAsia="Times New Roman" w:hAnsi="Times New Roman" w:cs="Times New Roman"/>
          <w:lang w:eastAsia="nl-NL"/>
        </w:rPr>
        <w:sym w:font="Wingdings" w:char="F0E0"/>
      </w:r>
      <w:r>
        <w:rPr>
          <w:rFonts w:ascii="Times New Roman" w:eastAsia="Times New Roman" w:hAnsi="Times New Roman" w:cs="Times New Roman"/>
          <w:lang w:eastAsia="nl-NL"/>
        </w:rPr>
        <w:t xml:space="preserve"> Schrijf een verweerschrift. Doe dat namens Jan van Arkel, die op dat moment bisschop van Utrecht is. Gebruik daarbij je kennis over de vroege en late middeleeuwen; of schrijf een </w:t>
      </w:r>
      <w:r>
        <w:rPr>
          <w:rFonts w:ascii="Times New Roman" w:eastAsia="Times New Roman" w:hAnsi="Times New Roman" w:cs="Times New Roman"/>
          <w:lang w:eastAsia="nl-NL"/>
        </w:rPr>
        <w:lastRenderedPageBreak/>
        <w:t xml:space="preserve">verweerschrift namens Evert </w:t>
      </w:r>
      <w:proofErr w:type="spellStart"/>
      <w:r>
        <w:rPr>
          <w:rFonts w:ascii="Times New Roman" w:eastAsia="Times New Roman" w:hAnsi="Times New Roman" w:cs="Times New Roman"/>
          <w:lang w:eastAsia="nl-NL"/>
        </w:rPr>
        <w:t>Zoudenbalch</w:t>
      </w:r>
      <w:proofErr w:type="spellEnd"/>
      <w:r>
        <w:rPr>
          <w:rFonts w:ascii="Times New Roman" w:eastAsia="Times New Roman" w:hAnsi="Times New Roman" w:cs="Times New Roman"/>
          <w:lang w:eastAsia="nl-NL"/>
        </w:rPr>
        <w:t>, schepen van de stad Utrecht. Waarom zou een belangrijk persoon van de stad voorstander van deze Toren zijn?</w:t>
      </w:r>
    </w:p>
    <w:p w14:paraId="1288D242" w14:textId="77777777" w:rsidR="008D5148" w:rsidRDefault="008D5148"/>
    <w:sectPr w:rsidR="008D5148" w:rsidSect="002B00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53"/>
    <w:rsid w:val="001166C5"/>
    <w:rsid w:val="002B001B"/>
    <w:rsid w:val="002E5553"/>
    <w:rsid w:val="008D5148"/>
    <w:rsid w:val="00AD1F54"/>
    <w:rsid w:val="00AD57E2"/>
    <w:rsid w:val="00D27509"/>
    <w:rsid w:val="00D40ADF"/>
    <w:rsid w:val="00DB2537"/>
    <w:rsid w:val="00DF60F6"/>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7B70F8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45175">
      <w:bodyDiv w:val="1"/>
      <w:marLeft w:val="0"/>
      <w:marRight w:val="0"/>
      <w:marTop w:val="0"/>
      <w:marBottom w:val="0"/>
      <w:divBdr>
        <w:top w:val="none" w:sz="0" w:space="0" w:color="auto"/>
        <w:left w:val="none" w:sz="0" w:space="0" w:color="auto"/>
        <w:bottom w:val="none" w:sz="0" w:space="0" w:color="auto"/>
        <w:right w:val="none" w:sz="0" w:space="0" w:color="auto"/>
      </w:divBdr>
    </w:div>
    <w:div w:id="775249862">
      <w:bodyDiv w:val="1"/>
      <w:marLeft w:val="0"/>
      <w:marRight w:val="0"/>
      <w:marTop w:val="0"/>
      <w:marBottom w:val="0"/>
      <w:divBdr>
        <w:top w:val="none" w:sz="0" w:space="0" w:color="auto"/>
        <w:left w:val="none" w:sz="0" w:space="0" w:color="auto"/>
        <w:bottom w:val="none" w:sz="0" w:space="0" w:color="auto"/>
        <w:right w:val="none" w:sz="0" w:space="0" w:color="auto"/>
      </w:divBdr>
    </w:div>
    <w:div w:id="1044597111">
      <w:bodyDiv w:val="1"/>
      <w:marLeft w:val="0"/>
      <w:marRight w:val="0"/>
      <w:marTop w:val="0"/>
      <w:marBottom w:val="0"/>
      <w:divBdr>
        <w:top w:val="none" w:sz="0" w:space="0" w:color="auto"/>
        <w:left w:val="none" w:sz="0" w:space="0" w:color="auto"/>
        <w:bottom w:val="none" w:sz="0" w:space="0" w:color="auto"/>
        <w:right w:val="none" w:sz="0" w:space="0" w:color="auto"/>
      </w:divBdr>
    </w:div>
    <w:div w:id="1236671190">
      <w:bodyDiv w:val="1"/>
      <w:marLeft w:val="0"/>
      <w:marRight w:val="0"/>
      <w:marTop w:val="0"/>
      <w:marBottom w:val="0"/>
      <w:divBdr>
        <w:top w:val="none" w:sz="0" w:space="0" w:color="auto"/>
        <w:left w:val="none" w:sz="0" w:space="0" w:color="auto"/>
        <w:bottom w:val="none" w:sz="0" w:space="0" w:color="auto"/>
        <w:right w:val="none" w:sz="0" w:space="0" w:color="auto"/>
      </w:divBdr>
    </w:div>
    <w:div w:id="1866819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2824</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Mourik</dc:creator>
  <cp:keywords/>
  <dc:description/>
  <cp:lastModifiedBy>Daan van Mourik</cp:lastModifiedBy>
  <cp:revision>2</cp:revision>
  <dcterms:created xsi:type="dcterms:W3CDTF">2019-04-16T14:09:00Z</dcterms:created>
  <dcterms:modified xsi:type="dcterms:W3CDTF">2019-04-16T14:09:00Z</dcterms:modified>
</cp:coreProperties>
</file>