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FEB3C" w14:textId="77777777" w:rsidR="00A524FE" w:rsidRDefault="00A524FE" w:rsidP="00A524FE">
      <w:pPr>
        <w:pStyle w:val="Titel"/>
      </w:pPr>
      <w:bookmarkStart w:id="0" w:name="_GoBack"/>
      <w:bookmarkEnd w:id="0"/>
      <w:r>
        <w:t>Oefenopgaven 4.2 Normale kruisingen</w:t>
      </w:r>
    </w:p>
    <w:p w14:paraId="3F703151" w14:textId="21DCF0C6" w:rsidR="00A524FE" w:rsidRDefault="00885776" w:rsidP="00A524FE">
      <w:r>
        <w:t>5</w:t>
      </w:r>
      <w:r w:rsidR="00A524FE">
        <w:t xml:space="preserve"> opdrachten</w:t>
      </w:r>
      <w:r w:rsidR="00A524FE">
        <w:br/>
      </w:r>
      <w:r w:rsidR="00A524FE" w:rsidRPr="002C0246">
        <w:rPr>
          <w:rStyle w:val="LesentoetsmateriaalChar"/>
          <w:rFonts w:eastAsiaTheme="minorHAnsi"/>
        </w:rPr>
        <w:t xml:space="preserve">Schrijf de antwoorden in een apart Word-document. Neem je antwoorden mee naar </w:t>
      </w:r>
      <w:r w:rsidR="00A524FE" w:rsidRPr="00EC2860">
        <w:rPr>
          <w:rStyle w:val="LesentoetsmateriaalChar"/>
          <w:rFonts w:eastAsiaTheme="minorHAnsi"/>
        </w:rPr>
        <w:t>de volgende les zodat je ze kan laten zien.</w:t>
      </w:r>
      <w:r w:rsidR="00A524FE" w:rsidRPr="00EC2860">
        <w:rPr>
          <w:rStyle w:val="LesentoetsmateriaalChar"/>
          <w:rFonts w:eastAsiaTheme="minorHAnsi"/>
        </w:rPr>
        <w:br/>
      </w:r>
    </w:p>
    <w:p w14:paraId="4FE08D32" w14:textId="0BCC9E7F" w:rsidR="00474202" w:rsidRDefault="00474202" w:rsidP="00A524FE">
      <w:pPr>
        <w:pStyle w:val="Lesentoetsmateriaal"/>
        <w:rPr>
          <w:b/>
        </w:rPr>
      </w:pPr>
      <w:r>
        <w:rPr>
          <w:b/>
        </w:rPr>
        <w:t>Opdracht 1</w:t>
      </w:r>
    </w:p>
    <w:p w14:paraId="43E91733" w14:textId="79AEAD0B" w:rsidR="00D230E8" w:rsidRDefault="006F3E6F" w:rsidP="00A524FE">
      <w:pPr>
        <w:pStyle w:val="Lesentoetsmateriaal"/>
      </w:pPr>
      <w:r>
        <w:t>De kleur van erwten wordt bepaald door een gen</w:t>
      </w:r>
      <w:r w:rsidR="005873C0">
        <w:t>, aangegeven met A of a</w:t>
      </w:r>
      <w:r>
        <w:t>. Erwten met een gele kleur hebben het recessieve gen, erwten met een groene kleur hebben een dominant gen.</w:t>
      </w:r>
    </w:p>
    <w:p w14:paraId="2BA3EDE4" w14:textId="23AAC22F" w:rsidR="005873C0" w:rsidRPr="005873C0" w:rsidRDefault="005873C0" w:rsidP="005873C0">
      <w:pPr>
        <w:pStyle w:val="Lesentoetsmateriaal"/>
        <w:numPr>
          <w:ilvl w:val="0"/>
          <w:numId w:val="8"/>
        </w:numPr>
        <w:rPr>
          <w:b/>
        </w:rPr>
      </w:pPr>
      <w:r>
        <w:t>Hoort de A of de a bij een gele kleur? Welke letter hoort dan bij de groene kleur?</w:t>
      </w:r>
    </w:p>
    <w:p w14:paraId="68E85C24" w14:textId="5CFDD57A" w:rsidR="005873C0" w:rsidRPr="005873C0" w:rsidRDefault="005873C0" w:rsidP="005873C0">
      <w:pPr>
        <w:pStyle w:val="Lesentoetsmateriaal"/>
        <w:numPr>
          <w:ilvl w:val="0"/>
          <w:numId w:val="8"/>
        </w:numPr>
        <w:rPr>
          <w:b/>
        </w:rPr>
      </w:pPr>
      <w:r>
        <w:t>Welke letters heeft een homozygoot dominant erwtje?</w:t>
      </w:r>
    </w:p>
    <w:p w14:paraId="10F3832A" w14:textId="5362DB88" w:rsidR="005873C0" w:rsidRPr="005873C0" w:rsidRDefault="005873C0" w:rsidP="005873C0">
      <w:pPr>
        <w:pStyle w:val="Lesentoetsmateriaal"/>
        <w:numPr>
          <w:ilvl w:val="0"/>
          <w:numId w:val="9"/>
        </w:numPr>
        <w:rPr>
          <w:b/>
        </w:rPr>
      </w:pPr>
      <w:r>
        <w:t>AA</w:t>
      </w:r>
    </w:p>
    <w:p w14:paraId="128CC2C1" w14:textId="3646A944" w:rsidR="005873C0" w:rsidRPr="005873C0" w:rsidRDefault="005873C0" w:rsidP="005873C0">
      <w:pPr>
        <w:pStyle w:val="Lesentoetsmateriaal"/>
        <w:numPr>
          <w:ilvl w:val="0"/>
          <w:numId w:val="9"/>
        </w:numPr>
        <w:rPr>
          <w:b/>
        </w:rPr>
      </w:pPr>
      <w:r>
        <w:t>Aa</w:t>
      </w:r>
    </w:p>
    <w:p w14:paraId="4FD85A43" w14:textId="4801773F" w:rsidR="005873C0" w:rsidRPr="005873C0" w:rsidRDefault="005873C0" w:rsidP="005873C0">
      <w:pPr>
        <w:pStyle w:val="Lesentoetsmateriaal"/>
        <w:numPr>
          <w:ilvl w:val="0"/>
          <w:numId w:val="9"/>
        </w:numPr>
        <w:rPr>
          <w:b/>
        </w:rPr>
      </w:pPr>
      <w:r>
        <w:t>aa</w:t>
      </w:r>
    </w:p>
    <w:p w14:paraId="588A4442" w14:textId="793236C7" w:rsidR="005873C0" w:rsidRDefault="00266173" w:rsidP="005873C0">
      <w:pPr>
        <w:pStyle w:val="Lesentoetsmateriaal"/>
        <w:numPr>
          <w:ilvl w:val="0"/>
          <w:numId w:val="8"/>
        </w:numPr>
        <w:rPr>
          <w:b/>
        </w:rPr>
      </w:pPr>
      <w:r>
        <w:t>Groene erwten kunnen heterozygoot zijn. Wat betekent ‘heterozygoot’?</w:t>
      </w:r>
    </w:p>
    <w:p w14:paraId="231F2656" w14:textId="77777777" w:rsidR="00474202" w:rsidRDefault="00474202" w:rsidP="00A524FE">
      <w:pPr>
        <w:pStyle w:val="Lesentoetsmateriaal"/>
        <w:rPr>
          <w:b/>
        </w:rPr>
      </w:pPr>
    </w:p>
    <w:p w14:paraId="4E20C611" w14:textId="3C31719E" w:rsidR="00A524FE" w:rsidRDefault="00474202" w:rsidP="00A524FE">
      <w:pPr>
        <w:pStyle w:val="Lesentoetsmateriaal"/>
        <w:rPr>
          <w:b/>
        </w:rPr>
      </w:pPr>
      <w:r>
        <w:rPr>
          <w:b/>
        </w:rPr>
        <w:t>Opdracht 2</w:t>
      </w:r>
    </w:p>
    <w:p w14:paraId="15181FD7" w14:textId="57F88D78" w:rsidR="000B4E60" w:rsidRDefault="004423B9" w:rsidP="004423B9">
      <w:pPr>
        <w:pStyle w:val="Lesentoetsmateriaal"/>
      </w:pPr>
      <w:r>
        <w:t>Cavia’s kunnen zwartharig of witharig zijn. De haarkleur van cavia’s wordt weergegeven met de letter H of h.</w:t>
      </w:r>
      <w:r>
        <w:br/>
        <w:t>Zwarte haarkleur is dominant over de witte haarkleur.</w:t>
      </w:r>
    </w:p>
    <w:p w14:paraId="3F67791F" w14:textId="4B04C82B" w:rsidR="00434F6C" w:rsidRDefault="00434F6C" w:rsidP="00434F6C">
      <w:pPr>
        <w:pStyle w:val="Lesentoetsmateriaal"/>
        <w:numPr>
          <w:ilvl w:val="0"/>
          <w:numId w:val="6"/>
        </w:numPr>
      </w:pPr>
      <w:r>
        <w:t>Welke letter hoort bij zwarte haarkleur? En welke letter bij witte haarkleur?</w:t>
      </w:r>
    </w:p>
    <w:p w14:paraId="117FF4D0" w14:textId="4B53585B" w:rsidR="00434F6C" w:rsidRDefault="00434F6C" w:rsidP="00434F6C">
      <w:pPr>
        <w:pStyle w:val="Lesentoetsmateriaal"/>
        <w:numPr>
          <w:ilvl w:val="0"/>
          <w:numId w:val="7"/>
        </w:numPr>
      </w:pPr>
      <w:r>
        <w:t>Zwart: H, wit: h</w:t>
      </w:r>
    </w:p>
    <w:p w14:paraId="577173EC" w14:textId="7996E0A7" w:rsidR="00434F6C" w:rsidRDefault="00434F6C" w:rsidP="00434F6C">
      <w:pPr>
        <w:pStyle w:val="Lesentoetsmateriaal"/>
        <w:numPr>
          <w:ilvl w:val="0"/>
          <w:numId w:val="7"/>
        </w:numPr>
      </w:pPr>
      <w:r>
        <w:t>Zwart: h, wit: H</w:t>
      </w:r>
    </w:p>
    <w:p w14:paraId="2C355B68" w14:textId="330D55B2" w:rsidR="00434F6C" w:rsidRDefault="00434F6C" w:rsidP="00434F6C">
      <w:pPr>
        <w:pStyle w:val="Lesentoetsmateriaal"/>
        <w:numPr>
          <w:ilvl w:val="0"/>
          <w:numId w:val="7"/>
        </w:numPr>
      </w:pPr>
      <w:r>
        <w:t>Zwart: HH, wit: hH</w:t>
      </w:r>
    </w:p>
    <w:p w14:paraId="2A7245EC" w14:textId="17BD3AC7" w:rsidR="000B4E60" w:rsidRDefault="00434F6C" w:rsidP="00A524FE">
      <w:pPr>
        <w:pStyle w:val="Lesentoetsmateriaal"/>
        <w:numPr>
          <w:ilvl w:val="0"/>
          <w:numId w:val="7"/>
        </w:numPr>
      </w:pPr>
      <w:r>
        <w:t>Zwart: Z, wit: w</w:t>
      </w:r>
      <w:r w:rsidR="00DF3452">
        <w:br/>
      </w:r>
    </w:p>
    <w:p w14:paraId="40494096" w14:textId="3C9025E9" w:rsidR="00DF3452" w:rsidRDefault="00DF3452" w:rsidP="00DF3452">
      <w:pPr>
        <w:pStyle w:val="Lesentoetsmateriaal"/>
      </w:pPr>
      <w:r>
        <w:t>Marlie heeft een mannelijke cavia met een witte vacht, en een vrouwelijke cavia met een zwarte vacht. Deze twee cavia’s hebben al eens een nestje nakomelingen met elkaar gehad. Hieruit kwamen zowel witharige als zwartharige cavia’s.</w:t>
      </w:r>
    </w:p>
    <w:p w14:paraId="253930D3" w14:textId="734A76E8" w:rsidR="00FE48E5" w:rsidRDefault="00FE48E5" w:rsidP="00FE48E5">
      <w:pPr>
        <w:pStyle w:val="Lesentoetsmateriaal"/>
        <w:numPr>
          <w:ilvl w:val="0"/>
          <w:numId w:val="6"/>
        </w:numPr>
      </w:pPr>
      <w:r>
        <w:t>Wat is het genotype van de vrouwelijke en van de mannelijke cavia voor vachtkleur?</w:t>
      </w:r>
    </w:p>
    <w:p w14:paraId="637613B2" w14:textId="4A4A1C7F" w:rsidR="00DF3452" w:rsidRDefault="00DF3452" w:rsidP="00FE48E5">
      <w:pPr>
        <w:pStyle w:val="Lesentoetsmateriaal"/>
        <w:numPr>
          <w:ilvl w:val="0"/>
          <w:numId w:val="6"/>
        </w:numPr>
      </w:pPr>
      <w:r>
        <w:t>Hoe groot is de kans op het krijgen van witharige cavia’s? Leg je antwoord uit met een kruisingstabel.</w:t>
      </w:r>
    </w:p>
    <w:p w14:paraId="05049D37" w14:textId="5570C358" w:rsidR="00DF3452" w:rsidRDefault="00DF3452" w:rsidP="00DF3452">
      <w:pPr>
        <w:pStyle w:val="Lesentoetsmateriaal"/>
      </w:pPr>
    </w:p>
    <w:p w14:paraId="6202EC7F" w14:textId="1E1C3BDE" w:rsidR="0072602B" w:rsidRDefault="00474202" w:rsidP="00DF3452">
      <w:pPr>
        <w:pStyle w:val="Lesentoetsmateriaal"/>
      </w:pPr>
      <w:r>
        <w:rPr>
          <w:b/>
        </w:rPr>
        <w:t>Opdracht 3</w:t>
      </w:r>
    </w:p>
    <w:p w14:paraId="50CF1BE8" w14:textId="339D0F1E" w:rsidR="0019012F" w:rsidRPr="0019012F" w:rsidRDefault="0019012F" w:rsidP="00B83CF8">
      <w:pPr>
        <w:pStyle w:val="Lesentoetsmateriaal"/>
      </w:pPr>
      <w:r w:rsidRPr="0019012F">
        <w:t xml:space="preserve">Taaislijmziekte is een erfelijke ziekte die vrij bekend is maar weinig voorkomt. Patiënten met taaislijmziekte maken teveel slijm aan die ook nog eens erg lastig weg te krijgen is. Uiteindelijk kunnen organen zoals de longen niet goed functioneren. Het </w:t>
      </w:r>
      <w:r>
        <w:t>gen</w:t>
      </w:r>
      <w:r w:rsidRPr="0019012F">
        <w:t xml:space="preserve"> voor taaislijmziekte is recessief (t). Iemand kan het gen dus ongemerkt hebben en gezond zijn. Zo een persoon noemen we </w:t>
      </w:r>
      <w:r w:rsidRPr="0019012F">
        <w:rPr>
          <w:i/>
        </w:rPr>
        <w:t>drager</w:t>
      </w:r>
      <w:r w:rsidRPr="0019012F">
        <w:t xml:space="preserve">. Het gezonde </w:t>
      </w:r>
      <w:r>
        <w:t>gen</w:t>
      </w:r>
      <w:r w:rsidRPr="0019012F">
        <w:t xml:space="preserve"> geven we aan met T.</w:t>
      </w:r>
    </w:p>
    <w:p w14:paraId="346E6734" w14:textId="77777777" w:rsidR="0019012F" w:rsidRPr="00D73E1A" w:rsidRDefault="0019012F" w:rsidP="00B83CF8">
      <w:pPr>
        <w:pStyle w:val="Lesentoetsmateriaal"/>
      </w:pPr>
      <w:r w:rsidRPr="00D73E1A">
        <w:t>Een echtpaar, Alba en Yassim, zijn beiden gezond. Hun eerste kindje blijkt helaas taaislijmziekte te hebben.</w:t>
      </w:r>
    </w:p>
    <w:p w14:paraId="02DDD5E3" w14:textId="77777777" w:rsidR="00B83CF8" w:rsidRDefault="0019012F" w:rsidP="00B83CF8">
      <w:pPr>
        <w:pStyle w:val="Lesentoetsmateriaal"/>
        <w:numPr>
          <w:ilvl w:val="0"/>
          <w:numId w:val="12"/>
        </w:numPr>
      </w:pPr>
      <w:r w:rsidRPr="00D73E1A">
        <w:t>Welk genotype heeft hun eerste kind?</w:t>
      </w:r>
    </w:p>
    <w:p w14:paraId="047E6FDB" w14:textId="13631B44" w:rsidR="0019012F" w:rsidRDefault="0019012F" w:rsidP="00B83CF8">
      <w:pPr>
        <w:pStyle w:val="Lesentoetsmateriaal"/>
        <w:numPr>
          <w:ilvl w:val="0"/>
          <w:numId w:val="12"/>
        </w:numPr>
      </w:pPr>
      <w:r w:rsidRPr="00D73E1A">
        <w:t>Welk genotype hebben Alba en Yassim?</w:t>
      </w:r>
    </w:p>
    <w:p w14:paraId="5C19C337" w14:textId="77777777" w:rsidR="00B83CF8" w:rsidRPr="00D73E1A" w:rsidRDefault="00B83CF8" w:rsidP="00B83CF8">
      <w:pPr>
        <w:pStyle w:val="Lesentoetsmateriaal"/>
        <w:ind w:left="720"/>
      </w:pPr>
    </w:p>
    <w:p w14:paraId="0195D531" w14:textId="77777777" w:rsidR="0019012F" w:rsidRPr="00D73E1A" w:rsidRDefault="0019012F" w:rsidP="00B83CF8">
      <w:pPr>
        <w:pStyle w:val="Lesentoetsmateriaal"/>
      </w:pPr>
      <w:r w:rsidRPr="00D73E1A">
        <w:lastRenderedPageBreak/>
        <w:t>Alba en Yassim willen graag een tweede kind, maar zijn bang dat ook dit kind ziek zal zijn.</w:t>
      </w:r>
    </w:p>
    <w:p w14:paraId="6C2067DA" w14:textId="18538236" w:rsidR="0019012F" w:rsidRDefault="0019012F" w:rsidP="00B83CF8">
      <w:pPr>
        <w:pStyle w:val="Lesentoetsmateriaal"/>
        <w:numPr>
          <w:ilvl w:val="0"/>
          <w:numId w:val="12"/>
        </w:numPr>
      </w:pPr>
      <w:r>
        <w:t xml:space="preserve">Maak een kruisingstabel voor Yassim x Alba. </w:t>
      </w:r>
    </w:p>
    <w:p w14:paraId="323D1919" w14:textId="2246F53F" w:rsidR="0019012F" w:rsidRPr="00D73E1A" w:rsidRDefault="0019012F" w:rsidP="00B83CF8">
      <w:pPr>
        <w:pStyle w:val="Lesentoetsmateriaal"/>
        <w:numPr>
          <w:ilvl w:val="0"/>
          <w:numId w:val="12"/>
        </w:numPr>
      </w:pPr>
      <w:r w:rsidRPr="00D73E1A">
        <w:t>Hoe groot is de kans dat het tweede kind van Alba en Yassim taaislijmziekte heeft?</w:t>
      </w:r>
    </w:p>
    <w:p w14:paraId="48F5BC7F" w14:textId="77777777" w:rsidR="0072602B" w:rsidRDefault="0072602B" w:rsidP="00DF3452">
      <w:pPr>
        <w:pStyle w:val="Lesentoetsmateriaal"/>
      </w:pPr>
    </w:p>
    <w:p w14:paraId="6BBEAC6D" w14:textId="553FA0B2" w:rsidR="000B4E60" w:rsidRPr="000B4E60" w:rsidRDefault="000B4E60" w:rsidP="00DF3452">
      <w:pPr>
        <w:pStyle w:val="Lesentoetsmateriaal"/>
        <w:rPr>
          <w:b/>
        </w:rPr>
      </w:pPr>
      <w:r>
        <w:rPr>
          <w:b/>
        </w:rPr>
        <w:t>Opdracht 4</w:t>
      </w:r>
    </w:p>
    <w:p w14:paraId="0CE9C9A3" w14:textId="77777777" w:rsidR="000B4E60" w:rsidRPr="00C52789" w:rsidRDefault="000B4E60" w:rsidP="000B4E60">
      <w:pPr>
        <w:autoSpaceDE w:val="0"/>
        <w:autoSpaceDN w:val="0"/>
        <w:adjustRightInd w:val="0"/>
        <w:spacing w:after="0" w:line="240" w:lineRule="auto"/>
        <w:contextualSpacing/>
        <w:rPr>
          <w:rFonts w:ascii="Arial" w:hAnsi="Arial" w:cs="Arial"/>
          <w:sz w:val="24"/>
          <w:szCs w:val="24"/>
        </w:rPr>
      </w:pPr>
      <w:r w:rsidRPr="00C52789">
        <w:rPr>
          <w:rFonts w:ascii="Arial" w:hAnsi="Arial" w:cs="Arial"/>
          <w:sz w:val="24"/>
          <w:szCs w:val="24"/>
        </w:rPr>
        <w:t>Thalassemie is een zeer ernstige bloedziekte die het gevolg is van afwijkende</w:t>
      </w:r>
    </w:p>
    <w:p w14:paraId="7FE92563" w14:textId="77777777" w:rsidR="000B4E60" w:rsidRPr="00C52789" w:rsidRDefault="000B4E60" w:rsidP="000B4E60">
      <w:pPr>
        <w:autoSpaceDE w:val="0"/>
        <w:autoSpaceDN w:val="0"/>
        <w:adjustRightInd w:val="0"/>
        <w:spacing w:after="0" w:line="240" w:lineRule="auto"/>
        <w:contextualSpacing/>
        <w:rPr>
          <w:rFonts w:ascii="Arial" w:hAnsi="Arial" w:cs="Arial"/>
          <w:sz w:val="24"/>
          <w:szCs w:val="24"/>
        </w:rPr>
      </w:pPr>
      <w:r w:rsidRPr="00C52789">
        <w:rPr>
          <w:rFonts w:ascii="Arial" w:hAnsi="Arial" w:cs="Arial"/>
          <w:sz w:val="24"/>
          <w:szCs w:val="24"/>
        </w:rPr>
        <w:t>rode bloedcellen. De ziekte wordt veroorzaakt door een recessief gen. Iemand</w:t>
      </w:r>
    </w:p>
    <w:p w14:paraId="2E4C497E" w14:textId="77777777" w:rsidR="000B4E60" w:rsidRPr="00C52789" w:rsidRDefault="000B4E60" w:rsidP="000B4E60">
      <w:pPr>
        <w:autoSpaceDE w:val="0"/>
        <w:autoSpaceDN w:val="0"/>
        <w:adjustRightInd w:val="0"/>
        <w:spacing w:after="0" w:line="240" w:lineRule="auto"/>
        <w:contextualSpacing/>
        <w:rPr>
          <w:rFonts w:ascii="Arial" w:hAnsi="Arial" w:cs="Arial"/>
          <w:sz w:val="24"/>
          <w:szCs w:val="24"/>
        </w:rPr>
      </w:pPr>
      <w:r w:rsidRPr="00C52789">
        <w:rPr>
          <w:rFonts w:ascii="Arial" w:hAnsi="Arial" w:cs="Arial"/>
          <w:sz w:val="24"/>
          <w:szCs w:val="24"/>
        </w:rPr>
        <w:t>die heterozygoot is voor dit gen, wordt een drager genoemd. Een drager heeft</w:t>
      </w:r>
    </w:p>
    <w:p w14:paraId="3FAC2A6F" w14:textId="77777777" w:rsidR="000B4E60" w:rsidRPr="00C52789" w:rsidRDefault="000B4E60" w:rsidP="000B4E60">
      <w:pPr>
        <w:autoSpaceDE w:val="0"/>
        <w:autoSpaceDN w:val="0"/>
        <w:adjustRightInd w:val="0"/>
        <w:spacing w:after="0" w:line="240" w:lineRule="auto"/>
        <w:contextualSpacing/>
        <w:rPr>
          <w:rFonts w:ascii="Arial" w:hAnsi="Arial" w:cs="Arial"/>
          <w:sz w:val="24"/>
          <w:szCs w:val="24"/>
        </w:rPr>
      </w:pPr>
      <w:r w:rsidRPr="00C52789">
        <w:rPr>
          <w:rFonts w:ascii="Arial" w:hAnsi="Arial" w:cs="Arial"/>
          <w:sz w:val="24"/>
          <w:szCs w:val="24"/>
        </w:rPr>
        <w:t>meestal voldoende gezonde rode bloedcellen en heeft de ziekte in een minder</w:t>
      </w:r>
    </w:p>
    <w:p w14:paraId="4AE4BEFD" w14:textId="77777777" w:rsidR="000B4E60" w:rsidRPr="00C52789" w:rsidRDefault="000B4E60" w:rsidP="000B4E60">
      <w:pPr>
        <w:autoSpaceDE w:val="0"/>
        <w:autoSpaceDN w:val="0"/>
        <w:adjustRightInd w:val="0"/>
        <w:spacing w:after="0" w:line="240" w:lineRule="auto"/>
        <w:contextualSpacing/>
        <w:rPr>
          <w:rFonts w:ascii="Arial" w:hAnsi="Arial" w:cs="Arial"/>
          <w:sz w:val="24"/>
          <w:szCs w:val="24"/>
        </w:rPr>
      </w:pPr>
      <w:r w:rsidRPr="00C52789">
        <w:rPr>
          <w:rFonts w:ascii="Arial" w:hAnsi="Arial" w:cs="Arial"/>
          <w:sz w:val="24"/>
          <w:szCs w:val="24"/>
        </w:rPr>
        <w:t>ernstige vorm.</w:t>
      </w:r>
    </w:p>
    <w:p w14:paraId="447FC182" w14:textId="2A9E2CF0" w:rsidR="000B4E60" w:rsidRPr="000B4E60" w:rsidRDefault="000B4E60" w:rsidP="000B4E60">
      <w:pPr>
        <w:pStyle w:val="Lijstalinea"/>
        <w:numPr>
          <w:ilvl w:val="0"/>
          <w:numId w:val="5"/>
        </w:numPr>
        <w:autoSpaceDE w:val="0"/>
        <w:autoSpaceDN w:val="0"/>
        <w:adjustRightInd w:val="0"/>
        <w:spacing w:after="0" w:line="240" w:lineRule="auto"/>
        <w:rPr>
          <w:rFonts w:ascii="Arial" w:hAnsi="Arial" w:cs="Arial"/>
          <w:sz w:val="24"/>
          <w:szCs w:val="24"/>
        </w:rPr>
      </w:pPr>
      <w:r w:rsidRPr="000B4E60">
        <w:rPr>
          <w:rFonts w:ascii="Arial" w:hAnsi="Arial" w:cs="Arial"/>
          <w:sz w:val="24"/>
          <w:szCs w:val="24"/>
        </w:rPr>
        <w:t>Waar in het lichaam worden rode bloedcellen gemaakt?</w:t>
      </w:r>
    </w:p>
    <w:p w14:paraId="742F6AA5" w14:textId="77777777" w:rsidR="000B4E60" w:rsidRDefault="000B4E60" w:rsidP="000B4E60">
      <w:pPr>
        <w:pStyle w:val="Lijstalinea"/>
        <w:numPr>
          <w:ilvl w:val="0"/>
          <w:numId w:val="2"/>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in de lever</w:t>
      </w:r>
    </w:p>
    <w:p w14:paraId="5A1B34A6" w14:textId="77777777" w:rsidR="000B4E60" w:rsidRDefault="000B4E60" w:rsidP="000B4E60">
      <w:pPr>
        <w:pStyle w:val="Lijstalinea"/>
        <w:numPr>
          <w:ilvl w:val="0"/>
          <w:numId w:val="2"/>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in het beenmerg</w:t>
      </w:r>
    </w:p>
    <w:p w14:paraId="60BFB61E" w14:textId="77777777" w:rsidR="000B4E60" w:rsidRDefault="000B4E60" w:rsidP="000B4E60">
      <w:pPr>
        <w:pStyle w:val="Lijstalinea"/>
        <w:numPr>
          <w:ilvl w:val="0"/>
          <w:numId w:val="2"/>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in het hart</w:t>
      </w:r>
    </w:p>
    <w:p w14:paraId="35BA99BB" w14:textId="77777777" w:rsidR="000B4E60" w:rsidRDefault="000B4E60" w:rsidP="000B4E60">
      <w:pPr>
        <w:pStyle w:val="Lijstalinea"/>
        <w:numPr>
          <w:ilvl w:val="0"/>
          <w:numId w:val="2"/>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in het ruggenmerg</w:t>
      </w:r>
    </w:p>
    <w:p w14:paraId="4E30BB49" w14:textId="77777777" w:rsidR="000B4E60" w:rsidRPr="00C52789" w:rsidRDefault="000B4E60" w:rsidP="000B4E60">
      <w:pPr>
        <w:autoSpaceDE w:val="0"/>
        <w:autoSpaceDN w:val="0"/>
        <w:adjustRightInd w:val="0"/>
        <w:spacing w:after="0" w:line="240" w:lineRule="auto"/>
        <w:contextualSpacing/>
        <w:rPr>
          <w:rFonts w:ascii="Arial" w:hAnsi="Arial" w:cs="Arial"/>
          <w:b/>
          <w:bCs/>
          <w:sz w:val="24"/>
          <w:szCs w:val="24"/>
        </w:rPr>
      </w:pPr>
    </w:p>
    <w:p w14:paraId="3E8DB8D6" w14:textId="2007CE2D" w:rsidR="000B4E60" w:rsidRPr="00C52789" w:rsidRDefault="000B4E60" w:rsidP="000B4E60">
      <w:pPr>
        <w:pStyle w:val="Lijstalinea"/>
        <w:numPr>
          <w:ilvl w:val="0"/>
          <w:numId w:val="5"/>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Rob en Monica zijn allebei drager van thalassemie.</w:t>
      </w:r>
    </w:p>
    <w:p w14:paraId="5DF8B0FF" w14:textId="77777777" w:rsidR="000B4E60" w:rsidRPr="00C52789" w:rsidRDefault="000B4E60" w:rsidP="000B4E60">
      <w:pPr>
        <w:autoSpaceDE w:val="0"/>
        <w:autoSpaceDN w:val="0"/>
        <w:adjustRightInd w:val="0"/>
        <w:spacing w:after="0" w:line="240" w:lineRule="auto"/>
        <w:ind w:firstLine="360"/>
        <w:contextualSpacing/>
        <w:rPr>
          <w:rFonts w:ascii="Arial" w:hAnsi="Arial" w:cs="Arial"/>
          <w:sz w:val="24"/>
          <w:szCs w:val="24"/>
        </w:rPr>
      </w:pPr>
      <w:r w:rsidRPr="00C52789">
        <w:rPr>
          <w:rFonts w:ascii="Arial" w:hAnsi="Arial" w:cs="Arial"/>
          <w:sz w:val="24"/>
          <w:szCs w:val="24"/>
        </w:rPr>
        <w:t>Hoe groot is de kans dat een kind van Rob en Monica de ernstige vorm van</w:t>
      </w:r>
    </w:p>
    <w:p w14:paraId="4A739792" w14:textId="32B56B01" w:rsidR="007321C5" w:rsidRPr="00C52789" w:rsidRDefault="000B4E60" w:rsidP="007321C5">
      <w:pPr>
        <w:autoSpaceDE w:val="0"/>
        <w:autoSpaceDN w:val="0"/>
        <w:adjustRightInd w:val="0"/>
        <w:spacing w:after="0" w:line="240" w:lineRule="auto"/>
        <w:ind w:firstLine="360"/>
        <w:contextualSpacing/>
        <w:rPr>
          <w:rFonts w:ascii="Arial" w:hAnsi="Arial" w:cs="Arial"/>
          <w:sz w:val="24"/>
          <w:szCs w:val="24"/>
        </w:rPr>
      </w:pPr>
      <w:r w:rsidRPr="00C52789">
        <w:rPr>
          <w:rFonts w:ascii="Arial" w:hAnsi="Arial" w:cs="Arial"/>
          <w:sz w:val="24"/>
          <w:szCs w:val="24"/>
        </w:rPr>
        <w:t>thalassemie heeft?</w:t>
      </w:r>
    </w:p>
    <w:p w14:paraId="477F88FA" w14:textId="77777777" w:rsidR="000B4E60" w:rsidRDefault="000B4E60" w:rsidP="000B4E60">
      <w:pPr>
        <w:pStyle w:val="Lijstalinea"/>
        <w:numPr>
          <w:ilvl w:val="0"/>
          <w:numId w:val="3"/>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0%</w:t>
      </w:r>
    </w:p>
    <w:p w14:paraId="02B6C33A" w14:textId="77777777" w:rsidR="000B4E60" w:rsidRDefault="000B4E60" w:rsidP="000B4E60">
      <w:pPr>
        <w:pStyle w:val="Lijstalinea"/>
        <w:numPr>
          <w:ilvl w:val="0"/>
          <w:numId w:val="3"/>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25%</w:t>
      </w:r>
    </w:p>
    <w:p w14:paraId="386C4AD5" w14:textId="77777777" w:rsidR="000B4E60" w:rsidRDefault="000B4E60" w:rsidP="000B4E60">
      <w:pPr>
        <w:pStyle w:val="Lijstalinea"/>
        <w:numPr>
          <w:ilvl w:val="0"/>
          <w:numId w:val="3"/>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50%</w:t>
      </w:r>
    </w:p>
    <w:p w14:paraId="2D7FA127" w14:textId="77777777" w:rsidR="000B4E60" w:rsidRDefault="000B4E60" w:rsidP="000B4E60">
      <w:pPr>
        <w:pStyle w:val="Lijstalinea"/>
        <w:numPr>
          <w:ilvl w:val="0"/>
          <w:numId w:val="3"/>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75%</w:t>
      </w:r>
    </w:p>
    <w:p w14:paraId="1456227F" w14:textId="77777777" w:rsidR="000B4E60" w:rsidRPr="00C52789" w:rsidRDefault="000B4E60" w:rsidP="000B4E60">
      <w:pPr>
        <w:pStyle w:val="Lijstalinea"/>
        <w:numPr>
          <w:ilvl w:val="0"/>
          <w:numId w:val="3"/>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100%</w:t>
      </w:r>
    </w:p>
    <w:p w14:paraId="477626FF" w14:textId="77777777" w:rsidR="000B4E60" w:rsidRPr="00C52789" w:rsidRDefault="000B4E60" w:rsidP="000B4E60">
      <w:pPr>
        <w:autoSpaceDE w:val="0"/>
        <w:autoSpaceDN w:val="0"/>
        <w:adjustRightInd w:val="0"/>
        <w:spacing w:after="0" w:line="240" w:lineRule="auto"/>
        <w:contextualSpacing/>
        <w:rPr>
          <w:rFonts w:ascii="Arial" w:hAnsi="Arial" w:cs="Arial"/>
          <w:b/>
          <w:bCs/>
          <w:sz w:val="24"/>
          <w:szCs w:val="24"/>
        </w:rPr>
      </w:pPr>
    </w:p>
    <w:p w14:paraId="1AC2DBB5" w14:textId="77777777" w:rsidR="000B4E60" w:rsidRPr="00C52789" w:rsidRDefault="000B4E60" w:rsidP="000B4E60">
      <w:pPr>
        <w:pStyle w:val="Lijstalinea"/>
        <w:numPr>
          <w:ilvl w:val="0"/>
          <w:numId w:val="5"/>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Komt het gen voor thalassemie in alle gewone lichaamscellen van Rob voor? En</w:t>
      </w:r>
      <w:r>
        <w:rPr>
          <w:rFonts w:ascii="Arial" w:hAnsi="Arial" w:cs="Arial"/>
          <w:sz w:val="24"/>
          <w:szCs w:val="24"/>
        </w:rPr>
        <w:t xml:space="preserve"> </w:t>
      </w:r>
      <w:r w:rsidRPr="00C52789">
        <w:rPr>
          <w:rFonts w:ascii="Arial" w:hAnsi="Arial" w:cs="Arial"/>
          <w:sz w:val="24"/>
          <w:szCs w:val="24"/>
        </w:rPr>
        <w:t>in alle zaadcellen?</w:t>
      </w:r>
    </w:p>
    <w:p w14:paraId="407364C7" w14:textId="77777777" w:rsidR="000B4E60" w:rsidRDefault="000B4E60" w:rsidP="000B4E60">
      <w:pPr>
        <w:pStyle w:val="Lijstalinea"/>
        <w:numPr>
          <w:ilvl w:val="0"/>
          <w:numId w:val="4"/>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in alle gewone lichaamscellen en in alle zaadcellen</w:t>
      </w:r>
    </w:p>
    <w:p w14:paraId="25EDFEB6" w14:textId="77777777" w:rsidR="000B4E60" w:rsidRDefault="000B4E60" w:rsidP="000B4E60">
      <w:pPr>
        <w:pStyle w:val="Lijstalinea"/>
        <w:numPr>
          <w:ilvl w:val="0"/>
          <w:numId w:val="4"/>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in alle gewone lichaamscellen en in de helft van de zaadcellen</w:t>
      </w:r>
    </w:p>
    <w:p w14:paraId="36514C7B" w14:textId="77777777" w:rsidR="000B4E60" w:rsidRDefault="000B4E60" w:rsidP="000B4E60">
      <w:pPr>
        <w:pStyle w:val="Lijstalinea"/>
        <w:numPr>
          <w:ilvl w:val="0"/>
          <w:numId w:val="4"/>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in de helft van de gewone lichaamscellen en in alle zaadcellen</w:t>
      </w:r>
    </w:p>
    <w:p w14:paraId="67EFE5A5" w14:textId="4DECE74D" w:rsidR="000B4E60" w:rsidRDefault="000B4E60" w:rsidP="000B4E60">
      <w:pPr>
        <w:pStyle w:val="Lijstalinea"/>
        <w:numPr>
          <w:ilvl w:val="0"/>
          <w:numId w:val="4"/>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in de helft van de gewone lichaamscellen en in de helft van de zaadcellen</w:t>
      </w:r>
    </w:p>
    <w:p w14:paraId="14725C14" w14:textId="703807A7" w:rsidR="00474202" w:rsidRDefault="00474202" w:rsidP="00474202">
      <w:pPr>
        <w:autoSpaceDE w:val="0"/>
        <w:autoSpaceDN w:val="0"/>
        <w:adjustRightInd w:val="0"/>
        <w:spacing w:after="0" w:line="240" w:lineRule="auto"/>
      </w:pPr>
    </w:p>
    <w:p w14:paraId="308A800A" w14:textId="7ED7C640" w:rsidR="00474202" w:rsidRPr="00474202" w:rsidRDefault="00474202" w:rsidP="00474202">
      <w:pPr>
        <w:pStyle w:val="Lesentoetsmateriaal"/>
        <w:rPr>
          <w:b/>
        </w:rPr>
      </w:pPr>
      <w:r w:rsidRPr="00474202">
        <w:rPr>
          <w:b/>
        </w:rPr>
        <w:t>Opdracht 5</w:t>
      </w:r>
    </w:p>
    <w:p w14:paraId="5ED58F29" w14:textId="77777777" w:rsidR="00474202" w:rsidRDefault="00474202" w:rsidP="00474202">
      <w:pPr>
        <w:pStyle w:val="Lesentoetsmateriaal"/>
      </w:pPr>
      <w:r w:rsidRPr="000D6BF9">
        <w:t>Bij een plantensoort kunnen planten harige of kale bladeren hebben. Twee planten met harige bladeren worden met elkaar gekruist. Er ontstaan 68 zaden, die allemaal kiemen. Van de 68 nakomelingen hebben 51 planten harige bladeren en 17 planten kale bladeren.</w:t>
      </w:r>
    </w:p>
    <w:p w14:paraId="41E1F1CF" w14:textId="77777777" w:rsidR="00474202" w:rsidRDefault="00474202" w:rsidP="00474202">
      <w:pPr>
        <w:pStyle w:val="Lesentoetsmateriaal"/>
        <w:numPr>
          <w:ilvl w:val="1"/>
          <w:numId w:val="1"/>
        </w:numPr>
      </w:pPr>
      <w:r>
        <w:t>Welk gen is dominant: die voor harige bladeren of kale bladeren? Leg uit.</w:t>
      </w:r>
    </w:p>
    <w:p w14:paraId="14066AD8" w14:textId="77777777" w:rsidR="00474202" w:rsidRDefault="00474202" w:rsidP="00474202">
      <w:pPr>
        <w:pStyle w:val="Lesentoetsmateriaal"/>
        <w:numPr>
          <w:ilvl w:val="1"/>
          <w:numId w:val="1"/>
        </w:numPr>
      </w:pPr>
      <w:r>
        <w:t>Welke genotypen zullen de ouderplanten hebben gehad? Leg uit.</w:t>
      </w:r>
    </w:p>
    <w:p w14:paraId="36DD751E" w14:textId="77777777" w:rsidR="00474202" w:rsidRPr="00474202" w:rsidRDefault="00474202" w:rsidP="00474202">
      <w:pPr>
        <w:autoSpaceDE w:val="0"/>
        <w:autoSpaceDN w:val="0"/>
        <w:adjustRightInd w:val="0"/>
        <w:spacing w:after="0" w:line="240" w:lineRule="auto"/>
        <w:rPr>
          <w:rFonts w:ascii="Arial" w:hAnsi="Arial" w:cs="Arial"/>
          <w:sz w:val="24"/>
          <w:szCs w:val="24"/>
        </w:rPr>
      </w:pPr>
    </w:p>
    <w:p w14:paraId="3B8BD330" w14:textId="77777777" w:rsidR="000B4E60" w:rsidRDefault="000B4E60" w:rsidP="00A524FE"/>
    <w:sectPr w:rsidR="000B4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46BB"/>
    <w:multiLevelType w:val="hybridMultilevel"/>
    <w:tmpl w:val="A9444A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1201BC"/>
    <w:multiLevelType w:val="hybridMultilevel"/>
    <w:tmpl w:val="D5E44AF2"/>
    <w:lvl w:ilvl="0" w:tplc="82EC0F9C">
      <w:start w:val="1"/>
      <w:numFmt w:val="decimal"/>
      <w:lvlText w:val="%1."/>
      <w:lvlJc w:val="left"/>
      <w:pPr>
        <w:ind w:left="720" w:hanging="360"/>
      </w:pPr>
      <w:rPr>
        <w:rFonts w:ascii="Arial" w:hAnsi="Arial" w:cs="Arial" w:hint="default"/>
        <w:i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6703E0"/>
    <w:multiLevelType w:val="hybridMultilevel"/>
    <w:tmpl w:val="CB0641A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683854"/>
    <w:multiLevelType w:val="hybridMultilevel"/>
    <w:tmpl w:val="C82CB7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4560E3"/>
    <w:multiLevelType w:val="hybridMultilevel"/>
    <w:tmpl w:val="4606E35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3A1E01"/>
    <w:multiLevelType w:val="hybridMultilevel"/>
    <w:tmpl w:val="53B48986"/>
    <w:lvl w:ilvl="0" w:tplc="00B67D1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43A2BF5"/>
    <w:multiLevelType w:val="hybridMultilevel"/>
    <w:tmpl w:val="A0B25EFC"/>
    <w:lvl w:ilvl="0" w:tplc="D1B0016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451F0417"/>
    <w:multiLevelType w:val="hybridMultilevel"/>
    <w:tmpl w:val="46020CA4"/>
    <w:lvl w:ilvl="0" w:tplc="4E3EFF6E">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A07EC2"/>
    <w:multiLevelType w:val="hybridMultilevel"/>
    <w:tmpl w:val="F91ADE40"/>
    <w:lvl w:ilvl="0" w:tplc="F46426FC">
      <w:start w:val="1"/>
      <w:numFmt w:val="upperLetter"/>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D97358B"/>
    <w:multiLevelType w:val="hybridMultilevel"/>
    <w:tmpl w:val="4E7E8F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F56415B"/>
    <w:multiLevelType w:val="hybridMultilevel"/>
    <w:tmpl w:val="7968EB26"/>
    <w:lvl w:ilvl="0" w:tplc="A13C1FD8">
      <w:start w:val="1"/>
      <w:numFmt w:val="decimal"/>
      <w:lvlText w:val="%1."/>
      <w:lvlJc w:val="left"/>
      <w:pPr>
        <w:ind w:left="720" w:hanging="360"/>
      </w:pPr>
      <w:rPr>
        <w:rFonts w:hint="default"/>
        <w:i w:val="0"/>
      </w:rPr>
    </w:lvl>
    <w:lvl w:ilvl="1" w:tplc="04130019">
      <w:start w:val="1"/>
      <w:numFmt w:val="lowerLetter"/>
      <w:lvlText w:val="%2."/>
      <w:lvlJc w:val="left"/>
      <w:pPr>
        <w:ind w:left="78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6D1404"/>
    <w:multiLevelType w:val="hybridMultilevel"/>
    <w:tmpl w:val="1E54DAA0"/>
    <w:lvl w:ilvl="0" w:tplc="04130015">
      <w:start w:val="1"/>
      <w:numFmt w:val="upperLetter"/>
      <w:lvlText w:val="%1."/>
      <w:lvlJc w:val="left"/>
      <w:pPr>
        <w:ind w:left="792" w:hanging="360"/>
      </w:p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num w:numId="1">
    <w:abstractNumId w:val="10"/>
  </w:num>
  <w:num w:numId="2">
    <w:abstractNumId w:val="4"/>
  </w:num>
  <w:num w:numId="3">
    <w:abstractNumId w:val="11"/>
  </w:num>
  <w:num w:numId="4">
    <w:abstractNumId w:val="2"/>
  </w:num>
  <w:num w:numId="5">
    <w:abstractNumId w:val="0"/>
  </w:num>
  <w:num w:numId="6">
    <w:abstractNumId w:val="9"/>
  </w:num>
  <w:num w:numId="7">
    <w:abstractNumId w:val="6"/>
  </w:num>
  <w:num w:numId="8">
    <w:abstractNumId w:val="7"/>
  </w:num>
  <w:num w:numId="9">
    <w:abstractNumId w:val="8"/>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FE"/>
    <w:rsid w:val="000B4E60"/>
    <w:rsid w:val="0019012F"/>
    <w:rsid w:val="00266173"/>
    <w:rsid w:val="003B06C3"/>
    <w:rsid w:val="003E1B6A"/>
    <w:rsid w:val="00434F6C"/>
    <w:rsid w:val="004423B9"/>
    <w:rsid w:val="00474202"/>
    <w:rsid w:val="00512403"/>
    <w:rsid w:val="005873C0"/>
    <w:rsid w:val="00673709"/>
    <w:rsid w:val="006F3E6F"/>
    <w:rsid w:val="0072602B"/>
    <w:rsid w:val="007321C5"/>
    <w:rsid w:val="00763C87"/>
    <w:rsid w:val="00875735"/>
    <w:rsid w:val="00885776"/>
    <w:rsid w:val="008D5F55"/>
    <w:rsid w:val="00903084"/>
    <w:rsid w:val="00A524FE"/>
    <w:rsid w:val="00B337CB"/>
    <w:rsid w:val="00B83CF8"/>
    <w:rsid w:val="00D230E8"/>
    <w:rsid w:val="00D75A9B"/>
    <w:rsid w:val="00DF3452"/>
    <w:rsid w:val="00DF53DA"/>
    <w:rsid w:val="00FE4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E481"/>
  <w15:chartTrackingRefBased/>
  <w15:docId w15:val="{BEA85380-4A04-4029-A2EC-FDA59B5E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24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sentoetsmateriaal">
    <w:name w:val="Les en toetsmateriaal"/>
    <w:basedOn w:val="Geenafstand"/>
    <w:link w:val="LesentoetsmateriaalChar"/>
    <w:qFormat/>
    <w:rsid w:val="00763C87"/>
    <w:rPr>
      <w:rFonts w:ascii="Arial" w:eastAsia="Times New Roman" w:hAnsi="Arial" w:cs="Arial"/>
      <w:sz w:val="24"/>
      <w:szCs w:val="24"/>
      <w:lang w:eastAsia="nl-NL"/>
    </w:rPr>
  </w:style>
  <w:style w:type="character" w:customStyle="1" w:styleId="LesentoetsmateriaalChar">
    <w:name w:val="Les en toetsmateriaal Char"/>
    <w:basedOn w:val="Standaardalinea-lettertype"/>
    <w:link w:val="Lesentoetsmateriaal"/>
    <w:rsid w:val="00763C87"/>
    <w:rPr>
      <w:rFonts w:ascii="Arial" w:eastAsia="Times New Roman" w:hAnsi="Arial" w:cs="Arial"/>
      <w:sz w:val="24"/>
      <w:szCs w:val="24"/>
      <w:lang w:eastAsia="nl-NL"/>
    </w:rPr>
  </w:style>
  <w:style w:type="paragraph" w:styleId="Geenafstand">
    <w:name w:val="No Spacing"/>
    <w:uiPriority w:val="1"/>
    <w:qFormat/>
    <w:rsid w:val="00763C87"/>
    <w:pPr>
      <w:spacing w:after="0" w:line="240" w:lineRule="auto"/>
    </w:pPr>
  </w:style>
  <w:style w:type="paragraph" w:styleId="Titel">
    <w:name w:val="Title"/>
    <w:basedOn w:val="Standaard"/>
    <w:next w:val="Standaard"/>
    <w:link w:val="TitelChar"/>
    <w:uiPriority w:val="10"/>
    <w:qFormat/>
    <w:rsid w:val="00A524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24F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0B4E6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2980</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Ons Middelbaar Onderwijs</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Tilburg, Lianne van</dc:creator>
  <cp:keywords/>
  <dc:description/>
  <cp:lastModifiedBy>Tilburg, Lianne van</cp:lastModifiedBy>
  <cp:revision>2</cp:revision>
  <dcterms:created xsi:type="dcterms:W3CDTF">2019-04-10T14:38:00Z</dcterms:created>
  <dcterms:modified xsi:type="dcterms:W3CDTF">2019-04-10T14:38:00Z</dcterms:modified>
</cp:coreProperties>
</file>