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7" w:rsidRPr="004621C7" w:rsidRDefault="004621C7" w:rsidP="004621C7">
      <w:pPr>
        <w:spacing w:after="60" w:line="360" w:lineRule="auto"/>
        <w:rPr>
          <w:rFonts w:ascii="Times New Roman" w:eastAsia="Times New Roman" w:hAnsi="Times New Roman" w:cs="Times New Roman"/>
          <w:sz w:val="20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44"/>
          <w:szCs w:val="52"/>
          <w:lang w:val="nl-NL" w:eastAsia="de-AT"/>
        </w:rPr>
        <w:t xml:space="preserve">Kijk/Luisteroefening </w:t>
      </w:r>
    </w:p>
    <w:p w:rsidR="004621C7" w:rsidRPr="004621C7" w:rsidRDefault="004621C7" w:rsidP="004621C7">
      <w:pPr>
        <w:spacing w:after="60" w:line="360" w:lineRule="auto"/>
        <w:rPr>
          <w:rFonts w:ascii="Times New Roman" w:eastAsia="Times New Roman" w:hAnsi="Times New Roman" w:cs="Times New Roman"/>
          <w:sz w:val="20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44"/>
          <w:szCs w:val="52"/>
          <w:lang w:val="nl-NL" w:eastAsia="de-AT"/>
        </w:rPr>
        <w:t>Lebensmittel</w:t>
      </w:r>
    </w:p>
    <w:p w:rsidR="004621C7" w:rsidRDefault="004621C7" w:rsidP="004621C7">
      <w:pPr>
        <w:spacing w:before="400" w:after="120" w:line="36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de-AT"/>
        </w:rPr>
      </w:pPr>
      <w:r w:rsidRPr="004621C7">
        <w:rPr>
          <w:rFonts w:ascii="Arial" w:eastAsia="Times New Roman" w:hAnsi="Arial" w:cs="Arial"/>
          <w:color w:val="000000"/>
          <w:kern w:val="36"/>
          <w:sz w:val="40"/>
          <w:szCs w:val="40"/>
          <w:lang w:eastAsia="de-AT"/>
        </w:rPr>
        <w:t>Siham isst nur Burger &amp; Co</w:t>
      </w:r>
    </w:p>
    <w:p w:rsidR="004621C7" w:rsidRDefault="00D94960" w:rsidP="004621C7">
      <w:pPr>
        <w:spacing w:before="400" w:after="12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de-AT"/>
        </w:rPr>
      </w:pPr>
      <w:hyperlink r:id="rId5" w:history="1">
        <w:r w:rsidRPr="004D4E99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0"/>
            <w:szCs w:val="48"/>
            <w:lang w:eastAsia="de-AT"/>
          </w:rPr>
          <w:t>https://kinder.wdr.de/tv/neuneinhalb/av/video-fast-food-test---siham-isst-nur-burger--co-100.html</w:t>
        </w:r>
      </w:hyperlink>
    </w:p>
    <w:p w:rsidR="004621C7" w:rsidRPr="004621C7" w:rsidRDefault="004621C7" w:rsidP="004621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:rsidR="004621C7" w:rsidRPr="004621C7" w:rsidRDefault="004621C7" w:rsidP="004621C7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Wat is het plan van Siham? Waarom?</w:t>
      </w:r>
    </w:p>
    <w:p w:rsidR="004621C7" w:rsidRPr="004621C7" w:rsidRDefault="004621C7" w:rsidP="004621C7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Waarom gaat ze naar de Sporthochschule?</w:t>
      </w:r>
    </w:p>
    <w:p w:rsidR="004621C7" w:rsidRPr="004621C7" w:rsidRDefault="004621C7" w:rsidP="004621C7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Wat wordt daar allemaal getest?</w:t>
      </w:r>
    </w:p>
    <w:p w:rsidR="004621C7" w:rsidRPr="004621C7" w:rsidRDefault="004621C7" w:rsidP="004621C7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Wat zijn Kcal?</w:t>
      </w:r>
    </w:p>
    <w:p w:rsidR="004621C7" w:rsidRPr="004621C7" w:rsidRDefault="004621C7" w:rsidP="004621C7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Wat is de conclusie van de eerste dag?</w:t>
      </w:r>
    </w:p>
    <w:p w:rsidR="004621C7" w:rsidRPr="004621C7" w:rsidRDefault="004621C7" w:rsidP="004621C7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Hoeveel Kcal zat er in haar ontbijt op dag 2?</w:t>
      </w:r>
    </w:p>
    <w:p w:rsidR="004621C7" w:rsidRPr="004621C7" w:rsidRDefault="004621C7" w:rsidP="004621C7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 xml:space="preserve">Is het lastig om een fastfood-ontbijt te vinden? </w:t>
      </w:r>
      <w:r w:rsidRPr="004621C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Waarom?</w:t>
      </w:r>
    </w:p>
    <w:p w:rsidR="004621C7" w:rsidRPr="004621C7" w:rsidRDefault="004621C7" w:rsidP="004621C7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Hoe voelt ze zich op de derde ochtend?</w:t>
      </w:r>
    </w:p>
    <w:p w:rsidR="004621C7" w:rsidRPr="004621C7" w:rsidRDefault="004621C7" w:rsidP="004621C7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Gaat het nog makkelijk na zes dagen?</w:t>
      </w:r>
    </w:p>
    <w:p w:rsidR="004621C7" w:rsidRPr="004621C7" w:rsidRDefault="004621C7" w:rsidP="004621C7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Is ze nog even fit na deze week als ervoor?</w:t>
      </w:r>
    </w:p>
    <w:p w:rsidR="004621C7" w:rsidRPr="004621C7" w:rsidRDefault="004621C7" w:rsidP="004621C7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Zou men helemaal geen fastfood meer moeten eten?</w:t>
      </w:r>
    </w:p>
    <w:p w:rsidR="004621C7" w:rsidRPr="004621C7" w:rsidRDefault="004621C7" w:rsidP="004621C7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</w:pPr>
    </w:p>
    <w:p w:rsidR="004621C7" w:rsidRDefault="004621C7">
      <w:pPr>
        <w:rPr>
          <w:rFonts w:ascii="Arial" w:eastAsia="Times New Roman" w:hAnsi="Arial" w:cs="Arial"/>
          <w:color w:val="000000"/>
          <w:kern w:val="36"/>
          <w:sz w:val="40"/>
          <w:szCs w:val="40"/>
          <w:lang w:eastAsia="de-AT"/>
        </w:rPr>
      </w:pPr>
      <w:r>
        <w:rPr>
          <w:rFonts w:ascii="Arial" w:eastAsia="Times New Roman" w:hAnsi="Arial" w:cs="Arial"/>
          <w:color w:val="000000"/>
          <w:kern w:val="36"/>
          <w:sz w:val="40"/>
          <w:szCs w:val="40"/>
          <w:lang w:eastAsia="de-AT"/>
        </w:rPr>
        <w:br w:type="page"/>
      </w:r>
    </w:p>
    <w:p w:rsidR="004621C7" w:rsidRDefault="004621C7" w:rsidP="004621C7">
      <w:pPr>
        <w:spacing w:after="0" w:line="360" w:lineRule="auto"/>
        <w:ind w:right="500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de-AT"/>
        </w:rPr>
      </w:pPr>
      <w:r w:rsidRPr="004621C7">
        <w:rPr>
          <w:rFonts w:ascii="Arial" w:eastAsia="Times New Roman" w:hAnsi="Arial" w:cs="Arial"/>
          <w:color w:val="000000"/>
          <w:kern w:val="36"/>
          <w:sz w:val="40"/>
          <w:szCs w:val="40"/>
          <w:lang w:eastAsia="de-AT"/>
        </w:rPr>
        <w:lastRenderedPageBreak/>
        <w:t>Frisch vom Feld - Schüler ackern für Gemüse</w:t>
      </w:r>
    </w:p>
    <w:p w:rsidR="004621C7" w:rsidRDefault="00D94960" w:rsidP="004621C7">
      <w:pPr>
        <w:spacing w:after="0" w:line="360" w:lineRule="auto"/>
        <w:ind w:right="500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48"/>
          <w:lang w:eastAsia="de-AT"/>
        </w:rPr>
      </w:pPr>
      <w:hyperlink r:id="rId6" w:history="1">
        <w:r w:rsidRPr="004D4E99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18"/>
            <w:szCs w:val="48"/>
            <w:lang w:eastAsia="de-AT"/>
          </w:rPr>
          <w:t>https://kinder.wdr.de/tv/neuneinhalb/av/video-frisch-vom-feld---schueler-ackern-fuer-gemuese-100.html</w:t>
        </w:r>
      </w:hyperlink>
    </w:p>
    <w:p w:rsidR="004621C7" w:rsidRPr="004621C7" w:rsidRDefault="004621C7" w:rsidP="004621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bookmarkStart w:id="0" w:name="_GoBack"/>
      <w:bookmarkEnd w:id="0"/>
    </w:p>
    <w:p w:rsidR="004621C7" w:rsidRPr="004621C7" w:rsidRDefault="004621C7" w:rsidP="004621C7">
      <w:pPr>
        <w:numPr>
          <w:ilvl w:val="0"/>
          <w:numId w:val="2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Wat voor test doet Johannes op straat?</w:t>
      </w:r>
    </w:p>
    <w:p w:rsidR="004621C7" w:rsidRPr="004621C7" w:rsidRDefault="004621C7" w:rsidP="004621C7">
      <w:pPr>
        <w:numPr>
          <w:ilvl w:val="0"/>
          <w:numId w:val="2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Wat zijn Zucchini?</w:t>
      </w:r>
    </w:p>
    <w:p w:rsidR="004621C7" w:rsidRPr="004621C7" w:rsidRDefault="004621C7" w:rsidP="004621C7">
      <w:pPr>
        <w:numPr>
          <w:ilvl w:val="0"/>
          <w:numId w:val="2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Waarom moeten Zucchini niet te groot worden?</w:t>
      </w:r>
    </w:p>
    <w:p w:rsidR="004621C7" w:rsidRPr="004621C7" w:rsidRDefault="004621C7" w:rsidP="004621C7">
      <w:pPr>
        <w:numPr>
          <w:ilvl w:val="0"/>
          <w:numId w:val="2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Wat is het idee van de "Ackerhelden"?</w:t>
      </w:r>
    </w:p>
    <w:p w:rsidR="004621C7" w:rsidRPr="004621C7" w:rsidRDefault="004621C7" w:rsidP="004621C7">
      <w:pPr>
        <w:numPr>
          <w:ilvl w:val="0"/>
          <w:numId w:val="2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Wat voor groenten worden verbouwd?</w:t>
      </w:r>
    </w:p>
    <w:p w:rsidR="004621C7" w:rsidRPr="004621C7" w:rsidRDefault="004621C7" w:rsidP="004621C7">
      <w:pPr>
        <w:numPr>
          <w:ilvl w:val="0"/>
          <w:numId w:val="2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Waarom is het beter om groente uit de regio te eten?</w:t>
      </w:r>
    </w:p>
    <w:p w:rsidR="004621C7" w:rsidRPr="004621C7" w:rsidRDefault="004621C7" w:rsidP="004621C7">
      <w:pPr>
        <w:numPr>
          <w:ilvl w:val="0"/>
          <w:numId w:val="2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Op welke manier worden luizen bestreden?</w:t>
      </w:r>
    </w:p>
    <w:p w:rsidR="004621C7" w:rsidRPr="004621C7" w:rsidRDefault="004621C7" w:rsidP="004621C7">
      <w:pPr>
        <w:numPr>
          <w:ilvl w:val="0"/>
          <w:numId w:val="2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Wat kan je zelf doen als je niet zelf je groente wil verbouwen?</w:t>
      </w:r>
    </w:p>
    <w:p w:rsidR="00ED27D0" w:rsidRPr="004621C7" w:rsidRDefault="00D94960" w:rsidP="004621C7">
      <w:pPr>
        <w:spacing w:line="360" w:lineRule="auto"/>
        <w:rPr>
          <w:lang w:val="nl-NL"/>
        </w:rPr>
      </w:pPr>
    </w:p>
    <w:sectPr w:rsidR="00ED27D0" w:rsidRPr="00462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2148"/>
    <w:multiLevelType w:val="multilevel"/>
    <w:tmpl w:val="FC7E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D406C7"/>
    <w:multiLevelType w:val="multilevel"/>
    <w:tmpl w:val="7C0C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7"/>
    <w:rsid w:val="004621C7"/>
    <w:rsid w:val="00D16C4E"/>
    <w:rsid w:val="00D906CE"/>
    <w:rsid w:val="00D9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7B9C"/>
  <w15:chartTrackingRefBased/>
  <w15:docId w15:val="{CBDCDCBF-35D1-4A53-A87E-AA6A88C6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62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21C7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Normaalweb">
    <w:name w:val="Normal (Web)"/>
    <w:basedOn w:val="Standaard"/>
    <w:uiPriority w:val="99"/>
    <w:semiHidden/>
    <w:unhideWhenUsed/>
    <w:rsid w:val="0046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Standaardalinea-lettertype"/>
    <w:uiPriority w:val="99"/>
    <w:unhideWhenUsed/>
    <w:rsid w:val="00D94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nder.wdr.de/tv/neuneinhalb/av/video-frisch-vom-feld---schueler-ackern-fuer-gemuese-100.html" TargetMode="External"/><Relationship Id="rId5" Type="http://schemas.openxmlformats.org/officeDocument/2006/relationships/hyperlink" Target="https://kinder.wdr.de/tv/neuneinhalb/av/video-fast-food-test---siham-isst-nur-burger--co-10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1132</Characters>
  <Application>Microsoft Office Word</Application>
  <DocSecurity>0</DocSecurity>
  <Lines>9</Lines>
  <Paragraphs>2</Paragraphs>
  <ScaleCrop>false</ScaleCrop>
  <Company>Ons Middelbaar Onderwijs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2</cp:revision>
  <dcterms:created xsi:type="dcterms:W3CDTF">2019-02-14T08:12:00Z</dcterms:created>
  <dcterms:modified xsi:type="dcterms:W3CDTF">2019-02-14T08:27:00Z</dcterms:modified>
</cp:coreProperties>
</file>