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E9715D" w:rsidTr="00DE5C99">
        <w:trPr>
          <w:trHeight w:val="352"/>
        </w:trPr>
        <w:tc>
          <w:tcPr>
            <w:tcW w:w="51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81F2F" w:rsidRPr="007B221C" w:rsidRDefault="007A642A" w:rsidP="00D36B6A">
            <w:pPr>
              <w:spacing w:before="120" w:after="120" w:line="264" w:lineRule="auto"/>
              <w:rPr>
                <w:b/>
                <w:sz w:val="32"/>
                <w:szCs w:val="32"/>
              </w:rPr>
            </w:pPr>
            <w:r w:rsidRPr="007B221C">
              <w:rPr>
                <w:b/>
                <w:sz w:val="32"/>
                <w:szCs w:val="32"/>
              </w:rPr>
              <w:t>Bibberbeestje</w:t>
            </w:r>
          </w:p>
        </w:tc>
        <w:tc>
          <w:tcPr>
            <w:tcW w:w="42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715D" w:rsidRPr="00FB5925" w:rsidRDefault="00FB5925" w:rsidP="00D36B6A">
            <w:pPr>
              <w:spacing w:before="120" w:after="120" w:line="264" w:lineRule="auto"/>
              <w:rPr>
                <w:b/>
                <w:sz w:val="32"/>
                <w:szCs w:val="32"/>
              </w:rPr>
            </w:pPr>
            <w:r w:rsidRPr="00FB5925">
              <w:rPr>
                <w:b/>
                <w:sz w:val="32"/>
                <w:szCs w:val="32"/>
              </w:rPr>
              <w:t>W</w:t>
            </w:r>
            <w:r>
              <w:rPr>
                <w:b/>
                <w:sz w:val="32"/>
                <w:szCs w:val="32"/>
              </w:rPr>
              <w:t>erkblad</w:t>
            </w:r>
          </w:p>
        </w:tc>
      </w:tr>
      <w:tr w:rsidR="006F207D" w:rsidTr="00DE5C99">
        <w:trPr>
          <w:trHeight w:val="3939"/>
        </w:trPr>
        <w:tc>
          <w:tcPr>
            <w:tcW w:w="5104" w:type="dxa"/>
            <w:tcBorders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5925" w:rsidRDefault="00A95CBD" w:rsidP="00D36B6A">
            <w:pPr>
              <w:spacing w:before="120" w:after="120" w:line="264" w:lineRule="auto"/>
              <w:ind w:lef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maak je een eenvoudige robot?</w:t>
            </w:r>
            <w:r w:rsidR="00130525">
              <w:rPr>
                <w:sz w:val="24"/>
                <w:szCs w:val="24"/>
              </w:rPr>
              <w:t xml:space="preserve"> Een eerste kennismaking met eenvoudige elektronica. Om je eerste robot interessant te maken mag je er je eigen creativiteit in leggen.</w:t>
            </w:r>
          </w:p>
          <w:p w:rsidR="006F207D" w:rsidRPr="00D36B6A" w:rsidRDefault="00FB5925" w:rsidP="007E6CB5">
            <w:pPr>
              <w:spacing w:before="120" w:after="120" w:line="264" w:lineRule="auto"/>
              <w:ind w:lef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bibberbeestje dat je gaat maken bestaat uit een aantal standaard materialen en uit materialen die je zelf van huis mee neemt. Het basisprincipe is voor elk bibberbeestje gelijk: door de draaiende motor gaat het beestje bibberen. Verder mag je zelf bepalen hoe je bibberbeestje er uit komt te zien.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207D" w:rsidRDefault="00DE5C99" w:rsidP="00DE5C99">
            <w:pPr>
              <w:spacing w:before="120" w:after="120" w:line="264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2456" cy="2262100"/>
                  <wp:effectExtent l="0" t="0" r="635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bberbeestj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573" cy="228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953" w:rsidTr="00ED2EA8">
        <w:trPr>
          <w:trHeight w:val="17"/>
        </w:trPr>
        <w:tc>
          <w:tcPr>
            <w:tcW w:w="935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7953" w:rsidRPr="00FB5925" w:rsidRDefault="00FB5925" w:rsidP="00D36B6A">
            <w:pPr>
              <w:spacing w:before="120" w:after="120" w:line="264" w:lineRule="auto"/>
              <w:rPr>
                <w:b/>
                <w:sz w:val="24"/>
                <w:szCs w:val="24"/>
              </w:rPr>
            </w:pPr>
            <w:r w:rsidRPr="00FB5925">
              <w:rPr>
                <w:b/>
                <w:sz w:val="24"/>
                <w:szCs w:val="24"/>
              </w:rPr>
              <w:t>Kwaliteitseisen:</w:t>
            </w:r>
          </w:p>
          <w:p w:rsidR="00FB5925" w:rsidRPr="00FB5925" w:rsidRDefault="00FB5925" w:rsidP="00245AC9">
            <w:pPr>
              <w:pStyle w:val="Lijstaline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  <w:r w:rsidRPr="00FB5925">
              <w:rPr>
                <w:sz w:val="24"/>
                <w:szCs w:val="24"/>
              </w:rPr>
              <w:t>De motor van het bibberbeestje moet goed zijn bevestigd; de motor moet stevig zitten zodat deze niet los trilt door het bibberen van je bibberbeestje.</w:t>
            </w:r>
          </w:p>
          <w:p w:rsidR="00FB5925" w:rsidRPr="00FB5925" w:rsidRDefault="00FB5925" w:rsidP="00245AC9">
            <w:pPr>
              <w:pStyle w:val="Lijstaline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  <w:r w:rsidRPr="00FB5925">
              <w:rPr>
                <w:sz w:val="24"/>
                <w:szCs w:val="24"/>
              </w:rPr>
              <w:t>De batterij van het bibberbeestje moet goed zijn bevestigd; de batterij moet stevig zitten zodat deze niet los trilt door het bibberen van je bibberbeestje.</w:t>
            </w:r>
          </w:p>
          <w:p w:rsidR="00FB5925" w:rsidRPr="00FB5925" w:rsidRDefault="00FB5925" w:rsidP="00245AC9">
            <w:pPr>
              <w:pStyle w:val="Lijstalinea"/>
              <w:numPr>
                <w:ilvl w:val="0"/>
                <w:numId w:val="7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  <w:r w:rsidRPr="00FB5925">
              <w:rPr>
                <w:sz w:val="24"/>
                <w:szCs w:val="24"/>
              </w:rPr>
              <w:t>Het bibberbeestje heeft unieke kenmerken die geen enkel ander bibberbeestje heeft.</w:t>
            </w:r>
          </w:p>
          <w:p w:rsidR="00FB5925" w:rsidRDefault="00FB5925" w:rsidP="00D36B6A">
            <w:pPr>
              <w:spacing w:before="120" w:after="120" w:line="264" w:lineRule="auto"/>
              <w:rPr>
                <w:sz w:val="24"/>
                <w:szCs w:val="24"/>
              </w:rPr>
            </w:pPr>
          </w:p>
          <w:p w:rsidR="00FB5925" w:rsidRPr="00FB5925" w:rsidRDefault="00FB5925" w:rsidP="00D36B6A">
            <w:pPr>
              <w:spacing w:before="120" w:after="120" w:line="264" w:lineRule="auto"/>
              <w:rPr>
                <w:b/>
                <w:sz w:val="24"/>
                <w:szCs w:val="24"/>
              </w:rPr>
            </w:pPr>
            <w:r w:rsidRPr="00FB5925">
              <w:rPr>
                <w:b/>
                <w:sz w:val="24"/>
                <w:szCs w:val="24"/>
              </w:rPr>
              <w:t>Planning: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0"/>
              <w:gridCol w:w="7629"/>
            </w:tblGrid>
            <w:tr w:rsidR="00FB5925" w:rsidRPr="008C55E4" w:rsidTr="00E96585">
              <w:tc>
                <w:tcPr>
                  <w:tcW w:w="1300" w:type="dxa"/>
                </w:tcPr>
                <w:p w:rsidR="00FB5925" w:rsidRPr="008C55E4" w:rsidRDefault="00FB5925" w:rsidP="00FB5925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8C55E4">
                    <w:rPr>
                      <w:rFonts w:cstheme="minorHAnsi"/>
                      <w:sz w:val="24"/>
                      <w:szCs w:val="24"/>
                    </w:rPr>
                    <w:t>Afspraak 1</w:t>
                  </w:r>
                </w:p>
              </w:tc>
              <w:tc>
                <w:tcPr>
                  <w:tcW w:w="7629" w:type="dxa"/>
                </w:tcPr>
                <w:p w:rsidR="00FB5925" w:rsidRPr="008C55E4" w:rsidRDefault="00FB5925" w:rsidP="00FB5925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De basis van je bibberbeestje is binnen het eerste blokuur klaar.</w:t>
                  </w:r>
                </w:p>
              </w:tc>
            </w:tr>
            <w:tr w:rsidR="00FB5925" w:rsidRPr="008C55E4" w:rsidTr="00E96585">
              <w:tc>
                <w:tcPr>
                  <w:tcW w:w="1300" w:type="dxa"/>
                </w:tcPr>
                <w:p w:rsidR="00FB5925" w:rsidRPr="008C55E4" w:rsidRDefault="00FB5925" w:rsidP="00FB5925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8C55E4">
                    <w:rPr>
                      <w:rFonts w:cstheme="minorHAnsi"/>
                      <w:sz w:val="24"/>
                      <w:szCs w:val="24"/>
                    </w:rPr>
                    <w:t>Afspraak 2</w:t>
                  </w:r>
                </w:p>
              </w:tc>
              <w:tc>
                <w:tcPr>
                  <w:tcW w:w="7629" w:type="dxa"/>
                </w:tcPr>
                <w:p w:rsidR="00FB5925" w:rsidRPr="008C55E4" w:rsidRDefault="00FB5925" w:rsidP="00FB5925">
                  <w:pPr>
                    <w:spacing w:before="120" w:after="120"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Je neemt voor het tweede blokuur materialen mee van huis om je bibberbeestje uniek te maken.</w:t>
                  </w:r>
                </w:p>
              </w:tc>
            </w:tr>
          </w:tbl>
          <w:p w:rsidR="00FB5925" w:rsidRPr="00FB5925" w:rsidRDefault="00FB5925" w:rsidP="00D36B6A">
            <w:pPr>
              <w:spacing w:before="120" w:after="120" w:line="264" w:lineRule="auto"/>
              <w:rPr>
                <w:sz w:val="24"/>
                <w:szCs w:val="24"/>
              </w:rPr>
            </w:pPr>
          </w:p>
          <w:p w:rsidR="00057953" w:rsidRPr="00FB5925" w:rsidRDefault="00FB5925" w:rsidP="00D36B6A">
            <w:pPr>
              <w:spacing w:before="120" w:after="120" w:line="264" w:lineRule="auto"/>
              <w:rPr>
                <w:b/>
                <w:sz w:val="24"/>
                <w:szCs w:val="24"/>
              </w:rPr>
            </w:pPr>
            <w:r w:rsidRPr="00FB5925">
              <w:rPr>
                <w:b/>
                <w:sz w:val="24"/>
                <w:szCs w:val="24"/>
              </w:rPr>
              <w:t>Materialen:</w:t>
            </w:r>
          </w:p>
          <w:p w:rsidR="00057953" w:rsidRPr="006517D8" w:rsidRDefault="00057953" w:rsidP="00A827C1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Basismateriaal voor het bibberbeestje</w:t>
            </w:r>
            <w:r w:rsidR="00FB5925">
              <w:rPr>
                <w:sz w:val="24"/>
                <w:szCs w:val="24"/>
              </w:rPr>
              <w:t xml:space="preserve"> (motor, batterij</w:t>
            </w:r>
            <w:r w:rsidR="00DE5C99">
              <w:rPr>
                <w:sz w:val="24"/>
                <w:szCs w:val="24"/>
              </w:rPr>
              <w:t>houder, batterij</w:t>
            </w:r>
            <w:r w:rsidR="008E5C07">
              <w:rPr>
                <w:sz w:val="24"/>
                <w:szCs w:val="24"/>
              </w:rPr>
              <w:t xml:space="preserve">, kroonsteentjes, snoertjes, </w:t>
            </w:r>
            <w:r w:rsidR="00DE5C99">
              <w:rPr>
                <w:sz w:val="24"/>
                <w:szCs w:val="24"/>
              </w:rPr>
              <w:t>T</w:t>
            </w:r>
            <w:r w:rsidR="008E5C07">
              <w:rPr>
                <w:sz w:val="24"/>
                <w:szCs w:val="24"/>
              </w:rPr>
              <w:t>ie</w:t>
            </w:r>
            <w:r w:rsidR="00DE5C99">
              <w:rPr>
                <w:sz w:val="24"/>
                <w:szCs w:val="24"/>
              </w:rPr>
              <w:t>-</w:t>
            </w:r>
            <w:r w:rsidR="008E5C07">
              <w:rPr>
                <w:sz w:val="24"/>
                <w:szCs w:val="24"/>
              </w:rPr>
              <w:t>raps, wiebeloogjes).</w:t>
            </w:r>
          </w:p>
          <w:p w:rsidR="008E5C07" w:rsidRDefault="008E5C07" w:rsidP="00A827C1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Schroevendraaier</w:t>
            </w:r>
          </w:p>
          <w:p w:rsidR="008E5C07" w:rsidRDefault="008E5C07" w:rsidP="00A827C1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Tangetje</w:t>
            </w:r>
          </w:p>
          <w:p w:rsidR="008E5C07" w:rsidRDefault="008E5C07" w:rsidP="00A827C1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Soldeerbout + soldeerdraad</w:t>
            </w:r>
          </w:p>
          <w:p w:rsidR="00057953" w:rsidRPr="00ED2EA8" w:rsidRDefault="008E5C07" w:rsidP="00A827C1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Materialen van</w:t>
            </w:r>
            <w:r w:rsidR="00057953" w:rsidRPr="006517D8">
              <w:rPr>
                <w:sz w:val="24"/>
                <w:szCs w:val="24"/>
              </w:rPr>
              <w:t xml:space="preserve"> huis mee</w:t>
            </w:r>
          </w:p>
        </w:tc>
      </w:tr>
    </w:tbl>
    <w:p w:rsidR="00ED2EA8" w:rsidRDefault="00ED2EA8"/>
    <w:tbl>
      <w:tblPr>
        <w:tblW w:w="935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D2EA8" w:rsidTr="00ED2EA8">
        <w:trPr>
          <w:trHeight w:val="2565"/>
        </w:trPr>
        <w:tc>
          <w:tcPr>
            <w:tcW w:w="935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D2EA8" w:rsidRPr="008E5C07" w:rsidRDefault="00ED2EA8" w:rsidP="00ED2EA8">
            <w:pPr>
              <w:spacing w:before="120" w:after="120"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Werkwijze:</w:t>
            </w:r>
          </w:p>
          <w:p w:rsidR="00ED2EA8" w:rsidRDefault="00ED2EA8" w:rsidP="00245AC9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ind w:left="714" w:hanging="357"/>
            </w:pPr>
            <w:r>
              <w:t>Bedenk een ontwerp voor je bibberbeestje en zet de basisonderdelen (motor, batterij en kroo</w:t>
            </w:r>
            <w:r w:rsidR="00D457D5">
              <w:t>n</w:t>
            </w:r>
            <w:bookmarkStart w:id="0" w:name="_GoBack"/>
            <w:bookmarkEnd w:id="0"/>
            <w:r>
              <w:t>steentjes) van het bibberbeestje in elkaar.</w:t>
            </w:r>
          </w:p>
          <w:p w:rsidR="00ED2EA8" w:rsidRDefault="00ED2EA8" w:rsidP="00245AC9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ind w:left="714" w:hanging="357"/>
            </w:pPr>
            <w:r>
              <w:t>Geef je bibberbeestje pootjes, een staart en een kop.</w:t>
            </w:r>
          </w:p>
          <w:p w:rsidR="00ED2EA8" w:rsidRDefault="00ED2EA8" w:rsidP="00245AC9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ind w:left="714" w:hanging="357"/>
            </w:pPr>
            <w:r>
              <w:t>Bedenk welke materialen je nog meer wilt gaan gebruiken en neem die de volgende les van huis mee.</w:t>
            </w:r>
          </w:p>
          <w:p w:rsidR="00ED2EA8" w:rsidRPr="00ED2EA8" w:rsidRDefault="00ED2EA8" w:rsidP="00245AC9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ind w:left="714" w:hanging="357"/>
            </w:pPr>
            <w:r>
              <w:t>Creëer een uniek bibberbeestje.</w:t>
            </w:r>
          </w:p>
        </w:tc>
      </w:tr>
    </w:tbl>
    <w:p w:rsidR="00A81F2F" w:rsidRDefault="00A81F2F" w:rsidP="00E9715D"/>
    <w:p w:rsidR="003B0810" w:rsidRDefault="003B0810" w:rsidP="00E9715D">
      <w:pPr>
        <w:sectPr w:rsidR="003B0810" w:rsidSect="006517D8">
          <w:headerReference w:type="defaul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B02B99" w:rsidRDefault="00B02B99" w:rsidP="00E9715D"/>
    <w:p w:rsidR="004607C7" w:rsidRPr="004607C7" w:rsidRDefault="003B0810" w:rsidP="004607C7">
      <w:pPr>
        <w:spacing w:before="120" w:after="120" w:line="264" w:lineRule="auto"/>
        <w:rPr>
          <w:rFonts w:ascii="Calibri Light" w:eastAsia="Times New Roman" w:hAnsi="Calibri Light" w:cs="Times New Roman"/>
          <w:sz w:val="32"/>
          <w:szCs w:val="32"/>
        </w:rPr>
      </w:pPr>
      <w:r w:rsidRPr="004607C7">
        <w:rPr>
          <w:rFonts w:ascii="Calibri Light" w:eastAsia="Times New Roman" w:hAnsi="Calibri Light" w:cs="Times New Roman"/>
          <w:b/>
          <w:sz w:val="32"/>
          <w:szCs w:val="32"/>
        </w:rPr>
        <w:t>Leerdoel:</w:t>
      </w:r>
      <w:r w:rsidR="004607C7" w:rsidRPr="004607C7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4607C7" w:rsidRPr="004607C7">
        <w:rPr>
          <w:rFonts w:ascii="Calibri Light" w:eastAsia="Times New Roman" w:hAnsi="Calibri Light" w:cs="Times New Roman"/>
          <w:sz w:val="32"/>
          <w:szCs w:val="32"/>
        </w:rPr>
        <w:t>Je kunt op een creatieve manier een eenvoudige robot maken.</w:t>
      </w:r>
    </w:p>
    <w:p w:rsidR="003B0810" w:rsidRPr="003B0810" w:rsidRDefault="003B0810" w:rsidP="003B0810">
      <w:pPr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3B0810" w:rsidRPr="003B0810" w:rsidTr="003B081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10" w:rsidRPr="004607C7" w:rsidRDefault="003B0810" w:rsidP="003B0810">
            <w:pPr>
              <w:spacing w:before="40" w:after="40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proofErr w:type="spellStart"/>
            <w:r w:rsidRPr="004607C7">
              <w:rPr>
                <w:rFonts w:ascii="Calibri Light" w:eastAsia="Calibri" w:hAnsi="Calibri Light" w:cs="Calibri"/>
                <w:b/>
                <w:sz w:val="28"/>
                <w:szCs w:val="28"/>
                <w:lang w:eastAsia="en-US"/>
              </w:rPr>
              <w:t>Rubric</w:t>
            </w:r>
            <w:proofErr w:type="spellEnd"/>
            <w:r w:rsidRPr="004607C7">
              <w:rPr>
                <w:rFonts w:ascii="Calibri Light" w:eastAsia="Calibri" w:hAnsi="Calibri Light" w:cs="Calibri"/>
                <w:b/>
                <w:sz w:val="28"/>
                <w:szCs w:val="28"/>
                <w:lang w:eastAsia="en-US"/>
              </w:rPr>
              <w:t xml:space="preserve"> Technologie Bibberbeestje</w:t>
            </w:r>
          </w:p>
        </w:tc>
      </w:tr>
      <w:tr w:rsidR="003B0810" w:rsidRPr="003B0810" w:rsidTr="003B0810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10" w:rsidRPr="003B0810" w:rsidRDefault="003B0810" w:rsidP="003B0810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3B0810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zorgen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10" w:rsidRPr="003B0810" w:rsidRDefault="003B0810" w:rsidP="003B0810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3B0810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succescriteria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10" w:rsidRPr="003B0810" w:rsidRDefault="003B0810" w:rsidP="003B0810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3B0810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bevorderingen</w:t>
            </w:r>
          </w:p>
        </w:tc>
      </w:tr>
      <w:tr w:rsidR="003B0810" w:rsidRPr="003B0810" w:rsidTr="003B0810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10" w:rsidRPr="003B0810" w:rsidRDefault="003B0810" w:rsidP="003B0810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10" w:rsidRPr="00CA20F9" w:rsidRDefault="003B0810" w:rsidP="00CA20F9">
            <w:pPr>
              <w:pStyle w:val="tekstbloklinkstitel"/>
              <w:ind w:left="227" w:hanging="227"/>
              <w:rPr>
                <w:rFonts w:eastAsia="Times New Roman"/>
                <w:lang w:eastAsia="en-US"/>
              </w:rPr>
            </w:pPr>
            <w:r w:rsidRPr="003B0810">
              <w:rPr>
                <w:rFonts w:eastAsia="Times New Roman"/>
                <w:lang w:eastAsia="en-US"/>
              </w:rPr>
              <w:t>Je hebt de materialen op de juiste manier gebruikt.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10" w:rsidRPr="003B0810" w:rsidRDefault="003B0810" w:rsidP="003B0810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CA20F9" w:rsidRPr="003B0810" w:rsidTr="003B0810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9" w:rsidRPr="003B0810" w:rsidRDefault="00CA20F9" w:rsidP="003B0810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9" w:rsidRPr="00CA20F9" w:rsidRDefault="00CA20F9" w:rsidP="00CA20F9">
            <w:pPr>
              <w:pStyle w:val="tekstbloklinkstitel"/>
              <w:ind w:left="227" w:hanging="227"/>
              <w:rPr>
                <w:rFonts w:eastAsia="Times New Roman"/>
                <w:lang w:eastAsia="en-US"/>
              </w:rPr>
            </w:pPr>
            <w:r w:rsidRPr="003B0810">
              <w:rPr>
                <w:rFonts w:eastAsia="Times New Roman"/>
                <w:lang w:eastAsia="en-US"/>
              </w:rPr>
              <w:t>Je hebt een eenvoudige stroomkring gemaakt.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9" w:rsidRPr="003B0810" w:rsidRDefault="00CA20F9" w:rsidP="003B0810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CA20F9" w:rsidRPr="003B0810" w:rsidTr="003B0810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9" w:rsidRPr="003B0810" w:rsidRDefault="00CA20F9" w:rsidP="003B0810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9" w:rsidRPr="00CA20F9" w:rsidRDefault="00CA20F9" w:rsidP="00CA20F9">
            <w:pPr>
              <w:pStyle w:val="tekstbloklinkstitel"/>
              <w:ind w:left="227" w:hanging="227"/>
              <w:rPr>
                <w:rFonts w:eastAsia="Times New Roman"/>
                <w:lang w:eastAsia="en-US"/>
              </w:rPr>
            </w:pPr>
            <w:r w:rsidRPr="003B0810">
              <w:rPr>
                <w:rFonts w:eastAsia="Times New Roman"/>
                <w:lang w:eastAsia="en-US"/>
              </w:rPr>
              <w:t>Je hebt een creatief ontwerp bedacht voor je bibberbeestje.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9" w:rsidRPr="003B0810" w:rsidRDefault="00CA20F9" w:rsidP="003B0810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CA20F9" w:rsidRPr="003B0810" w:rsidTr="003B0810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9" w:rsidRPr="003B0810" w:rsidRDefault="00CA20F9" w:rsidP="003B0810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9" w:rsidRPr="003B0810" w:rsidRDefault="00CA20F9" w:rsidP="003B0810">
            <w:pPr>
              <w:pStyle w:val="tekstbloklinkstitel"/>
              <w:ind w:left="227" w:hanging="227"/>
              <w:rPr>
                <w:rFonts w:eastAsia="Times New Roman"/>
                <w:lang w:eastAsia="en-US"/>
              </w:rPr>
            </w:pPr>
            <w:r w:rsidRPr="003B0810">
              <w:rPr>
                <w:rFonts w:eastAsia="Times New Roman"/>
                <w:lang w:eastAsia="en-US"/>
              </w:rPr>
              <w:t>Je hebt een eenvoudige robot gemaakt; het bibberbeestje bibbert.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F9" w:rsidRPr="003B0810" w:rsidRDefault="00CA20F9" w:rsidP="003B0810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</w:tbl>
    <w:p w:rsidR="003B0810" w:rsidRPr="003B0810" w:rsidRDefault="003B0810" w:rsidP="003B0810">
      <w:pPr>
        <w:rPr>
          <w:rFonts w:ascii="Verdana" w:eastAsia="Calibri" w:hAnsi="Verdana" w:cs="Calibri"/>
          <w:sz w:val="20"/>
          <w:szCs w:val="20"/>
        </w:rPr>
      </w:pPr>
    </w:p>
    <w:p w:rsidR="007A642A" w:rsidRDefault="007A642A">
      <w:pPr>
        <w:rPr>
          <w:rFonts w:eastAsia="Calibri" w:cstheme="minorHAnsi"/>
          <w:color w:val="000000"/>
          <w:sz w:val="32"/>
          <w:szCs w:val="32"/>
          <w:lang w:eastAsia="en-US"/>
        </w:rPr>
      </w:pPr>
    </w:p>
    <w:sectPr w:rsidR="007A642A" w:rsidSect="003B0810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54" w:rsidRDefault="004C7C54" w:rsidP="00565D35">
      <w:pPr>
        <w:spacing w:after="0" w:line="240" w:lineRule="auto"/>
      </w:pPr>
      <w:r>
        <w:separator/>
      </w:r>
    </w:p>
  </w:endnote>
  <w:endnote w:type="continuationSeparator" w:id="0">
    <w:p w:rsidR="004C7C54" w:rsidRDefault="004C7C54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54" w:rsidRDefault="004C7C54" w:rsidP="00565D35">
      <w:pPr>
        <w:spacing w:after="0" w:line="240" w:lineRule="auto"/>
      </w:pPr>
      <w:r>
        <w:separator/>
      </w:r>
    </w:p>
  </w:footnote>
  <w:footnote w:type="continuationSeparator" w:id="0">
    <w:p w:rsidR="004C7C54" w:rsidRDefault="004C7C54" w:rsidP="0056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5" w:rsidRDefault="00565D35">
    <w:pPr>
      <w:pStyle w:val="Koptekst"/>
    </w:pPr>
    <w:r>
      <w:rPr>
        <w:rFonts w:asciiTheme="majorHAnsi" w:eastAsiaTheme="majorEastAsia" w:hAnsiTheme="majorHAnsi" w:cstheme="majorBidi"/>
        <w:color w:val="4F81BD" w:themeColor="accent1"/>
        <w:sz w:val="24"/>
      </w:rPr>
      <w:t>TECHNOLOGIE</w:t>
    </w:r>
    <w:r w:rsidR="00214918">
      <w:rPr>
        <w:rFonts w:asciiTheme="majorHAnsi" w:eastAsiaTheme="majorEastAsia" w:hAnsiTheme="majorHAnsi" w:cstheme="majorBidi"/>
        <w:color w:val="4F81BD" w:themeColor="accent1"/>
        <w:sz w:val="24"/>
      </w:rPr>
      <w:tab/>
    </w:r>
    <w:r w:rsidR="00FB5925">
      <w:rPr>
        <w:rFonts w:asciiTheme="majorHAnsi" w:eastAsiaTheme="majorEastAsia" w:hAnsiTheme="majorHAnsi" w:cstheme="majorBidi"/>
        <w:color w:val="4F81BD" w:themeColor="accent1"/>
        <w:sz w:val="24"/>
      </w:rPr>
      <w:t xml:space="preserve">WERKBLAD </w:t>
    </w:r>
    <w:r w:rsidR="00214918">
      <w:rPr>
        <w:rFonts w:asciiTheme="majorHAnsi" w:eastAsiaTheme="majorEastAsia" w:hAnsiTheme="majorHAnsi" w:cstheme="majorBidi"/>
        <w:color w:val="4F81BD" w:themeColor="accent1"/>
        <w:sz w:val="24"/>
      </w:rPr>
      <w:t>BIBBERBEESTJE</w:t>
    </w: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r w:rsidR="00214918" w:rsidRPr="00214918">
      <w:rPr>
        <w:sz w:val="18"/>
        <w:szCs w:val="18"/>
      </w:rPr>
      <w:t xml:space="preserve"> </w:t>
    </w:r>
    <w:r w:rsidR="00214918" w:rsidRPr="00214918">
      <w:rPr>
        <w:rFonts w:asciiTheme="majorHAnsi" w:eastAsiaTheme="majorEastAsia" w:hAnsiTheme="majorHAnsi" w:cstheme="majorBidi"/>
        <w:color w:val="4F81BD" w:themeColor="accent1"/>
        <w:sz w:val="24"/>
      </w:rPr>
      <w:t>TECH-BB-PO1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1457"/>
    <w:multiLevelType w:val="hybridMultilevel"/>
    <w:tmpl w:val="2A44C226"/>
    <w:lvl w:ilvl="0" w:tplc="2B5252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360A"/>
    <w:multiLevelType w:val="hybridMultilevel"/>
    <w:tmpl w:val="93BC0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80701"/>
    <w:multiLevelType w:val="hybridMultilevel"/>
    <w:tmpl w:val="D6D095EC"/>
    <w:lvl w:ilvl="0" w:tplc="2B525228">
      <w:start w:val="1"/>
      <w:numFmt w:val="bullet"/>
      <w:pStyle w:val="tekstbloklinkstitel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761F6632"/>
    <w:multiLevelType w:val="hybridMultilevel"/>
    <w:tmpl w:val="B860C48A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57953"/>
    <w:rsid w:val="000754AB"/>
    <w:rsid w:val="00120B7A"/>
    <w:rsid w:val="00130525"/>
    <w:rsid w:val="00132AA6"/>
    <w:rsid w:val="00134DB2"/>
    <w:rsid w:val="00163C17"/>
    <w:rsid w:val="001B6EC0"/>
    <w:rsid w:val="00214918"/>
    <w:rsid w:val="002204B4"/>
    <w:rsid w:val="00235394"/>
    <w:rsid w:val="00245AC9"/>
    <w:rsid w:val="00251AF4"/>
    <w:rsid w:val="00263882"/>
    <w:rsid w:val="00306745"/>
    <w:rsid w:val="00360131"/>
    <w:rsid w:val="003B0810"/>
    <w:rsid w:val="003D2301"/>
    <w:rsid w:val="00420DD8"/>
    <w:rsid w:val="00424249"/>
    <w:rsid w:val="004607C7"/>
    <w:rsid w:val="0048728A"/>
    <w:rsid w:val="004A32D2"/>
    <w:rsid w:val="004A5E59"/>
    <w:rsid w:val="004B1C71"/>
    <w:rsid w:val="004C0B20"/>
    <w:rsid w:val="004C7C54"/>
    <w:rsid w:val="005270E0"/>
    <w:rsid w:val="00543A71"/>
    <w:rsid w:val="00565D35"/>
    <w:rsid w:val="00566E7D"/>
    <w:rsid w:val="00567D07"/>
    <w:rsid w:val="005C0F01"/>
    <w:rsid w:val="006155F5"/>
    <w:rsid w:val="006517D8"/>
    <w:rsid w:val="006B6837"/>
    <w:rsid w:val="006C261B"/>
    <w:rsid w:val="006C3272"/>
    <w:rsid w:val="006E3FD9"/>
    <w:rsid w:val="006F1A4E"/>
    <w:rsid w:val="006F207D"/>
    <w:rsid w:val="00713748"/>
    <w:rsid w:val="00764098"/>
    <w:rsid w:val="0078351D"/>
    <w:rsid w:val="007951D7"/>
    <w:rsid w:val="007A642A"/>
    <w:rsid w:val="007B221C"/>
    <w:rsid w:val="007C0EFE"/>
    <w:rsid w:val="007E6CB5"/>
    <w:rsid w:val="007F2FCC"/>
    <w:rsid w:val="007F4B1B"/>
    <w:rsid w:val="00824425"/>
    <w:rsid w:val="00835F30"/>
    <w:rsid w:val="008C07DB"/>
    <w:rsid w:val="008D4F0C"/>
    <w:rsid w:val="008E5C07"/>
    <w:rsid w:val="00946C72"/>
    <w:rsid w:val="009601C5"/>
    <w:rsid w:val="00982BC4"/>
    <w:rsid w:val="00A11D38"/>
    <w:rsid w:val="00A13566"/>
    <w:rsid w:val="00A573FB"/>
    <w:rsid w:val="00A72B0A"/>
    <w:rsid w:val="00A81F2F"/>
    <w:rsid w:val="00A827C1"/>
    <w:rsid w:val="00A95CBD"/>
    <w:rsid w:val="00B02B99"/>
    <w:rsid w:val="00B161F1"/>
    <w:rsid w:val="00B2405B"/>
    <w:rsid w:val="00BB033D"/>
    <w:rsid w:val="00C25CA9"/>
    <w:rsid w:val="00C3697E"/>
    <w:rsid w:val="00C44BCC"/>
    <w:rsid w:val="00CA20F9"/>
    <w:rsid w:val="00CC4F1D"/>
    <w:rsid w:val="00CD0E7B"/>
    <w:rsid w:val="00CE0693"/>
    <w:rsid w:val="00CE3CCF"/>
    <w:rsid w:val="00D36B6A"/>
    <w:rsid w:val="00D447BE"/>
    <w:rsid w:val="00D457D5"/>
    <w:rsid w:val="00DC14C7"/>
    <w:rsid w:val="00DD775C"/>
    <w:rsid w:val="00DE3611"/>
    <w:rsid w:val="00DE5C99"/>
    <w:rsid w:val="00E22C29"/>
    <w:rsid w:val="00E9715D"/>
    <w:rsid w:val="00ED2EA8"/>
    <w:rsid w:val="00F02E64"/>
    <w:rsid w:val="00F05EFF"/>
    <w:rsid w:val="00F22B9E"/>
    <w:rsid w:val="00F628AD"/>
    <w:rsid w:val="00F93D25"/>
    <w:rsid w:val="00FB5925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B5323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B02B99"/>
    <w:pPr>
      <w:numPr>
        <w:numId w:val="8"/>
      </w:numPr>
    </w:pPr>
  </w:style>
  <w:style w:type="table" w:styleId="Tabelraster">
    <w:name w:val="Table Grid"/>
    <w:basedOn w:val="Standaardtabel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TECH-BB-PO1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4BF47E-D5E9-496A-900F-A47CCD61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13</cp:revision>
  <dcterms:created xsi:type="dcterms:W3CDTF">2019-01-10T13:35:00Z</dcterms:created>
  <dcterms:modified xsi:type="dcterms:W3CDTF">2019-02-27T14:18:00Z</dcterms:modified>
</cp:coreProperties>
</file>