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D6" w:rsidRPr="006E6770" w:rsidRDefault="00A277EC" w:rsidP="00F526D6">
      <w:pPr>
        <w:autoSpaceDE w:val="0"/>
        <w:autoSpaceDN w:val="0"/>
        <w:adjustRightInd w:val="0"/>
        <w:spacing w:after="0" w:line="240" w:lineRule="auto"/>
        <w:rPr>
          <w:rFonts w:ascii="Times New Roman" w:hAnsi="Times New Roman" w:cs="Times New Roman"/>
          <w:b/>
          <w:bCs/>
          <w:sz w:val="24"/>
          <w:szCs w:val="24"/>
        </w:rPr>
      </w:pPr>
      <w:r w:rsidRPr="006E6770">
        <w:rPr>
          <w:rFonts w:ascii="Times New Roman" w:hAnsi="Times New Roman" w:cs="Times New Roman"/>
          <w:b/>
          <w:bCs/>
          <w:sz w:val="24"/>
          <w:szCs w:val="24"/>
        </w:rPr>
        <w:t>MZPBGZ</w:t>
      </w:r>
      <w:r w:rsidR="00F526D6" w:rsidRPr="006E6770">
        <w:rPr>
          <w:rFonts w:ascii="Times New Roman" w:hAnsi="Times New Roman" w:cs="Times New Roman"/>
          <w:b/>
          <w:bCs/>
          <w:sz w:val="24"/>
          <w:szCs w:val="24"/>
        </w:rPr>
        <w:t>-</w:t>
      </w:r>
      <w:r w:rsidRPr="006E6770">
        <w:rPr>
          <w:rFonts w:ascii="Times New Roman" w:hAnsi="Times New Roman" w:cs="Times New Roman"/>
          <w:b/>
          <w:bCs/>
          <w:sz w:val="24"/>
          <w:szCs w:val="24"/>
        </w:rPr>
        <w:t>P3</w:t>
      </w:r>
      <w:r w:rsidR="00F232A9" w:rsidRPr="006E6770">
        <w:rPr>
          <w:rFonts w:ascii="Times New Roman" w:hAnsi="Times New Roman" w:cs="Times New Roman"/>
          <w:b/>
          <w:bCs/>
          <w:sz w:val="24"/>
          <w:szCs w:val="24"/>
        </w:rPr>
        <w:t>-K1-W4</w:t>
      </w:r>
      <w:r w:rsidR="00F526D6" w:rsidRPr="006E6770">
        <w:rPr>
          <w:rFonts w:ascii="Times New Roman" w:hAnsi="Times New Roman" w:cs="Times New Roman"/>
          <w:b/>
          <w:bCs/>
          <w:sz w:val="24"/>
          <w:szCs w:val="24"/>
        </w:rPr>
        <w:t xml:space="preserve"> </w:t>
      </w:r>
    </w:p>
    <w:p w:rsidR="00B41693" w:rsidRPr="006E6770" w:rsidRDefault="00B41693" w:rsidP="00F526D6">
      <w:pPr>
        <w:autoSpaceDE w:val="0"/>
        <w:autoSpaceDN w:val="0"/>
        <w:adjustRightInd w:val="0"/>
        <w:spacing w:after="0" w:line="240" w:lineRule="auto"/>
        <w:rPr>
          <w:rFonts w:ascii="Times New Roman" w:hAnsi="Times New Roman" w:cs="Times New Roman"/>
          <w:b/>
          <w:bCs/>
          <w:sz w:val="24"/>
          <w:szCs w:val="24"/>
        </w:rPr>
      </w:pPr>
    </w:p>
    <w:p w:rsidR="005F456C" w:rsidRPr="006E6770" w:rsidRDefault="005F456C" w:rsidP="005F456C">
      <w:pPr>
        <w:rPr>
          <w:rFonts w:ascii="Times New Roman" w:hAnsi="Times New Roman" w:cs="Times New Roman"/>
          <w:bCs/>
          <w:sz w:val="24"/>
          <w:szCs w:val="24"/>
        </w:rPr>
      </w:pPr>
      <w:r w:rsidRPr="006E6770">
        <w:rPr>
          <w:rFonts w:ascii="Times New Roman" w:hAnsi="Times New Roman" w:cs="Times New Roman"/>
          <w:bCs/>
          <w:sz w:val="24"/>
          <w:szCs w:val="24"/>
        </w:rPr>
        <w:t>Als persoonlijk begeleider gehandicaptenzorg motiveer en activeer je de cliënt om zelf sociale contacten te leggen en te onderhouden. Door de sociale contacten blijft de cliënt zelfstandig neemt hij deel aan de maatschappij. Hierbij kun je hulp van naastbetrokken in schakelen. De naastbetrokkenen kunnen een bijdrage leveren aan de ontwikkeling van de cliënt en delen van de ondersteuning overnemen.</w:t>
      </w:r>
    </w:p>
    <w:p w:rsidR="006E6770" w:rsidRPr="006E6770" w:rsidRDefault="006E6770" w:rsidP="006E6770">
      <w:pPr>
        <w:autoSpaceDE w:val="0"/>
        <w:autoSpaceDN w:val="0"/>
        <w:adjustRightInd w:val="0"/>
        <w:spacing w:after="0" w:line="240" w:lineRule="auto"/>
        <w:rPr>
          <w:rFonts w:ascii="Times New Roman" w:hAnsi="Times New Roman" w:cs="Times New Roman"/>
          <w:bCs/>
          <w:sz w:val="24"/>
          <w:szCs w:val="24"/>
        </w:rPr>
      </w:pPr>
      <w:r w:rsidRPr="006E6770">
        <w:rPr>
          <w:rFonts w:ascii="Times New Roman" w:hAnsi="Times New Roman" w:cs="Times New Roman"/>
          <w:bCs/>
          <w:sz w:val="24"/>
          <w:szCs w:val="24"/>
        </w:rPr>
        <w:t>Schrijf een O&amp;P met onderstaande info en check deze met je werkbegeleider.  Vervolgens beoordeelt de docent of je een GO ontvangt om de opdracht uit te voeren volgens je O&amp;P</w:t>
      </w:r>
    </w:p>
    <w:p w:rsidR="005F456C" w:rsidRPr="006E6770" w:rsidRDefault="005F456C" w:rsidP="005F456C">
      <w:pPr>
        <w:rPr>
          <w:rFonts w:ascii="Times New Roman" w:hAnsi="Times New Roman" w:cs="Times New Roman"/>
          <w:b/>
          <w:bCs/>
          <w:sz w:val="24"/>
          <w:szCs w:val="24"/>
        </w:rPr>
      </w:pPr>
    </w:p>
    <w:p w:rsidR="006E6770" w:rsidRPr="006E6770" w:rsidRDefault="006E6770" w:rsidP="00F526D6">
      <w:pPr>
        <w:rPr>
          <w:rFonts w:ascii="Times New Roman" w:hAnsi="Times New Roman" w:cs="Times New Roman"/>
          <w:b/>
          <w:sz w:val="24"/>
          <w:szCs w:val="24"/>
        </w:rPr>
      </w:pPr>
      <w:r w:rsidRPr="006E6770">
        <w:rPr>
          <w:rFonts w:ascii="Times New Roman" w:hAnsi="Times New Roman" w:cs="Times New Roman"/>
          <w:b/>
          <w:sz w:val="24"/>
          <w:szCs w:val="24"/>
        </w:rPr>
        <w:t>Werkproces:</w:t>
      </w:r>
    </w:p>
    <w:p w:rsidR="00F526D6" w:rsidRPr="006E6770" w:rsidRDefault="005F456C" w:rsidP="00F526D6">
      <w:pPr>
        <w:rPr>
          <w:rFonts w:ascii="Times New Roman" w:hAnsi="Times New Roman" w:cs="Times New Roman"/>
          <w:sz w:val="24"/>
          <w:szCs w:val="24"/>
        </w:rPr>
      </w:pPr>
      <w:r w:rsidRPr="006E6770">
        <w:rPr>
          <w:rFonts w:ascii="Times New Roman" w:hAnsi="Times New Roman" w:cs="Times New Roman"/>
          <w:sz w:val="24"/>
          <w:szCs w:val="24"/>
        </w:rPr>
        <w:t>Ondersteunt de cliënt bij het leggen en onderhouden van contacten en betrekt naastbetrokkenen</w:t>
      </w:r>
    </w:p>
    <w:p w:rsidR="006E6770" w:rsidRPr="006E6770" w:rsidRDefault="006E6770" w:rsidP="00F526D6">
      <w:pPr>
        <w:autoSpaceDE w:val="0"/>
        <w:autoSpaceDN w:val="0"/>
        <w:adjustRightInd w:val="0"/>
        <w:spacing w:after="0" w:line="240" w:lineRule="auto"/>
        <w:rPr>
          <w:rFonts w:ascii="Times New Roman" w:hAnsi="Times New Roman" w:cs="Times New Roman"/>
          <w:b/>
          <w:bCs/>
          <w:sz w:val="24"/>
          <w:szCs w:val="24"/>
        </w:rPr>
      </w:pPr>
    </w:p>
    <w:p w:rsidR="00F526D6" w:rsidRPr="006E6770" w:rsidRDefault="00F526D6" w:rsidP="00F526D6">
      <w:pPr>
        <w:autoSpaceDE w:val="0"/>
        <w:autoSpaceDN w:val="0"/>
        <w:adjustRightInd w:val="0"/>
        <w:spacing w:after="0" w:line="240" w:lineRule="auto"/>
        <w:rPr>
          <w:rFonts w:ascii="Times New Roman" w:hAnsi="Times New Roman" w:cs="Times New Roman"/>
          <w:b/>
          <w:bCs/>
          <w:sz w:val="24"/>
          <w:szCs w:val="24"/>
        </w:rPr>
      </w:pPr>
      <w:r w:rsidRPr="006E6770">
        <w:rPr>
          <w:rFonts w:ascii="Times New Roman" w:hAnsi="Times New Roman" w:cs="Times New Roman"/>
          <w:b/>
          <w:bCs/>
          <w:sz w:val="24"/>
          <w:szCs w:val="24"/>
        </w:rPr>
        <w:t>Opdracht</w:t>
      </w:r>
      <w:r w:rsidR="006E6770" w:rsidRPr="006E6770">
        <w:rPr>
          <w:rFonts w:ascii="Times New Roman" w:hAnsi="Times New Roman" w:cs="Times New Roman"/>
          <w:b/>
          <w:bCs/>
          <w:sz w:val="24"/>
          <w:szCs w:val="24"/>
        </w:rPr>
        <w:t>:</w:t>
      </w:r>
    </w:p>
    <w:p w:rsidR="005F456C" w:rsidRPr="006E6770" w:rsidRDefault="005F456C" w:rsidP="00F526D6">
      <w:pPr>
        <w:autoSpaceDE w:val="0"/>
        <w:autoSpaceDN w:val="0"/>
        <w:adjustRightInd w:val="0"/>
        <w:spacing w:after="0" w:line="240" w:lineRule="auto"/>
        <w:rPr>
          <w:rFonts w:ascii="Times New Roman" w:hAnsi="Times New Roman" w:cs="Times New Roman"/>
          <w:b/>
          <w:bCs/>
          <w:sz w:val="24"/>
          <w:szCs w:val="24"/>
        </w:rPr>
      </w:pPr>
    </w:p>
    <w:p w:rsidR="005F456C" w:rsidRPr="006E6770" w:rsidRDefault="005F456C" w:rsidP="005F456C">
      <w:pPr>
        <w:autoSpaceDE w:val="0"/>
        <w:autoSpaceDN w:val="0"/>
        <w:adjustRightInd w:val="0"/>
        <w:spacing w:after="0" w:line="240" w:lineRule="auto"/>
        <w:rPr>
          <w:rFonts w:ascii="Times New Roman" w:hAnsi="Times New Roman" w:cs="Times New Roman"/>
          <w:bCs/>
          <w:sz w:val="24"/>
          <w:szCs w:val="24"/>
        </w:rPr>
      </w:pPr>
      <w:r w:rsidRPr="006E6770">
        <w:rPr>
          <w:rFonts w:ascii="Times New Roman" w:hAnsi="Times New Roman" w:cs="Times New Roman"/>
          <w:bCs/>
          <w:sz w:val="24"/>
          <w:szCs w:val="24"/>
        </w:rPr>
        <w:t xml:space="preserve">Ondersteun 1 cliënt en zijn naastbetrokkenen bij het leggen en onderhouden van sociale contacten. </w:t>
      </w:r>
    </w:p>
    <w:p w:rsidR="005F456C" w:rsidRPr="006E6770" w:rsidRDefault="005F456C" w:rsidP="005F456C">
      <w:pPr>
        <w:pStyle w:val="Lijstalinea"/>
        <w:autoSpaceDE w:val="0"/>
        <w:autoSpaceDN w:val="0"/>
        <w:adjustRightInd w:val="0"/>
        <w:spacing w:after="0" w:line="240" w:lineRule="auto"/>
        <w:rPr>
          <w:rFonts w:ascii="Times New Roman" w:hAnsi="Times New Roman" w:cs="Times New Roman"/>
          <w:bCs/>
          <w:sz w:val="24"/>
          <w:szCs w:val="24"/>
        </w:rPr>
      </w:pPr>
    </w:p>
    <w:p w:rsidR="005F456C" w:rsidRPr="006E6770" w:rsidRDefault="005F456C" w:rsidP="005F456C">
      <w:pPr>
        <w:pStyle w:val="Lijstalinea"/>
        <w:numPr>
          <w:ilvl w:val="0"/>
          <w:numId w:val="17"/>
        </w:numPr>
        <w:autoSpaceDE w:val="0"/>
        <w:autoSpaceDN w:val="0"/>
        <w:adjustRightInd w:val="0"/>
        <w:spacing w:after="0" w:line="240" w:lineRule="auto"/>
        <w:rPr>
          <w:rFonts w:ascii="Times New Roman" w:hAnsi="Times New Roman" w:cs="Times New Roman"/>
          <w:bCs/>
          <w:sz w:val="24"/>
          <w:szCs w:val="24"/>
        </w:rPr>
      </w:pPr>
      <w:r w:rsidRPr="006E6770">
        <w:rPr>
          <w:rFonts w:ascii="Times New Roman" w:hAnsi="Times New Roman" w:cs="Times New Roman"/>
          <w:bCs/>
          <w:sz w:val="24"/>
          <w:szCs w:val="24"/>
        </w:rPr>
        <w:t>Inventariseer de behoefte aan sociale contact van de cliënt:</w:t>
      </w:r>
    </w:p>
    <w:p w:rsidR="005F456C" w:rsidRPr="006E6770" w:rsidRDefault="005F456C" w:rsidP="005F456C">
      <w:pPr>
        <w:pStyle w:val="Lijstalinea"/>
        <w:numPr>
          <w:ilvl w:val="0"/>
          <w:numId w:val="19"/>
        </w:numPr>
        <w:autoSpaceDE w:val="0"/>
        <w:autoSpaceDN w:val="0"/>
        <w:adjustRightInd w:val="0"/>
        <w:spacing w:after="0" w:line="240" w:lineRule="auto"/>
        <w:rPr>
          <w:rFonts w:ascii="Times New Roman" w:hAnsi="Times New Roman" w:cs="Times New Roman"/>
          <w:bCs/>
          <w:sz w:val="24"/>
          <w:szCs w:val="24"/>
        </w:rPr>
      </w:pPr>
      <w:r w:rsidRPr="006E6770">
        <w:rPr>
          <w:rFonts w:ascii="Times New Roman" w:hAnsi="Times New Roman" w:cs="Times New Roman"/>
          <w:bCs/>
          <w:sz w:val="24"/>
          <w:szCs w:val="24"/>
        </w:rPr>
        <w:t>Lees in het ondersteuningsplan welke sociale contacten de cliënt heeft en hoe hij deze onderhoudt.</w:t>
      </w:r>
    </w:p>
    <w:p w:rsidR="005F456C" w:rsidRPr="006E6770" w:rsidRDefault="005F456C" w:rsidP="005F456C">
      <w:pPr>
        <w:pStyle w:val="Lijstalinea"/>
        <w:numPr>
          <w:ilvl w:val="0"/>
          <w:numId w:val="19"/>
        </w:numPr>
        <w:autoSpaceDE w:val="0"/>
        <w:autoSpaceDN w:val="0"/>
        <w:adjustRightInd w:val="0"/>
        <w:spacing w:after="0" w:line="240" w:lineRule="auto"/>
        <w:rPr>
          <w:rFonts w:ascii="Times New Roman" w:hAnsi="Times New Roman" w:cs="Times New Roman"/>
          <w:bCs/>
          <w:sz w:val="24"/>
          <w:szCs w:val="24"/>
        </w:rPr>
      </w:pPr>
      <w:r w:rsidRPr="006E6770">
        <w:rPr>
          <w:rFonts w:ascii="Times New Roman" w:hAnsi="Times New Roman" w:cs="Times New Roman"/>
          <w:bCs/>
          <w:sz w:val="24"/>
          <w:szCs w:val="24"/>
        </w:rPr>
        <w:t>Voer minimaal 2 gesprekken met de cliënt waarin je mogelijke nieuwe contacten inventariseert en welke contacten hij kan onderhouden. Houd hierbij rekening met de levensfase en de daarbij horende levensvragen. Denk bijvoorbeeld aan een puberende cliënt die ook graag een vriendin wil.</w:t>
      </w:r>
    </w:p>
    <w:p w:rsidR="005F456C" w:rsidRPr="006E6770" w:rsidRDefault="005F456C" w:rsidP="005F456C">
      <w:pPr>
        <w:pStyle w:val="Lijstalinea"/>
        <w:numPr>
          <w:ilvl w:val="0"/>
          <w:numId w:val="19"/>
        </w:numPr>
        <w:autoSpaceDE w:val="0"/>
        <w:autoSpaceDN w:val="0"/>
        <w:adjustRightInd w:val="0"/>
        <w:spacing w:after="0" w:line="240" w:lineRule="auto"/>
        <w:rPr>
          <w:rFonts w:ascii="Times New Roman" w:hAnsi="Times New Roman" w:cs="Times New Roman"/>
          <w:bCs/>
          <w:sz w:val="24"/>
          <w:szCs w:val="24"/>
        </w:rPr>
      </w:pPr>
      <w:r w:rsidRPr="006E6770">
        <w:rPr>
          <w:rFonts w:ascii="Times New Roman" w:hAnsi="Times New Roman" w:cs="Times New Roman"/>
          <w:bCs/>
          <w:sz w:val="24"/>
          <w:szCs w:val="24"/>
        </w:rPr>
        <w:t>Bespreek het mogelijke gebruik van sociale media en internet.</w:t>
      </w:r>
    </w:p>
    <w:p w:rsidR="005F456C" w:rsidRPr="006E6770" w:rsidRDefault="005F456C" w:rsidP="005F456C">
      <w:pPr>
        <w:pStyle w:val="Lijstalinea"/>
        <w:numPr>
          <w:ilvl w:val="0"/>
          <w:numId w:val="19"/>
        </w:numPr>
        <w:autoSpaceDE w:val="0"/>
        <w:autoSpaceDN w:val="0"/>
        <w:adjustRightInd w:val="0"/>
        <w:spacing w:after="0" w:line="240" w:lineRule="auto"/>
        <w:rPr>
          <w:rFonts w:ascii="Times New Roman" w:hAnsi="Times New Roman" w:cs="Times New Roman"/>
          <w:bCs/>
          <w:sz w:val="24"/>
          <w:szCs w:val="24"/>
        </w:rPr>
      </w:pPr>
      <w:r w:rsidRPr="006E6770">
        <w:rPr>
          <w:rFonts w:ascii="Times New Roman" w:hAnsi="Times New Roman" w:cs="Times New Roman"/>
          <w:bCs/>
          <w:sz w:val="24"/>
          <w:szCs w:val="24"/>
        </w:rPr>
        <w:t>Formuleer maximaal 2 doelen voor het leggen en/of onderhouden van sociale contacten.</w:t>
      </w:r>
    </w:p>
    <w:p w:rsidR="005F456C" w:rsidRPr="006E6770" w:rsidRDefault="005F456C" w:rsidP="00F526D6">
      <w:pPr>
        <w:autoSpaceDE w:val="0"/>
        <w:autoSpaceDN w:val="0"/>
        <w:adjustRightInd w:val="0"/>
        <w:spacing w:after="0" w:line="240" w:lineRule="auto"/>
        <w:rPr>
          <w:rFonts w:ascii="Times New Roman" w:hAnsi="Times New Roman" w:cs="Times New Roman"/>
          <w:b/>
          <w:bCs/>
          <w:sz w:val="24"/>
          <w:szCs w:val="24"/>
        </w:rPr>
      </w:pPr>
    </w:p>
    <w:p w:rsidR="005F456C" w:rsidRPr="006E6770" w:rsidRDefault="005F456C" w:rsidP="005F456C">
      <w:pPr>
        <w:pStyle w:val="Lijstalinea"/>
        <w:numPr>
          <w:ilvl w:val="0"/>
          <w:numId w:val="17"/>
        </w:numPr>
        <w:autoSpaceDE w:val="0"/>
        <w:autoSpaceDN w:val="0"/>
        <w:adjustRightInd w:val="0"/>
        <w:spacing w:after="0" w:line="240" w:lineRule="auto"/>
        <w:rPr>
          <w:rFonts w:ascii="Times New Roman" w:hAnsi="Times New Roman" w:cs="Times New Roman"/>
          <w:bCs/>
          <w:sz w:val="24"/>
          <w:szCs w:val="24"/>
        </w:rPr>
      </w:pPr>
      <w:r w:rsidRPr="006E6770">
        <w:rPr>
          <w:rFonts w:ascii="Times New Roman" w:hAnsi="Times New Roman" w:cs="Times New Roman"/>
          <w:bCs/>
          <w:sz w:val="24"/>
          <w:szCs w:val="24"/>
        </w:rPr>
        <w:t>Bespreek samen met de cliënt hoe het doel bereikt kan worden en welke ondersteuning nodig is .</w:t>
      </w:r>
    </w:p>
    <w:p w:rsidR="005F456C" w:rsidRPr="006E6770" w:rsidRDefault="005F456C" w:rsidP="005F456C">
      <w:pPr>
        <w:pStyle w:val="Lijstalinea"/>
        <w:numPr>
          <w:ilvl w:val="0"/>
          <w:numId w:val="20"/>
        </w:numPr>
        <w:autoSpaceDE w:val="0"/>
        <w:autoSpaceDN w:val="0"/>
        <w:adjustRightInd w:val="0"/>
        <w:spacing w:after="0" w:line="240" w:lineRule="auto"/>
        <w:rPr>
          <w:rFonts w:ascii="Times New Roman" w:hAnsi="Times New Roman" w:cs="Times New Roman"/>
          <w:bCs/>
          <w:sz w:val="24"/>
          <w:szCs w:val="24"/>
        </w:rPr>
      </w:pPr>
      <w:r w:rsidRPr="006E6770">
        <w:rPr>
          <w:rFonts w:ascii="Times New Roman" w:hAnsi="Times New Roman" w:cs="Times New Roman"/>
          <w:bCs/>
          <w:sz w:val="24"/>
          <w:szCs w:val="24"/>
        </w:rPr>
        <w:t>Overleg wie van de naastbetrokkenen hierbij betrokken kan worden en hoe zij ingezet kunnen worden.</w:t>
      </w:r>
    </w:p>
    <w:p w:rsidR="005F456C" w:rsidRPr="005F456C" w:rsidRDefault="005F456C" w:rsidP="005F456C">
      <w:pPr>
        <w:pStyle w:val="Lijstalinea"/>
        <w:numPr>
          <w:ilvl w:val="0"/>
          <w:numId w:val="20"/>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Maak duidelijke afspraken.</w:t>
      </w:r>
    </w:p>
    <w:p w:rsidR="005F456C" w:rsidRPr="005F456C" w:rsidRDefault="005F456C" w:rsidP="005F456C">
      <w:pPr>
        <w:pStyle w:val="Lijstalinea"/>
        <w:numPr>
          <w:ilvl w:val="0"/>
          <w:numId w:val="20"/>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Geef de cliënt zo nodig feedback op zijn gedrag.</w:t>
      </w:r>
    </w:p>
    <w:p w:rsidR="005F456C" w:rsidRPr="005F456C" w:rsidRDefault="005F456C" w:rsidP="005F456C">
      <w:pPr>
        <w:pStyle w:val="Lijstalinea"/>
        <w:numPr>
          <w:ilvl w:val="0"/>
          <w:numId w:val="20"/>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Stem jouw communicatie af op de cliënt.</w:t>
      </w:r>
    </w:p>
    <w:p w:rsidR="005F456C" w:rsidRDefault="005F456C" w:rsidP="00F526D6">
      <w:pPr>
        <w:autoSpaceDE w:val="0"/>
        <w:autoSpaceDN w:val="0"/>
        <w:adjustRightInd w:val="0"/>
        <w:spacing w:after="0" w:line="240" w:lineRule="auto"/>
        <w:rPr>
          <w:rFonts w:ascii="Times New Roman" w:hAnsi="Times New Roman" w:cs="Times New Roman"/>
          <w:b/>
          <w:bCs/>
          <w:sz w:val="24"/>
          <w:szCs w:val="24"/>
        </w:rPr>
      </w:pPr>
    </w:p>
    <w:p w:rsidR="005F456C" w:rsidRDefault="005F456C" w:rsidP="005F456C">
      <w:pPr>
        <w:pStyle w:val="Lijstalinea"/>
        <w:numPr>
          <w:ilvl w:val="0"/>
          <w:numId w:val="17"/>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Adviseer de cliënt:</w:t>
      </w:r>
    </w:p>
    <w:p w:rsidR="005F456C" w:rsidRPr="005F456C" w:rsidRDefault="005F456C" w:rsidP="005F456C">
      <w:pPr>
        <w:pStyle w:val="Lijstalinea"/>
        <w:numPr>
          <w:ilvl w:val="0"/>
          <w:numId w:val="21"/>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Hoe hij mogelijk gebruik kan maken van sociale media en internet.</w:t>
      </w:r>
    </w:p>
    <w:p w:rsidR="005F456C" w:rsidRDefault="005F456C" w:rsidP="005F456C">
      <w:pPr>
        <w:pStyle w:val="Lijstalinea"/>
        <w:numPr>
          <w:ilvl w:val="0"/>
          <w:numId w:val="21"/>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Hoe hij zijn sociale vaardigheden kan vergroten. Denk aan het samen oefenen van het voeren van een kennismakingsgesprek.</w:t>
      </w:r>
    </w:p>
    <w:p w:rsidR="006E6770" w:rsidRPr="006E6770" w:rsidRDefault="006E6770" w:rsidP="006E6770">
      <w:pPr>
        <w:autoSpaceDE w:val="0"/>
        <w:autoSpaceDN w:val="0"/>
        <w:adjustRightInd w:val="0"/>
        <w:spacing w:after="0" w:line="240" w:lineRule="auto"/>
        <w:rPr>
          <w:rFonts w:ascii="Times New Roman" w:hAnsi="Times New Roman" w:cs="Times New Roman"/>
          <w:bCs/>
          <w:sz w:val="24"/>
          <w:szCs w:val="24"/>
        </w:rPr>
      </w:pPr>
    </w:p>
    <w:p w:rsidR="006E6770" w:rsidRDefault="006E6770">
      <w:pPr>
        <w:rPr>
          <w:rFonts w:ascii="Times New Roman" w:hAnsi="Times New Roman" w:cs="Times New Roman"/>
          <w:bCs/>
          <w:sz w:val="24"/>
          <w:szCs w:val="24"/>
        </w:rPr>
      </w:pPr>
      <w:r>
        <w:rPr>
          <w:rFonts w:ascii="Times New Roman" w:hAnsi="Times New Roman" w:cs="Times New Roman"/>
          <w:bCs/>
          <w:sz w:val="24"/>
          <w:szCs w:val="24"/>
        </w:rPr>
        <w:br w:type="page"/>
      </w:r>
    </w:p>
    <w:p w:rsidR="005F456C" w:rsidRPr="005F456C" w:rsidRDefault="005F456C" w:rsidP="005F456C">
      <w:pPr>
        <w:pStyle w:val="Lijstalinea"/>
        <w:numPr>
          <w:ilvl w:val="0"/>
          <w:numId w:val="17"/>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lastRenderedPageBreak/>
        <w:t>Maak een afspraak met de naastbetrokkenen en:</w:t>
      </w:r>
    </w:p>
    <w:p w:rsidR="005F456C" w:rsidRPr="005F456C" w:rsidRDefault="005F456C" w:rsidP="005F456C">
      <w:pPr>
        <w:pStyle w:val="Lijstalinea"/>
        <w:numPr>
          <w:ilvl w:val="0"/>
          <w:numId w:val="22"/>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Vertel ze in begrijpelijke taal welke sociale contacten mogelijk zijn gezien het</w:t>
      </w:r>
    </w:p>
    <w:p w:rsidR="005F456C" w:rsidRPr="005F456C" w:rsidRDefault="005F456C" w:rsidP="005F456C">
      <w:pPr>
        <w:pStyle w:val="Lijstalinea"/>
        <w:numPr>
          <w:ilvl w:val="0"/>
          <w:numId w:val="22"/>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ontwikkelingsniveau en ziektebeeld van de cliënt.</w:t>
      </w:r>
    </w:p>
    <w:p w:rsidR="005F456C" w:rsidRPr="005F456C" w:rsidRDefault="005F456C" w:rsidP="005F456C">
      <w:pPr>
        <w:pStyle w:val="Lijstalinea"/>
        <w:numPr>
          <w:ilvl w:val="0"/>
          <w:numId w:val="22"/>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Vraag of en hoe zij ondersteuning kunnen bieden in het behalen van het doel. Let hierbij op tekenen van overbelasting van naastbetrokkenen.</w:t>
      </w:r>
    </w:p>
    <w:p w:rsidR="005F456C" w:rsidRPr="005F456C" w:rsidRDefault="005F456C" w:rsidP="005F456C">
      <w:pPr>
        <w:pStyle w:val="Lijstalinea"/>
        <w:numPr>
          <w:ilvl w:val="0"/>
          <w:numId w:val="22"/>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Sluit in je gesprek aan bij eventuele verschillen in cultuur en achtergrond.</w:t>
      </w:r>
    </w:p>
    <w:p w:rsidR="005F456C" w:rsidRPr="005F456C" w:rsidRDefault="005F456C" w:rsidP="005F456C">
      <w:pPr>
        <w:pStyle w:val="Lijstalinea"/>
        <w:numPr>
          <w:ilvl w:val="0"/>
          <w:numId w:val="22"/>
        </w:numPr>
        <w:autoSpaceDE w:val="0"/>
        <w:autoSpaceDN w:val="0"/>
        <w:adjustRightInd w:val="0"/>
        <w:spacing w:after="0" w:line="240" w:lineRule="auto"/>
        <w:rPr>
          <w:rFonts w:ascii="Times New Roman" w:hAnsi="Times New Roman" w:cs="Times New Roman"/>
          <w:bCs/>
          <w:sz w:val="24"/>
          <w:szCs w:val="24"/>
        </w:rPr>
      </w:pPr>
      <w:r w:rsidRPr="005F456C">
        <w:rPr>
          <w:rFonts w:ascii="Times New Roman" w:hAnsi="Times New Roman" w:cs="Times New Roman"/>
          <w:bCs/>
          <w:sz w:val="24"/>
          <w:szCs w:val="24"/>
        </w:rPr>
        <w:t>Benader, zo mogelijk samen met de cliënt en de naastbetrokkene, nieuwe contacten</w:t>
      </w:r>
    </w:p>
    <w:p w:rsidR="005F456C" w:rsidRDefault="005F456C" w:rsidP="00F526D6">
      <w:pPr>
        <w:autoSpaceDE w:val="0"/>
        <w:autoSpaceDN w:val="0"/>
        <w:adjustRightInd w:val="0"/>
        <w:spacing w:after="0" w:line="240" w:lineRule="auto"/>
        <w:rPr>
          <w:rFonts w:ascii="Times New Roman" w:hAnsi="Times New Roman" w:cs="Times New Roman"/>
          <w:b/>
          <w:bCs/>
          <w:sz w:val="24"/>
          <w:szCs w:val="24"/>
        </w:rPr>
      </w:pPr>
    </w:p>
    <w:p w:rsidR="005F456C" w:rsidRDefault="005F456C" w:rsidP="00F526D6">
      <w:pPr>
        <w:autoSpaceDE w:val="0"/>
        <w:autoSpaceDN w:val="0"/>
        <w:adjustRightInd w:val="0"/>
        <w:spacing w:after="0" w:line="240" w:lineRule="auto"/>
        <w:rPr>
          <w:rFonts w:ascii="Times New Roman" w:hAnsi="Times New Roman" w:cs="Times New Roman"/>
          <w:b/>
          <w:bCs/>
          <w:sz w:val="24"/>
          <w:szCs w:val="24"/>
        </w:rPr>
      </w:pPr>
    </w:p>
    <w:p w:rsidR="006E6770" w:rsidRDefault="006E6770" w:rsidP="006E6770">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Competentie</w:t>
      </w:r>
      <w:r w:rsidRPr="006E6770">
        <w:rPr>
          <w:rFonts w:ascii="Times New Roman" w:hAnsi="Times New Roman" w:cs="Times New Roman"/>
          <w:b/>
          <w:bCs/>
          <w:sz w:val="24"/>
          <w:szCs w:val="24"/>
        </w:rPr>
        <w:t xml:space="preserve"> werkproces</w:t>
      </w:r>
      <w:r w:rsidRPr="006E6770">
        <w:rPr>
          <w:rFonts w:ascii="Times New Roman" w:hAnsi="Times New Roman" w:cs="Times New Roman"/>
          <w:bCs/>
          <w:sz w:val="24"/>
          <w:szCs w:val="24"/>
        </w:rPr>
        <w:t xml:space="preserve">: </w:t>
      </w:r>
    </w:p>
    <w:p w:rsidR="006E6770" w:rsidRDefault="006E6770" w:rsidP="006E6770">
      <w:pPr>
        <w:autoSpaceDE w:val="0"/>
        <w:autoSpaceDN w:val="0"/>
        <w:adjustRightInd w:val="0"/>
        <w:rPr>
          <w:rFonts w:ascii="Times New Roman" w:hAnsi="Times New Roman" w:cs="Times New Roman"/>
          <w:sz w:val="24"/>
          <w:szCs w:val="24"/>
        </w:rPr>
      </w:pPr>
      <w:r w:rsidRPr="006E6770">
        <w:rPr>
          <w:rFonts w:ascii="Times New Roman" w:hAnsi="Times New Roman" w:cs="Times New Roman"/>
          <w:sz w:val="24"/>
          <w:szCs w:val="24"/>
        </w:rPr>
        <w:t>Begeleiden, Vakdeskundigheid toepassen, Omgaan met verandering en</w:t>
      </w:r>
      <w:r>
        <w:rPr>
          <w:rFonts w:ascii="Times New Roman" w:hAnsi="Times New Roman" w:cs="Times New Roman"/>
          <w:sz w:val="24"/>
          <w:szCs w:val="24"/>
        </w:rPr>
        <w:t xml:space="preserve"> </w:t>
      </w:r>
      <w:r w:rsidRPr="006E6770">
        <w:rPr>
          <w:rFonts w:ascii="Times New Roman" w:hAnsi="Times New Roman" w:cs="Times New Roman"/>
          <w:sz w:val="24"/>
          <w:szCs w:val="24"/>
        </w:rPr>
        <w:t>aanpassen</w:t>
      </w:r>
    </w:p>
    <w:p w:rsidR="006E6770" w:rsidRPr="00225110" w:rsidRDefault="006E6770" w:rsidP="006E6770">
      <w:pPr>
        <w:rPr>
          <w:rFonts w:ascii="Times New Roman" w:hAnsi="Times New Roman" w:cs="Times New Roman"/>
          <w:i/>
          <w:iCs/>
          <w:sz w:val="24"/>
          <w:szCs w:val="24"/>
        </w:rPr>
      </w:pPr>
      <w:r w:rsidRPr="00225110">
        <w:rPr>
          <w:rFonts w:ascii="Times New Roman" w:hAnsi="Times New Roman" w:cs="Times New Roman"/>
          <w:sz w:val="24"/>
          <w:szCs w:val="24"/>
        </w:rPr>
        <w:t>Werk de competenties uit in kennis, vaardigheden en houding. Gebruik de competentiewijzer en ook de kennis en vaardigheden die benoemd staan in het KD per kerntaak. (Zie competentiewijzer &amp; KD in wiki QS). Je kunt hier ook je leervragen of leerdoelen uit je opleidingsplan aan koppelen</w:t>
      </w:r>
    </w:p>
    <w:p w:rsidR="006E6770" w:rsidRPr="006E6770" w:rsidRDefault="006E6770" w:rsidP="00F526D6">
      <w:pPr>
        <w:autoSpaceDE w:val="0"/>
        <w:autoSpaceDN w:val="0"/>
        <w:adjustRightInd w:val="0"/>
        <w:spacing w:after="0" w:line="240" w:lineRule="auto"/>
        <w:rPr>
          <w:rFonts w:ascii="Times New Roman" w:hAnsi="Times New Roman" w:cs="Times New Roman"/>
          <w:b/>
          <w:bCs/>
          <w:sz w:val="24"/>
          <w:szCs w:val="24"/>
        </w:rPr>
      </w:pPr>
    </w:p>
    <w:p w:rsidR="00F526D6" w:rsidRPr="006E6770" w:rsidRDefault="00F526D6" w:rsidP="00F526D6">
      <w:pPr>
        <w:autoSpaceDE w:val="0"/>
        <w:autoSpaceDN w:val="0"/>
        <w:adjustRightInd w:val="0"/>
        <w:spacing w:after="0" w:line="240" w:lineRule="auto"/>
        <w:rPr>
          <w:rFonts w:ascii="Times New Roman" w:hAnsi="Times New Roman" w:cs="Times New Roman"/>
          <w:b/>
          <w:bCs/>
          <w:sz w:val="24"/>
          <w:szCs w:val="24"/>
        </w:rPr>
      </w:pPr>
      <w:r w:rsidRPr="006E6770">
        <w:rPr>
          <w:rFonts w:ascii="Times New Roman" w:hAnsi="Times New Roman" w:cs="Times New Roman"/>
          <w:b/>
          <w:bCs/>
          <w:sz w:val="24"/>
          <w:szCs w:val="24"/>
        </w:rPr>
        <w:t>Resultaat</w:t>
      </w:r>
    </w:p>
    <w:p w:rsidR="00096629" w:rsidRDefault="005F456C" w:rsidP="005F456C">
      <w:pPr>
        <w:autoSpaceDE w:val="0"/>
        <w:autoSpaceDN w:val="0"/>
        <w:adjustRightInd w:val="0"/>
        <w:spacing w:after="0" w:line="240" w:lineRule="auto"/>
        <w:rPr>
          <w:rFonts w:ascii="Times New Roman" w:hAnsi="Times New Roman" w:cs="Times New Roman"/>
          <w:sz w:val="24"/>
          <w:szCs w:val="24"/>
        </w:rPr>
      </w:pPr>
      <w:r w:rsidRPr="005F456C">
        <w:rPr>
          <w:rFonts w:ascii="Times New Roman" w:hAnsi="Times New Roman" w:cs="Times New Roman"/>
          <w:sz w:val="24"/>
          <w:szCs w:val="24"/>
        </w:rPr>
        <w:t>Cliënt en naastbetrokkenen hebben passende ondersteuning ontvangen bij het behouden en stimuleren van de ontwikkeling. Naastbetrokkenen zijn betrokken bij de ondersteuning van de cliënt.</w:t>
      </w:r>
    </w:p>
    <w:p w:rsidR="005F456C" w:rsidRPr="005F456C" w:rsidRDefault="005F456C" w:rsidP="005F456C">
      <w:pPr>
        <w:autoSpaceDE w:val="0"/>
        <w:autoSpaceDN w:val="0"/>
        <w:adjustRightInd w:val="0"/>
        <w:spacing w:after="0" w:line="240" w:lineRule="auto"/>
        <w:rPr>
          <w:rFonts w:ascii="Times New Roman" w:hAnsi="Times New Roman" w:cs="Times New Roman"/>
          <w:sz w:val="24"/>
          <w:szCs w:val="24"/>
        </w:rPr>
      </w:pPr>
    </w:p>
    <w:p w:rsidR="00F526D6" w:rsidRPr="00B41693" w:rsidRDefault="00F526D6" w:rsidP="00F526D6">
      <w:pPr>
        <w:autoSpaceDE w:val="0"/>
        <w:autoSpaceDN w:val="0"/>
        <w:adjustRightInd w:val="0"/>
        <w:spacing w:after="0" w:line="240" w:lineRule="auto"/>
        <w:rPr>
          <w:rFonts w:ascii="Times New Roman" w:hAnsi="Times New Roman" w:cs="Times New Roman"/>
          <w:b/>
          <w:bCs/>
          <w:sz w:val="24"/>
          <w:szCs w:val="24"/>
        </w:rPr>
      </w:pPr>
      <w:r w:rsidRPr="00B41693">
        <w:rPr>
          <w:rFonts w:ascii="Times New Roman" w:hAnsi="Times New Roman" w:cs="Times New Roman"/>
          <w:b/>
          <w:bCs/>
          <w:sz w:val="24"/>
          <w:szCs w:val="24"/>
        </w:rPr>
        <w:t>Bewijsstukken</w:t>
      </w:r>
    </w:p>
    <w:p w:rsidR="00F914F4" w:rsidRDefault="00F914F4" w:rsidP="00F914F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Feedbacklijsten (volledig ingevuld, ondertekend en onderbouwd)</w:t>
      </w:r>
    </w:p>
    <w:p w:rsidR="006E6770" w:rsidRPr="00FE3424" w:rsidRDefault="00096629" w:rsidP="006E6770">
      <w:pPr>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Verantwoordingsverslag</w:t>
      </w:r>
      <w:r w:rsidR="006E6770">
        <w:rPr>
          <w:rFonts w:ascii="Times New Roman" w:hAnsi="Times New Roman" w:cs="Times New Roman"/>
          <w:sz w:val="24"/>
          <w:szCs w:val="24"/>
        </w:rPr>
        <w:t xml:space="preserve"> </w:t>
      </w:r>
      <w:r w:rsidR="006E6770" w:rsidRPr="00FE3424">
        <w:rPr>
          <w:rFonts w:ascii="Times New Roman" w:hAnsi="Times New Roman" w:cs="Times New Roman"/>
          <w:sz w:val="24"/>
          <w:szCs w:val="24"/>
        </w:rPr>
        <w:t xml:space="preserve">(terugkoppeling competenties, leervragen en leerdoelen) Verwerk minimaal 3 bronnen die informatie bevatten van </w:t>
      </w:r>
      <w:r w:rsidR="006E6770">
        <w:rPr>
          <w:rFonts w:ascii="Times New Roman" w:hAnsi="Times New Roman" w:cs="Times New Roman"/>
          <w:sz w:val="24"/>
          <w:szCs w:val="24"/>
        </w:rPr>
        <w:t xml:space="preserve">aan te tonen </w:t>
      </w:r>
      <w:r w:rsidR="006E6770" w:rsidRPr="00FE3424">
        <w:rPr>
          <w:rFonts w:ascii="Times New Roman" w:hAnsi="Times New Roman" w:cs="Times New Roman"/>
          <w:sz w:val="24"/>
          <w:szCs w:val="24"/>
        </w:rPr>
        <w:t>kennis en vaardigheden</w:t>
      </w:r>
      <w:r w:rsidR="006E6770">
        <w:rPr>
          <w:rFonts w:ascii="Times New Roman" w:hAnsi="Times New Roman" w:cs="Times New Roman"/>
          <w:sz w:val="24"/>
          <w:szCs w:val="24"/>
        </w:rPr>
        <w:t xml:space="preserve"> die betrekking hebben op onderstaande feedbackcriteria.</w:t>
      </w:r>
    </w:p>
    <w:p w:rsidR="006E6770" w:rsidRPr="00B41693" w:rsidRDefault="006E6770" w:rsidP="006E6770">
      <w:pPr>
        <w:autoSpaceDE w:val="0"/>
        <w:autoSpaceDN w:val="0"/>
        <w:adjustRightInd w:val="0"/>
        <w:spacing w:after="0" w:line="240" w:lineRule="auto"/>
        <w:rPr>
          <w:rFonts w:ascii="Times New Roman" w:hAnsi="Times New Roman" w:cs="Times New Roman"/>
          <w:sz w:val="24"/>
          <w:szCs w:val="24"/>
        </w:rPr>
      </w:pPr>
    </w:p>
    <w:p w:rsidR="00F526D6" w:rsidRPr="00B41693" w:rsidRDefault="00F526D6" w:rsidP="00F526D6">
      <w:pPr>
        <w:autoSpaceDE w:val="0"/>
        <w:autoSpaceDN w:val="0"/>
        <w:adjustRightInd w:val="0"/>
        <w:spacing w:after="0" w:line="240" w:lineRule="auto"/>
        <w:rPr>
          <w:rFonts w:ascii="Times New Roman" w:hAnsi="Times New Roman" w:cs="Times New Roman"/>
          <w:sz w:val="24"/>
          <w:szCs w:val="24"/>
        </w:rPr>
      </w:pPr>
    </w:p>
    <w:p w:rsidR="00F526D6" w:rsidRPr="00B41693" w:rsidRDefault="00F526D6" w:rsidP="00F526D6">
      <w:pPr>
        <w:autoSpaceDE w:val="0"/>
        <w:autoSpaceDN w:val="0"/>
        <w:adjustRightInd w:val="0"/>
        <w:spacing w:after="0" w:line="240" w:lineRule="auto"/>
        <w:rPr>
          <w:rFonts w:ascii="Times New Roman" w:hAnsi="Times New Roman" w:cs="Times New Roman"/>
          <w:sz w:val="24"/>
          <w:szCs w:val="24"/>
        </w:rPr>
      </w:pPr>
      <w:r w:rsidRPr="00B41693">
        <w:rPr>
          <w:rFonts w:ascii="Times New Roman" w:hAnsi="Times New Roman" w:cs="Times New Roman"/>
          <w:sz w:val="24"/>
          <w:szCs w:val="24"/>
        </w:rPr>
        <w:t>Voer de opdracht uit zodat je het resultaat bereikt en aan de criteria van de feedbacklijst voldoet.</w:t>
      </w:r>
      <w:r w:rsidR="00B41693">
        <w:rPr>
          <w:rFonts w:ascii="Times New Roman" w:hAnsi="Times New Roman" w:cs="Times New Roman"/>
          <w:sz w:val="24"/>
          <w:szCs w:val="24"/>
        </w:rPr>
        <w:t xml:space="preserve"> </w:t>
      </w:r>
      <w:r w:rsidRPr="00B41693">
        <w:rPr>
          <w:rFonts w:ascii="Times New Roman" w:hAnsi="Times New Roman" w:cs="Times New Roman"/>
          <w:sz w:val="24"/>
          <w:szCs w:val="24"/>
        </w:rPr>
        <w:t>Je voert deze opdracht uit in de complexiteit van de dagelijkse beroepspraktijk.</w:t>
      </w:r>
    </w:p>
    <w:p w:rsidR="00F526D6" w:rsidRPr="00B41693" w:rsidRDefault="00F526D6" w:rsidP="00F526D6">
      <w:pPr>
        <w:autoSpaceDE w:val="0"/>
        <w:autoSpaceDN w:val="0"/>
        <w:adjustRightInd w:val="0"/>
        <w:spacing w:after="0" w:line="240" w:lineRule="auto"/>
        <w:rPr>
          <w:rFonts w:ascii="Times New Roman" w:hAnsi="Times New Roman" w:cs="Times New Roman"/>
          <w:sz w:val="19"/>
          <w:szCs w:val="19"/>
        </w:rPr>
      </w:pPr>
    </w:p>
    <w:p w:rsidR="00096629" w:rsidRDefault="00096629" w:rsidP="00F526D6">
      <w:pPr>
        <w:autoSpaceDE w:val="0"/>
        <w:autoSpaceDN w:val="0"/>
        <w:adjustRightInd w:val="0"/>
        <w:spacing w:after="0" w:line="240" w:lineRule="auto"/>
        <w:rPr>
          <w:rFonts w:ascii="Arial" w:hAnsi="Arial" w:cs="Arial"/>
          <w:sz w:val="19"/>
          <w:szCs w:val="19"/>
        </w:rPr>
      </w:pPr>
    </w:p>
    <w:p w:rsidR="006E6770" w:rsidRDefault="006E6770">
      <w:r>
        <w:br w:type="page"/>
      </w:r>
    </w:p>
    <w:tbl>
      <w:tblPr>
        <w:tblW w:w="9473" w:type="dxa"/>
        <w:tblInd w:w="108" w:type="dxa"/>
        <w:tblLayout w:type="fixed"/>
        <w:tblCellMar>
          <w:left w:w="0" w:type="dxa"/>
          <w:right w:w="0" w:type="dxa"/>
        </w:tblCellMar>
        <w:tblLook w:val="0000" w:firstRow="0" w:lastRow="0" w:firstColumn="0" w:lastColumn="0" w:noHBand="0" w:noVBand="0"/>
      </w:tblPr>
      <w:tblGrid>
        <w:gridCol w:w="3354"/>
        <w:gridCol w:w="1134"/>
        <w:gridCol w:w="1694"/>
        <w:gridCol w:w="1601"/>
        <w:gridCol w:w="1690"/>
      </w:tblGrid>
      <w:tr w:rsidR="00096629" w:rsidRPr="006E6770" w:rsidTr="005F456C">
        <w:trPr>
          <w:trHeight w:hRule="exact" w:val="805"/>
        </w:trPr>
        <w:tc>
          <w:tcPr>
            <w:tcW w:w="3354"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6E6770">
              <w:rPr>
                <w:rFonts w:ascii="Times New Roman" w:hAnsi="Times New Roman" w:cs="Times New Roman"/>
                <w:b/>
                <w:bCs/>
                <w:sz w:val="24"/>
                <w:szCs w:val="24"/>
              </w:rPr>
              <w:lastRenderedPageBreak/>
              <w:t>Opdracht</w:t>
            </w:r>
          </w:p>
        </w:tc>
        <w:tc>
          <w:tcPr>
            <w:tcW w:w="6119" w:type="dxa"/>
            <w:gridSpan w:val="4"/>
            <w:tcBorders>
              <w:top w:val="single" w:sz="2" w:space="0" w:color="000000"/>
              <w:left w:val="single" w:sz="2" w:space="0" w:color="000000"/>
              <w:bottom w:val="single" w:sz="2" w:space="0" w:color="000000"/>
              <w:right w:val="single" w:sz="2" w:space="0" w:color="000000"/>
            </w:tcBorders>
          </w:tcPr>
          <w:p w:rsidR="00096629" w:rsidRPr="006E6770" w:rsidRDefault="005F456C"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6E6770">
              <w:rPr>
                <w:rFonts w:ascii="Times New Roman" w:hAnsi="Times New Roman" w:cs="Times New Roman"/>
                <w:sz w:val="24"/>
                <w:szCs w:val="24"/>
              </w:rPr>
              <w:t xml:space="preserve">Ondersteunt de cliënt bij het leggen en onderhouden van contacten en betrekt naastbetrokkenen </w:t>
            </w:r>
          </w:p>
        </w:tc>
      </w:tr>
      <w:tr w:rsidR="00096629" w:rsidRPr="006E6770" w:rsidTr="006E6770">
        <w:trPr>
          <w:trHeight w:hRule="exact" w:val="1188"/>
        </w:trPr>
        <w:tc>
          <w:tcPr>
            <w:tcW w:w="3354"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6E6770">
              <w:rPr>
                <w:rFonts w:ascii="Times New Roman" w:hAnsi="Times New Roman" w:cs="Times New Roman"/>
                <w:b/>
                <w:bCs/>
                <w:sz w:val="24"/>
                <w:szCs w:val="24"/>
              </w:rPr>
              <w:t>Werkproces</w:t>
            </w:r>
          </w:p>
        </w:tc>
        <w:tc>
          <w:tcPr>
            <w:tcW w:w="6119" w:type="dxa"/>
            <w:gridSpan w:val="4"/>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6E6770">
              <w:rPr>
                <w:rFonts w:ascii="Times New Roman" w:hAnsi="Times New Roman" w:cs="Times New Roman"/>
                <w:sz w:val="24"/>
                <w:szCs w:val="24"/>
              </w:rPr>
              <w:t>P3</w:t>
            </w:r>
            <w:r w:rsidR="005F456C" w:rsidRPr="006E6770">
              <w:rPr>
                <w:rFonts w:ascii="Times New Roman" w:hAnsi="Times New Roman" w:cs="Times New Roman"/>
                <w:sz w:val="24"/>
                <w:szCs w:val="24"/>
              </w:rPr>
              <w:t>-K1-W4</w:t>
            </w:r>
          </w:p>
          <w:p w:rsidR="00096629" w:rsidRPr="006E6770" w:rsidRDefault="005F456C" w:rsidP="00096629">
            <w:pPr>
              <w:rPr>
                <w:rFonts w:ascii="Times New Roman" w:hAnsi="Times New Roman" w:cs="Times New Roman"/>
                <w:sz w:val="24"/>
                <w:szCs w:val="24"/>
              </w:rPr>
            </w:pPr>
            <w:r w:rsidRPr="006E6770">
              <w:rPr>
                <w:rFonts w:ascii="Times New Roman" w:hAnsi="Times New Roman" w:cs="Times New Roman"/>
                <w:sz w:val="24"/>
                <w:szCs w:val="24"/>
              </w:rPr>
              <w:t xml:space="preserve"> Ondersteunt de cliënt bij het leggen en onderhouden van contacten en betrekt naastbetrokkenen</w:t>
            </w:r>
          </w:p>
          <w:p w:rsidR="00096629" w:rsidRPr="006E6770" w:rsidRDefault="00096629" w:rsidP="0064274E">
            <w:pPr>
              <w:kinsoku w:val="0"/>
              <w:overflowPunct w:val="0"/>
              <w:autoSpaceDE w:val="0"/>
              <w:autoSpaceDN w:val="0"/>
              <w:adjustRightInd w:val="0"/>
              <w:spacing w:before="9" w:after="0" w:line="240" w:lineRule="auto"/>
              <w:ind w:left="113"/>
              <w:rPr>
                <w:rFonts w:ascii="Times New Roman" w:hAnsi="Times New Roman" w:cs="Times New Roman"/>
                <w:sz w:val="24"/>
                <w:szCs w:val="24"/>
              </w:rPr>
            </w:pPr>
          </w:p>
        </w:tc>
      </w:tr>
      <w:tr w:rsidR="00096629" w:rsidRPr="006E6770" w:rsidTr="006E6770">
        <w:trPr>
          <w:trHeight w:hRule="exact" w:val="776"/>
        </w:trPr>
        <w:tc>
          <w:tcPr>
            <w:tcW w:w="3354" w:type="dxa"/>
            <w:tcBorders>
              <w:top w:val="single" w:sz="2" w:space="0" w:color="000000"/>
              <w:left w:val="single" w:sz="2" w:space="0" w:color="000000"/>
              <w:bottom w:val="single" w:sz="4" w:space="0" w:color="000000"/>
              <w:right w:val="single" w:sz="2" w:space="0" w:color="000000"/>
            </w:tcBorders>
          </w:tcPr>
          <w:p w:rsidR="00096629" w:rsidRPr="006E677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6E6770">
              <w:rPr>
                <w:rFonts w:ascii="Times New Roman" w:hAnsi="Times New Roman" w:cs="Times New Roman"/>
                <w:b/>
                <w:bCs/>
                <w:sz w:val="24"/>
                <w:szCs w:val="24"/>
              </w:rPr>
              <w:t>Opleiding</w:t>
            </w:r>
          </w:p>
        </w:tc>
        <w:tc>
          <w:tcPr>
            <w:tcW w:w="6119" w:type="dxa"/>
            <w:gridSpan w:val="4"/>
            <w:tcBorders>
              <w:top w:val="single" w:sz="2" w:space="0" w:color="000000"/>
              <w:left w:val="single" w:sz="2" w:space="0" w:color="000000"/>
              <w:bottom w:val="single" w:sz="4" w:space="0" w:color="000000"/>
              <w:right w:val="single" w:sz="2" w:space="0" w:color="000000"/>
            </w:tcBorders>
          </w:tcPr>
          <w:p w:rsidR="00096629" w:rsidRPr="006E677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6E6770">
              <w:rPr>
                <w:rFonts w:ascii="Times New Roman" w:hAnsi="Times New Roman" w:cs="Times New Roman"/>
                <w:sz w:val="24"/>
                <w:szCs w:val="24"/>
              </w:rPr>
              <w:t>Maatschappelijk werk Persoonlijk begeleider Gehandicaptenzorg</w:t>
            </w:r>
          </w:p>
        </w:tc>
      </w:tr>
      <w:tr w:rsidR="00096629" w:rsidRPr="006E6770" w:rsidTr="0064274E">
        <w:trPr>
          <w:trHeight w:hRule="exact" w:val="452"/>
        </w:trPr>
        <w:tc>
          <w:tcPr>
            <w:tcW w:w="9473" w:type="dxa"/>
            <w:gridSpan w:val="5"/>
            <w:tcBorders>
              <w:top w:val="single" w:sz="4" w:space="0" w:color="000000"/>
              <w:left w:val="single" w:sz="2" w:space="0" w:color="000000"/>
              <w:bottom w:val="single" w:sz="2" w:space="0" w:color="000000"/>
              <w:right w:val="single" w:sz="2" w:space="0" w:color="000000"/>
            </w:tcBorders>
          </w:tcPr>
          <w:p w:rsidR="00096629" w:rsidRPr="006E677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6E6770">
              <w:rPr>
                <w:rFonts w:ascii="Times New Roman" w:hAnsi="Times New Roman" w:cs="Times New Roman"/>
                <w:b/>
                <w:bCs/>
                <w:sz w:val="24"/>
                <w:szCs w:val="24"/>
              </w:rPr>
              <w:t>Naam student:</w:t>
            </w:r>
          </w:p>
        </w:tc>
      </w:tr>
      <w:tr w:rsidR="00096629" w:rsidRPr="006E6770" w:rsidTr="0064274E">
        <w:trPr>
          <w:trHeight w:hRule="exact" w:val="452"/>
        </w:trPr>
        <w:tc>
          <w:tcPr>
            <w:tcW w:w="9473" w:type="dxa"/>
            <w:gridSpan w:val="5"/>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6E6770">
              <w:rPr>
                <w:rFonts w:ascii="Times New Roman" w:hAnsi="Times New Roman" w:cs="Times New Roman"/>
                <w:b/>
                <w:bCs/>
                <w:sz w:val="24"/>
                <w:szCs w:val="24"/>
              </w:rPr>
              <w:t>Studentnummer:</w:t>
            </w:r>
          </w:p>
        </w:tc>
      </w:tr>
      <w:tr w:rsidR="00096629" w:rsidRPr="006E6770" w:rsidTr="0064274E">
        <w:trPr>
          <w:trHeight w:hRule="exact" w:val="2084"/>
        </w:trPr>
        <w:tc>
          <w:tcPr>
            <w:tcW w:w="4488" w:type="dxa"/>
            <w:gridSpan w:val="2"/>
            <w:tcBorders>
              <w:top w:val="single" w:sz="2" w:space="0" w:color="000000"/>
              <w:left w:val="single" w:sz="2" w:space="0" w:color="000000"/>
              <w:bottom w:val="single" w:sz="2" w:space="0" w:color="000000"/>
              <w:right w:val="single" w:sz="2" w:space="0" w:color="000000"/>
            </w:tcBorders>
            <w:shd w:val="clear" w:color="auto" w:fill="EEEEEE"/>
          </w:tcPr>
          <w:p w:rsidR="00096629" w:rsidRPr="006E6770" w:rsidRDefault="00096629" w:rsidP="0064274E">
            <w:pPr>
              <w:kinsoku w:val="0"/>
              <w:overflowPunct w:val="0"/>
              <w:autoSpaceDE w:val="0"/>
              <w:autoSpaceDN w:val="0"/>
              <w:adjustRightInd w:val="0"/>
              <w:spacing w:before="101" w:after="0" w:line="240" w:lineRule="auto"/>
              <w:ind w:left="113"/>
              <w:rPr>
                <w:rFonts w:ascii="Times New Roman" w:hAnsi="Times New Roman" w:cs="Times New Roman"/>
                <w:sz w:val="24"/>
                <w:szCs w:val="24"/>
              </w:rPr>
            </w:pPr>
            <w:r w:rsidRPr="006E6770">
              <w:rPr>
                <w:rFonts w:ascii="Times New Roman" w:hAnsi="Times New Roman" w:cs="Times New Roman"/>
                <w:b/>
                <w:bCs/>
                <w:sz w:val="24"/>
                <w:szCs w:val="24"/>
              </w:rPr>
              <w:t>Feedbackcriteria</w:t>
            </w:r>
          </w:p>
        </w:tc>
        <w:tc>
          <w:tcPr>
            <w:tcW w:w="1694" w:type="dxa"/>
            <w:tcBorders>
              <w:top w:val="single" w:sz="2" w:space="0" w:color="000000"/>
              <w:left w:val="single" w:sz="2" w:space="0" w:color="000000"/>
              <w:bottom w:val="single" w:sz="2" w:space="0" w:color="000000"/>
              <w:right w:val="single" w:sz="2" w:space="0" w:color="000000"/>
            </w:tcBorders>
            <w:shd w:val="clear" w:color="auto" w:fill="EEEEEE"/>
          </w:tcPr>
          <w:p w:rsidR="00096629" w:rsidRPr="006E6770"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6E6770" w:rsidRDefault="00096629" w:rsidP="0064274E">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6E6770">
              <w:rPr>
                <w:rFonts w:ascii="Times New Roman" w:hAnsi="Times New Roman" w:cs="Times New Roman"/>
                <w:b/>
                <w:noProof/>
                <w:sz w:val="24"/>
                <w:szCs w:val="24"/>
                <w:lang w:eastAsia="nl-NL"/>
              </w:rPr>
              <w:t>Goed</w:t>
            </w:r>
          </w:p>
          <w:p w:rsidR="00096629" w:rsidRPr="006E6770" w:rsidRDefault="00096629" w:rsidP="0064274E">
            <w:pPr>
              <w:kinsoku w:val="0"/>
              <w:overflowPunct w:val="0"/>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shd w:val="clear" w:color="auto" w:fill="EEEEEE"/>
          </w:tcPr>
          <w:p w:rsidR="00096629" w:rsidRPr="006E6770" w:rsidRDefault="00096629" w:rsidP="0064274E">
            <w:pPr>
              <w:kinsoku w:val="0"/>
              <w:overflowPunct w:val="0"/>
              <w:autoSpaceDE w:val="0"/>
              <w:autoSpaceDN w:val="0"/>
              <w:adjustRightInd w:val="0"/>
              <w:spacing w:before="3" w:after="0" w:line="240" w:lineRule="auto"/>
              <w:rPr>
                <w:rFonts w:ascii="Times New Roman" w:hAnsi="Times New Roman" w:cs="Times New Roman"/>
                <w:b/>
                <w:sz w:val="24"/>
                <w:szCs w:val="24"/>
              </w:rPr>
            </w:pPr>
          </w:p>
          <w:p w:rsidR="00096629" w:rsidRPr="006E6770" w:rsidRDefault="00096629" w:rsidP="0064274E">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6E6770">
              <w:rPr>
                <w:rFonts w:ascii="Times New Roman" w:hAnsi="Times New Roman" w:cs="Times New Roman"/>
                <w:b/>
                <w:sz w:val="24"/>
                <w:szCs w:val="24"/>
              </w:rPr>
              <w:t>Voldoende</w:t>
            </w:r>
          </w:p>
          <w:p w:rsidR="00096629" w:rsidRPr="006E6770" w:rsidRDefault="00096629" w:rsidP="0064274E">
            <w:pPr>
              <w:kinsoku w:val="0"/>
              <w:overflowPunct w:val="0"/>
              <w:autoSpaceDE w:val="0"/>
              <w:autoSpaceDN w:val="0"/>
              <w:adjustRightInd w:val="0"/>
              <w:spacing w:after="0" w:line="240" w:lineRule="auto"/>
              <w:rPr>
                <w:rFonts w:ascii="Times New Roman" w:hAnsi="Times New Roman" w:cs="Times New Roman"/>
                <w:b/>
                <w:sz w:val="24"/>
                <w:szCs w:val="24"/>
              </w:rPr>
            </w:pPr>
          </w:p>
        </w:tc>
        <w:tc>
          <w:tcPr>
            <w:tcW w:w="1690" w:type="dxa"/>
            <w:tcBorders>
              <w:top w:val="single" w:sz="2" w:space="0" w:color="000000"/>
              <w:left w:val="single" w:sz="2" w:space="0" w:color="000000"/>
              <w:bottom w:val="single" w:sz="2" w:space="0" w:color="000000"/>
              <w:right w:val="single" w:sz="2" w:space="0" w:color="000000"/>
            </w:tcBorders>
            <w:shd w:val="clear" w:color="auto" w:fill="EEEEEE"/>
          </w:tcPr>
          <w:p w:rsidR="00096629" w:rsidRPr="006E6770" w:rsidRDefault="00096629" w:rsidP="0064274E">
            <w:pPr>
              <w:kinsoku w:val="0"/>
              <w:overflowPunct w:val="0"/>
              <w:autoSpaceDE w:val="0"/>
              <w:autoSpaceDN w:val="0"/>
              <w:adjustRightInd w:val="0"/>
              <w:spacing w:before="3" w:after="0" w:line="240" w:lineRule="auto"/>
              <w:rPr>
                <w:rFonts w:ascii="Times New Roman" w:hAnsi="Times New Roman" w:cs="Times New Roman"/>
                <w:sz w:val="24"/>
                <w:szCs w:val="24"/>
              </w:rPr>
            </w:pPr>
          </w:p>
          <w:p w:rsidR="00096629" w:rsidRPr="006E6770" w:rsidRDefault="00096629" w:rsidP="0064274E">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6E6770">
              <w:rPr>
                <w:rFonts w:ascii="Times New Roman" w:hAnsi="Times New Roman" w:cs="Times New Roman"/>
                <w:b/>
                <w:noProof/>
                <w:sz w:val="24"/>
                <w:szCs w:val="24"/>
                <w:lang w:eastAsia="nl-NL"/>
              </w:rPr>
              <w:t>Onvoldoende</w:t>
            </w:r>
          </w:p>
        </w:tc>
      </w:tr>
      <w:tr w:rsidR="00096629" w:rsidRPr="006E6770" w:rsidTr="0064274E">
        <w:trPr>
          <w:trHeight w:hRule="exact" w:val="449"/>
        </w:trPr>
        <w:tc>
          <w:tcPr>
            <w:tcW w:w="9473" w:type="dxa"/>
            <w:gridSpan w:val="5"/>
            <w:tcBorders>
              <w:top w:val="single" w:sz="2" w:space="0" w:color="000000"/>
              <w:left w:val="single" w:sz="2" w:space="0" w:color="000000"/>
              <w:bottom w:val="single" w:sz="2" w:space="0" w:color="000000"/>
              <w:right w:val="single" w:sz="2" w:space="0" w:color="000000"/>
            </w:tcBorders>
          </w:tcPr>
          <w:p w:rsidR="00096629" w:rsidRPr="006E6770" w:rsidRDefault="002D09BB" w:rsidP="0064274E">
            <w:pPr>
              <w:autoSpaceDE w:val="0"/>
              <w:autoSpaceDN w:val="0"/>
              <w:adjustRightInd w:val="0"/>
              <w:spacing w:after="0" w:line="240" w:lineRule="auto"/>
              <w:rPr>
                <w:rFonts w:ascii="Times New Roman" w:hAnsi="Times New Roman" w:cs="Times New Roman"/>
                <w:sz w:val="24"/>
                <w:szCs w:val="24"/>
              </w:rPr>
            </w:pPr>
            <w:r w:rsidRPr="006E6770">
              <w:rPr>
                <w:rFonts w:ascii="Times New Roman" w:hAnsi="Times New Roman" w:cs="Times New Roman"/>
                <w:sz w:val="24"/>
                <w:szCs w:val="24"/>
              </w:rPr>
              <w:t>Gedragsbeoordeling</w:t>
            </w:r>
          </w:p>
        </w:tc>
      </w:tr>
      <w:tr w:rsidR="00096629" w:rsidRPr="006E6770" w:rsidTr="00947C64">
        <w:trPr>
          <w:trHeight w:hRule="exact" w:val="1471"/>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6E6770" w:rsidRDefault="005F456C" w:rsidP="00947C64">
            <w:pPr>
              <w:tabs>
                <w:tab w:val="left" w:pos="794"/>
              </w:tabs>
              <w:kinsoku w:val="0"/>
              <w:overflowPunct w:val="0"/>
              <w:autoSpaceDE w:val="0"/>
              <w:autoSpaceDN w:val="0"/>
              <w:adjustRightInd w:val="0"/>
              <w:spacing w:before="98" w:after="0" w:line="249" w:lineRule="auto"/>
              <w:ind w:right="479"/>
              <w:jc w:val="both"/>
              <w:rPr>
                <w:rFonts w:ascii="Times New Roman" w:hAnsi="Times New Roman" w:cs="Times New Roman"/>
                <w:sz w:val="24"/>
                <w:szCs w:val="24"/>
              </w:rPr>
            </w:pPr>
            <w:r w:rsidRPr="006E6770">
              <w:rPr>
                <w:rFonts w:ascii="Times New Roman" w:hAnsi="Times New Roman" w:cs="Times New Roman"/>
                <w:sz w:val="24"/>
                <w:szCs w:val="24"/>
              </w:rPr>
              <w:t xml:space="preserve">Geeft de cliënt opbouwende </w:t>
            </w:r>
            <w:r w:rsidR="00947C64" w:rsidRPr="006E6770">
              <w:rPr>
                <w:rFonts w:ascii="Times New Roman" w:hAnsi="Times New Roman" w:cs="Times New Roman"/>
                <w:sz w:val="24"/>
                <w:szCs w:val="24"/>
              </w:rPr>
              <w:t xml:space="preserve"> f</w:t>
            </w:r>
            <w:r w:rsidRPr="006E6770">
              <w:rPr>
                <w:rFonts w:ascii="Times New Roman" w:hAnsi="Times New Roman" w:cs="Times New Roman"/>
                <w:sz w:val="24"/>
                <w:szCs w:val="24"/>
              </w:rPr>
              <w:t>eedback op zijn gedrag en de wijze waarop hij zich opstelt ten opzichte van anderen</w:t>
            </w:r>
          </w:p>
        </w:tc>
        <w:tc>
          <w:tcPr>
            <w:tcW w:w="1694"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6E6770" w:rsidTr="00947C64">
        <w:trPr>
          <w:trHeight w:hRule="exact" w:val="982"/>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6E6770" w:rsidRDefault="00947C64" w:rsidP="00947C64">
            <w:pPr>
              <w:tabs>
                <w:tab w:val="left" w:pos="794"/>
              </w:tabs>
              <w:kinsoku w:val="0"/>
              <w:overflowPunct w:val="0"/>
              <w:autoSpaceDE w:val="0"/>
              <w:autoSpaceDN w:val="0"/>
              <w:adjustRightInd w:val="0"/>
              <w:spacing w:before="98" w:after="0" w:line="249" w:lineRule="auto"/>
              <w:ind w:right="267"/>
              <w:rPr>
                <w:rFonts w:ascii="Times New Roman" w:hAnsi="Times New Roman" w:cs="Times New Roman"/>
                <w:sz w:val="24"/>
                <w:szCs w:val="24"/>
              </w:rPr>
            </w:pPr>
            <w:r w:rsidRPr="006E6770">
              <w:rPr>
                <w:rFonts w:ascii="Times New Roman" w:hAnsi="Times New Roman" w:cs="Times New Roman"/>
                <w:sz w:val="24"/>
                <w:szCs w:val="24"/>
              </w:rPr>
              <w:t>Geeft duidelijke adviezen aan de cliënt met betrekking tot de omgang met sociale media en internet</w:t>
            </w:r>
          </w:p>
        </w:tc>
        <w:tc>
          <w:tcPr>
            <w:tcW w:w="1694"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6E6770" w:rsidTr="00947C64">
        <w:trPr>
          <w:trHeight w:hRule="exact" w:val="1305"/>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6E6770" w:rsidRDefault="00947C64" w:rsidP="00947C64">
            <w:pPr>
              <w:tabs>
                <w:tab w:val="left" w:pos="794"/>
              </w:tabs>
              <w:kinsoku w:val="0"/>
              <w:overflowPunct w:val="0"/>
              <w:autoSpaceDE w:val="0"/>
              <w:autoSpaceDN w:val="0"/>
              <w:adjustRightInd w:val="0"/>
              <w:spacing w:before="98" w:after="0" w:line="249" w:lineRule="auto"/>
              <w:ind w:right="214"/>
              <w:rPr>
                <w:rFonts w:ascii="Times New Roman" w:hAnsi="Times New Roman" w:cs="Times New Roman"/>
                <w:sz w:val="24"/>
                <w:szCs w:val="24"/>
              </w:rPr>
            </w:pPr>
            <w:r w:rsidRPr="006E6770">
              <w:rPr>
                <w:rFonts w:ascii="Times New Roman" w:hAnsi="Times New Roman" w:cs="Times New Roman"/>
                <w:sz w:val="24"/>
                <w:szCs w:val="24"/>
              </w:rPr>
              <w:t>Geeft naastbetrokkenen gericht advies over de uitvoering van (delen) van de ondersteuning en het voorkomen van overbelasting</w:t>
            </w:r>
          </w:p>
        </w:tc>
        <w:tc>
          <w:tcPr>
            <w:tcW w:w="1694"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6E6770" w:rsidTr="002D09BB">
        <w:trPr>
          <w:trHeight w:hRule="exact" w:val="652"/>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Default="00947C64" w:rsidP="00947C64">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6E6770">
              <w:rPr>
                <w:rFonts w:ascii="Times New Roman" w:hAnsi="Times New Roman" w:cs="Times New Roman"/>
                <w:sz w:val="24"/>
                <w:szCs w:val="24"/>
              </w:rPr>
              <w:t>Past gedrag en omgangsvormen aan op naastbetrokkenen</w:t>
            </w:r>
          </w:p>
          <w:p w:rsidR="006E6770" w:rsidRPr="006E6770" w:rsidRDefault="006E6770" w:rsidP="00947C64">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p>
        </w:tc>
        <w:tc>
          <w:tcPr>
            <w:tcW w:w="1694"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r>
      <w:tr w:rsidR="00096629" w:rsidRPr="006E6770" w:rsidTr="00947C64">
        <w:trPr>
          <w:trHeight w:hRule="exact" w:val="1189"/>
        </w:trPr>
        <w:tc>
          <w:tcPr>
            <w:tcW w:w="4488" w:type="dxa"/>
            <w:gridSpan w:val="2"/>
            <w:tcBorders>
              <w:top w:val="single" w:sz="2" w:space="0" w:color="000000"/>
              <w:left w:val="single" w:sz="2" w:space="0" w:color="000000"/>
              <w:bottom w:val="single" w:sz="2" w:space="0" w:color="000000"/>
              <w:right w:val="single" w:sz="2" w:space="0" w:color="000000"/>
            </w:tcBorders>
          </w:tcPr>
          <w:p w:rsidR="00096629" w:rsidRPr="006E6770" w:rsidRDefault="00947C64" w:rsidP="00947C64">
            <w:pPr>
              <w:autoSpaceDE w:val="0"/>
              <w:autoSpaceDN w:val="0"/>
              <w:adjustRightInd w:val="0"/>
              <w:spacing w:after="0" w:line="240" w:lineRule="auto"/>
              <w:rPr>
                <w:rFonts w:ascii="Times New Roman" w:hAnsi="Times New Roman" w:cs="Times New Roman"/>
                <w:sz w:val="24"/>
                <w:szCs w:val="24"/>
              </w:rPr>
            </w:pPr>
            <w:r w:rsidRPr="006E6770">
              <w:rPr>
                <w:rFonts w:ascii="Times New Roman" w:hAnsi="Times New Roman" w:cs="Times New Roman"/>
                <w:sz w:val="24"/>
                <w:szCs w:val="24"/>
              </w:rPr>
              <w:t>Draagt de expertise met betrekking tot de aanpak, begeleiding en ziektebeeld op een begrijpelijke manier over aan naastbetrokkenen</w:t>
            </w:r>
          </w:p>
        </w:tc>
        <w:tc>
          <w:tcPr>
            <w:tcW w:w="1694"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096629" w:rsidRPr="006E6770" w:rsidRDefault="00096629" w:rsidP="0064274E">
            <w:pPr>
              <w:autoSpaceDE w:val="0"/>
              <w:autoSpaceDN w:val="0"/>
              <w:adjustRightInd w:val="0"/>
              <w:spacing w:after="0" w:line="240" w:lineRule="auto"/>
              <w:rPr>
                <w:rFonts w:ascii="Times New Roman" w:hAnsi="Times New Roman" w:cs="Times New Roman"/>
                <w:sz w:val="24"/>
                <w:szCs w:val="24"/>
              </w:rPr>
            </w:pPr>
          </w:p>
        </w:tc>
      </w:tr>
      <w:tr w:rsidR="002D09BB" w:rsidRPr="006E6770" w:rsidTr="002D09BB">
        <w:trPr>
          <w:trHeight w:hRule="exact" w:val="715"/>
        </w:trPr>
        <w:tc>
          <w:tcPr>
            <w:tcW w:w="4488" w:type="dxa"/>
            <w:gridSpan w:val="2"/>
            <w:tcBorders>
              <w:top w:val="single" w:sz="2" w:space="0" w:color="000000"/>
              <w:left w:val="single" w:sz="2" w:space="0" w:color="000000"/>
              <w:bottom w:val="single" w:sz="2" w:space="0" w:color="000000"/>
              <w:right w:val="single" w:sz="2" w:space="0" w:color="000000"/>
            </w:tcBorders>
          </w:tcPr>
          <w:p w:rsidR="002D09BB" w:rsidRPr="006E6770" w:rsidRDefault="00947C64" w:rsidP="00947C64">
            <w:pPr>
              <w:autoSpaceDE w:val="0"/>
              <w:autoSpaceDN w:val="0"/>
              <w:adjustRightInd w:val="0"/>
              <w:spacing w:after="0" w:line="240" w:lineRule="auto"/>
              <w:rPr>
                <w:rFonts w:ascii="Times New Roman" w:hAnsi="Times New Roman" w:cs="Times New Roman"/>
                <w:sz w:val="24"/>
                <w:szCs w:val="24"/>
              </w:rPr>
            </w:pPr>
            <w:r w:rsidRPr="006E6770">
              <w:rPr>
                <w:rFonts w:ascii="Times New Roman" w:hAnsi="Times New Roman" w:cs="Times New Roman"/>
                <w:sz w:val="24"/>
                <w:szCs w:val="24"/>
              </w:rPr>
              <w:t>Stemt haar communicatie adequaat af op de wensen en mogelijkheden van de cliënt</w:t>
            </w:r>
          </w:p>
        </w:tc>
        <w:tc>
          <w:tcPr>
            <w:tcW w:w="1694" w:type="dxa"/>
            <w:tcBorders>
              <w:top w:val="single" w:sz="2" w:space="0" w:color="000000"/>
              <w:left w:val="single" w:sz="2" w:space="0" w:color="000000"/>
              <w:bottom w:val="single" w:sz="2" w:space="0" w:color="000000"/>
              <w:right w:val="single" w:sz="2" w:space="0" w:color="000000"/>
            </w:tcBorders>
          </w:tcPr>
          <w:p w:rsidR="002D09BB" w:rsidRPr="006E677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2D09BB" w:rsidRPr="006E677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2D09BB" w:rsidRPr="006E6770" w:rsidRDefault="002D09BB" w:rsidP="0064274E">
            <w:pPr>
              <w:autoSpaceDE w:val="0"/>
              <w:autoSpaceDN w:val="0"/>
              <w:adjustRightInd w:val="0"/>
              <w:spacing w:after="0" w:line="240" w:lineRule="auto"/>
              <w:rPr>
                <w:rFonts w:ascii="Times New Roman" w:hAnsi="Times New Roman" w:cs="Times New Roman"/>
                <w:sz w:val="24"/>
                <w:szCs w:val="24"/>
              </w:rPr>
            </w:pPr>
          </w:p>
        </w:tc>
      </w:tr>
      <w:tr w:rsidR="002D09BB" w:rsidRPr="006E6770" w:rsidTr="00947C64">
        <w:trPr>
          <w:trHeight w:hRule="exact" w:val="1118"/>
        </w:trPr>
        <w:tc>
          <w:tcPr>
            <w:tcW w:w="4488" w:type="dxa"/>
            <w:gridSpan w:val="2"/>
            <w:tcBorders>
              <w:top w:val="single" w:sz="2" w:space="0" w:color="000000"/>
              <w:left w:val="single" w:sz="2" w:space="0" w:color="000000"/>
              <w:bottom w:val="single" w:sz="2" w:space="0" w:color="000000"/>
              <w:right w:val="single" w:sz="2" w:space="0" w:color="000000"/>
            </w:tcBorders>
          </w:tcPr>
          <w:p w:rsidR="002D09BB" w:rsidRPr="006E6770" w:rsidRDefault="00947C64" w:rsidP="00947C64">
            <w:pPr>
              <w:tabs>
                <w:tab w:val="left" w:pos="794"/>
              </w:tabs>
              <w:kinsoku w:val="0"/>
              <w:overflowPunct w:val="0"/>
              <w:autoSpaceDE w:val="0"/>
              <w:autoSpaceDN w:val="0"/>
              <w:adjustRightInd w:val="0"/>
              <w:spacing w:before="98" w:after="0" w:line="240" w:lineRule="auto"/>
              <w:rPr>
                <w:rFonts w:ascii="Times New Roman" w:hAnsi="Times New Roman" w:cs="Times New Roman"/>
                <w:sz w:val="24"/>
                <w:szCs w:val="24"/>
              </w:rPr>
            </w:pPr>
            <w:r w:rsidRPr="006E6770">
              <w:rPr>
                <w:rFonts w:ascii="Times New Roman" w:hAnsi="Times New Roman" w:cs="Times New Roman"/>
                <w:sz w:val="24"/>
                <w:szCs w:val="24"/>
              </w:rPr>
              <w:t>Stemt haar communicatie adequaat af op naastbetrokkenen, ook als zij verschillen qua cultuur of achtergrond.</w:t>
            </w:r>
          </w:p>
        </w:tc>
        <w:tc>
          <w:tcPr>
            <w:tcW w:w="1694" w:type="dxa"/>
            <w:tcBorders>
              <w:top w:val="single" w:sz="2" w:space="0" w:color="000000"/>
              <w:left w:val="single" w:sz="2" w:space="0" w:color="000000"/>
              <w:bottom w:val="single" w:sz="2" w:space="0" w:color="000000"/>
              <w:right w:val="single" w:sz="2" w:space="0" w:color="000000"/>
            </w:tcBorders>
          </w:tcPr>
          <w:p w:rsidR="002D09BB" w:rsidRPr="006E677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2D09BB" w:rsidRPr="006E6770" w:rsidRDefault="002D09BB" w:rsidP="0064274E">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2D09BB" w:rsidRPr="006E6770" w:rsidRDefault="002D09BB" w:rsidP="0064274E">
            <w:pPr>
              <w:autoSpaceDE w:val="0"/>
              <w:autoSpaceDN w:val="0"/>
              <w:adjustRightInd w:val="0"/>
              <w:spacing w:after="0" w:line="240" w:lineRule="auto"/>
              <w:rPr>
                <w:rFonts w:ascii="Times New Roman" w:hAnsi="Times New Roman" w:cs="Times New Roman"/>
                <w:sz w:val="24"/>
                <w:szCs w:val="24"/>
              </w:rPr>
            </w:pPr>
          </w:p>
        </w:tc>
      </w:tr>
      <w:tr w:rsidR="00096629" w:rsidRPr="006E6770" w:rsidTr="00B404C8">
        <w:trPr>
          <w:trHeight w:hRule="exact" w:val="13764"/>
        </w:trPr>
        <w:tc>
          <w:tcPr>
            <w:tcW w:w="9473" w:type="dxa"/>
            <w:gridSpan w:val="5"/>
            <w:tcBorders>
              <w:top w:val="single" w:sz="2" w:space="0" w:color="000000"/>
              <w:left w:val="single" w:sz="2" w:space="0" w:color="000000"/>
              <w:bottom w:val="single" w:sz="2" w:space="0" w:color="000000"/>
              <w:right w:val="single" w:sz="2" w:space="0" w:color="000000"/>
            </w:tcBorders>
          </w:tcPr>
          <w:p w:rsidR="006E6770" w:rsidRPr="00225110" w:rsidRDefault="006E6770" w:rsidP="006E6770">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225110">
              <w:rPr>
                <w:rFonts w:ascii="Times New Roman" w:hAnsi="Times New Roman" w:cs="Times New Roman"/>
                <w:bCs/>
                <w:sz w:val="24"/>
                <w:szCs w:val="24"/>
              </w:rPr>
              <w:lastRenderedPageBreak/>
              <w:t xml:space="preserve">Onderbouwing en toelichting op beoordeling </w:t>
            </w:r>
            <w:r>
              <w:rPr>
                <w:rFonts w:ascii="Times New Roman" w:hAnsi="Times New Roman" w:cs="Times New Roman"/>
                <w:bCs/>
                <w:sz w:val="24"/>
                <w:szCs w:val="24"/>
              </w:rPr>
              <w:t xml:space="preserve">van bovenstaande criteria </w:t>
            </w:r>
            <w:r w:rsidRPr="00225110">
              <w:rPr>
                <w:rFonts w:ascii="Times New Roman" w:hAnsi="Times New Roman" w:cs="Times New Roman"/>
                <w:bCs/>
                <w:sz w:val="24"/>
                <w:szCs w:val="24"/>
              </w:rPr>
              <w:t>van de werkbegeleider:</w:t>
            </w:r>
          </w:p>
          <w:p w:rsidR="002D09BB" w:rsidRPr="006E6770"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b/>
                <w:bCs/>
                <w:sz w:val="24"/>
                <w:szCs w:val="24"/>
              </w:rPr>
            </w:pPr>
          </w:p>
          <w:p w:rsidR="002D09BB" w:rsidRPr="006E6770"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b/>
                <w:bCs/>
                <w:sz w:val="24"/>
                <w:szCs w:val="24"/>
              </w:rPr>
            </w:pPr>
          </w:p>
          <w:p w:rsidR="002D09BB" w:rsidRPr="006E6770"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b/>
                <w:bCs/>
                <w:sz w:val="24"/>
                <w:szCs w:val="24"/>
              </w:rPr>
            </w:pPr>
          </w:p>
          <w:p w:rsidR="002D09BB" w:rsidRDefault="002D09BB"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p w:rsidR="00B404C8" w:rsidRPr="006E6770" w:rsidRDefault="00B404C8" w:rsidP="0064274E">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r w:rsidR="006E6770" w:rsidRPr="00406C09" w:rsidTr="00D4576A">
        <w:trPr>
          <w:trHeight w:hRule="exact" w:val="2081"/>
        </w:trPr>
        <w:tc>
          <w:tcPr>
            <w:tcW w:w="4488" w:type="dxa"/>
            <w:gridSpan w:val="2"/>
            <w:tcBorders>
              <w:top w:val="single" w:sz="2" w:space="0" w:color="000000"/>
              <w:left w:val="single" w:sz="2" w:space="0" w:color="000000"/>
              <w:bottom w:val="single" w:sz="2" w:space="0" w:color="000000"/>
              <w:right w:val="single" w:sz="2" w:space="0" w:color="000000"/>
            </w:tcBorders>
            <w:shd w:val="clear" w:color="auto" w:fill="EEEEEE"/>
          </w:tcPr>
          <w:p w:rsidR="006E6770" w:rsidRPr="00406C09" w:rsidRDefault="006E6770" w:rsidP="00D4576A">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lastRenderedPageBreak/>
              <w:t>Feedbackcriteria</w:t>
            </w:r>
          </w:p>
        </w:tc>
        <w:tc>
          <w:tcPr>
            <w:tcW w:w="1694" w:type="dxa"/>
            <w:tcBorders>
              <w:top w:val="single" w:sz="2" w:space="0" w:color="000000"/>
              <w:left w:val="single" w:sz="2" w:space="0" w:color="000000"/>
              <w:bottom w:val="single" w:sz="2" w:space="0" w:color="000000"/>
              <w:right w:val="single" w:sz="2" w:space="0" w:color="000000"/>
            </w:tcBorders>
            <w:shd w:val="clear" w:color="auto" w:fill="EEEEEE"/>
          </w:tcPr>
          <w:p w:rsidR="006E6770" w:rsidRPr="00406C09" w:rsidRDefault="006E6770" w:rsidP="00D4576A">
            <w:pPr>
              <w:kinsoku w:val="0"/>
              <w:overflowPunct w:val="0"/>
              <w:autoSpaceDE w:val="0"/>
              <w:autoSpaceDN w:val="0"/>
              <w:adjustRightInd w:val="0"/>
              <w:spacing w:before="3" w:after="0" w:line="240" w:lineRule="auto"/>
              <w:rPr>
                <w:rFonts w:ascii="Times New Roman" w:hAnsi="Times New Roman" w:cs="Times New Roman"/>
                <w:sz w:val="24"/>
                <w:szCs w:val="24"/>
              </w:rPr>
            </w:pPr>
          </w:p>
          <w:p w:rsidR="006E6770" w:rsidRPr="00406C09" w:rsidRDefault="006E6770" w:rsidP="00D4576A">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406C09">
              <w:rPr>
                <w:rFonts w:ascii="Times New Roman" w:hAnsi="Times New Roman" w:cs="Times New Roman"/>
                <w:b/>
                <w:noProof/>
                <w:sz w:val="24"/>
                <w:szCs w:val="24"/>
                <w:lang w:eastAsia="nl-NL"/>
              </w:rPr>
              <w:t>Goed</w:t>
            </w:r>
          </w:p>
          <w:p w:rsidR="006E6770" w:rsidRPr="00406C09" w:rsidRDefault="006E6770" w:rsidP="00D4576A">
            <w:pPr>
              <w:kinsoku w:val="0"/>
              <w:overflowPunct w:val="0"/>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shd w:val="clear" w:color="auto" w:fill="EEEEEE"/>
          </w:tcPr>
          <w:p w:rsidR="006E6770" w:rsidRPr="00406C09" w:rsidRDefault="006E6770" w:rsidP="00D4576A">
            <w:pPr>
              <w:kinsoku w:val="0"/>
              <w:overflowPunct w:val="0"/>
              <w:autoSpaceDE w:val="0"/>
              <w:autoSpaceDN w:val="0"/>
              <w:adjustRightInd w:val="0"/>
              <w:spacing w:before="3" w:after="0" w:line="240" w:lineRule="auto"/>
              <w:rPr>
                <w:rFonts w:ascii="Times New Roman" w:hAnsi="Times New Roman" w:cs="Times New Roman"/>
                <w:b/>
                <w:sz w:val="24"/>
                <w:szCs w:val="24"/>
              </w:rPr>
            </w:pPr>
          </w:p>
          <w:p w:rsidR="006E6770" w:rsidRPr="00406C09" w:rsidRDefault="006E6770" w:rsidP="00D4576A">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406C09">
              <w:rPr>
                <w:rFonts w:ascii="Times New Roman" w:hAnsi="Times New Roman" w:cs="Times New Roman"/>
                <w:b/>
                <w:sz w:val="24"/>
                <w:szCs w:val="24"/>
              </w:rPr>
              <w:t>Voldoende</w:t>
            </w:r>
          </w:p>
          <w:p w:rsidR="006E6770" w:rsidRPr="00406C09" w:rsidRDefault="006E6770" w:rsidP="00D4576A">
            <w:pPr>
              <w:kinsoku w:val="0"/>
              <w:overflowPunct w:val="0"/>
              <w:autoSpaceDE w:val="0"/>
              <w:autoSpaceDN w:val="0"/>
              <w:adjustRightInd w:val="0"/>
              <w:spacing w:after="0" w:line="240" w:lineRule="auto"/>
              <w:rPr>
                <w:rFonts w:ascii="Times New Roman" w:hAnsi="Times New Roman" w:cs="Times New Roman"/>
                <w:b/>
                <w:sz w:val="24"/>
                <w:szCs w:val="24"/>
              </w:rPr>
            </w:pPr>
          </w:p>
        </w:tc>
        <w:tc>
          <w:tcPr>
            <w:tcW w:w="1690" w:type="dxa"/>
            <w:tcBorders>
              <w:top w:val="single" w:sz="2" w:space="0" w:color="000000"/>
              <w:left w:val="single" w:sz="2" w:space="0" w:color="000000"/>
              <w:bottom w:val="single" w:sz="2" w:space="0" w:color="000000"/>
              <w:right w:val="single" w:sz="2" w:space="0" w:color="000000"/>
            </w:tcBorders>
            <w:shd w:val="clear" w:color="auto" w:fill="EEEEEE"/>
          </w:tcPr>
          <w:p w:rsidR="006E6770" w:rsidRPr="00406C09" w:rsidRDefault="006E6770" w:rsidP="00D4576A">
            <w:pPr>
              <w:kinsoku w:val="0"/>
              <w:overflowPunct w:val="0"/>
              <w:autoSpaceDE w:val="0"/>
              <w:autoSpaceDN w:val="0"/>
              <w:adjustRightInd w:val="0"/>
              <w:spacing w:before="3" w:after="0" w:line="240" w:lineRule="auto"/>
              <w:rPr>
                <w:rFonts w:ascii="Times New Roman" w:hAnsi="Times New Roman" w:cs="Times New Roman"/>
                <w:sz w:val="24"/>
                <w:szCs w:val="24"/>
              </w:rPr>
            </w:pPr>
          </w:p>
          <w:p w:rsidR="006E6770" w:rsidRPr="00406C09" w:rsidRDefault="006E6770" w:rsidP="00D4576A">
            <w:pPr>
              <w:kinsoku w:val="0"/>
              <w:overflowPunct w:val="0"/>
              <w:autoSpaceDE w:val="0"/>
              <w:autoSpaceDN w:val="0"/>
              <w:adjustRightInd w:val="0"/>
              <w:spacing w:after="0" w:line="240" w:lineRule="auto"/>
              <w:ind w:left="113"/>
              <w:rPr>
                <w:rFonts w:ascii="Times New Roman" w:hAnsi="Times New Roman" w:cs="Times New Roman"/>
                <w:b/>
                <w:sz w:val="24"/>
                <w:szCs w:val="24"/>
              </w:rPr>
            </w:pPr>
            <w:r w:rsidRPr="00406C09">
              <w:rPr>
                <w:rFonts w:ascii="Times New Roman" w:hAnsi="Times New Roman" w:cs="Times New Roman"/>
                <w:b/>
                <w:noProof/>
                <w:sz w:val="24"/>
                <w:szCs w:val="24"/>
                <w:lang w:eastAsia="nl-NL"/>
              </w:rPr>
              <w:t>Onvoldoende</w:t>
            </w:r>
          </w:p>
        </w:tc>
      </w:tr>
      <w:tr w:rsidR="006E6770" w:rsidRPr="00406C09" w:rsidTr="00D4576A">
        <w:trPr>
          <w:trHeight w:hRule="exact" w:val="449"/>
        </w:trPr>
        <w:tc>
          <w:tcPr>
            <w:tcW w:w="9473" w:type="dxa"/>
            <w:gridSpan w:val="5"/>
            <w:tcBorders>
              <w:top w:val="single" w:sz="2" w:space="0" w:color="000000"/>
              <w:left w:val="single" w:sz="2" w:space="0" w:color="000000"/>
              <w:bottom w:val="single" w:sz="2" w:space="0" w:color="000000"/>
              <w:right w:val="single" w:sz="2" w:space="0" w:color="000000"/>
            </w:tcBorders>
          </w:tcPr>
          <w:p w:rsidR="006E6770" w:rsidRPr="00406C09" w:rsidRDefault="006E6770" w:rsidP="00D4576A">
            <w:pPr>
              <w:kinsoku w:val="0"/>
              <w:overflowPunct w:val="0"/>
              <w:autoSpaceDE w:val="0"/>
              <w:autoSpaceDN w:val="0"/>
              <w:adjustRightInd w:val="0"/>
              <w:spacing w:before="98" w:after="0" w:line="240" w:lineRule="auto"/>
              <w:ind w:left="113"/>
              <w:rPr>
                <w:rFonts w:ascii="Times New Roman" w:hAnsi="Times New Roman" w:cs="Times New Roman"/>
                <w:sz w:val="24"/>
                <w:szCs w:val="24"/>
              </w:rPr>
            </w:pPr>
            <w:r w:rsidRPr="00406C09">
              <w:rPr>
                <w:rFonts w:ascii="Times New Roman" w:hAnsi="Times New Roman" w:cs="Times New Roman"/>
                <w:b/>
                <w:bCs/>
                <w:sz w:val="24"/>
                <w:szCs w:val="24"/>
              </w:rPr>
              <w:t>Verantwoordingsverslag</w:t>
            </w:r>
          </w:p>
        </w:tc>
      </w:tr>
      <w:tr w:rsidR="00B404C8" w:rsidRPr="00406C09" w:rsidTr="00B404C8">
        <w:trPr>
          <w:trHeight w:hRule="exact" w:val="1573"/>
        </w:trPr>
        <w:tc>
          <w:tcPr>
            <w:tcW w:w="4488" w:type="dxa"/>
            <w:gridSpan w:val="2"/>
            <w:tcBorders>
              <w:top w:val="single" w:sz="2" w:space="0" w:color="000000"/>
              <w:left w:val="single" w:sz="2" w:space="0" w:color="000000"/>
              <w:bottom w:val="single" w:sz="2" w:space="0" w:color="000000"/>
              <w:right w:val="single" w:sz="2" w:space="0" w:color="000000"/>
            </w:tcBorders>
          </w:tcPr>
          <w:p w:rsidR="00B404C8" w:rsidRPr="00303778" w:rsidRDefault="00B404C8" w:rsidP="00B404C8">
            <w:pPr>
              <w:tabs>
                <w:tab w:val="left" w:pos="794"/>
              </w:tabs>
              <w:kinsoku w:val="0"/>
              <w:overflowPunct w:val="0"/>
              <w:autoSpaceDE w:val="0"/>
              <w:autoSpaceDN w:val="0"/>
              <w:adjustRightInd w:val="0"/>
              <w:spacing w:before="98" w:after="0" w:line="249" w:lineRule="auto"/>
              <w:ind w:right="479"/>
              <w:rPr>
                <w:rFonts w:ascii="Times New Roman" w:hAnsi="Times New Roman" w:cs="Times New Roman"/>
                <w:sz w:val="24"/>
                <w:szCs w:val="24"/>
              </w:rPr>
            </w:pPr>
            <w:r w:rsidRPr="00303778">
              <w:rPr>
                <w:rFonts w:ascii="Times New Roman" w:hAnsi="Times New Roman" w:cs="Times New Roman"/>
                <w:sz w:val="24"/>
                <w:szCs w:val="24"/>
              </w:rPr>
              <w:t>Verantwoordt vanuit de kennis van begeleidings- en motivatietechnieken hoe zij de cliënt heeft gestimuleerd om ander gedrag en vaardigheden te oefenen.</w:t>
            </w:r>
          </w:p>
        </w:tc>
        <w:tc>
          <w:tcPr>
            <w:tcW w:w="1694" w:type="dxa"/>
            <w:tcBorders>
              <w:top w:val="single" w:sz="2" w:space="0" w:color="000000"/>
              <w:left w:val="single" w:sz="2" w:space="0" w:color="000000"/>
              <w:bottom w:val="single" w:sz="2" w:space="0" w:color="000000"/>
              <w:right w:val="single" w:sz="2" w:space="0" w:color="000000"/>
            </w:tcBorders>
          </w:tcPr>
          <w:p w:rsidR="00B404C8" w:rsidRPr="00406C09" w:rsidRDefault="00B404C8" w:rsidP="00B404C8">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B404C8" w:rsidRPr="00406C09" w:rsidRDefault="00B404C8" w:rsidP="00B404C8">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B404C8" w:rsidRPr="00406C09" w:rsidRDefault="00B404C8" w:rsidP="00B404C8">
            <w:pPr>
              <w:autoSpaceDE w:val="0"/>
              <w:autoSpaceDN w:val="0"/>
              <w:adjustRightInd w:val="0"/>
              <w:spacing w:after="0" w:line="240" w:lineRule="auto"/>
              <w:rPr>
                <w:rFonts w:ascii="Times New Roman" w:hAnsi="Times New Roman" w:cs="Times New Roman"/>
                <w:sz w:val="24"/>
                <w:szCs w:val="24"/>
              </w:rPr>
            </w:pPr>
          </w:p>
        </w:tc>
      </w:tr>
      <w:tr w:rsidR="00B404C8" w:rsidRPr="00406C09" w:rsidTr="00B404C8">
        <w:trPr>
          <w:trHeight w:hRule="exact" w:val="1695"/>
        </w:trPr>
        <w:tc>
          <w:tcPr>
            <w:tcW w:w="4488" w:type="dxa"/>
            <w:gridSpan w:val="2"/>
            <w:tcBorders>
              <w:top w:val="single" w:sz="2" w:space="0" w:color="000000"/>
              <w:left w:val="single" w:sz="2" w:space="0" w:color="000000"/>
              <w:bottom w:val="single" w:sz="2" w:space="0" w:color="000000"/>
              <w:right w:val="single" w:sz="2" w:space="0" w:color="000000"/>
            </w:tcBorders>
          </w:tcPr>
          <w:p w:rsidR="00B404C8" w:rsidRPr="00303778" w:rsidRDefault="00B404C8" w:rsidP="00B404C8">
            <w:pPr>
              <w:tabs>
                <w:tab w:val="left" w:pos="794"/>
              </w:tabs>
              <w:kinsoku w:val="0"/>
              <w:overflowPunct w:val="0"/>
              <w:autoSpaceDE w:val="0"/>
              <w:autoSpaceDN w:val="0"/>
              <w:adjustRightInd w:val="0"/>
              <w:spacing w:before="98" w:after="0" w:line="249" w:lineRule="auto"/>
              <w:ind w:right="479"/>
              <w:jc w:val="both"/>
              <w:rPr>
                <w:rFonts w:ascii="Times New Roman" w:hAnsi="Times New Roman" w:cs="Times New Roman"/>
                <w:sz w:val="24"/>
                <w:szCs w:val="24"/>
              </w:rPr>
            </w:pPr>
            <w:r w:rsidRPr="00303778">
              <w:rPr>
                <w:rFonts w:ascii="Times New Roman" w:hAnsi="Times New Roman" w:cs="Times New Roman"/>
                <w:sz w:val="24"/>
                <w:szCs w:val="24"/>
              </w:rPr>
              <w:t>Verantwoordt vanuit de kennis van opbouwen en onderhouden en herstellen van een sociaal netwerk hoe zij de cliënt heeft ondersteund in zijn sociale contacten.</w:t>
            </w:r>
          </w:p>
        </w:tc>
        <w:tc>
          <w:tcPr>
            <w:tcW w:w="1694" w:type="dxa"/>
            <w:tcBorders>
              <w:top w:val="single" w:sz="2" w:space="0" w:color="000000"/>
              <w:left w:val="single" w:sz="2" w:space="0" w:color="000000"/>
              <w:bottom w:val="single" w:sz="2" w:space="0" w:color="000000"/>
              <w:right w:val="single" w:sz="2" w:space="0" w:color="000000"/>
            </w:tcBorders>
          </w:tcPr>
          <w:p w:rsidR="00B404C8" w:rsidRPr="00406C09" w:rsidRDefault="00B404C8" w:rsidP="00B404C8">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2" w:space="0" w:color="000000"/>
              <w:left w:val="single" w:sz="2" w:space="0" w:color="000000"/>
              <w:bottom w:val="single" w:sz="2" w:space="0" w:color="000000"/>
              <w:right w:val="single" w:sz="2" w:space="0" w:color="000000"/>
            </w:tcBorders>
          </w:tcPr>
          <w:p w:rsidR="00B404C8" w:rsidRPr="00406C09" w:rsidRDefault="00B404C8" w:rsidP="00B404C8">
            <w:pPr>
              <w:autoSpaceDE w:val="0"/>
              <w:autoSpaceDN w:val="0"/>
              <w:adjustRightInd w:val="0"/>
              <w:spacing w:after="0" w:line="240" w:lineRule="auto"/>
              <w:rPr>
                <w:rFonts w:ascii="Times New Roman" w:hAnsi="Times New Roman" w:cs="Times New Roman"/>
                <w:sz w:val="24"/>
                <w:szCs w:val="24"/>
              </w:rPr>
            </w:pPr>
          </w:p>
        </w:tc>
        <w:tc>
          <w:tcPr>
            <w:tcW w:w="1690" w:type="dxa"/>
            <w:tcBorders>
              <w:top w:val="single" w:sz="2" w:space="0" w:color="000000"/>
              <w:left w:val="single" w:sz="2" w:space="0" w:color="000000"/>
              <w:bottom w:val="single" w:sz="2" w:space="0" w:color="000000"/>
              <w:right w:val="single" w:sz="2" w:space="0" w:color="000000"/>
            </w:tcBorders>
          </w:tcPr>
          <w:p w:rsidR="00B404C8" w:rsidRPr="00406C09" w:rsidRDefault="00B404C8" w:rsidP="00B404C8">
            <w:pPr>
              <w:autoSpaceDE w:val="0"/>
              <w:autoSpaceDN w:val="0"/>
              <w:adjustRightInd w:val="0"/>
              <w:spacing w:after="0" w:line="240" w:lineRule="auto"/>
              <w:rPr>
                <w:rFonts w:ascii="Times New Roman" w:hAnsi="Times New Roman" w:cs="Times New Roman"/>
                <w:sz w:val="24"/>
                <w:szCs w:val="24"/>
              </w:rPr>
            </w:pPr>
          </w:p>
        </w:tc>
      </w:tr>
      <w:tr w:rsidR="006E6770" w:rsidRPr="00406C09" w:rsidTr="00D4576A">
        <w:trPr>
          <w:trHeight w:hRule="exact" w:val="4551"/>
        </w:trPr>
        <w:tc>
          <w:tcPr>
            <w:tcW w:w="9473" w:type="dxa"/>
            <w:gridSpan w:val="5"/>
            <w:tcBorders>
              <w:top w:val="single" w:sz="2" w:space="0" w:color="000000"/>
              <w:left w:val="single" w:sz="2" w:space="0" w:color="000000"/>
              <w:bottom w:val="single" w:sz="2" w:space="0" w:color="000000"/>
              <w:right w:val="single" w:sz="2" w:space="0" w:color="000000"/>
            </w:tcBorders>
          </w:tcPr>
          <w:p w:rsidR="006E6770" w:rsidRPr="00225110" w:rsidRDefault="006E6770" w:rsidP="00D4576A">
            <w:pPr>
              <w:kinsoku w:val="0"/>
              <w:overflowPunct w:val="0"/>
              <w:autoSpaceDE w:val="0"/>
              <w:autoSpaceDN w:val="0"/>
              <w:adjustRightInd w:val="0"/>
              <w:spacing w:before="98" w:after="0" w:line="240" w:lineRule="auto"/>
              <w:ind w:left="113"/>
              <w:rPr>
                <w:rFonts w:ascii="Times New Roman" w:hAnsi="Times New Roman" w:cs="Times New Roman"/>
                <w:bCs/>
                <w:sz w:val="24"/>
                <w:szCs w:val="24"/>
              </w:rPr>
            </w:pPr>
            <w:r w:rsidRPr="00225110">
              <w:rPr>
                <w:rFonts w:ascii="Times New Roman" w:hAnsi="Times New Roman" w:cs="Times New Roman"/>
                <w:bCs/>
                <w:sz w:val="24"/>
                <w:szCs w:val="24"/>
              </w:rPr>
              <w:t xml:space="preserve">Onderbouwing en toelichting op beoordeling </w:t>
            </w:r>
            <w:r>
              <w:rPr>
                <w:rFonts w:ascii="Times New Roman" w:hAnsi="Times New Roman" w:cs="Times New Roman"/>
                <w:bCs/>
                <w:sz w:val="24"/>
                <w:szCs w:val="24"/>
              </w:rPr>
              <w:t xml:space="preserve">van bovenstaande criteria </w:t>
            </w:r>
            <w:r w:rsidRPr="00225110">
              <w:rPr>
                <w:rFonts w:ascii="Times New Roman" w:hAnsi="Times New Roman" w:cs="Times New Roman"/>
                <w:bCs/>
                <w:sz w:val="24"/>
                <w:szCs w:val="24"/>
              </w:rPr>
              <w:t>van de werkbegeleider:</w:t>
            </w:r>
          </w:p>
          <w:p w:rsidR="006E6770" w:rsidRPr="00406C09" w:rsidRDefault="006E6770" w:rsidP="00D4576A">
            <w:pPr>
              <w:kinsoku w:val="0"/>
              <w:overflowPunct w:val="0"/>
              <w:autoSpaceDE w:val="0"/>
              <w:autoSpaceDN w:val="0"/>
              <w:adjustRightInd w:val="0"/>
              <w:spacing w:before="98" w:after="0" w:line="240" w:lineRule="auto"/>
              <w:ind w:left="113"/>
              <w:rPr>
                <w:rFonts w:ascii="Times New Roman" w:hAnsi="Times New Roman" w:cs="Times New Roman"/>
                <w:sz w:val="24"/>
                <w:szCs w:val="24"/>
              </w:rPr>
            </w:pPr>
          </w:p>
        </w:tc>
      </w:tr>
    </w:tbl>
    <w:p w:rsidR="00B41693" w:rsidRPr="006E6770" w:rsidRDefault="00B41693" w:rsidP="00F526D6">
      <w:pPr>
        <w:autoSpaceDE w:val="0"/>
        <w:autoSpaceDN w:val="0"/>
        <w:adjustRightInd w:val="0"/>
        <w:spacing w:after="0" w:line="240" w:lineRule="auto"/>
        <w:rPr>
          <w:rFonts w:ascii="Times New Roman" w:hAnsi="Times New Roman" w:cs="Times New Roman"/>
          <w:sz w:val="24"/>
          <w:szCs w:val="24"/>
        </w:rPr>
      </w:pPr>
    </w:p>
    <w:sectPr w:rsidR="00B41693" w:rsidRPr="006E6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1" w15:restartNumberingAfterBreak="0">
    <w:nsid w:val="00000403"/>
    <w:multiLevelType w:val="multilevel"/>
    <w:tmpl w:val="00000886"/>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2" w15:restartNumberingAfterBreak="0">
    <w:nsid w:val="00000404"/>
    <w:multiLevelType w:val="multilevel"/>
    <w:tmpl w:val="00000887"/>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3" w15:restartNumberingAfterBreak="0">
    <w:nsid w:val="00000405"/>
    <w:multiLevelType w:val="multilevel"/>
    <w:tmpl w:val="00000888"/>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4" w15:restartNumberingAfterBreak="0">
    <w:nsid w:val="00000406"/>
    <w:multiLevelType w:val="multilevel"/>
    <w:tmpl w:val="00000889"/>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5" w15:restartNumberingAfterBreak="0">
    <w:nsid w:val="00000407"/>
    <w:multiLevelType w:val="multilevel"/>
    <w:tmpl w:val="0000088A"/>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6" w15:restartNumberingAfterBreak="0">
    <w:nsid w:val="00000408"/>
    <w:multiLevelType w:val="multilevel"/>
    <w:tmpl w:val="0000088B"/>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7" w15:restartNumberingAfterBreak="0">
    <w:nsid w:val="00000409"/>
    <w:multiLevelType w:val="multilevel"/>
    <w:tmpl w:val="0000088C"/>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8" w15:restartNumberingAfterBreak="0">
    <w:nsid w:val="0000040A"/>
    <w:multiLevelType w:val="multilevel"/>
    <w:tmpl w:val="0000088D"/>
    <w:lvl w:ilvl="0">
      <w:numFmt w:val="bullet"/>
      <w:lvlText w:val="●"/>
      <w:lvlJc w:val="left"/>
      <w:pPr>
        <w:ind w:left="793" w:hanging="397"/>
      </w:pPr>
      <w:rPr>
        <w:rFonts w:ascii="Arial" w:hAnsi="Arial" w:cs="Arial"/>
        <w:b w:val="0"/>
        <w:bCs w:val="0"/>
        <w:spacing w:val="-11"/>
        <w:w w:val="99"/>
        <w:sz w:val="16"/>
        <w:szCs w:val="16"/>
      </w:rPr>
    </w:lvl>
    <w:lvl w:ilvl="1">
      <w:numFmt w:val="bullet"/>
      <w:lvlText w:val="•"/>
      <w:lvlJc w:val="left"/>
      <w:pPr>
        <w:ind w:left="1168" w:hanging="397"/>
      </w:pPr>
    </w:lvl>
    <w:lvl w:ilvl="2">
      <w:numFmt w:val="bullet"/>
      <w:lvlText w:val="•"/>
      <w:lvlJc w:val="left"/>
      <w:pPr>
        <w:ind w:left="1536" w:hanging="397"/>
      </w:pPr>
    </w:lvl>
    <w:lvl w:ilvl="3">
      <w:numFmt w:val="bullet"/>
      <w:lvlText w:val="•"/>
      <w:lvlJc w:val="left"/>
      <w:pPr>
        <w:ind w:left="1904" w:hanging="397"/>
      </w:pPr>
    </w:lvl>
    <w:lvl w:ilvl="4">
      <w:numFmt w:val="bullet"/>
      <w:lvlText w:val="•"/>
      <w:lvlJc w:val="left"/>
      <w:pPr>
        <w:ind w:left="2273" w:hanging="397"/>
      </w:pPr>
    </w:lvl>
    <w:lvl w:ilvl="5">
      <w:numFmt w:val="bullet"/>
      <w:lvlText w:val="•"/>
      <w:lvlJc w:val="left"/>
      <w:pPr>
        <w:ind w:left="2641" w:hanging="397"/>
      </w:pPr>
    </w:lvl>
    <w:lvl w:ilvl="6">
      <w:numFmt w:val="bullet"/>
      <w:lvlText w:val="•"/>
      <w:lvlJc w:val="left"/>
      <w:pPr>
        <w:ind w:left="3009" w:hanging="397"/>
      </w:pPr>
    </w:lvl>
    <w:lvl w:ilvl="7">
      <w:numFmt w:val="bullet"/>
      <w:lvlText w:val="•"/>
      <w:lvlJc w:val="left"/>
      <w:pPr>
        <w:ind w:left="3377" w:hanging="397"/>
      </w:pPr>
    </w:lvl>
    <w:lvl w:ilvl="8">
      <w:numFmt w:val="bullet"/>
      <w:lvlText w:val="•"/>
      <w:lvlJc w:val="left"/>
      <w:pPr>
        <w:ind w:left="3746" w:hanging="397"/>
      </w:pPr>
    </w:lvl>
  </w:abstractNum>
  <w:abstractNum w:abstractNumId="9" w15:restartNumberingAfterBreak="0">
    <w:nsid w:val="09122D90"/>
    <w:multiLevelType w:val="hybridMultilevel"/>
    <w:tmpl w:val="3668C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AC665D"/>
    <w:multiLevelType w:val="hybridMultilevel"/>
    <w:tmpl w:val="B080C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853898"/>
    <w:multiLevelType w:val="hybridMultilevel"/>
    <w:tmpl w:val="CC043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9E0D32"/>
    <w:multiLevelType w:val="hybridMultilevel"/>
    <w:tmpl w:val="B37E61B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27517DD8"/>
    <w:multiLevelType w:val="hybridMultilevel"/>
    <w:tmpl w:val="1764D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926A2C"/>
    <w:multiLevelType w:val="hybridMultilevel"/>
    <w:tmpl w:val="C6400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7D169C"/>
    <w:multiLevelType w:val="hybridMultilevel"/>
    <w:tmpl w:val="027CA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2852EA"/>
    <w:multiLevelType w:val="hybridMultilevel"/>
    <w:tmpl w:val="DAE640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CB1BD9"/>
    <w:multiLevelType w:val="hybridMultilevel"/>
    <w:tmpl w:val="0DB4FBC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4E5E2AF9"/>
    <w:multiLevelType w:val="hybridMultilevel"/>
    <w:tmpl w:val="9912D7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0925B9A"/>
    <w:multiLevelType w:val="hybridMultilevel"/>
    <w:tmpl w:val="CAD851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67B164E"/>
    <w:multiLevelType w:val="hybridMultilevel"/>
    <w:tmpl w:val="C6544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BD50A9"/>
    <w:multiLevelType w:val="hybridMultilevel"/>
    <w:tmpl w:val="55E6ED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16"/>
  </w:num>
  <w:num w:numId="12">
    <w:abstractNumId w:val="14"/>
  </w:num>
  <w:num w:numId="13">
    <w:abstractNumId w:val="20"/>
  </w:num>
  <w:num w:numId="14">
    <w:abstractNumId w:val="19"/>
  </w:num>
  <w:num w:numId="15">
    <w:abstractNumId w:val="10"/>
  </w:num>
  <w:num w:numId="16">
    <w:abstractNumId w:val="13"/>
  </w:num>
  <w:num w:numId="17">
    <w:abstractNumId w:val="11"/>
  </w:num>
  <w:num w:numId="18">
    <w:abstractNumId w:val="9"/>
  </w:num>
  <w:num w:numId="19">
    <w:abstractNumId w:val="21"/>
  </w:num>
  <w:num w:numId="20">
    <w:abstractNumId w:val="18"/>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D6"/>
    <w:rsid w:val="00096629"/>
    <w:rsid w:val="002D09BB"/>
    <w:rsid w:val="003630A4"/>
    <w:rsid w:val="005F456C"/>
    <w:rsid w:val="006C66FD"/>
    <w:rsid w:val="006E6770"/>
    <w:rsid w:val="00947C64"/>
    <w:rsid w:val="00A277EC"/>
    <w:rsid w:val="00AD4B27"/>
    <w:rsid w:val="00B404C8"/>
    <w:rsid w:val="00B41693"/>
    <w:rsid w:val="00B64A62"/>
    <w:rsid w:val="00EC0FDE"/>
    <w:rsid w:val="00F232A9"/>
    <w:rsid w:val="00F526D6"/>
    <w:rsid w:val="00F914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D21B6-5596-47D7-B6D2-84F3D477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F526D6"/>
    <w:pPr>
      <w:autoSpaceDE w:val="0"/>
      <w:autoSpaceDN w:val="0"/>
      <w:adjustRightInd w:val="0"/>
      <w:spacing w:after="0" w:line="240" w:lineRule="auto"/>
    </w:pPr>
    <w:rPr>
      <w:rFonts w:ascii="Times New Roman" w:hAnsi="Times New Roman" w:cs="Times New Roman"/>
      <w:sz w:val="24"/>
      <w:szCs w:val="24"/>
    </w:rPr>
  </w:style>
  <w:style w:type="paragraph" w:styleId="Lijstalinea">
    <w:name w:val="List Paragraph"/>
    <w:basedOn w:val="Standaard"/>
    <w:uiPriority w:val="34"/>
    <w:qFormat/>
    <w:rsid w:val="00B41693"/>
    <w:pPr>
      <w:ind w:left="720"/>
      <w:contextualSpacing/>
    </w:pPr>
  </w:style>
  <w:style w:type="table" w:styleId="Tabelraster">
    <w:name w:val="Table Grid"/>
    <w:basedOn w:val="Standaardtabel"/>
    <w:uiPriority w:val="39"/>
    <w:rsid w:val="00A2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38011">
      <w:bodyDiv w:val="1"/>
      <w:marLeft w:val="0"/>
      <w:marRight w:val="0"/>
      <w:marTop w:val="0"/>
      <w:marBottom w:val="0"/>
      <w:divBdr>
        <w:top w:val="none" w:sz="0" w:space="0" w:color="auto"/>
        <w:left w:val="none" w:sz="0" w:space="0" w:color="auto"/>
        <w:bottom w:val="none" w:sz="0" w:space="0" w:color="auto"/>
        <w:right w:val="none" w:sz="0" w:space="0" w:color="auto"/>
      </w:divBdr>
    </w:div>
    <w:div w:id="855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801</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dc:description/>
  <cp:lastModifiedBy>Zwaan Zwart</cp:lastModifiedBy>
  <cp:revision>7</cp:revision>
  <dcterms:created xsi:type="dcterms:W3CDTF">2018-11-24T14:02:00Z</dcterms:created>
  <dcterms:modified xsi:type="dcterms:W3CDTF">2018-11-29T17:30:00Z</dcterms:modified>
</cp:coreProperties>
</file>