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0F" w:rsidRDefault="00C90895">
      <w:r>
        <w:t>Voornaam</w:t>
      </w:r>
      <w:r>
        <w:tab/>
      </w:r>
      <w:r>
        <w:tab/>
      </w:r>
      <w:r>
        <w:tab/>
        <w:t>Achternaam</w:t>
      </w:r>
    </w:p>
    <w:p w:rsidR="00C90895" w:rsidRDefault="00C90895"/>
    <w:p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>Vragen bij KWS-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A31415">
        <w:rPr>
          <w:b/>
        </w:rPr>
        <w:t>maisteelt</w:t>
      </w:r>
      <w:r w:rsidR="00FD46E5">
        <w:rPr>
          <w:b/>
        </w:rPr>
        <w:t xml:space="preserve">: </w:t>
      </w:r>
      <w:r w:rsidR="00903342">
        <w:rPr>
          <w:b/>
        </w:rPr>
        <w:tab/>
      </w:r>
      <w:r w:rsidR="00D55574">
        <w:rPr>
          <w:b/>
        </w:rPr>
        <w:t>oogsten</w:t>
      </w:r>
    </w:p>
    <w:p w:rsidR="00C90895" w:rsidRDefault="00C90895"/>
    <w:p w:rsidR="00E755B6" w:rsidRDefault="00E755B6" w:rsidP="00E755B6"/>
    <w:p w:rsidR="00E755B6" w:rsidRDefault="000231ED" w:rsidP="00E755B6">
      <w:pPr>
        <w:pStyle w:val="Lijstalinea"/>
        <w:numPr>
          <w:ilvl w:val="0"/>
          <w:numId w:val="1"/>
        </w:numPr>
      </w:pPr>
      <w:r>
        <w:t>Waar moet je naar kijken om te kunnen beslissen dat de maïs geoogst kan worden?</w:t>
      </w:r>
    </w:p>
    <w:p w:rsidR="00E755B6" w:rsidRDefault="00E755B6" w:rsidP="00E755B6">
      <w:pPr>
        <w:pStyle w:val="Lijstalinea"/>
      </w:pPr>
    </w:p>
    <w:p w:rsidR="00E755B6" w:rsidRDefault="00E755B6" w:rsidP="00E755B6"/>
    <w:p w:rsidR="00E755B6" w:rsidRDefault="000231ED" w:rsidP="00E755B6">
      <w:pPr>
        <w:pStyle w:val="Lijstalinea"/>
        <w:numPr>
          <w:ilvl w:val="0"/>
          <w:numId w:val="1"/>
        </w:numPr>
      </w:pPr>
      <w:r>
        <w:t>Schrijf precies op hoe je het juiste oogsttijdstip kunt bepalen.</w:t>
      </w:r>
    </w:p>
    <w:p w:rsidR="000231ED" w:rsidRDefault="000231ED" w:rsidP="000231ED"/>
    <w:p w:rsidR="000231ED" w:rsidRDefault="000231ED" w:rsidP="000231ED"/>
    <w:p w:rsidR="000231ED" w:rsidRDefault="000231ED" w:rsidP="000231ED">
      <w:pPr>
        <w:pStyle w:val="Lijstalinea"/>
        <w:numPr>
          <w:ilvl w:val="0"/>
          <w:numId w:val="1"/>
        </w:numPr>
      </w:pPr>
      <w:r>
        <w:t>Er zijn een in ieder geval drie belangrijke punten die er voor zorgen dat je minder kans hebt op broei en schimmel in de kuil. Welke 3 punten zijn dat?</w:t>
      </w:r>
    </w:p>
    <w:p w:rsidR="000231ED" w:rsidRDefault="000231ED" w:rsidP="000231ED">
      <w:r>
        <w:t>1.</w:t>
      </w:r>
    </w:p>
    <w:p w:rsidR="000231ED" w:rsidRDefault="000231ED" w:rsidP="000231ED">
      <w:r>
        <w:t>2.</w:t>
      </w:r>
    </w:p>
    <w:p w:rsidR="000231ED" w:rsidRDefault="000231ED" w:rsidP="000231ED">
      <w:r>
        <w:t>3.</w:t>
      </w:r>
    </w:p>
    <w:p w:rsidR="000231ED" w:rsidRDefault="000231ED" w:rsidP="000231ED"/>
    <w:p w:rsidR="000231ED" w:rsidRDefault="000231ED" w:rsidP="000231ED">
      <w:pPr>
        <w:pStyle w:val="Lijstalinea"/>
        <w:numPr>
          <w:ilvl w:val="0"/>
          <w:numId w:val="1"/>
        </w:numPr>
      </w:pPr>
      <w:r>
        <w:t>Een loonwerker kan de voersnelheid niet veranderen, wel advies geven.</w:t>
      </w:r>
    </w:p>
    <w:p w:rsidR="000231ED" w:rsidRDefault="000231ED" w:rsidP="000231ED">
      <w:pPr>
        <w:pStyle w:val="Lijstalinea"/>
        <w:ind w:left="1065"/>
      </w:pPr>
    </w:p>
    <w:p w:rsidR="000231ED" w:rsidRDefault="000231ED" w:rsidP="000231ED">
      <w:pPr>
        <w:pStyle w:val="Lijstalinea"/>
        <w:numPr>
          <w:ilvl w:val="0"/>
          <w:numId w:val="2"/>
        </w:numPr>
      </w:pPr>
      <w:r>
        <w:t>Wat moet de voersnelheid ongeveer zijn?</w:t>
      </w:r>
    </w:p>
    <w:p w:rsidR="000231ED" w:rsidRDefault="000231ED" w:rsidP="000231ED"/>
    <w:p w:rsidR="000231ED" w:rsidRDefault="000231ED" w:rsidP="000231ED">
      <w:pPr>
        <w:pStyle w:val="Lijstalinea"/>
        <w:numPr>
          <w:ilvl w:val="0"/>
          <w:numId w:val="2"/>
        </w:numPr>
      </w:pPr>
      <w:r>
        <w:t>Hoe kun je de voersnelheid vooraf toch beïnvloeden?</w:t>
      </w:r>
    </w:p>
    <w:p w:rsidR="000231ED" w:rsidRDefault="000231ED" w:rsidP="000231ED">
      <w:pPr>
        <w:pStyle w:val="Lijstalinea"/>
      </w:pPr>
    </w:p>
    <w:p w:rsidR="000231ED" w:rsidRDefault="000231ED" w:rsidP="000231ED"/>
    <w:p w:rsidR="000231ED" w:rsidRDefault="000231ED" w:rsidP="000231ED">
      <w:pPr>
        <w:pStyle w:val="Lijstalinea"/>
        <w:numPr>
          <w:ilvl w:val="0"/>
          <w:numId w:val="1"/>
        </w:numPr>
      </w:pPr>
      <w:r>
        <w:t>Na de oogst moet er nog iets met het maïsland gebeuren. Welke maatregelen zijn dat en waarom?</w:t>
      </w:r>
    </w:p>
    <w:p w:rsidR="000231ED" w:rsidRDefault="000231ED" w:rsidP="000231ED">
      <w:pPr>
        <w:pStyle w:val="Lijstalinea"/>
        <w:ind w:left="1065"/>
      </w:pPr>
    </w:p>
    <w:p w:rsidR="000231ED" w:rsidRDefault="000231ED" w:rsidP="000231ED">
      <w:pPr>
        <w:pStyle w:val="Lijstalinea"/>
        <w:ind w:left="1065"/>
      </w:pPr>
      <w:r>
        <w:t>Maatregel 1</w:t>
      </w:r>
    </w:p>
    <w:p w:rsidR="000231ED" w:rsidRDefault="000231ED" w:rsidP="000231ED">
      <w:pPr>
        <w:pStyle w:val="Lijstalinea"/>
        <w:ind w:left="1065"/>
      </w:pPr>
    </w:p>
    <w:p w:rsidR="000231ED" w:rsidRDefault="000231ED" w:rsidP="000231ED">
      <w:pPr>
        <w:pStyle w:val="Lijstalinea"/>
        <w:ind w:left="1065"/>
      </w:pPr>
    </w:p>
    <w:p w:rsidR="000231ED" w:rsidRDefault="000231ED" w:rsidP="000231ED">
      <w:pPr>
        <w:pStyle w:val="Lijstalinea"/>
        <w:ind w:left="1065"/>
      </w:pPr>
    </w:p>
    <w:p w:rsidR="000231ED" w:rsidRDefault="000231ED" w:rsidP="000231ED">
      <w:pPr>
        <w:pStyle w:val="Lijstalinea"/>
        <w:ind w:left="1065"/>
      </w:pPr>
      <w:r>
        <w:t>Maatregel 2</w:t>
      </w:r>
    </w:p>
    <w:p w:rsidR="000231ED" w:rsidRDefault="000231ED" w:rsidP="000231ED">
      <w:pPr>
        <w:pStyle w:val="Lijstalinea"/>
        <w:ind w:left="1065"/>
      </w:pPr>
    </w:p>
    <w:p w:rsidR="000231ED" w:rsidRDefault="000231ED" w:rsidP="000231ED">
      <w:pPr>
        <w:pStyle w:val="Lijstalinea"/>
        <w:ind w:left="1065"/>
      </w:pPr>
      <w:bookmarkStart w:id="0" w:name="_GoBack"/>
      <w:bookmarkEnd w:id="0"/>
    </w:p>
    <w:p w:rsidR="000231ED" w:rsidRDefault="000231ED" w:rsidP="000231ED"/>
    <w:p w:rsidR="000231ED" w:rsidRDefault="000231ED" w:rsidP="000231ED"/>
    <w:sectPr w:rsidR="0002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66D5"/>
    <w:multiLevelType w:val="hybridMultilevel"/>
    <w:tmpl w:val="AD7CEAAC"/>
    <w:lvl w:ilvl="0" w:tplc="77E2AAAA">
      <w:start w:val="4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5"/>
    <w:rsid w:val="000231ED"/>
    <w:rsid w:val="001204D6"/>
    <w:rsid w:val="005B35B6"/>
    <w:rsid w:val="00903342"/>
    <w:rsid w:val="009E3585"/>
    <w:rsid w:val="00A24938"/>
    <w:rsid w:val="00A31415"/>
    <w:rsid w:val="00C90895"/>
    <w:rsid w:val="00D55574"/>
    <w:rsid w:val="00DF390F"/>
    <w:rsid w:val="00E755B6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BEB6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AB02-D806-44FD-80F4-DE616AEC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2018-10-01T12:37:00Z</dcterms:created>
  <dcterms:modified xsi:type="dcterms:W3CDTF">2018-10-01T12:37:00Z</dcterms:modified>
</cp:coreProperties>
</file>