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tblpY="720"/>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1066"/>
        <w:gridCol w:w="1419"/>
        <w:gridCol w:w="2121"/>
        <w:gridCol w:w="2303"/>
      </w:tblGrid>
      <w:tr w:rsidR="00112640" w:rsidRPr="000B0C4C" w:rsidTr="00112640">
        <w:tc>
          <w:tcPr>
            <w:tcW w:w="2303" w:type="dxa"/>
            <w:shd w:val="clear" w:color="auto" w:fill="auto"/>
            <w:vAlign w:val="center"/>
          </w:tcPr>
          <w:p w:rsidR="00112640" w:rsidRPr="000B0C4C" w:rsidRDefault="00112640" w:rsidP="00112640">
            <w:pPr>
              <w:keepNext/>
              <w:spacing w:after="0" w:line="240" w:lineRule="auto"/>
              <w:outlineLvl w:val="0"/>
              <w:rPr>
                <w:rFonts w:ascii="Arial" w:eastAsia="Times New Roman" w:hAnsi="Arial" w:cs="Arial"/>
                <w:lang w:eastAsia="nl-NL"/>
              </w:rPr>
            </w:pPr>
            <w:proofErr w:type="spellStart"/>
            <w:r w:rsidRPr="000B0C4C">
              <w:rPr>
                <w:rFonts w:ascii="Arial" w:eastAsia="Times New Roman" w:hAnsi="Arial" w:cs="Arial"/>
                <w:lang w:eastAsia="nl-NL"/>
              </w:rPr>
              <w:t>Toetscode</w:t>
            </w:r>
            <w:proofErr w:type="spellEnd"/>
          </w:p>
        </w:tc>
        <w:tc>
          <w:tcPr>
            <w:tcW w:w="2485" w:type="dxa"/>
            <w:gridSpan w:val="2"/>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403</w:t>
            </w:r>
          </w:p>
        </w:tc>
        <w:tc>
          <w:tcPr>
            <w:tcW w:w="2121" w:type="dxa"/>
            <w:shd w:val="clear" w:color="auto" w:fill="auto"/>
            <w:vAlign w:val="center"/>
          </w:tcPr>
          <w:p w:rsidR="00112640" w:rsidRPr="000B0C4C" w:rsidRDefault="00112640" w:rsidP="00112640">
            <w:pPr>
              <w:keepNext/>
              <w:spacing w:after="0" w:line="240" w:lineRule="auto"/>
              <w:outlineLvl w:val="0"/>
              <w:rPr>
                <w:rFonts w:ascii="Arial" w:eastAsia="Times New Roman" w:hAnsi="Arial" w:cs="Arial"/>
                <w:lang w:eastAsia="nl-NL"/>
              </w:rPr>
            </w:pPr>
            <w:r w:rsidRPr="000B0C4C">
              <w:rPr>
                <w:rFonts w:ascii="Arial" w:eastAsia="Times New Roman" w:hAnsi="Arial" w:cs="Arial"/>
                <w:lang w:eastAsia="nl-NL"/>
              </w:rPr>
              <w:t>Klassen</w:t>
            </w:r>
          </w:p>
        </w:tc>
        <w:tc>
          <w:tcPr>
            <w:tcW w:w="2303" w:type="dxa"/>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 xml:space="preserve"> Vwo 4</w:t>
            </w:r>
          </w:p>
        </w:tc>
      </w:tr>
      <w:tr w:rsidR="00112640" w:rsidRPr="000B0C4C" w:rsidTr="00112640">
        <w:tc>
          <w:tcPr>
            <w:tcW w:w="2303" w:type="dxa"/>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Vak</w:t>
            </w:r>
          </w:p>
        </w:tc>
        <w:tc>
          <w:tcPr>
            <w:tcW w:w="2485" w:type="dxa"/>
            <w:gridSpan w:val="2"/>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aardrijkskunde</w:t>
            </w:r>
          </w:p>
        </w:tc>
        <w:tc>
          <w:tcPr>
            <w:tcW w:w="2121" w:type="dxa"/>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Datum</w:t>
            </w:r>
          </w:p>
        </w:tc>
        <w:tc>
          <w:tcPr>
            <w:tcW w:w="2303" w:type="dxa"/>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 xml:space="preserve"> </w:t>
            </w:r>
            <w:r w:rsidRPr="008061AF">
              <w:rPr>
                <w:rFonts w:ascii="Arial" w:eastAsia="Times New Roman" w:hAnsi="Arial" w:cs="Arial"/>
                <w:lang w:eastAsia="nl-NL"/>
              </w:rPr>
              <w:t>November</w:t>
            </w:r>
            <w:r w:rsidR="00656F43">
              <w:rPr>
                <w:rFonts w:ascii="Arial" w:eastAsia="Times New Roman" w:hAnsi="Arial" w:cs="Arial"/>
                <w:lang w:eastAsia="nl-NL"/>
              </w:rPr>
              <w:t xml:space="preserve"> 2016</w:t>
            </w:r>
            <w:bookmarkStart w:id="0" w:name="_GoBack"/>
            <w:bookmarkEnd w:id="0"/>
          </w:p>
        </w:tc>
      </w:tr>
      <w:tr w:rsidR="00112640" w:rsidRPr="000B0C4C" w:rsidTr="00112640">
        <w:tc>
          <w:tcPr>
            <w:tcW w:w="2303" w:type="dxa"/>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Hoofdstuk, module, paragraaf</w:t>
            </w:r>
          </w:p>
        </w:tc>
        <w:tc>
          <w:tcPr>
            <w:tcW w:w="2485" w:type="dxa"/>
            <w:gridSpan w:val="2"/>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Wateroverlast</w:t>
            </w:r>
          </w:p>
        </w:tc>
        <w:tc>
          <w:tcPr>
            <w:tcW w:w="2121" w:type="dxa"/>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Beschikbare tijd</w:t>
            </w:r>
          </w:p>
        </w:tc>
        <w:tc>
          <w:tcPr>
            <w:tcW w:w="2303" w:type="dxa"/>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 xml:space="preserve"> 50         minuten</w:t>
            </w:r>
          </w:p>
        </w:tc>
      </w:tr>
      <w:tr w:rsidR="00112640" w:rsidRPr="000B0C4C" w:rsidTr="00112640">
        <w:tc>
          <w:tcPr>
            <w:tcW w:w="2303" w:type="dxa"/>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Betreft</w:t>
            </w:r>
          </w:p>
        </w:tc>
        <w:tc>
          <w:tcPr>
            <w:tcW w:w="1066" w:type="dxa"/>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1</w:t>
            </w:r>
            <w:r w:rsidRPr="000B0C4C">
              <w:rPr>
                <w:rFonts w:ascii="Arial" w:eastAsia="Times New Roman" w:hAnsi="Arial" w:cs="Arial"/>
                <w:vertAlign w:val="superscript"/>
                <w:lang w:eastAsia="nl-NL"/>
              </w:rPr>
              <w:t>ste</w:t>
            </w:r>
            <w:r w:rsidRPr="000B0C4C">
              <w:rPr>
                <w:rFonts w:ascii="Arial" w:eastAsia="Times New Roman" w:hAnsi="Arial" w:cs="Arial"/>
                <w:lang w:eastAsia="nl-NL"/>
              </w:rPr>
              <w:t xml:space="preserve"> toets</w:t>
            </w:r>
          </w:p>
        </w:tc>
        <w:tc>
          <w:tcPr>
            <w:tcW w:w="5843" w:type="dxa"/>
            <w:gridSpan w:val="3"/>
            <w:shd w:val="clear" w:color="auto" w:fill="auto"/>
            <w:vAlign w:val="center"/>
          </w:tcPr>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Lees de vraag goed en beantwoord alleen de vraag</w:t>
            </w:r>
          </w:p>
          <w:p w:rsidR="00112640" w:rsidRPr="000B0C4C" w:rsidRDefault="00112640" w:rsidP="00112640">
            <w:pPr>
              <w:spacing w:after="0" w:line="240" w:lineRule="auto"/>
              <w:rPr>
                <w:rFonts w:ascii="Arial" w:eastAsia="Times New Roman" w:hAnsi="Arial" w:cs="Arial"/>
                <w:b/>
                <w:lang w:eastAsia="nl-NL"/>
              </w:rPr>
            </w:pPr>
            <w:r w:rsidRPr="000B0C4C">
              <w:rPr>
                <w:rFonts w:ascii="Arial" w:eastAsia="Times New Roman" w:hAnsi="Arial" w:cs="Arial"/>
                <w:b/>
                <w:lang w:eastAsia="nl-NL"/>
              </w:rPr>
              <w:t>Schrijf de versie van de atlas druk boven je antwoordblad</w:t>
            </w:r>
          </w:p>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Schrijven met pen, tekenen met potlood</w:t>
            </w:r>
          </w:p>
          <w:p w:rsidR="00112640" w:rsidRPr="000B0C4C" w:rsidRDefault="00112640" w:rsidP="00112640">
            <w:pPr>
              <w:spacing w:after="0" w:line="240" w:lineRule="auto"/>
              <w:rPr>
                <w:rFonts w:ascii="Arial" w:eastAsia="Times New Roman" w:hAnsi="Arial" w:cs="Arial"/>
                <w:lang w:eastAsia="nl-NL"/>
              </w:rPr>
            </w:pPr>
            <w:r w:rsidRPr="000B0C4C">
              <w:rPr>
                <w:rFonts w:ascii="Arial" w:eastAsia="Times New Roman" w:hAnsi="Arial" w:cs="Arial"/>
                <w:lang w:eastAsia="nl-NL"/>
              </w:rPr>
              <w:t>Geen rekenmachine toegestaan</w:t>
            </w:r>
          </w:p>
        </w:tc>
      </w:tr>
    </w:tbl>
    <w:p w:rsidR="00201C12" w:rsidRDefault="00112640">
      <w:r>
        <w:t>ANTWOORDMODEL</w:t>
      </w:r>
    </w:p>
    <w:p w:rsidR="00112640" w:rsidRDefault="00112640"/>
    <w:tbl>
      <w:tblPr>
        <w:tblStyle w:val="Tabelraster"/>
        <w:tblW w:w="9464" w:type="dxa"/>
        <w:tblLook w:val="04A0" w:firstRow="1" w:lastRow="0" w:firstColumn="1" w:lastColumn="0" w:noHBand="0" w:noVBand="1"/>
      </w:tblPr>
      <w:tblGrid>
        <w:gridCol w:w="652"/>
        <w:gridCol w:w="1419"/>
        <w:gridCol w:w="7393"/>
      </w:tblGrid>
      <w:tr w:rsidR="00112640" w:rsidRPr="008061AF" w:rsidTr="00D45807">
        <w:tc>
          <w:tcPr>
            <w:tcW w:w="652" w:type="dxa"/>
          </w:tcPr>
          <w:p w:rsidR="00112640" w:rsidRPr="008061AF" w:rsidRDefault="00112640" w:rsidP="00D45807">
            <w:pPr>
              <w:rPr>
                <w:rFonts w:ascii="Arial" w:hAnsi="Arial" w:cs="Arial"/>
              </w:rPr>
            </w:pPr>
            <w:proofErr w:type="spellStart"/>
            <w:r w:rsidRPr="008061AF">
              <w:rPr>
                <w:rFonts w:ascii="Arial" w:hAnsi="Arial" w:cs="Arial"/>
              </w:rPr>
              <w:t>Nr</w:t>
            </w:r>
            <w:proofErr w:type="spellEnd"/>
          </w:p>
        </w:tc>
        <w:tc>
          <w:tcPr>
            <w:tcW w:w="1419" w:type="dxa"/>
          </w:tcPr>
          <w:p w:rsidR="00112640" w:rsidRPr="008061AF" w:rsidRDefault="00112640" w:rsidP="00D45807">
            <w:pPr>
              <w:rPr>
                <w:rFonts w:ascii="Arial" w:hAnsi="Arial" w:cs="Arial"/>
              </w:rPr>
            </w:pPr>
            <w:r w:rsidRPr="008061AF">
              <w:rPr>
                <w:rFonts w:ascii="Arial" w:hAnsi="Arial" w:cs="Arial"/>
              </w:rPr>
              <w:t>Pt</w:t>
            </w:r>
          </w:p>
        </w:tc>
        <w:tc>
          <w:tcPr>
            <w:tcW w:w="7393" w:type="dxa"/>
          </w:tcPr>
          <w:p w:rsidR="00112640" w:rsidRPr="008061AF" w:rsidRDefault="00112640" w:rsidP="00D45807">
            <w:pPr>
              <w:rPr>
                <w:rFonts w:ascii="Arial" w:hAnsi="Arial" w:cs="Arial"/>
              </w:rPr>
            </w:pP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t>1</w:t>
            </w:r>
          </w:p>
        </w:tc>
        <w:tc>
          <w:tcPr>
            <w:tcW w:w="1419" w:type="dxa"/>
          </w:tcPr>
          <w:p w:rsidR="00112640" w:rsidRPr="008061AF" w:rsidRDefault="00112640" w:rsidP="00D45807">
            <w:pPr>
              <w:rPr>
                <w:rFonts w:ascii="Arial" w:hAnsi="Arial" w:cs="Arial"/>
              </w:rPr>
            </w:pPr>
            <w:r w:rsidRPr="008061AF">
              <w:rPr>
                <w:rFonts w:ascii="Arial" w:hAnsi="Arial" w:cs="Arial"/>
              </w:rPr>
              <w:t>2</w:t>
            </w:r>
          </w:p>
        </w:tc>
        <w:tc>
          <w:tcPr>
            <w:tcW w:w="7393" w:type="dxa"/>
          </w:tcPr>
          <w:p w:rsidR="00112640" w:rsidRPr="008061AF" w:rsidRDefault="00112640" w:rsidP="00112640">
            <w:pPr>
              <w:rPr>
                <w:rFonts w:ascii="Arial" w:hAnsi="Arial" w:cs="Arial"/>
              </w:rPr>
            </w:pPr>
            <w:r>
              <w:rPr>
                <w:rFonts w:ascii="Arial" w:hAnsi="Arial" w:cs="Arial"/>
              </w:rPr>
              <w:t>De rivier wordt niet begrensd door dijken waardoor de rivier bij een hoge waterstand kan overstromen. Dicht bij de rivier wordt door de nog hoge stroomsnelheid zand afgezet. Deze hoogten in het rivierlandschap worden de oeverwallen genoemd.</w:t>
            </w:r>
            <w:r>
              <w:rPr>
                <w:rFonts w:ascii="Arial" w:hAnsi="Arial" w:cs="Arial"/>
              </w:rPr>
              <w:br/>
              <w:t xml:space="preserve">verder weg van de rivier waar de stroomsnelheid lager is wordt klei afgezet. Door de inklinking van de `waterige klei `klinkt deze grond in, je krijgt als ware een kommetje, de </w:t>
            </w:r>
            <w:proofErr w:type="spellStart"/>
            <w:r>
              <w:rPr>
                <w:rFonts w:ascii="Arial" w:hAnsi="Arial" w:cs="Arial"/>
              </w:rPr>
              <w:t>zgn</w:t>
            </w:r>
            <w:proofErr w:type="spellEnd"/>
            <w:r>
              <w:rPr>
                <w:rFonts w:ascii="Arial" w:hAnsi="Arial" w:cs="Arial"/>
              </w:rPr>
              <w:t xml:space="preserve"> komgronden.</w:t>
            </w: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t>2</w:t>
            </w:r>
          </w:p>
        </w:tc>
        <w:tc>
          <w:tcPr>
            <w:tcW w:w="1419" w:type="dxa"/>
          </w:tcPr>
          <w:p w:rsidR="00112640" w:rsidRPr="008061AF" w:rsidRDefault="00112640" w:rsidP="00D45807">
            <w:pPr>
              <w:rPr>
                <w:rFonts w:ascii="Arial" w:hAnsi="Arial" w:cs="Arial"/>
              </w:rPr>
            </w:pPr>
            <w:r w:rsidRPr="008061AF">
              <w:rPr>
                <w:rFonts w:ascii="Arial" w:hAnsi="Arial" w:cs="Arial"/>
              </w:rPr>
              <w:t>5</w:t>
            </w:r>
          </w:p>
        </w:tc>
        <w:tc>
          <w:tcPr>
            <w:tcW w:w="7393" w:type="dxa"/>
          </w:tcPr>
          <w:p w:rsidR="00112640" w:rsidRDefault="00112640" w:rsidP="00D45807">
            <w:pPr>
              <w:rPr>
                <w:rFonts w:ascii="Arial" w:hAnsi="Arial" w:cs="Arial"/>
              </w:rPr>
            </w:pPr>
            <w:r>
              <w:rPr>
                <w:rFonts w:ascii="Arial" w:hAnsi="Arial" w:cs="Arial"/>
              </w:rPr>
              <w:t>1 Middenloop          6 erosie</w:t>
            </w:r>
          </w:p>
          <w:p w:rsidR="00112640" w:rsidRDefault="00112640" w:rsidP="00D45807">
            <w:pPr>
              <w:rPr>
                <w:rFonts w:ascii="Arial" w:hAnsi="Arial" w:cs="Arial"/>
              </w:rPr>
            </w:pPr>
            <w:r>
              <w:rPr>
                <w:rFonts w:ascii="Arial" w:hAnsi="Arial" w:cs="Arial"/>
              </w:rPr>
              <w:t xml:space="preserve">2¨Benedenloop       7 erosie </w:t>
            </w:r>
          </w:p>
          <w:p w:rsidR="00112640" w:rsidRDefault="00112640" w:rsidP="00D45807">
            <w:pPr>
              <w:rPr>
                <w:rFonts w:ascii="Arial" w:hAnsi="Arial" w:cs="Arial"/>
              </w:rPr>
            </w:pPr>
            <w:r>
              <w:rPr>
                <w:rFonts w:ascii="Arial" w:hAnsi="Arial" w:cs="Arial"/>
              </w:rPr>
              <w:t>3 Bron                     8 sedimentatie</w:t>
            </w:r>
          </w:p>
          <w:p w:rsidR="00112640" w:rsidRDefault="00112640" w:rsidP="00D45807">
            <w:pPr>
              <w:rPr>
                <w:rFonts w:ascii="Arial" w:hAnsi="Arial" w:cs="Arial"/>
              </w:rPr>
            </w:pPr>
            <w:r>
              <w:rPr>
                <w:rFonts w:ascii="Arial" w:hAnsi="Arial" w:cs="Arial"/>
              </w:rPr>
              <w:t>4 estuarium             9 meanderen</w:t>
            </w:r>
          </w:p>
          <w:p w:rsidR="00112640" w:rsidRPr="008061AF" w:rsidRDefault="00112640" w:rsidP="00D45807">
            <w:pPr>
              <w:rPr>
                <w:rFonts w:ascii="Arial" w:hAnsi="Arial" w:cs="Arial"/>
              </w:rPr>
            </w:pPr>
            <w:r>
              <w:rPr>
                <w:rFonts w:ascii="Arial" w:hAnsi="Arial" w:cs="Arial"/>
              </w:rPr>
              <w:t>5 delta                   10 vlechtende rivier</w:t>
            </w: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t>3</w:t>
            </w:r>
          </w:p>
        </w:tc>
        <w:tc>
          <w:tcPr>
            <w:tcW w:w="1419" w:type="dxa"/>
          </w:tcPr>
          <w:p w:rsidR="00112640" w:rsidRPr="008061AF" w:rsidRDefault="00112640" w:rsidP="00D45807">
            <w:pPr>
              <w:pStyle w:val="Lijstalinea"/>
              <w:numPr>
                <w:ilvl w:val="0"/>
                <w:numId w:val="1"/>
              </w:numPr>
              <w:rPr>
                <w:rFonts w:ascii="Arial" w:hAnsi="Arial" w:cs="Arial"/>
              </w:rPr>
            </w:pPr>
            <w:r w:rsidRPr="008061AF">
              <w:rPr>
                <w:rFonts w:ascii="Arial" w:hAnsi="Arial" w:cs="Arial"/>
              </w:rPr>
              <w:t>2</w:t>
            </w:r>
          </w:p>
          <w:p w:rsidR="00112640" w:rsidRPr="008061AF" w:rsidRDefault="00112640" w:rsidP="00D45807">
            <w:pPr>
              <w:pStyle w:val="Lijstalinea"/>
              <w:numPr>
                <w:ilvl w:val="0"/>
                <w:numId w:val="1"/>
              </w:numPr>
              <w:rPr>
                <w:rFonts w:ascii="Arial" w:hAnsi="Arial" w:cs="Arial"/>
              </w:rPr>
            </w:pPr>
            <w:r w:rsidRPr="008061AF">
              <w:rPr>
                <w:rFonts w:ascii="Arial" w:hAnsi="Arial" w:cs="Arial"/>
              </w:rPr>
              <w:t>3</w:t>
            </w:r>
          </w:p>
        </w:tc>
        <w:tc>
          <w:tcPr>
            <w:tcW w:w="7393" w:type="dxa"/>
          </w:tcPr>
          <w:p w:rsidR="00112640" w:rsidRDefault="00112640" w:rsidP="00112640">
            <w:pPr>
              <w:ind w:left="56"/>
              <w:rPr>
                <w:rFonts w:ascii="Arial" w:hAnsi="Arial" w:cs="Arial"/>
              </w:rPr>
            </w:pPr>
            <w:r>
              <w:rPr>
                <w:rFonts w:ascii="Arial" w:hAnsi="Arial" w:cs="Arial"/>
              </w:rPr>
              <w:t>In de jaren 1993 en 1995 werd het riviergebied bedreigd door ernstige overstroming.  Deze overstromingen werden veroorzaakt doordat de rivier steeds meer ingesloten werd door dijkverhoging en dijkverzwaring. Door de klimaatverandering moet er in korte tijd veel water afgevoerd worden dat kan niet door de opgesloten rivier, vandaar dat men over ging op het beleid van meer ruimte voor de rivier.</w:t>
            </w:r>
          </w:p>
          <w:p w:rsidR="00112640" w:rsidRPr="008061AF" w:rsidRDefault="00112640" w:rsidP="00112640">
            <w:pPr>
              <w:ind w:left="56"/>
              <w:rPr>
                <w:rFonts w:ascii="Arial" w:hAnsi="Arial" w:cs="Arial"/>
              </w:rPr>
            </w:pPr>
            <w:r>
              <w:rPr>
                <w:rFonts w:ascii="Arial" w:hAnsi="Arial" w:cs="Arial"/>
              </w:rPr>
              <w:t>Maatregelen: rivierbedverdieping, uitwaardverdieping, weghalen van obstakels in de uiterwaarden, dijkverhoging, aanleggen nevengeul, dijkverlegging</w:t>
            </w: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t>4</w:t>
            </w:r>
          </w:p>
        </w:tc>
        <w:tc>
          <w:tcPr>
            <w:tcW w:w="1419" w:type="dxa"/>
          </w:tcPr>
          <w:p w:rsidR="00112640" w:rsidRPr="008061AF" w:rsidRDefault="00112640" w:rsidP="00D45807">
            <w:pPr>
              <w:rPr>
                <w:rFonts w:ascii="Arial" w:hAnsi="Arial" w:cs="Arial"/>
              </w:rPr>
            </w:pPr>
            <w:r w:rsidRPr="008061AF">
              <w:rPr>
                <w:rFonts w:ascii="Arial" w:hAnsi="Arial" w:cs="Arial"/>
              </w:rPr>
              <w:t>2</w:t>
            </w:r>
          </w:p>
          <w:p w:rsidR="00112640" w:rsidRPr="008061AF" w:rsidRDefault="00112640" w:rsidP="00D45807">
            <w:pPr>
              <w:rPr>
                <w:rFonts w:ascii="Arial" w:hAnsi="Arial" w:cs="Arial"/>
              </w:rPr>
            </w:pPr>
            <w:r w:rsidRPr="008061AF">
              <w:rPr>
                <w:rFonts w:ascii="Arial" w:hAnsi="Arial" w:cs="Arial"/>
              </w:rPr>
              <w:t>2</w:t>
            </w:r>
          </w:p>
        </w:tc>
        <w:tc>
          <w:tcPr>
            <w:tcW w:w="7393" w:type="dxa"/>
          </w:tcPr>
          <w:p w:rsidR="00112640" w:rsidRPr="008061AF" w:rsidRDefault="00112640" w:rsidP="00112640">
            <w:pPr>
              <w:rPr>
                <w:rFonts w:ascii="Arial" w:hAnsi="Arial" w:cs="Arial"/>
              </w:rPr>
            </w:pPr>
            <w:r>
              <w:rPr>
                <w:rFonts w:ascii="Arial" w:hAnsi="Arial" w:cs="Arial"/>
              </w:rPr>
              <w:t>Met de drietrapsstrategie bedoelen we op welke manier gaan we om met het water. Je kunt het water vasthouden in het gebied waar het gevallen is. Is dit niet mogelijk dan krijg je bergen, het overtollige water wordt opgeslagen en langzaam afgevoerd in een speciaal gebied (retentiebekken) en als laatste laat je het water afvoeren.</w:t>
            </w:r>
            <w:r>
              <w:rPr>
                <w:rFonts w:ascii="Arial" w:hAnsi="Arial" w:cs="Arial"/>
              </w:rPr>
              <w:br/>
            </w:r>
            <w:proofErr w:type="spellStart"/>
            <w:r>
              <w:rPr>
                <w:rFonts w:ascii="Arial" w:hAnsi="Arial" w:cs="Arial"/>
              </w:rPr>
              <w:t>Fluviaal</w:t>
            </w:r>
            <w:proofErr w:type="spellEnd"/>
            <w:r>
              <w:rPr>
                <w:rFonts w:ascii="Arial" w:hAnsi="Arial" w:cs="Arial"/>
              </w:rPr>
              <w:t xml:space="preserve"> schaalniveau wil zeggen dat het over de Landsgrens heen gaat, het gaat over het gehele stroomgebied van de rivier. Dit is niet te vangen in micro, macro en mesoniveau</w:t>
            </w: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t>5</w:t>
            </w:r>
          </w:p>
        </w:tc>
        <w:tc>
          <w:tcPr>
            <w:tcW w:w="1419" w:type="dxa"/>
          </w:tcPr>
          <w:p w:rsidR="00112640" w:rsidRPr="008061AF" w:rsidRDefault="00112640" w:rsidP="00112640">
            <w:pPr>
              <w:pStyle w:val="Lijstalinea"/>
              <w:numPr>
                <w:ilvl w:val="0"/>
                <w:numId w:val="2"/>
              </w:numPr>
              <w:rPr>
                <w:rFonts w:ascii="Arial" w:hAnsi="Arial" w:cs="Arial"/>
              </w:rPr>
            </w:pPr>
            <w:r w:rsidRPr="008061AF">
              <w:rPr>
                <w:rFonts w:ascii="Arial" w:hAnsi="Arial" w:cs="Arial"/>
              </w:rPr>
              <w:t>2</w:t>
            </w:r>
          </w:p>
          <w:p w:rsidR="00112640" w:rsidRPr="008061AF" w:rsidRDefault="00656F43" w:rsidP="00112640">
            <w:pPr>
              <w:pStyle w:val="Lijstalinea"/>
              <w:numPr>
                <w:ilvl w:val="0"/>
                <w:numId w:val="2"/>
              </w:numPr>
              <w:rPr>
                <w:rFonts w:ascii="Arial" w:hAnsi="Arial" w:cs="Arial"/>
              </w:rPr>
            </w:pPr>
            <w:r>
              <w:rPr>
                <w:rFonts w:ascii="Arial" w:hAnsi="Arial" w:cs="Arial"/>
              </w:rPr>
              <w:t>1</w:t>
            </w:r>
          </w:p>
          <w:p w:rsidR="00112640" w:rsidRPr="00656F43" w:rsidRDefault="00112640" w:rsidP="00656F43">
            <w:pPr>
              <w:ind w:left="360"/>
              <w:rPr>
                <w:rFonts w:ascii="Arial" w:hAnsi="Arial" w:cs="Arial"/>
              </w:rPr>
            </w:pPr>
          </w:p>
        </w:tc>
        <w:tc>
          <w:tcPr>
            <w:tcW w:w="7393" w:type="dxa"/>
          </w:tcPr>
          <w:p w:rsidR="00112640" w:rsidRDefault="00112640" w:rsidP="00D45807">
            <w:pPr>
              <w:rPr>
                <w:rFonts w:ascii="Arial" w:hAnsi="Arial" w:cs="Arial"/>
              </w:rPr>
            </w:pPr>
            <w:r>
              <w:rPr>
                <w:rFonts w:ascii="Arial" w:hAnsi="Arial" w:cs="Arial"/>
              </w:rPr>
              <w:t>Een strekdam vind je bij zee en een krib vind je bij de rivier. Ze hebben dezelfde functie namelijk invloed uitoefenen op de stro</w:t>
            </w:r>
            <w:r w:rsidR="00656F43">
              <w:rPr>
                <w:rFonts w:ascii="Arial" w:hAnsi="Arial" w:cs="Arial"/>
              </w:rPr>
              <w:t>omsnelheid van het water.</w:t>
            </w:r>
          </w:p>
          <w:p w:rsidR="00112640" w:rsidRPr="008061AF" w:rsidRDefault="00112640" w:rsidP="00D45807">
            <w:pPr>
              <w:rPr>
                <w:rFonts w:ascii="Arial" w:hAnsi="Arial" w:cs="Arial"/>
              </w:rPr>
            </w:pPr>
            <w:r>
              <w:rPr>
                <w:rFonts w:ascii="Arial" w:hAnsi="Arial" w:cs="Arial"/>
              </w:rPr>
              <w:t>Bij hoog tot zeer hoog water</w:t>
            </w: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t>6</w:t>
            </w:r>
          </w:p>
        </w:tc>
        <w:tc>
          <w:tcPr>
            <w:tcW w:w="1419" w:type="dxa"/>
          </w:tcPr>
          <w:p w:rsidR="00112640" w:rsidRPr="008061AF" w:rsidRDefault="00112640" w:rsidP="00D45807">
            <w:pPr>
              <w:rPr>
                <w:rFonts w:ascii="Arial" w:hAnsi="Arial" w:cs="Arial"/>
              </w:rPr>
            </w:pPr>
            <w:r w:rsidRPr="008061AF">
              <w:rPr>
                <w:rFonts w:ascii="Arial" w:hAnsi="Arial" w:cs="Arial"/>
              </w:rPr>
              <w:t>2</w:t>
            </w:r>
          </w:p>
        </w:tc>
        <w:tc>
          <w:tcPr>
            <w:tcW w:w="7393" w:type="dxa"/>
          </w:tcPr>
          <w:p w:rsidR="00112640" w:rsidRPr="008061AF" w:rsidRDefault="005A1D27" w:rsidP="00D45807">
            <w:pPr>
              <w:rPr>
                <w:rFonts w:ascii="Arial" w:hAnsi="Arial" w:cs="Arial"/>
              </w:rPr>
            </w:pPr>
            <w:r>
              <w:rPr>
                <w:rFonts w:ascii="Arial" w:hAnsi="Arial" w:cs="Arial"/>
              </w:rPr>
              <w:t xml:space="preserve">In west Nederland bestaat de ondergrond vooral uit veen. Een grondsoort die veel water bevat. Door bemaling van het rondwater daalt het grondwater en vindt er inklinking plaats. De bodem daalt. Relatieve zeespiegelstijging wil zeggen dat de zeespiegels stijgt door hoger wordende zeespiegel door smelten van landijs. En de daling van het land </w:t>
            </w:r>
            <w:proofErr w:type="spellStart"/>
            <w:r>
              <w:rPr>
                <w:rFonts w:ascii="Arial" w:hAnsi="Arial" w:cs="Arial"/>
              </w:rPr>
              <w:t>tov</w:t>
            </w:r>
            <w:proofErr w:type="spellEnd"/>
            <w:r>
              <w:rPr>
                <w:rFonts w:ascii="Arial" w:hAnsi="Arial" w:cs="Arial"/>
              </w:rPr>
              <w:t xml:space="preserve"> de zeespiegel </w:t>
            </w: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lastRenderedPageBreak/>
              <w:t>7</w:t>
            </w:r>
          </w:p>
        </w:tc>
        <w:tc>
          <w:tcPr>
            <w:tcW w:w="1419" w:type="dxa"/>
          </w:tcPr>
          <w:p w:rsidR="00112640" w:rsidRPr="008061AF" w:rsidRDefault="00112640" w:rsidP="00D45807">
            <w:pPr>
              <w:rPr>
                <w:rFonts w:ascii="Arial" w:hAnsi="Arial" w:cs="Arial"/>
              </w:rPr>
            </w:pPr>
            <w:r w:rsidRPr="008061AF">
              <w:rPr>
                <w:rFonts w:ascii="Arial" w:hAnsi="Arial" w:cs="Arial"/>
              </w:rPr>
              <w:t>2</w:t>
            </w:r>
          </w:p>
        </w:tc>
        <w:tc>
          <w:tcPr>
            <w:tcW w:w="7393" w:type="dxa"/>
          </w:tcPr>
          <w:p w:rsidR="00112640" w:rsidRPr="008061AF" w:rsidRDefault="005A1D27" w:rsidP="00D45807">
            <w:pPr>
              <w:rPr>
                <w:rFonts w:ascii="Arial" w:hAnsi="Arial" w:cs="Arial"/>
              </w:rPr>
            </w:pPr>
            <w:r>
              <w:rPr>
                <w:rFonts w:ascii="Arial" w:hAnsi="Arial" w:cs="Arial"/>
              </w:rPr>
              <w:t>Klimaatverandering wil zeggen dat door hogere temperaturen de zeespiegel stijgt. De kust kan dan opgebouwd worden doordat de zee meer sediment afzet bij het strand. Maar door de ernstige stromen breekt de zee de kust ook weer af.</w:t>
            </w: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t>8</w:t>
            </w:r>
          </w:p>
        </w:tc>
        <w:tc>
          <w:tcPr>
            <w:tcW w:w="1419" w:type="dxa"/>
          </w:tcPr>
          <w:p w:rsidR="00112640" w:rsidRPr="008061AF" w:rsidRDefault="00112640" w:rsidP="00D45807">
            <w:pPr>
              <w:rPr>
                <w:rFonts w:ascii="Arial" w:hAnsi="Arial" w:cs="Arial"/>
              </w:rPr>
            </w:pPr>
            <w:r w:rsidRPr="008061AF">
              <w:rPr>
                <w:rFonts w:ascii="Arial" w:hAnsi="Arial" w:cs="Arial"/>
              </w:rPr>
              <w:t>2</w:t>
            </w:r>
          </w:p>
        </w:tc>
        <w:tc>
          <w:tcPr>
            <w:tcW w:w="7393" w:type="dxa"/>
          </w:tcPr>
          <w:p w:rsidR="005A1D27" w:rsidRPr="005A1D27" w:rsidRDefault="005A1D27" w:rsidP="005A1D27">
            <w:pPr>
              <w:rPr>
                <w:rFonts w:ascii="Arial" w:hAnsi="Arial" w:cs="Arial"/>
              </w:rPr>
            </w:pPr>
            <w:r w:rsidRPr="005A1D27">
              <w:rPr>
                <w:rFonts w:ascii="Arial" w:hAnsi="Arial" w:cs="Arial"/>
              </w:rPr>
              <w:t xml:space="preserve">Een voorbeeld van een juiste uitleg is: </w:t>
            </w:r>
          </w:p>
          <w:p w:rsidR="005A1D27" w:rsidRPr="005A1D27" w:rsidRDefault="005A1D27" w:rsidP="005A1D27">
            <w:pPr>
              <w:rPr>
                <w:rFonts w:ascii="Arial" w:hAnsi="Arial" w:cs="Arial"/>
              </w:rPr>
            </w:pPr>
            <w:r w:rsidRPr="005A1D27">
              <w:rPr>
                <w:rFonts w:ascii="Arial" w:hAnsi="Arial" w:cs="Arial"/>
              </w:rPr>
              <w:t xml:space="preserve">• Langs de Waddeneilanden is een </w:t>
            </w:r>
            <w:proofErr w:type="spellStart"/>
            <w:r w:rsidRPr="005A1D27">
              <w:rPr>
                <w:rFonts w:ascii="Arial" w:hAnsi="Arial" w:cs="Arial"/>
              </w:rPr>
              <w:t>kustparallelle</w:t>
            </w:r>
            <w:proofErr w:type="spellEnd"/>
            <w:r w:rsidRPr="005A1D27">
              <w:rPr>
                <w:rFonts w:ascii="Arial" w:hAnsi="Arial" w:cs="Arial"/>
              </w:rPr>
              <w:t xml:space="preserve"> zeestroming / is de </w:t>
            </w:r>
          </w:p>
          <w:p w:rsidR="005A1D27" w:rsidRPr="005A1D27" w:rsidRDefault="005A1D27" w:rsidP="005A1D27">
            <w:pPr>
              <w:rPr>
                <w:rFonts w:ascii="Arial" w:hAnsi="Arial" w:cs="Arial"/>
              </w:rPr>
            </w:pPr>
            <w:r w:rsidRPr="005A1D27">
              <w:rPr>
                <w:rFonts w:ascii="Arial" w:hAnsi="Arial" w:cs="Arial"/>
              </w:rPr>
              <w:t>zeestroming gericht n</w:t>
            </w:r>
            <w:r>
              <w:rPr>
                <w:rFonts w:ascii="Arial" w:hAnsi="Arial" w:cs="Arial"/>
              </w:rPr>
              <w:t xml:space="preserve">aar het noordoosten (oorzaak) </w:t>
            </w:r>
          </w:p>
          <w:p w:rsidR="005A1D27" w:rsidRPr="005A1D27" w:rsidRDefault="005A1D27" w:rsidP="005A1D27">
            <w:pPr>
              <w:rPr>
                <w:rFonts w:ascii="Arial" w:hAnsi="Arial" w:cs="Arial"/>
              </w:rPr>
            </w:pPr>
            <w:r w:rsidRPr="005A1D27">
              <w:rPr>
                <w:rFonts w:ascii="Arial" w:hAnsi="Arial" w:cs="Arial"/>
              </w:rPr>
              <w:t xml:space="preserve">• waardoor er afbraak / erosie aan de zuidwestkant van de eilanden zal </w:t>
            </w:r>
          </w:p>
          <w:p w:rsidR="00112640" w:rsidRPr="008061AF" w:rsidRDefault="005A1D27" w:rsidP="005A1D27">
            <w:pPr>
              <w:rPr>
                <w:rFonts w:ascii="Arial" w:hAnsi="Arial" w:cs="Arial"/>
              </w:rPr>
            </w:pPr>
            <w:r w:rsidRPr="005A1D27">
              <w:rPr>
                <w:rFonts w:ascii="Arial" w:hAnsi="Arial" w:cs="Arial"/>
              </w:rPr>
              <w:t>zijn en opbouw / sedimentatie aan de noordoostkant (gevolg)</w:t>
            </w: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t>9</w:t>
            </w:r>
          </w:p>
        </w:tc>
        <w:tc>
          <w:tcPr>
            <w:tcW w:w="1419" w:type="dxa"/>
          </w:tcPr>
          <w:p w:rsidR="00112640" w:rsidRPr="008061AF" w:rsidRDefault="00112640" w:rsidP="00D45807">
            <w:pPr>
              <w:rPr>
                <w:rFonts w:ascii="Arial" w:hAnsi="Arial" w:cs="Arial"/>
              </w:rPr>
            </w:pPr>
            <w:r w:rsidRPr="008061AF">
              <w:rPr>
                <w:rFonts w:ascii="Arial" w:hAnsi="Arial" w:cs="Arial"/>
              </w:rPr>
              <w:t>2</w:t>
            </w:r>
          </w:p>
        </w:tc>
        <w:tc>
          <w:tcPr>
            <w:tcW w:w="7393" w:type="dxa"/>
          </w:tcPr>
          <w:p w:rsidR="005A1D27" w:rsidRPr="005A1D27" w:rsidRDefault="005A1D27" w:rsidP="005A1D27">
            <w:pPr>
              <w:rPr>
                <w:rFonts w:ascii="Arial" w:hAnsi="Arial" w:cs="Arial"/>
              </w:rPr>
            </w:pPr>
            <w:r w:rsidRPr="005A1D27">
              <w:rPr>
                <w:rFonts w:ascii="Arial" w:hAnsi="Arial" w:cs="Arial"/>
              </w:rPr>
              <w:t xml:space="preserve">Voorbeelden van een juiste uitleg zijn: </w:t>
            </w:r>
          </w:p>
          <w:p w:rsidR="005A1D27" w:rsidRPr="005A1D27" w:rsidRDefault="005A1D27" w:rsidP="005A1D27">
            <w:pPr>
              <w:rPr>
                <w:rFonts w:ascii="Arial" w:hAnsi="Arial" w:cs="Arial"/>
              </w:rPr>
            </w:pPr>
            <w:r w:rsidRPr="005A1D27">
              <w:rPr>
                <w:rFonts w:ascii="Arial" w:hAnsi="Arial" w:cs="Arial"/>
              </w:rPr>
              <w:t xml:space="preserve">• De afwisseling van eb en vloed betekent dat er een hoge dynamiek is </w:t>
            </w:r>
          </w:p>
          <w:p w:rsidR="005A1D27" w:rsidRPr="005A1D27" w:rsidRDefault="005A1D27" w:rsidP="005A1D27">
            <w:pPr>
              <w:rPr>
                <w:rFonts w:ascii="Arial" w:hAnsi="Arial" w:cs="Arial"/>
              </w:rPr>
            </w:pPr>
            <w:r w:rsidRPr="005A1D27">
              <w:rPr>
                <w:rFonts w:ascii="Arial" w:hAnsi="Arial" w:cs="Arial"/>
              </w:rPr>
              <w:t xml:space="preserve">in De Slufter (oorzaak) 1 </w:t>
            </w:r>
          </w:p>
          <w:p w:rsidR="005A1D27" w:rsidRPr="005A1D27" w:rsidRDefault="005A1D27" w:rsidP="005A1D27">
            <w:pPr>
              <w:rPr>
                <w:rFonts w:ascii="Arial" w:hAnsi="Arial" w:cs="Arial"/>
              </w:rPr>
            </w:pPr>
            <w:r w:rsidRPr="005A1D27">
              <w:rPr>
                <w:rFonts w:ascii="Arial" w:hAnsi="Arial" w:cs="Arial"/>
              </w:rPr>
              <w:t xml:space="preserve">• waarbij verschillende soorten leefmilieus voor planten en dieren </w:t>
            </w:r>
          </w:p>
          <w:p w:rsidR="005A1D27" w:rsidRPr="005A1D27" w:rsidRDefault="005A1D27" w:rsidP="005A1D27">
            <w:pPr>
              <w:rPr>
                <w:rFonts w:ascii="Arial" w:hAnsi="Arial" w:cs="Arial"/>
              </w:rPr>
            </w:pPr>
            <w:r w:rsidRPr="005A1D27">
              <w:rPr>
                <w:rFonts w:ascii="Arial" w:hAnsi="Arial" w:cs="Arial"/>
              </w:rPr>
              <w:t xml:space="preserve">ontstaan / waarbij een hoge diversiteit ontstaat (gevolg) 1 </w:t>
            </w:r>
          </w:p>
          <w:p w:rsidR="005A1D27" w:rsidRPr="005A1D27" w:rsidRDefault="005A1D27" w:rsidP="005A1D27">
            <w:pPr>
              <w:rPr>
                <w:rFonts w:ascii="Arial" w:hAnsi="Arial" w:cs="Arial"/>
              </w:rPr>
            </w:pPr>
            <w:r w:rsidRPr="005A1D27">
              <w:rPr>
                <w:rFonts w:ascii="Arial" w:hAnsi="Arial" w:cs="Arial"/>
              </w:rPr>
              <w:t xml:space="preserve">of </w:t>
            </w:r>
          </w:p>
          <w:p w:rsidR="005A1D27" w:rsidRPr="005A1D27" w:rsidRDefault="005A1D27" w:rsidP="005A1D27">
            <w:pPr>
              <w:rPr>
                <w:rFonts w:ascii="Arial" w:hAnsi="Arial" w:cs="Arial"/>
              </w:rPr>
            </w:pPr>
            <w:r w:rsidRPr="005A1D27">
              <w:rPr>
                <w:rFonts w:ascii="Arial" w:hAnsi="Arial" w:cs="Arial"/>
              </w:rPr>
              <w:t xml:space="preserve">• In De Slufter zullen veel overgangsmilieus/gradiënten zijn (oorzaak) 1 </w:t>
            </w:r>
          </w:p>
          <w:p w:rsidR="00112640" w:rsidRPr="008061AF" w:rsidRDefault="005A1D27" w:rsidP="005A1D27">
            <w:pPr>
              <w:rPr>
                <w:rFonts w:ascii="Arial" w:hAnsi="Arial" w:cs="Arial"/>
              </w:rPr>
            </w:pPr>
            <w:r w:rsidRPr="005A1D27">
              <w:rPr>
                <w:rFonts w:ascii="Arial" w:hAnsi="Arial" w:cs="Arial"/>
              </w:rPr>
              <w:t>• waarbij zich bij iedere gradiënt een eigen vegetatie ontwikkelt (gevolg)</w:t>
            </w:r>
          </w:p>
        </w:tc>
      </w:tr>
      <w:tr w:rsidR="00112640" w:rsidRPr="008061AF" w:rsidTr="00D45807">
        <w:tc>
          <w:tcPr>
            <w:tcW w:w="652" w:type="dxa"/>
          </w:tcPr>
          <w:p w:rsidR="00112640" w:rsidRPr="008061AF" w:rsidRDefault="00112640" w:rsidP="00D45807">
            <w:pPr>
              <w:rPr>
                <w:rFonts w:ascii="Arial" w:hAnsi="Arial" w:cs="Arial"/>
              </w:rPr>
            </w:pPr>
            <w:r w:rsidRPr="008061AF">
              <w:rPr>
                <w:rFonts w:ascii="Arial" w:hAnsi="Arial" w:cs="Arial"/>
              </w:rPr>
              <w:t>10</w:t>
            </w:r>
          </w:p>
        </w:tc>
        <w:tc>
          <w:tcPr>
            <w:tcW w:w="1419" w:type="dxa"/>
          </w:tcPr>
          <w:p w:rsidR="00112640" w:rsidRPr="008061AF" w:rsidRDefault="00112640" w:rsidP="00D45807">
            <w:pPr>
              <w:rPr>
                <w:rFonts w:ascii="Arial" w:hAnsi="Arial" w:cs="Arial"/>
              </w:rPr>
            </w:pPr>
            <w:r w:rsidRPr="008061AF">
              <w:rPr>
                <w:rFonts w:ascii="Arial" w:hAnsi="Arial" w:cs="Arial"/>
              </w:rPr>
              <w:t>2</w:t>
            </w:r>
          </w:p>
        </w:tc>
        <w:tc>
          <w:tcPr>
            <w:tcW w:w="7393" w:type="dxa"/>
          </w:tcPr>
          <w:p w:rsidR="00112640" w:rsidRPr="008061AF" w:rsidRDefault="009C250B" w:rsidP="00D45807">
            <w:pPr>
              <w:rPr>
                <w:rFonts w:ascii="Arial" w:hAnsi="Arial" w:cs="Arial"/>
              </w:rPr>
            </w:pPr>
            <w:r>
              <w:rPr>
                <w:rFonts w:ascii="Arial" w:hAnsi="Arial" w:cs="Arial"/>
              </w:rPr>
              <w:t>Andere voordelen, minder ingrijpender dan harde kustverdediging/ natuurlijker,</w:t>
            </w:r>
            <w:r>
              <w:rPr>
                <w:rFonts w:ascii="Arial" w:hAnsi="Arial" w:cs="Arial"/>
              </w:rPr>
              <w:br/>
              <w:t>De zee legt daar het zand neer waar het nodig is. Gebruik maken van de zee.</w:t>
            </w:r>
            <w:r>
              <w:rPr>
                <w:rFonts w:ascii="Arial" w:hAnsi="Arial" w:cs="Arial"/>
              </w:rPr>
              <w:br/>
            </w:r>
          </w:p>
        </w:tc>
      </w:tr>
      <w:tr w:rsidR="00112640" w:rsidRPr="008061AF" w:rsidTr="00D45807">
        <w:tc>
          <w:tcPr>
            <w:tcW w:w="9464" w:type="dxa"/>
            <w:gridSpan w:val="3"/>
          </w:tcPr>
          <w:p w:rsidR="00112640" w:rsidRPr="008061AF" w:rsidRDefault="009C250B" w:rsidP="00656F43">
            <w:pPr>
              <w:rPr>
                <w:rFonts w:ascii="Arial" w:hAnsi="Arial" w:cs="Arial"/>
              </w:rPr>
            </w:pPr>
            <w:r w:rsidRPr="009C250B">
              <w:rPr>
                <w:rFonts w:ascii="Arial" w:hAnsi="Arial" w:cs="Arial"/>
              </w:rPr>
              <w:t>3</w:t>
            </w:r>
            <w:r w:rsidR="00656F43">
              <w:rPr>
                <w:rFonts w:ascii="Arial" w:hAnsi="Arial" w:cs="Arial"/>
              </w:rPr>
              <w:t xml:space="preserve">0 </w:t>
            </w:r>
            <w:proofErr w:type="spellStart"/>
            <w:r w:rsidR="00656F43">
              <w:rPr>
                <w:rFonts w:ascii="Arial" w:hAnsi="Arial" w:cs="Arial"/>
              </w:rPr>
              <w:t>pt</w:t>
            </w:r>
            <w:proofErr w:type="spellEnd"/>
            <w:r w:rsidR="00656F43">
              <w:rPr>
                <w:rFonts w:ascii="Arial" w:hAnsi="Arial" w:cs="Arial"/>
              </w:rPr>
              <w:t xml:space="preserve"> – aantal fouten x 9 : 30</w:t>
            </w:r>
            <w:r w:rsidRPr="009C250B">
              <w:rPr>
                <w:rFonts w:ascii="Arial" w:hAnsi="Arial" w:cs="Arial"/>
              </w:rPr>
              <w:t xml:space="preserve"> + 1 = 10,0</w:t>
            </w:r>
          </w:p>
        </w:tc>
      </w:tr>
    </w:tbl>
    <w:p w:rsidR="00112640" w:rsidRDefault="00112640"/>
    <w:p w:rsidR="00112640" w:rsidRDefault="00112640"/>
    <w:sectPr w:rsidR="00112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45ABB"/>
    <w:multiLevelType w:val="hybridMultilevel"/>
    <w:tmpl w:val="EA04201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1421DAC"/>
    <w:multiLevelType w:val="hybridMultilevel"/>
    <w:tmpl w:val="41B8A86C"/>
    <w:lvl w:ilvl="0" w:tplc="C5F282B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40"/>
    <w:rsid w:val="00112640"/>
    <w:rsid w:val="00201C12"/>
    <w:rsid w:val="005A1D27"/>
    <w:rsid w:val="00656F43"/>
    <w:rsid w:val="009C2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6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1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126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6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1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12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Gebruiker</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geertkarel</dc:creator>
  <cp:lastModifiedBy>Gebruiker</cp:lastModifiedBy>
  <cp:revision>2</cp:revision>
  <dcterms:created xsi:type="dcterms:W3CDTF">2016-10-29T12:03:00Z</dcterms:created>
  <dcterms:modified xsi:type="dcterms:W3CDTF">2016-10-29T12:03:00Z</dcterms:modified>
</cp:coreProperties>
</file>