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r w:rsidRPr="00461C2F">
        <w:rPr>
          <w:rFonts w:ascii="Courier New" w:eastAsia="Times New Roman" w:hAnsi="Courier New" w:cs="Courier New"/>
          <w:b/>
          <w:color w:val="323232"/>
          <w:sz w:val="24"/>
          <w:szCs w:val="24"/>
          <w:lang w:eastAsia="nl-NL"/>
        </w:rPr>
        <w:t xml:space="preserve">Opdracht 1. Kruiswoordpuzzel over water voor paarden en ezels </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 xml:space="preserve">Beantwoord de onderstaande woorden en vul de ontbrekende woorden in. Je kunt de antwoorden vinden in het wikiwijs arrangement van het vak Voeren en verzorgen onder het kopje water. Succes met invullen! </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r w:rsidRPr="00461C2F">
        <w:rPr>
          <w:rFonts w:ascii="Courier New" w:eastAsia="Times New Roman" w:hAnsi="Courier New" w:cs="Courier New"/>
          <w:b/>
          <w:color w:val="323232"/>
          <w:sz w:val="24"/>
          <w:szCs w:val="24"/>
          <w:lang w:eastAsia="nl-NL"/>
        </w:rPr>
        <w:t>Verticaal</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 xml:space="preserve">1. De opslag van regenwater moet in de .... </w:t>
      </w:r>
      <w:proofErr w:type="gramStart"/>
      <w:r w:rsidRPr="00461C2F">
        <w:rPr>
          <w:rFonts w:ascii="Courier New" w:eastAsia="Times New Roman" w:hAnsi="Courier New" w:cs="Courier New"/>
          <w:color w:val="323232"/>
          <w:sz w:val="24"/>
          <w:szCs w:val="24"/>
          <w:lang w:eastAsia="nl-NL"/>
        </w:rPr>
        <w:t>staan</w:t>
      </w:r>
      <w:proofErr w:type="gramEnd"/>
      <w:r w:rsidRPr="00461C2F">
        <w:rPr>
          <w:rFonts w:ascii="Courier New" w:eastAsia="Times New Roman" w:hAnsi="Courier New" w:cs="Courier New"/>
          <w:color w:val="323232"/>
          <w:sz w:val="24"/>
          <w:szCs w:val="24"/>
          <w:lang w:eastAsia="nl-NL"/>
        </w:rPr>
        <w:t>.</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4. Wat kun je in een automatische drinkbak leggen om het vele drinken na een zware training tegen te gaan?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5. Een waterkuip en emmer moet je ...... vullen.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8. In oppervlakte water kunnen schadelijke stoffen zitten, zoals</w:t>
      </w:r>
      <w:proofErr w:type="gramStart"/>
      <w:r w:rsidRPr="00461C2F">
        <w:rPr>
          <w:rFonts w:ascii="Courier New" w:eastAsia="Times New Roman" w:hAnsi="Courier New" w:cs="Courier New"/>
          <w:color w:val="323232"/>
          <w:sz w:val="24"/>
          <w:szCs w:val="24"/>
          <w:lang w:eastAsia="nl-NL"/>
        </w:rPr>
        <w:t xml:space="preserve"> ....</w:t>
      </w:r>
      <w:proofErr w:type="gramEnd"/>
      <w:r w:rsidRPr="00461C2F">
        <w:rPr>
          <w:rFonts w:ascii="Courier New" w:eastAsia="Times New Roman" w:hAnsi="Courier New" w:cs="Courier New"/>
          <w:color w:val="323232"/>
          <w:sz w:val="24"/>
          <w:szCs w:val="24"/>
          <w:lang w:eastAsia="nl-NL"/>
        </w:rPr>
        <w:t xml:space="preserve">. </w:t>
      </w:r>
      <w:proofErr w:type="gramStart"/>
      <w:r w:rsidRPr="00461C2F">
        <w:rPr>
          <w:rFonts w:ascii="Courier New" w:eastAsia="Times New Roman" w:hAnsi="Courier New" w:cs="Courier New"/>
          <w:color w:val="323232"/>
          <w:sz w:val="24"/>
          <w:szCs w:val="24"/>
          <w:lang w:eastAsia="nl-NL"/>
        </w:rPr>
        <w:t>en</w:t>
      </w:r>
      <w:proofErr w:type="gramEnd"/>
      <w:r w:rsidRPr="00461C2F">
        <w:rPr>
          <w:rFonts w:ascii="Courier New" w:eastAsia="Times New Roman" w:hAnsi="Courier New" w:cs="Courier New"/>
          <w:color w:val="323232"/>
          <w:sz w:val="24"/>
          <w:szCs w:val="24"/>
          <w:lang w:eastAsia="nl-NL"/>
        </w:rPr>
        <w:t xml:space="preserve"> meststoffen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11. Welke automatische drinkbak is geschikt voor schrikgevoelige dieren?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 xml:space="preserve">13. Laat paarden en ezels nooit .... </w:t>
      </w:r>
      <w:proofErr w:type="gramStart"/>
      <w:r w:rsidRPr="00461C2F">
        <w:rPr>
          <w:rFonts w:ascii="Courier New" w:eastAsia="Times New Roman" w:hAnsi="Courier New" w:cs="Courier New"/>
          <w:color w:val="323232"/>
          <w:sz w:val="24"/>
          <w:szCs w:val="24"/>
          <w:lang w:eastAsia="nl-NL"/>
        </w:rPr>
        <w:t>water</w:t>
      </w:r>
      <w:proofErr w:type="gramEnd"/>
      <w:r w:rsidRPr="00461C2F">
        <w:rPr>
          <w:rFonts w:ascii="Courier New" w:eastAsia="Times New Roman" w:hAnsi="Courier New" w:cs="Courier New"/>
          <w:color w:val="323232"/>
          <w:sz w:val="24"/>
          <w:szCs w:val="24"/>
          <w:lang w:eastAsia="nl-NL"/>
        </w:rPr>
        <w:t xml:space="preserve"> drinken.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 xml:space="preserve">14. In bronwater kunnen te hoge waardes nitraat en .... </w:t>
      </w:r>
      <w:proofErr w:type="gramStart"/>
      <w:r w:rsidRPr="00461C2F">
        <w:rPr>
          <w:rFonts w:ascii="Courier New" w:eastAsia="Times New Roman" w:hAnsi="Courier New" w:cs="Courier New"/>
          <w:color w:val="323232"/>
          <w:sz w:val="24"/>
          <w:szCs w:val="24"/>
          <w:lang w:eastAsia="nl-NL"/>
        </w:rPr>
        <w:t>zitten</w:t>
      </w:r>
      <w:proofErr w:type="gramEnd"/>
      <w:r w:rsidRPr="00461C2F">
        <w:rPr>
          <w:rFonts w:ascii="Courier New" w:eastAsia="Times New Roman" w:hAnsi="Courier New" w:cs="Courier New"/>
          <w:color w:val="323232"/>
          <w:sz w:val="24"/>
          <w:szCs w:val="24"/>
          <w:lang w:eastAsia="nl-NL"/>
        </w:rPr>
        <w:t>.</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 xml:space="preserve">15. water is </w:t>
      </w:r>
      <w:proofErr w:type="gramStart"/>
      <w:r w:rsidRPr="00461C2F">
        <w:rPr>
          <w:rFonts w:ascii="Courier New" w:eastAsia="Times New Roman" w:hAnsi="Courier New" w:cs="Courier New"/>
          <w:color w:val="323232"/>
          <w:sz w:val="24"/>
          <w:szCs w:val="24"/>
          <w:lang w:eastAsia="nl-NL"/>
        </w:rPr>
        <w:t>één</w:t>
      </w:r>
      <w:proofErr w:type="gramEnd"/>
      <w:r w:rsidRPr="00461C2F">
        <w:rPr>
          <w:rFonts w:ascii="Courier New" w:eastAsia="Times New Roman" w:hAnsi="Courier New" w:cs="Courier New"/>
          <w:color w:val="323232"/>
          <w:sz w:val="24"/>
          <w:szCs w:val="24"/>
          <w:lang w:eastAsia="nl-NL"/>
        </w:rPr>
        <w:t xml:space="preserve"> van de belangrijkste ......... voor paarden en ezels</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16. Bronwater bevat veel ......</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17. Wat kun je zomers in een waterkuip doen om algen en bacteriën te verwijderen?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r w:rsidRPr="00461C2F">
        <w:rPr>
          <w:rFonts w:ascii="Courier New" w:eastAsia="Times New Roman" w:hAnsi="Courier New" w:cs="Courier New"/>
          <w:b/>
          <w:color w:val="323232"/>
          <w:sz w:val="24"/>
          <w:szCs w:val="24"/>
          <w:lang w:eastAsia="nl-NL"/>
        </w:rPr>
        <w:t>Horizontaal</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bookmarkStart w:id="0" w:name="_GoBack"/>
      <w:bookmarkEnd w:id="0"/>
      <w:r w:rsidRPr="00461C2F">
        <w:rPr>
          <w:rFonts w:ascii="Courier New" w:eastAsia="Times New Roman" w:hAnsi="Courier New" w:cs="Courier New"/>
          <w:color w:val="323232"/>
          <w:sz w:val="24"/>
          <w:szCs w:val="24"/>
          <w:lang w:eastAsia="nl-NL"/>
        </w:rPr>
        <w:lastRenderedPageBreak/>
        <w:t>2. Droge mest kan betekenen dat het dier ...... is.</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3. Hoe noem je de test die je kunt uitvoeren om te checken of het dier is uitgedroogd?</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4. wat ligt er op het water als een paard of ezel al een tijdje niets heeft gedronken?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6. Hoe vaak moet je automatische drinkbakken controleren op of ze nog naar behoren werken?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7. De opslag van regenwater moet</w:t>
      </w:r>
      <w:proofErr w:type="gramStart"/>
      <w:r w:rsidRPr="00461C2F">
        <w:rPr>
          <w:rFonts w:ascii="Courier New" w:eastAsia="Times New Roman" w:hAnsi="Courier New" w:cs="Courier New"/>
          <w:color w:val="323232"/>
          <w:sz w:val="24"/>
          <w:szCs w:val="24"/>
          <w:lang w:eastAsia="nl-NL"/>
        </w:rPr>
        <w:t xml:space="preserve"> ....</w:t>
      </w:r>
      <w:proofErr w:type="gramEnd"/>
      <w:r w:rsidRPr="00461C2F">
        <w:rPr>
          <w:rFonts w:ascii="Courier New" w:eastAsia="Times New Roman" w:hAnsi="Courier New" w:cs="Courier New"/>
          <w:color w:val="323232"/>
          <w:sz w:val="24"/>
          <w:szCs w:val="24"/>
          <w:lang w:eastAsia="nl-NL"/>
        </w:rPr>
        <w:t xml:space="preserve">. </w:t>
      </w:r>
      <w:proofErr w:type="gramStart"/>
      <w:r w:rsidRPr="00461C2F">
        <w:rPr>
          <w:rFonts w:ascii="Courier New" w:eastAsia="Times New Roman" w:hAnsi="Courier New" w:cs="Courier New"/>
          <w:color w:val="323232"/>
          <w:sz w:val="24"/>
          <w:szCs w:val="24"/>
          <w:lang w:eastAsia="nl-NL"/>
        </w:rPr>
        <w:t>zijn</w:t>
      </w:r>
      <w:proofErr w:type="gramEnd"/>
      <w:r w:rsidRPr="00461C2F">
        <w:rPr>
          <w:rFonts w:ascii="Courier New" w:eastAsia="Times New Roman" w:hAnsi="Courier New" w:cs="Courier New"/>
          <w:color w:val="323232"/>
          <w:sz w:val="24"/>
          <w:szCs w:val="24"/>
          <w:lang w:eastAsia="nl-NL"/>
        </w:rPr>
        <w:t>.</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8. Er zijn vele soorten water. Welke watersoort is altijd geschikt voor paarden en ezels?</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9. Als een paard na een zware training veel koud water drinkt dan is er kans op</w:t>
      </w:r>
      <w:proofErr w:type="gramStart"/>
      <w:r w:rsidRPr="00461C2F">
        <w:rPr>
          <w:rFonts w:ascii="Courier New" w:eastAsia="Times New Roman" w:hAnsi="Courier New" w:cs="Courier New"/>
          <w:color w:val="323232"/>
          <w:sz w:val="24"/>
          <w:szCs w:val="24"/>
          <w:lang w:eastAsia="nl-NL"/>
        </w:rPr>
        <w:t xml:space="preserve"> ....</w:t>
      </w:r>
      <w:proofErr w:type="gramEnd"/>
      <w:r w:rsidRPr="00461C2F">
        <w:rPr>
          <w:rFonts w:ascii="Courier New" w:eastAsia="Times New Roman" w:hAnsi="Courier New" w:cs="Courier New"/>
          <w:color w:val="323232"/>
          <w:sz w:val="24"/>
          <w:szCs w:val="24"/>
          <w:lang w:eastAsia="nl-NL"/>
        </w:rPr>
        <w:t>.?</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10. Wat kun je 's winters in een waterkuip leggen om bevriezing te voorkomen?</w:t>
      </w:r>
    </w:p>
    <w:p w:rsidR="00461C2F"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12. Automatische drinkbakken kunnen in de winter</w:t>
      </w:r>
      <w:proofErr w:type="gramStart"/>
      <w:r w:rsidRPr="00461C2F">
        <w:rPr>
          <w:rFonts w:ascii="Courier New" w:eastAsia="Times New Roman" w:hAnsi="Courier New" w:cs="Courier New"/>
          <w:color w:val="323232"/>
          <w:sz w:val="24"/>
          <w:szCs w:val="24"/>
          <w:lang w:eastAsia="nl-NL"/>
        </w:rPr>
        <w:t xml:space="preserve"> ....</w:t>
      </w:r>
      <w:proofErr w:type="gramEnd"/>
      <w:r w:rsidRPr="00461C2F">
        <w:rPr>
          <w:rFonts w:ascii="Courier New" w:eastAsia="Times New Roman" w:hAnsi="Courier New" w:cs="Courier New"/>
          <w:color w:val="323232"/>
          <w:sz w:val="24"/>
          <w:szCs w:val="24"/>
          <w:lang w:eastAsia="nl-NL"/>
        </w:rPr>
        <w:t>.</w:t>
      </w:r>
    </w:p>
    <w:p w:rsidR="00461C2F" w:rsidRPr="00461C2F" w:rsidRDefault="00461C2F" w:rsidP="00461C2F">
      <w:pPr>
        <w:rPr>
          <w:sz w:val="24"/>
          <w:szCs w:val="24"/>
        </w:rPr>
      </w:pPr>
    </w:p>
    <w:p w:rsidR="00EE5AA9" w:rsidRDefault="00EE5AA9" w:rsidP="00EE5AA9"/>
    <w:p w:rsidR="00EE5AA9" w:rsidRDefault="00EE5AA9" w:rsidP="00EE5AA9"/>
    <w:p w:rsidR="00EE5AA9" w:rsidRDefault="00EE5AA9" w:rsidP="00EE5AA9"/>
    <w:p w:rsidR="00EE5AA9" w:rsidRDefault="00EE5AA9" w:rsidP="00EE5AA9"/>
    <w:p w:rsidR="00EE5AA9" w:rsidRDefault="00EE5AA9" w:rsidP="00EE5AA9"/>
    <w:p w:rsidR="00EE5AA9" w:rsidRPr="00461C2F" w:rsidRDefault="00461C2F" w:rsidP="00461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17"/>
          <w:szCs w:val="17"/>
          <w:lang w:eastAsia="nl-NL"/>
        </w:rPr>
      </w:pPr>
      <w:r>
        <w:rPr>
          <w:noProof/>
          <w:lang w:eastAsia="nl-NL"/>
        </w:rPr>
        <w:lastRenderedPageBreak/>
        <w:drawing>
          <wp:anchor distT="0" distB="0" distL="114300" distR="114300" simplePos="0" relativeHeight="251658240" behindDoc="0" locked="0" layoutInCell="1" allowOverlap="1" wp14:anchorId="4A5185C9">
            <wp:simplePos x="-2099945" y="3890645"/>
            <wp:positionH relativeFrom="margin">
              <wp:align>center</wp:align>
            </wp:positionH>
            <wp:positionV relativeFrom="margin">
              <wp:align>center</wp:align>
            </wp:positionV>
            <wp:extent cx="10584000" cy="5337606"/>
            <wp:effectExtent l="0" t="5715" r="2540" b="2540"/>
            <wp:wrapSquare wrapText="bothSides"/>
            <wp:docPr id="11" name="Afbeelding 11" descr="http://puzzlemaker.discoveryeducation.com/puzzles/21030xzv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uzzlemaker.discoveryeducation.com/puzzles/21030xzvc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10584000" cy="533760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E5AA9" w:rsidRPr="00461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51"/>
    <w:rsid w:val="00461C2F"/>
    <w:rsid w:val="00663ED8"/>
    <w:rsid w:val="00E61851"/>
    <w:rsid w:val="00EE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37876-B8FA-4615-B9C5-04BF3784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3E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3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81788">
      <w:bodyDiv w:val="1"/>
      <w:marLeft w:val="0"/>
      <w:marRight w:val="0"/>
      <w:marTop w:val="0"/>
      <w:marBottom w:val="0"/>
      <w:divBdr>
        <w:top w:val="none" w:sz="0" w:space="0" w:color="auto"/>
        <w:left w:val="none" w:sz="0" w:space="0" w:color="auto"/>
        <w:bottom w:val="none" w:sz="0" w:space="0" w:color="auto"/>
        <w:right w:val="none" w:sz="0" w:space="0" w:color="auto"/>
      </w:divBdr>
    </w:div>
    <w:div w:id="16230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1386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Roos</dc:creator>
  <cp:keywords/>
  <dc:description/>
  <cp:lastModifiedBy>Helanie Aalders</cp:lastModifiedBy>
  <cp:revision>2</cp:revision>
  <cp:lastPrinted>2018-05-15T07:29:00Z</cp:lastPrinted>
  <dcterms:created xsi:type="dcterms:W3CDTF">2018-05-15T07:35:00Z</dcterms:created>
  <dcterms:modified xsi:type="dcterms:W3CDTF">2018-05-15T07:35:00Z</dcterms:modified>
</cp:coreProperties>
</file>