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31" w:rsidRPr="00A56D31" w:rsidRDefault="00A56D31">
      <w:pPr>
        <w:rPr>
          <w:sz w:val="36"/>
          <w:szCs w:val="36"/>
        </w:rPr>
      </w:pPr>
      <w:r w:rsidRPr="00A56D31">
        <w:rPr>
          <w:sz w:val="36"/>
          <w:szCs w:val="36"/>
        </w:rPr>
        <w:t>Voeren en Verzorgen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B</w:t>
      </w:r>
      <w:r w:rsidRPr="00A56D31">
        <w:rPr>
          <w:sz w:val="36"/>
          <w:szCs w:val="36"/>
        </w:rPr>
        <w:t>lok 5</w:t>
      </w:r>
    </w:p>
    <w:p w:rsidR="00A56D31" w:rsidRPr="00A56D31" w:rsidRDefault="00A56D31">
      <w:pPr>
        <w:rPr>
          <w:b/>
          <w:u w:val="single"/>
        </w:rPr>
      </w:pPr>
      <w:r w:rsidRPr="00A56D31">
        <w:rPr>
          <w:b/>
          <w:u w:val="single"/>
        </w:rPr>
        <w:t>Onderwijsdoelen van dit blok:</w:t>
      </w:r>
    </w:p>
    <w:p w:rsidR="00A56D31" w:rsidRPr="00A56D31" w:rsidRDefault="00A56D31" w:rsidP="00A56D31">
      <w:pPr>
        <w:pStyle w:val="Geenafstand"/>
        <w:numPr>
          <w:ilvl w:val="0"/>
          <w:numId w:val="1"/>
        </w:numPr>
      </w:pPr>
      <w:r w:rsidRPr="00A56D31">
        <w:t>Kennis hebben van de anatomie en fysiologie van de spijsvertering van paard/ ezel en geit/ schaap</w:t>
      </w:r>
    </w:p>
    <w:p w:rsidR="00A56D31" w:rsidRPr="00A56D31" w:rsidRDefault="00A56D31" w:rsidP="00A56D31">
      <w:pPr>
        <w:pStyle w:val="Geenafstand"/>
        <w:numPr>
          <w:ilvl w:val="0"/>
          <w:numId w:val="1"/>
        </w:numPr>
      </w:pPr>
      <w:r w:rsidRPr="00A56D31">
        <w:t xml:space="preserve">Kennis hebben van specifieke </w:t>
      </w:r>
      <w:proofErr w:type="spellStart"/>
      <w:r w:rsidRPr="00A56D31">
        <w:t>specifieke</w:t>
      </w:r>
      <w:proofErr w:type="spellEnd"/>
      <w:r w:rsidRPr="00A56D31">
        <w:t xml:space="preserve"> voedermiddelen voor paard/ ezel en geit/ schaap</w:t>
      </w:r>
    </w:p>
    <w:p w:rsidR="00A56D31" w:rsidRPr="00A56D31" w:rsidRDefault="00A56D31" w:rsidP="00A56D31">
      <w:pPr>
        <w:pStyle w:val="Geenafstand"/>
        <w:numPr>
          <w:ilvl w:val="0"/>
          <w:numId w:val="1"/>
        </w:numPr>
      </w:pPr>
      <w:r w:rsidRPr="00A56D31">
        <w:t>Kennis hebben van het geven van een voederadvies voor paard/ ezel en geit/ schaap</w:t>
      </w:r>
    </w:p>
    <w:p w:rsidR="00A56D31" w:rsidRPr="00A56D31" w:rsidRDefault="00A56D31" w:rsidP="00A56D31">
      <w:pPr>
        <w:pStyle w:val="Geenafstand"/>
        <w:numPr>
          <w:ilvl w:val="0"/>
          <w:numId w:val="1"/>
        </w:numPr>
      </w:pPr>
      <w:r w:rsidRPr="00A56D31">
        <w:t>Kennis hebben van rassen paarden/ ezels en geiten/ schapen</w:t>
      </w:r>
    </w:p>
    <w:p w:rsidR="00A56D31" w:rsidRDefault="00A56D31" w:rsidP="00A56D31">
      <w:pPr>
        <w:pStyle w:val="Geenafstand"/>
        <w:numPr>
          <w:ilvl w:val="0"/>
          <w:numId w:val="1"/>
        </w:numPr>
      </w:pPr>
      <w:r w:rsidRPr="00A56D31">
        <w:t>Kennis hebben van specifieke behoefte en verzorging van die dieren</w:t>
      </w:r>
    </w:p>
    <w:p w:rsidR="00A56D31" w:rsidRDefault="00A56D31" w:rsidP="00A56D31">
      <w:pPr>
        <w:pStyle w:val="Geenafstand"/>
      </w:pPr>
    </w:p>
    <w:tbl>
      <w:tblPr>
        <w:tblStyle w:val="Tabelraster"/>
        <w:tblpPr w:leftFromText="141" w:rightFromText="141" w:vertAnchor="page" w:horzAnchor="margin" w:tblpY="4876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2"/>
      </w:tblGrid>
      <w:tr w:rsidR="00A56D31" w:rsidTr="00DD6872">
        <w:tc>
          <w:tcPr>
            <w:tcW w:w="1271" w:type="dxa"/>
          </w:tcPr>
          <w:p w:rsidR="00A56D31" w:rsidRPr="00A56D31" w:rsidRDefault="00A56D31" w:rsidP="00A56D31">
            <w:pPr>
              <w:rPr>
                <w:b/>
              </w:rPr>
            </w:pPr>
            <w:r w:rsidRPr="00A56D31">
              <w:rPr>
                <w:b/>
              </w:rPr>
              <w:t>Datum les</w:t>
            </w:r>
          </w:p>
        </w:tc>
        <w:tc>
          <w:tcPr>
            <w:tcW w:w="3119" w:type="dxa"/>
          </w:tcPr>
          <w:p w:rsidR="00A56D31" w:rsidRPr="00A56D31" w:rsidRDefault="00A56D31" w:rsidP="00A56D31">
            <w:pPr>
              <w:rPr>
                <w:b/>
              </w:rPr>
            </w:pPr>
            <w:r w:rsidRPr="00A56D31">
              <w:rPr>
                <w:b/>
              </w:rPr>
              <w:t>Thema</w:t>
            </w:r>
            <w:r w:rsidR="00DD6872">
              <w:rPr>
                <w:b/>
              </w:rPr>
              <w:t xml:space="preserve"> 31</w:t>
            </w:r>
          </w:p>
        </w:tc>
        <w:tc>
          <w:tcPr>
            <w:tcW w:w="4672" w:type="dxa"/>
          </w:tcPr>
          <w:p w:rsidR="00A56D31" w:rsidRPr="00A56D31" w:rsidRDefault="00DD6872" w:rsidP="00A56D31">
            <w:pPr>
              <w:rPr>
                <w:b/>
              </w:rPr>
            </w:pPr>
            <w:r>
              <w:rPr>
                <w:b/>
              </w:rPr>
              <w:t>Thema 41</w:t>
            </w:r>
          </w:p>
        </w:tc>
      </w:tr>
      <w:tr w:rsidR="00A56D31" w:rsidTr="00DD6872">
        <w:tc>
          <w:tcPr>
            <w:tcW w:w="1271" w:type="dxa"/>
          </w:tcPr>
          <w:p w:rsidR="00A56D31" w:rsidRDefault="00DD6872" w:rsidP="00A56D31">
            <w:r>
              <w:t>15</w:t>
            </w:r>
            <w:r w:rsidR="00A56D31">
              <w:t xml:space="preserve"> mei</w:t>
            </w:r>
            <w:r>
              <w:br/>
              <w:t>16 mei</w:t>
            </w:r>
          </w:p>
        </w:tc>
        <w:tc>
          <w:tcPr>
            <w:tcW w:w="3119" w:type="dxa"/>
          </w:tcPr>
          <w:p w:rsidR="00A56D31" w:rsidRDefault="00DD6872" w:rsidP="00A56D31">
            <w:r>
              <w:t>Opstart paarden en ezels</w:t>
            </w:r>
          </w:p>
        </w:tc>
        <w:tc>
          <w:tcPr>
            <w:tcW w:w="4672" w:type="dxa"/>
          </w:tcPr>
          <w:p w:rsidR="00A56D31" w:rsidRDefault="00DD6872" w:rsidP="008B1FB7">
            <w:r>
              <w:t>excursie</w:t>
            </w:r>
            <w:r w:rsidR="00A56D31">
              <w:t xml:space="preserve"> </w:t>
            </w:r>
          </w:p>
        </w:tc>
      </w:tr>
      <w:tr w:rsidR="00DD6872" w:rsidTr="00DD6872">
        <w:tc>
          <w:tcPr>
            <w:tcW w:w="1271" w:type="dxa"/>
          </w:tcPr>
          <w:p w:rsidR="00DD6872" w:rsidRDefault="00DD6872" w:rsidP="00DD6872">
            <w:r>
              <w:t>22 mei</w:t>
            </w:r>
          </w:p>
          <w:p w:rsidR="00DD6872" w:rsidRDefault="00DD6872" w:rsidP="00DD6872">
            <w:r>
              <w:t>23 mei</w:t>
            </w:r>
          </w:p>
        </w:tc>
        <w:tc>
          <w:tcPr>
            <w:tcW w:w="3119" w:type="dxa"/>
          </w:tcPr>
          <w:p w:rsidR="00DD6872" w:rsidRDefault="00DD6872" w:rsidP="00DD6872">
            <w:r>
              <w:t>Afronding paarden en ezels</w:t>
            </w:r>
          </w:p>
        </w:tc>
        <w:tc>
          <w:tcPr>
            <w:tcW w:w="4672" w:type="dxa"/>
          </w:tcPr>
          <w:p w:rsidR="00DD6872" w:rsidRDefault="00DD6872" w:rsidP="00DD6872">
            <w:r>
              <w:t>Opstart paarden en ezels</w:t>
            </w:r>
          </w:p>
        </w:tc>
      </w:tr>
      <w:tr w:rsidR="00DD6872" w:rsidTr="00DD6872">
        <w:tc>
          <w:tcPr>
            <w:tcW w:w="1271" w:type="dxa"/>
          </w:tcPr>
          <w:p w:rsidR="00DD6872" w:rsidRDefault="00DD6872" w:rsidP="00DD6872">
            <w:r>
              <w:t>29 mei</w:t>
            </w:r>
            <w:r>
              <w:br/>
              <w:t>30 mei</w:t>
            </w:r>
          </w:p>
        </w:tc>
        <w:tc>
          <w:tcPr>
            <w:tcW w:w="3119" w:type="dxa"/>
          </w:tcPr>
          <w:p w:rsidR="00DD6872" w:rsidRDefault="00DD6872" w:rsidP="00DD6872">
            <w:r>
              <w:t>schapen</w:t>
            </w:r>
          </w:p>
        </w:tc>
        <w:tc>
          <w:tcPr>
            <w:tcW w:w="4672" w:type="dxa"/>
          </w:tcPr>
          <w:p w:rsidR="00DD6872" w:rsidRDefault="00DD6872" w:rsidP="00DD6872">
            <w:r>
              <w:t>Afronding paarden en ezels</w:t>
            </w:r>
          </w:p>
        </w:tc>
      </w:tr>
      <w:tr w:rsidR="00DD6872" w:rsidTr="00DD6872">
        <w:tc>
          <w:tcPr>
            <w:tcW w:w="1271" w:type="dxa"/>
          </w:tcPr>
          <w:p w:rsidR="00DD6872" w:rsidRDefault="00DD6872" w:rsidP="00DD6872">
            <w:r>
              <w:t>5 juni</w:t>
            </w:r>
          </w:p>
          <w:p w:rsidR="00DD6872" w:rsidRDefault="00DD6872" w:rsidP="00DD6872">
            <w:r>
              <w:t>6 juni</w:t>
            </w:r>
          </w:p>
        </w:tc>
        <w:tc>
          <w:tcPr>
            <w:tcW w:w="3119" w:type="dxa"/>
          </w:tcPr>
          <w:p w:rsidR="00DD6872" w:rsidRDefault="00DD6872" w:rsidP="00DD6872">
            <w:r>
              <w:t xml:space="preserve">Geiten </w:t>
            </w:r>
          </w:p>
        </w:tc>
        <w:tc>
          <w:tcPr>
            <w:tcW w:w="4672" w:type="dxa"/>
          </w:tcPr>
          <w:p w:rsidR="00DD6872" w:rsidRDefault="00DD6872" w:rsidP="00DD6872">
            <w:r>
              <w:t>schapen</w:t>
            </w:r>
          </w:p>
        </w:tc>
      </w:tr>
      <w:tr w:rsidR="00DD6872" w:rsidTr="00DD6872">
        <w:tc>
          <w:tcPr>
            <w:tcW w:w="1271" w:type="dxa"/>
          </w:tcPr>
          <w:p w:rsidR="00DD6872" w:rsidRDefault="00DD6872" w:rsidP="00DD6872">
            <w:r>
              <w:t>12 juni</w:t>
            </w:r>
          </w:p>
          <w:p w:rsidR="00DD6872" w:rsidRDefault="00DD6872" w:rsidP="00DD6872">
            <w:r>
              <w:t xml:space="preserve">13 juni </w:t>
            </w:r>
          </w:p>
        </w:tc>
        <w:tc>
          <w:tcPr>
            <w:tcW w:w="3119" w:type="dxa"/>
          </w:tcPr>
          <w:p w:rsidR="00DD6872" w:rsidRDefault="00DD6872" w:rsidP="00DD6872">
            <w:r>
              <w:t xml:space="preserve">Herhaling </w:t>
            </w:r>
          </w:p>
        </w:tc>
        <w:tc>
          <w:tcPr>
            <w:tcW w:w="4672" w:type="dxa"/>
          </w:tcPr>
          <w:p w:rsidR="00DD6872" w:rsidRDefault="00DD6872" w:rsidP="00DD6872">
            <w:r>
              <w:t xml:space="preserve">Geiten </w:t>
            </w:r>
          </w:p>
        </w:tc>
      </w:tr>
      <w:tr w:rsidR="00DD6872" w:rsidTr="00DD6872">
        <w:tc>
          <w:tcPr>
            <w:tcW w:w="1271" w:type="dxa"/>
          </w:tcPr>
          <w:p w:rsidR="00DD6872" w:rsidRPr="00DD6872" w:rsidRDefault="00DD6872" w:rsidP="00DD6872">
            <w:r w:rsidRPr="00DD6872">
              <w:t>19 juni</w:t>
            </w:r>
          </w:p>
          <w:p w:rsidR="00DD6872" w:rsidRPr="00A56D31" w:rsidRDefault="00DD6872" w:rsidP="00DD6872">
            <w:pPr>
              <w:rPr>
                <w:i/>
              </w:rPr>
            </w:pPr>
            <w:r w:rsidRPr="00DD6872">
              <w:t>20 juni</w:t>
            </w:r>
          </w:p>
        </w:tc>
        <w:tc>
          <w:tcPr>
            <w:tcW w:w="3119" w:type="dxa"/>
          </w:tcPr>
          <w:p w:rsidR="00DD6872" w:rsidRPr="00DD6872" w:rsidRDefault="00DD6872" w:rsidP="00DD6872">
            <w:r w:rsidRPr="00DD6872">
              <w:t xml:space="preserve">Toets v en v </w:t>
            </w:r>
          </w:p>
        </w:tc>
        <w:tc>
          <w:tcPr>
            <w:tcW w:w="4672" w:type="dxa"/>
          </w:tcPr>
          <w:p w:rsidR="00DD6872" w:rsidRPr="00DD6872" w:rsidRDefault="00DD6872" w:rsidP="00DD6872">
            <w:r w:rsidRPr="00DD6872">
              <w:t>Toets v en v</w:t>
            </w:r>
          </w:p>
        </w:tc>
      </w:tr>
      <w:tr w:rsidR="00DD6872" w:rsidTr="00DD6872">
        <w:tc>
          <w:tcPr>
            <w:tcW w:w="1271" w:type="dxa"/>
          </w:tcPr>
          <w:p w:rsidR="00DD6872" w:rsidRPr="00DD6872" w:rsidRDefault="00DD6872" w:rsidP="00DD6872">
            <w:r w:rsidRPr="00DD6872">
              <w:t>26 juni</w:t>
            </w:r>
          </w:p>
          <w:p w:rsidR="00DD6872" w:rsidRPr="00A56D31" w:rsidRDefault="00DD6872" w:rsidP="00DD6872">
            <w:pPr>
              <w:rPr>
                <w:i/>
              </w:rPr>
            </w:pPr>
            <w:r w:rsidRPr="00DD6872">
              <w:t>27 juni</w:t>
            </w:r>
          </w:p>
        </w:tc>
        <w:tc>
          <w:tcPr>
            <w:tcW w:w="3119" w:type="dxa"/>
          </w:tcPr>
          <w:p w:rsidR="00DD6872" w:rsidRPr="00DD6872" w:rsidRDefault="00DD6872" w:rsidP="00DD6872">
            <w:r w:rsidRPr="00DD6872">
              <w:t>Herhaling alle rassen</w:t>
            </w:r>
          </w:p>
        </w:tc>
        <w:tc>
          <w:tcPr>
            <w:tcW w:w="4672" w:type="dxa"/>
          </w:tcPr>
          <w:p w:rsidR="00DD6872" w:rsidRPr="00DD6872" w:rsidRDefault="00DD6872" w:rsidP="00DD6872">
            <w:r w:rsidRPr="00DD6872">
              <w:t>Herhaling alle rassen</w:t>
            </w:r>
          </w:p>
        </w:tc>
      </w:tr>
      <w:tr w:rsidR="00DD6872" w:rsidTr="00DD6872">
        <w:tc>
          <w:tcPr>
            <w:tcW w:w="1271" w:type="dxa"/>
          </w:tcPr>
          <w:p w:rsidR="00DD6872" w:rsidRDefault="00DD6872" w:rsidP="00DD6872">
            <w:r>
              <w:t>03 juli</w:t>
            </w:r>
          </w:p>
          <w:p w:rsidR="00DD6872" w:rsidRPr="00DD6872" w:rsidRDefault="00DD6872" w:rsidP="00DD6872">
            <w:r>
              <w:t>04 juli</w:t>
            </w:r>
          </w:p>
        </w:tc>
        <w:tc>
          <w:tcPr>
            <w:tcW w:w="3119" w:type="dxa"/>
          </w:tcPr>
          <w:p w:rsidR="00DD6872" w:rsidRPr="00DD6872" w:rsidRDefault="00DD6872" w:rsidP="00DD6872">
            <w:r w:rsidRPr="00DD6872">
              <w:t>Toets alle rassen</w:t>
            </w:r>
          </w:p>
        </w:tc>
        <w:tc>
          <w:tcPr>
            <w:tcW w:w="4672" w:type="dxa"/>
          </w:tcPr>
          <w:p w:rsidR="00DD6872" w:rsidRPr="00DD6872" w:rsidRDefault="00DD6872" w:rsidP="00DD6872">
            <w:r w:rsidRPr="00DD6872">
              <w:t>Toets alle rassen</w:t>
            </w:r>
          </w:p>
        </w:tc>
      </w:tr>
    </w:tbl>
    <w:p w:rsidR="008B1FB7" w:rsidRDefault="00A56D31" w:rsidP="00A56D31">
      <w:pPr>
        <w:pStyle w:val="Geenafstand"/>
        <w:rPr>
          <w:b/>
          <w:u w:val="single"/>
        </w:rPr>
      </w:pPr>
      <w:r w:rsidRPr="00A56D31">
        <w:rPr>
          <w:b/>
          <w:u w:val="single"/>
        </w:rPr>
        <w:t>Planning:</w:t>
      </w:r>
    </w:p>
    <w:p w:rsidR="00DD6872" w:rsidRDefault="00DD6872" w:rsidP="00A56D31">
      <w:pPr>
        <w:pStyle w:val="Geenafstand"/>
        <w:rPr>
          <w:b/>
          <w:u w:val="single"/>
        </w:rPr>
      </w:pPr>
    </w:p>
    <w:p w:rsidR="00DD6872" w:rsidRDefault="00DD6872" w:rsidP="00A56D31">
      <w:pPr>
        <w:pStyle w:val="Geenafstand"/>
        <w:rPr>
          <w:b/>
          <w:u w:val="single"/>
        </w:rPr>
      </w:pPr>
    </w:p>
    <w:p w:rsidR="008B1FB7" w:rsidRDefault="008B1FB7" w:rsidP="008B1FB7">
      <w:pPr>
        <w:tabs>
          <w:tab w:val="left" w:pos="1530"/>
        </w:tabs>
      </w:pPr>
    </w:p>
    <w:p w:rsidR="008B1FB7" w:rsidRPr="008B1FB7" w:rsidRDefault="008B1FB7" w:rsidP="008B1FB7">
      <w:pPr>
        <w:tabs>
          <w:tab w:val="left" w:pos="1530"/>
        </w:tabs>
        <w:rPr>
          <w:b/>
          <w:u w:val="single"/>
        </w:rPr>
      </w:pPr>
      <w:r w:rsidRPr="008B1FB7">
        <w:rPr>
          <w:b/>
          <w:u w:val="single"/>
        </w:rPr>
        <w:t>Opdracht encyclopedie:</w:t>
      </w:r>
    </w:p>
    <w:p w:rsidR="008B1FB7" w:rsidRDefault="00DD6872" w:rsidP="008B1FB7">
      <w:pPr>
        <w:tabs>
          <w:tab w:val="left" w:pos="1530"/>
        </w:tabs>
      </w:pPr>
      <w:r>
        <w:t>6 Paardenrassen</w:t>
      </w:r>
      <w:r>
        <w:br/>
        <w:t>2</w:t>
      </w:r>
      <w:r w:rsidR="008B1FB7">
        <w:t xml:space="preserve"> Ezelrassen</w:t>
      </w:r>
      <w:r w:rsidR="008B1FB7">
        <w:br/>
        <w:t>3 Geitenrassen</w:t>
      </w:r>
      <w:r w:rsidR="008B1FB7">
        <w:br/>
        <w:t>3 Schapenrassen</w:t>
      </w:r>
    </w:p>
    <w:p w:rsidR="008B1FB7" w:rsidRDefault="008B1FB7" w:rsidP="008B1FB7">
      <w:pPr>
        <w:tabs>
          <w:tab w:val="left" w:pos="1530"/>
        </w:tabs>
      </w:pPr>
      <w:r>
        <w:t>Elk ras beschrijf je op één pagina met in ieder geval:</w:t>
      </w:r>
    </w:p>
    <w:p w:rsidR="008B1FB7" w:rsidRDefault="008B1FB7" w:rsidP="008B1FB7">
      <w:pPr>
        <w:pStyle w:val="Lijstalinea"/>
        <w:numPr>
          <w:ilvl w:val="0"/>
          <w:numId w:val="3"/>
        </w:numPr>
        <w:tabs>
          <w:tab w:val="left" w:pos="1530"/>
        </w:tabs>
      </w:pPr>
      <w:r>
        <w:t>Naam van het dier</w:t>
      </w:r>
    </w:p>
    <w:p w:rsidR="008B1FB7" w:rsidRDefault="008B1FB7" w:rsidP="008B1FB7">
      <w:pPr>
        <w:pStyle w:val="Lijstalinea"/>
        <w:numPr>
          <w:ilvl w:val="0"/>
          <w:numId w:val="3"/>
        </w:numPr>
        <w:tabs>
          <w:tab w:val="left" w:pos="1530"/>
        </w:tabs>
      </w:pPr>
      <w:r>
        <w:t>Herkomst van het dier</w:t>
      </w:r>
    </w:p>
    <w:p w:rsidR="008B1FB7" w:rsidRDefault="008B1FB7" w:rsidP="008B1FB7">
      <w:pPr>
        <w:pStyle w:val="Lijstalinea"/>
        <w:numPr>
          <w:ilvl w:val="0"/>
          <w:numId w:val="3"/>
        </w:numPr>
        <w:tabs>
          <w:tab w:val="left" w:pos="1530"/>
        </w:tabs>
      </w:pPr>
      <w:r>
        <w:lastRenderedPageBreak/>
        <w:t>Gebruiksdoel van het dier</w:t>
      </w:r>
    </w:p>
    <w:p w:rsidR="008B1FB7" w:rsidRDefault="008B1FB7" w:rsidP="008B1FB7">
      <w:pPr>
        <w:pStyle w:val="Lijstalinea"/>
        <w:numPr>
          <w:ilvl w:val="0"/>
          <w:numId w:val="3"/>
        </w:numPr>
        <w:tabs>
          <w:tab w:val="left" w:pos="1530"/>
        </w:tabs>
      </w:pPr>
      <w:r>
        <w:t>Kenmerken (exterieur) van het dier</w:t>
      </w:r>
    </w:p>
    <w:p w:rsidR="008B1FB7" w:rsidRDefault="008B1FB7" w:rsidP="008B1FB7">
      <w:pPr>
        <w:pStyle w:val="Lijstalinea"/>
        <w:numPr>
          <w:ilvl w:val="0"/>
          <w:numId w:val="3"/>
        </w:numPr>
        <w:tabs>
          <w:tab w:val="left" w:pos="1530"/>
        </w:tabs>
      </w:pPr>
      <w:r>
        <w:t>Gedrag</w:t>
      </w:r>
    </w:p>
    <w:p w:rsidR="008B1FB7" w:rsidRPr="008B1FB7" w:rsidRDefault="008B1FB7" w:rsidP="00C321A7">
      <w:pPr>
        <w:pStyle w:val="Lijstalinea"/>
        <w:numPr>
          <w:ilvl w:val="0"/>
          <w:numId w:val="3"/>
        </w:numPr>
        <w:tabs>
          <w:tab w:val="left" w:pos="1530"/>
        </w:tabs>
      </w:pPr>
      <w:r>
        <w:t>Evt. bijzonderheden</w:t>
      </w:r>
      <w:bookmarkStart w:id="0" w:name="_GoBack"/>
      <w:bookmarkEnd w:id="0"/>
    </w:p>
    <w:sectPr w:rsidR="008B1FB7" w:rsidRPr="008B1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88C"/>
    <w:multiLevelType w:val="hybridMultilevel"/>
    <w:tmpl w:val="AD2AB9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87447"/>
    <w:multiLevelType w:val="hybridMultilevel"/>
    <w:tmpl w:val="1C16F7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256"/>
    <w:multiLevelType w:val="hybridMultilevel"/>
    <w:tmpl w:val="FA427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31"/>
    <w:rsid w:val="006372EC"/>
    <w:rsid w:val="00662B9F"/>
    <w:rsid w:val="00713A0B"/>
    <w:rsid w:val="008B1FB7"/>
    <w:rsid w:val="008D6697"/>
    <w:rsid w:val="00A56D31"/>
    <w:rsid w:val="00DD6872"/>
    <w:rsid w:val="00F2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55E4"/>
  <w15:chartTrackingRefBased/>
  <w15:docId w15:val="{8586FB49-4155-4F08-BD24-9704CF0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56D31"/>
    <w:pPr>
      <w:ind w:left="720"/>
      <w:contextualSpacing/>
    </w:pPr>
  </w:style>
  <w:style w:type="paragraph" w:styleId="Geenafstand">
    <w:name w:val="No Spacing"/>
    <w:uiPriority w:val="1"/>
    <w:qFormat/>
    <w:rsid w:val="00A56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Helanie Aalders</cp:lastModifiedBy>
  <cp:revision>2</cp:revision>
  <dcterms:created xsi:type="dcterms:W3CDTF">2018-05-15T07:23:00Z</dcterms:created>
  <dcterms:modified xsi:type="dcterms:W3CDTF">2018-05-15T07:23:00Z</dcterms:modified>
</cp:coreProperties>
</file>