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4623F">
        <w:rPr>
          <w:b/>
          <w:sz w:val="32"/>
          <w:szCs w:val="32"/>
        </w:rPr>
        <w:t>C.7 Berekeningen en redeneringen verifiëren</w:t>
      </w:r>
      <w:bookmarkStart w:id="0" w:name="_GoBack"/>
      <w:bookmarkEnd w:id="0"/>
      <w:r w:rsidR="0094623F">
        <w:rPr>
          <w:b/>
          <w:sz w:val="32"/>
          <w:szCs w:val="32"/>
        </w:rPr>
        <w:t xml:space="preserve"> 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BB0CA8"/>
    <w:rsid w:val="00BC56F2"/>
    <w:rsid w:val="00C24C58"/>
    <w:rsid w:val="00C83F83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2017-01-25T13:31:00Z</dcterms:created>
  <dcterms:modified xsi:type="dcterms:W3CDTF">2017-01-25T13:31:00Z</dcterms:modified>
</cp:coreProperties>
</file>