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0" w:rsidRPr="001217BF" w:rsidRDefault="00A52F17" w:rsidP="00A52F17">
      <w:pPr>
        <w:jc w:val="center"/>
        <w:rPr>
          <w:rFonts w:ascii="Comic Sans MS" w:hAnsi="Comic Sans MS"/>
          <w:b/>
          <w:sz w:val="32"/>
          <w:szCs w:val="32"/>
        </w:rPr>
      </w:pPr>
      <w:r w:rsidRPr="001217BF">
        <w:rPr>
          <w:rFonts w:ascii="Comic Sans MS" w:hAnsi="Comic Sans MS"/>
          <w:b/>
          <w:sz w:val="32"/>
          <w:szCs w:val="32"/>
        </w:rPr>
        <w:t>Woordzoeker Watersnoodramp 1953</w:t>
      </w:r>
    </w:p>
    <w:tbl>
      <w:tblPr>
        <w:tblStyle w:val="Tabelraster"/>
        <w:tblW w:w="0" w:type="auto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ij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</w:tr>
      <w:tr w:rsidR="00A52F17" w:rsidRPr="001217BF" w:rsidTr="00A52F17"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5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76" w:type="dxa"/>
          </w:tcPr>
          <w:p w:rsidR="00A52F17" w:rsidRPr="001217BF" w:rsidRDefault="00A52F17" w:rsidP="00A52F1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7B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</w:tbl>
    <w:p w:rsidR="00A52F17" w:rsidRPr="001217BF" w:rsidRDefault="00A52F17" w:rsidP="00A52F17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1217BF">
        <w:rPr>
          <w:rFonts w:ascii="Comic Sans MS" w:hAnsi="Comic Sans MS"/>
          <w:b/>
          <w:i/>
          <w:sz w:val="32"/>
          <w:szCs w:val="32"/>
          <w:u w:val="single"/>
        </w:rPr>
        <w:t>Zoek de volgende woorden:</w:t>
      </w:r>
    </w:p>
    <w:p w:rsidR="00A52F17" w:rsidRPr="001217BF" w:rsidRDefault="009C5ECD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165735</wp:posOffset>
            </wp:positionV>
            <wp:extent cx="4048125" cy="2647950"/>
            <wp:effectExtent l="19050" t="0" r="9525" b="0"/>
            <wp:wrapNone/>
            <wp:docPr id="1" name="irc_mi" descr="http://www.leonardooudzandbergen.nl/wp-content/uploads/2013/01/watersnoodrampel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onardooudzandbergen.nl/wp-content/uploads/2013/01/watersnoodrampel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17" w:rsidRPr="001217BF">
        <w:rPr>
          <w:rFonts w:ascii="Comic Sans MS" w:hAnsi="Comic Sans MS"/>
          <w:sz w:val="28"/>
          <w:szCs w:val="28"/>
        </w:rPr>
        <w:t>beschermen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dakloos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dammen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dijkdoorbraak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ramp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slachtoffers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stormvloedkering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verdrinken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voorkomen</w:t>
      </w:r>
    </w:p>
    <w:p w:rsidR="00A52F17" w:rsidRPr="001217BF" w:rsidRDefault="00A52F17" w:rsidP="00A52F17">
      <w:pPr>
        <w:rPr>
          <w:rFonts w:ascii="Comic Sans MS" w:hAnsi="Comic Sans MS"/>
          <w:sz w:val="28"/>
          <w:szCs w:val="28"/>
        </w:rPr>
      </w:pPr>
      <w:r w:rsidRPr="001217BF">
        <w:rPr>
          <w:rFonts w:ascii="Comic Sans MS" w:hAnsi="Comic Sans MS"/>
          <w:sz w:val="28"/>
          <w:szCs w:val="28"/>
        </w:rPr>
        <w:t>Zeeland</w:t>
      </w:r>
    </w:p>
    <w:sectPr w:rsidR="00A52F17" w:rsidRPr="001217BF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F17"/>
    <w:rsid w:val="001217BF"/>
    <w:rsid w:val="00860975"/>
    <w:rsid w:val="008B501B"/>
    <w:rsid w:val="009C5ECD"/>
    <w:rsid w:val="00A52F17"/>
    <w:rsid w:val="00DB03CC"/>
    <w:rsid w:val="00E943FA"/>
    <w:rsid w:val="00F71F11"/>
    <w:rsid w:val="00FC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5E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watersnoodramp&amp;source=images&amp;cd=&amp;cad=rja&amp;docid=RjAGMNMCIH2yfM&amp;tbnid=ZMbbfT9TSC7JxM:&amp;ved=0CAUQjRw&amp;url=http://www.leonardooudzandbergen.nl/?page_id=1707&amp;ei=5E0TUf_JIKHU0QWR64DICQ&amp;bvm=bv.42080656,d.d2k&amp;psig=AFQjCNGdx11_yvviAIJ7JI6nqyYMOpzmNA&amp;ust=1360306018470707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15SW-laurap</dc:creator>
  <cp:lastModifiedBy>15SW-laurap</cp:lastModifiedBy>
  <cp:revision>2</cp:revision>
  <cp:lastPrinted>2013-02-07T06:51:00Z</cp:lastPrinted>
  <dcterms:created xsi:type="dcterms:W3CDTF">2013-02-07T15:36:00Z</dcterms:created>
  <dcterms:modified xsi:type="dcterms:W3CDTF">2013-02-07T15:36:00Z</dcterms:modified>
</cp:coreProperties>
</file>