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A1120E" w:rsidRPr="00AE77F8" w:rsidRDefault="00AE77F8">
      <w:pPr>
        <w:rPr>
          <w:b/>
          <w:sz w:val="28"/>
          <w:szCs w:val="28"/>
        </w:rPr>
      </w:pPr>
      <w:r w:rsidRPr="00AE77F8">
        <w:rPr>
          <w:b/>
          <w:sz w:val="28"/>
          <w:szCs w:val="28"/>
        </w:rPr>
        <w:t>Week 1 dierbenodigdheden</w:t>
      </w:r>
    </w:p>
    <w:p w:rsidR="00AE77F8" w:rsidRDefault="00AE77F8"/>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Inleiding</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Alle grotere tuincentra hebben een afdeling met dierbenodigdheden. Vaak worden er ook kleinere huisdieren verkocht.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Vaak wordt de afdeling dierbenodigdheden bemenst door medewerkers met een opleiding dierhouderij of veel ervaring. Soms moeten ook andere medewerkers bijspringen. Doordat men in een tuincentra minder service en kennis verwacht dan in een speciaalzaak is een tuincentrum vaak goedkoper dan een speciaalzaak.</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1 DIEREN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De tijd dat dieren in een tuincentrum zijn, moet zo kort mogelijk zijn. Het is vanzelfsprekend dat je goed voor de dieren moet zorgen en dat je klanten goed moet adviseren.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Hierna komen verschillende dieren aan bod en hoe je ze het beste kunt behandelen. Hierbij een aantal dierbenodigdheden besproken die in tuincentra verkocht worden.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Honden en katten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Honden en katten worden niet op het tuincentrum verkocht. Ze zijn te koop kennels. Volwassen dieren worden ook aangeboden in een asiel. Dierenw</w:t>
      </w:r>
      <w:r>
        <w:rPr>
          <w:rFonts w:ascii="Tahoma" w:hAnsi="Tahoma" w:cs="Tahoma"/>
          <w:color w:val="000000"/>
        </w:rPr>
        <w:t>inkels hebben ze in het algemeen</w:t>
      </w:r>
      <w:r w:rsidRPr="00AE77F8">
        <w:rPr>
          <w:rFonts w:ascii="Tahoma" w:hAnsi="Tahoma" w:cs="Tahoma"/>
          <w:color w:val="000000"/>
        </w:rPr>
        <w:t xml:space="preserve"> niet in voorraad maar kunnen wel door verwijzen. In tuincentra zal het vaak voorkomen dat klanten vragen stellen. Hierbij zal het voornamelijk gaan om dierbenodigdheden die wel verkocht worden.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Vogels</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Bij de handel in vogels is het gebruikelijk dat er geen garantie wordt gegeven op de levensduur. Je moet dus extra goed letten op vitaliteit en lichamelijke gebreken bij de inkoop. Een vogel die ouder is dan twee jaar, moet je niet meer inkopen. Als je </w:t>
      </w:r>
      <w:r w:rsidRPr="00AE77F8">
        <w:rPr>
          <w:rFonts w:ascii="Tahoma" w:hAnsi="Tahoma" w:cs="Tahoma"/>
          <w:color w:val="000000"/>
        </w:rPr>
        <w:lastRenderedPageBreak/>
        <w:t>twijfelt over het geslacht, dan moet je goede afspraken maken met de klant over ruil. zebravink</w:t>
      </w:r>
    </w:p>
    <w:p w:rsidR="00AE77F8" w:rsidRDefault="00AE77F8" w:rsidP="00AE77F8">
      <w:pPr>
        <w:pStyle w:val="Normaalweb"/>
        <w:spacing w:line="360" w:lineRule="auto"/>
        <w:rPr>
          <w:rFonts w:ascii="Tahoma" w:hAnsi="Tahoma" w:cs="Tahoma"/>
          <w:color w:val="000000"/>
        </w:rPr>
      </w:pPr>
      <w:r w:rsidRPr="00AE77F8">
        <w:rPr>
          <w:rFonts w:ascii="Tahoma" w:hAnsi="Tahoma" w:cs="Tahoma"/>
          <w:color w:val="000000"/>
        </w:rPr>
        <w:t>Bij de verkoop of bij het overplaatsen van een vogel moet je deze vangen. Let daarbij op de volgende punten: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Zorg dat het doosje voor vervoer vlakbij staat.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Zorg ervoor dat ramen en deuren zijn gesloten.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Verwijder obstakels in de kooi.</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Pak een vogel zo snel mogelijk.</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Denk bij sommige vogels (zoals kromsnavels) aan je vingers.</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Pak kromsnavels met duim en wijsvinger aan weerszijde van de kaken zo stevig vast dat ze niet meer in je vingers kunnen bijten.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Let ook op de nagels van de vogels. Deze kunnen scherp zijn.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Gebruik als het kan een net. Er is dan veel minder kans dat de vogel gewond raakt.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Vang duifjes en kwartels vanwege verenverlies altijd met een net.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Vang de vogel met de vliegrichting mee.</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Houd de vogel niet gespannen vast. Je hand kan dan gaan transpireren, waardoor er veren blijven plakken.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Probeer de vogel dwars in de hand op de rug te leggen.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Houd de vogel tegen je aan, daar wordt hij rustiger van.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Houd de vogel niet langer vast dan beslist noodzakelijk.</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 Doe de vogel in een doosje dat niet te groot is. Het moet ventilatieopeningen hebben en glad zijn van binnen, zodat beschadigingen tot een minimum blijven </w:t>
      </w:r>
      <w:r w:rsidRPr="00AE77F8">
        <w:rPr>
          <w:rFonts w:ascii="Tahoma" w:hAnsi="Tahoma" w:cs="Tahoma"/>
          <w:color w:val="000000"/>
        </w:rPr>
        <w:lastRenderedPageBreak/>
        <w:t>beperkt. Denk eraan dat parkieten en dwergpagaaien vrij snel een gat in een doos bijten.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Breng bij voorkeur alle vogels van gelijke grootte en dezelfde leefgewoonte onder in dezelfde ruimte. Ondanks alle voorzorgsmaatregelen kunnen zich altijd ongewenste situaties voordoen tussen de vogels onderling. Het is daarom zeer raadzaam om dit iedere dag goed te controleren.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Knaagdieren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Knaagdieren zijn prooidieren en zullen bang zijn om te worden opgepakt. Een rustige benadering is dus bij deze dieren belangrijk. Als je de dieren om de een of andere reden moet behandelen moet je hem op een ruwe ondergrond zetten. Hij kan dan niet wegglijden.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Hamsters</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Bij hamsters moet je nog voorzichtiger zijn, want dat zijn nachtdieren. Laat ze eerst rustig wakker worden, voordat je ze beetpakt. Controleer de dieren dagelijks op afwijkingen en let op dat je de hokken goed afsluit.</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Cavia’s</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color w:val="000000"/>
        </w:rPr>
        <w:t>Een cavia kun je het beste in het nekvel oppakken direct achter de oren en dan op je platte hand plaatsen. Cavia’s moet je niet alleen in een kooi plaatsen, omdat het gezelschapsdieren zijn. Cavia’s kunnen ook samen met dwergkonijnen in een hok. De zeugjes kunnen goed bij elkaar, maar meerdere beertjes in een hok kan problemen geven.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Chinchilla’s</w:t>
      </w:r>
    </w:p>
    <w:p w:rsidR="00AE77F8" w:rsidRDefault="00AE77F8" w:rsidP="00AE77F8">
      <w:pPr>
        <w:pStyle w:val="Normaalweb"/>
        <w:spacing w:line="360" w:lineRule="auto"/>
        <w:rPr>
          <w:rFonts w:ascii="Tahoma" w:hAnsi="Tahoma" w:cs="Tahoma"/>
          <w:color w:val="000000"/>
        </w:rPr>
      </w:pPr>
      <w:r w:rsidRPr="00AE77F8">
        <w:rPr>
          <w:rFonts w:ascii="Tahoma" w:hAnsi="Tahoma" w:cs="Tahoma"/>
          <w:color w:val="000000"/>
        </w:rPr>
        <w:t>Een chinchilla kun je in het nekvel oppakken. Er kunnen twee vrouwtjes in een kooi, maar twee mannetjes kan niet. Gun ze overdag rust.</w:t>
      </w:r>
    </w:p>
    <w:p w:rsidR="00AE77F8" w:rsidRPr="00AE77F8" w:rsidRDefault="00AE77F8" w:rsidP="00AE77F8">
      <w:pPr>
        <w:pStyle w:val="Normaalweb"/>
        <w:spacing w:line="360" w:lineRule="auto"/>
        <w:rPr>
          <w:rFonts w:ascii="Tahoma" w:hAnsi="Tahoma" w:cs="Tahoma"/>
          <w:color w:val="000000"/>
        </w:rPr>
      </w:pP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lastRenderedPageBreak/>
        <w:t>Muizen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Een muis kun je het beste vastpakken bij de staartinplant. Zet na het oppakken het dier op je hand zetten. Je kunt muizen ook in het nekvel pakken. Als je een muis terugzet mag je hem niet uit de handen laten springen. Als je nieuwe muizen bij andere muizen plaatst, ontstaan er vaak gevechten. Nieuwkomers worden vaak zo verwond dat ze sterven.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Ratten</w:t>
      </w:r>
    </w:p>
    <w:p w:rsid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Een tamme rat die gewend is om te worden opgepakt, kun je met de volle hand pakken, maar het kan ook bij de staartinplant of in het nekvel. Houd de rat niet te lang aan staart vast, omdat hij best zwaar is. Woestijnratten worden verkocht onder de naam </w:t>
      </w:r>
      <w:proofErr w:type="spellStart"/>
      <w:r w:rsidRPr="00AE77F8">
        <w:rPr>
          <w:rFonts w:ascii="Tahoma" w:hAnsi="Tahoma" w:cs="Tahoma"/>
          <w:color w:val="000000"/>
        </w:rPr>
        <w:t>Gerbils</w:t>
      </w:r>
      <w:proofErr w:type="spellEnd"/>
      <w:r w:rsidRPr="00AE77F8">
        <w:rPr>
          <w:rFonts w:ascii="Tahoma" w:hAnsi="Tahoma" w:cs="Tahoma"/>
          <w:color w:val="000000"/>
        </w:rPr>
        <w:t>.</w:t>
      </w:r>
    </w:p>
    <w:p w:rsidR="00AE77F8" w:rsidRPr="00AE77F8" w:rsidRDefault="00AE77F8" w:rsidP="00AE77F8">
      <w:pPr>
        <w:pStyle w:val="Normaalweb"/>
        <w:spacing w:line="360" w:lineRule="auto"/>
        <w:rPr>
          <w:rFonts w:ascii="Tahoma" w:hAnsi="Tahoma" w:cs="Tahoma"/>
          <w:color w:val="000000"/>
        </w:rPr>
      </w:pP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Konijnen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Een konijn kun je het beste in het nekvel oppakken, direct achter de oren.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Dit geldt niet voor de grote rassen bijvoorbeeld Vlaamse reuzen, deze konijnen zijn groot en zwaar hierdoor bestaat de kans dat ze hun rug breken als je ze alleen aan hun nekvel oppakt, grote konijnen pak je in hun nekvel en met de andere hand ondersteun je het achterwerk.</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Je kan meerdere konijnen bij elkaar houden, let er wel op dat er nooit twee mannen in </w:t>
      </w:r>
      <w:proofErr w:type="spellStart"/>
      <w:r w:rsidRPr="00AE77F8">
        <w:rPr>
          <w:rFonts w:ascii="Tahoma" w:hAnsi="Tahoma" w:cs="Tahoma"/>
          <w:color w:val="000000"/>
        </w:rPr>
        <w:t>èèn</w:t>
      </w:r>
      <w:proofErr w:type="spellEnd"/>
      <w:r w:rsidRPr="00AE77F8">
        <w:rPr>
          <w:rFonts w:ascii="Tahoma" w:hAnsi="Tahoma" w:cs="Tahoma"/>
          <w:color w:val="000000"/>
        </w:rPr>
        <w:t xml:space="preserve"> hok zitten, deze zullen gaan vechten tot er </w:t>
      </w:r>
      <w:proofErr w:type="spellStart"/>
      <w:r w:rsidRPr="00AE77F8">
        <w:rPr>
          <w:rFonts w:ascii="Tahoma" w:hAnsi="Tahoma" w:cs="Tahoma"/>
          <w:color w:val="000000"/>
        </w:rPr>
        <w:t>èèn</w:t>
      </w:r>
      <w:proofErr w:type="spellEnd"/>
      <w:r w:rsidRPr="00AE77F8">
        <w:rPr>
          <w:rFonts w:ascii="Tahoma" w:hAnsi="Tahoma" w:cs="Tahoma"/>
          <w:color w:val="000000"/>
        </w:rPr>
        <w:t xml:space="preserve"> sterft.</w:t>
      </w:r>
    </w:p>
    <w:p w:rsidR="00AE77F8" w:rsidRPr="00AE77F8" w:rsidRDefault="00AE77F8" w:rsidP="00AE77F8">
      <w:pPr>
        <w:pStyle w:val="Normaalweb"/>
        <w:spacing w:line="360" w:lineRule="auto"/>
        <w:rPr>
          <w:rFonts w:ascii="Tahoma" w:hAnsi="Tahoma" w:cs="Tahoma"/>
          <w:color w:val="000000"/>
        </w:rPr>
      </w:pPr>
    </w:p>
    <w:p w:rsidR="00AE77F8" w:rsidRDefault="00AE77F8">
      <w:pPr>
        <w:rPr>
          <w:rFonts w:ascii="Tahoma" w:hAnsi="Tahoma" w:cs="Tahoma"/>
          <w:sz w:val="24"/>
          <w:szCs w:val="24"/>
        </w:rPr>
      </w:pPr>
      <w:r>
        <w:rPr>
          <w:rFonts w:ascii="Tahoma" w:hAnsi="Tahoma" w:cs="Tahoma"/>
          <w:sz w:val="24"/>
          <w:szCs w:val="24"/>
        </w:rPr>
        <w:br w:type="page"/>
      </w:r>
    </w:p>
    <w:p w:rsidR="00AE77F8" w:rsidRPr="00AE77F8" w:rsidRDefault="00AE77F8" w:rsidP="00AE77F8">
      <w:pPr>
        <w:pStyle w:val="Normaalweb"/>
        <w:rPr>
          <w:rFonts w:ascii="Tahoma" w:hAnsi="Tahoma" w:cs="Tahoma"/>
          <w:b/>
          <w:color w:val="000000"/>
          <w:sz w:val="28"/>
          <w:szCs w:val="28"/>
        </w:rPr>
      </w:pPr>
      <w:r w:rsidRPr="00AE77F8">
        <w:rPr>
          <w:rFonts w:ascii="Tahoma" w:hAnsi="Tahoma" w:cs="Tahoma"/>
          <w:b/>
          <w:color w:val="000000"/>
          <w:sz w:val="28"/>
          <w:szCs w:val="28"/>
        </w:rPr>
        <w:lastRenderedPageBreak/>
        <w:t>2 De verzorging van dieren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De dieren die in een tuincentrum aanwezig zijn moeten goed verzorgd worden en klanten moet het juiste advies krijgen. Daarom is de dierenafdeling een van de moeilijkste afdeling om te werken.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In een tuincentrum zijn naast dieren, ook allerlei benodigdheden voor dieren te koop. Niet alleen voor de dieren die het tuincentrum verkoopt, maar ook voor honden en katten. Hierna wordt besproken hoe je met de verschillende benodigdheden omgaat.</w:t>
      </w:r>
    </w:p>
    <w:p w:rsidR="00AE77F8" w:rsidRPr="00AE77F8" w:rsidRDefault="00AE77F8" w:rsidP="00AE77F8">
      <w:pPr>
        <w:pStyle w:val="Normaalweb"/>
        <w:tabs>
          <w:tab w:val="left" w:pos="3231"/>
        </w:tabs>
        <w:spacing w:line="360" w:lineRule="auto"/>
        <w:rPr>
          <w:rFonts w:ascii="Tahoma" w:hAnsi="Tahoma" w:cs="Tahoma"/>
          <w:b/>
          <w:color w:val="000000"/>
        </w:rPr>
      </w:pPr>
      <w:bookmarkStart w:id="0" w:name="_GoBack"/>
      <w:r w:rsidRPr="00AE77F8">
        <w:rPr>
          <w:rFonts w:ascii="Tahoma" w:hAnsi="Tahoma" w:cs="Tahoma"/>
          <w:b/>
          <w:color w:val="000000"/>
        </w:rPr>
        <w:t>Honden</w:t>
      </w:r>
      <w:bookmarkEnd w:id="0"/>
      <w:r w:rsidRPr="00AE77F8">
        <w:rPr>
          <w:rFonts w:ascii="Tahoma" w:hAnsi="Tahoma" w:cs="Tahoma"/>
          <w:b/>
          <w:color w:val="000000"/>
        </w:rPr>
        <w:tab/>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Voor een buitenverblijf van een hond is een hogedrukspuit ideaal, maar ook een flinke schrobbeurt met zeep voldoet prima. De mand van de hond moet elke week worden uitgezogen. Het kussen of deken moet regelmatig worden gewassen en voorzien van middel tegen vlooien.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De bakken waar de hond uit eet en drinkt moet je iedere dag afwassen.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De verzorging van de huid en de vacht van de hond is erg belangrijk. Bij het verzorgen moet je de vacht goed nakijken. In de zomer hebben honden vaak last van teken. Er zijn speciale tangetjes om deze te verwijderen. Het verschil tussen teken en vlooien is dat teken 8 en vlooien 6 poten hebben.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Er zijn honden met verschillende soorten vachten. Er zijn twee haarsoorten: de zware vaak stugge </w:t>
      </w:r>
      <w:proofErr w:type="spellStart"/>
      <w:r w:rsidRPr="00AE77F8">
        <w:rPr>
          <w:rFonts w:ascii="Tahoma" w:hAnsi="Tahoma" w:cs="Tahoma"/>
          <w:color w:val="000000"/>
        </w:rPr>
        <w:t>dekharen</w:t>
      </w:r>
      <w:proofErr w:type="spellEnd"/>
      <w:r w:rsidRPr="00AE77F8">
        <w:rPr>
          <w:rFonts w:ascii="Tahoma" w:hAnsi="Tahoma" w:cs="Tahoma"/>
          <w:color w:val="000000"/>
        </w:rPr>
        <w:t xml:space="preserve"> en de fijne dunne onderharen.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De vacht dient voor het voorkomen van beschadigingen en temperatuurschommelingen. Vandaar dat de vacht ook een beetje vettig moet zijn. Een hond mag worden gewassen, hij heeft van </w:t>
      </w:r>
      <w:proofErr w:type="spellStart"/>
      <w:r w:rsidRPr="00AE77F8">
        <w:rPr>
          <w:rFonts w:ascii="Tahoma" w:hAnsi="Tahoma" w:cs="Tahoma"/>
          <w:color w:val="000000"/>
        </w:rPr>
        <w:t>nature</w:t>
      </w:r>
      <w:proofErr w:type="spellEnd"/>
      <w:r w:rsidRPr="00AE77F8">
        <w:rPr>
          <w:rFonts w:ascii="Tahoma" w:hAnsi="Tahoma" w:cs="Tahoma"/>
          <w:color w:val="000000"/>
        </w:rPr>
        <w:t xml:space="preserve"> een vettige laag op zijn huid, deze kan het lichaam zelf herstellen na een wasbeurt. Let er wel goed op dat deze vettige laag ook echt terug komt, als dit niet zo is kun je de hond insmeren met </w:t>
      </w:r>
      <w:proofErr w:type="spellStart"/>
      <w:r w:rsidRPr="00AE77F8">
        <w:rPr>
          <w:rFonts w:ascii="Tahoma" w:hAnsi="Tahoma" w:cs="Tahoma"/>
          <w:color w:val="000000"/>
        </w:rPr>
        <w:t>babyolie</w:t>
      </w:r>
      <w:proofErr w:type="spellEnd"/>
      <w:r w:rsidRPr="00AE77F8">
        <w:rPr>
          <w:rFonts w:ascii="Tahoma" w:hAnsi="Tahoma" w:cs="Tahoma"/>
          <w:color w:val="000000"/>
        </w:rPr>
        <w:t>. Veel hondensoorten verharen elk jaar. Dit kan veel overlast veroorzaken. Trimmen is een manier om de overlast te verkleinen.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lastRenderedPageBreak/>
        <w:t>Katten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De kattenbak moet minimaal een keer per week worden verschoond. De mand kan elke week worden uitgezogen. Daarnaast is het nodig om af en toe het kussen te wassen.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Een kat moet een keer per dag worden gevoerd op hetzelfde tijdstip. Er moet altijd vers drinkwater staan. Kammen is vooral in het voor- en najaar bij langharige rassen gewenst. De klant moet regelmatig controleren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of de kat geen vlooien heeft</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Vogels</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Minimaal een keer per week moet de bodemvulling worden ververst en moeten de zijstukken en de voer- en waterbakjes gereinigd worden. Haal veren en ander ongerief uit de kooi.</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Bij veel vogels moeten de nagels worden geknipt. Bij lichtgekleurde nagels is dit gemakkelijk, als je deze in het licht houdt zie je een rode streep. Daar mag je niet knippen want hier zit het leven. Bij donkere nagels moet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je op de gok knippen. Je kunt ze dan beter wat langer laten zodat je de vogel geen pijn doet. Er zijn speciale schaartjes voor het knippen van nagels, een gewone schaar is hiervoor niet geschikt.</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Knaagdieren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Van alle knaagdieren moet minimaal een keer per week de bodembedekking worden verschoond en de drinkfles en de voerbak worden gereinigd. Een keer per maand moet de kooi helemaal met een sopje worden gereinigd, eventueel voorzien van een </w:t>
      </w:r>
      <w:proofErr w:type="spellStart"/>
      <w:r w:rsidRPr="00AE77F8">
        <w:rPr>
          <w:rFonts w:ascii="Tahoma" w:hAnsi="Tahoma" w:cs="Tahoma"/>
          <w:color w:val="000000"/>
        </w:rPr>
        <w:t>des-infectiemiddel</w:t>
      </w:r>
      <w:proofErr w:type="spellEnd"/>
      <w:r w:rsidRPr="00AE77F8">
        <w:rPr>
          <w:rFonts w:ascii="Tahoma" w:hAnsi="Tahoma" w:cs="Tahoma"/>
          <w:color w:val="000000"/>
        </w:rPr>
        <w:t>. Verwijder voederresten regelmatig.</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Voor knaagdieren gelden een aantal tips:</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Gun de dieren hun rust.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lastRenderedPageBreak/>
        <w:t>• Geef ze de juiste voeding en juiste hoeveelheid.</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Zorg altijd voor voldoende drinkwater.</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Controleer elke dag hun conditie.</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Behandel ziektes als schurft zo snel mogelijk. Zet de dieren na behandeling in een schoon, ontsmet hok.</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Zorg dat ze kunnen knagen anders groeien de tanden door. Ze kunnen dan niet meer normaal eten. De tanden moeten dan worden afgeknipt.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Geef ze de juiste huisvesting.</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Knaagdieren zijn nogal stressgevoelig. Daarom volgen hieronder een aantal tips voor het uitpakken en controleren van deze dieren: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1 Kort handelskanaal Knaagdieren en konijnen koop je meestal direct van een fokker. De handelsweg is kort. Toch moet je ook deze dieren bij aankomst goed bekijken en snel in hun huisvesting plaatsen om stress te voorkomen.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2 Transportkooien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Als je gebruikmaakt van eigen transportkooien, moet je die altijd voor en na het gebruik reinigen en ontsmetten. Dieren die je gezond aankoopt, kunnen via een besmette transportkist besmet raken met verschillende dierziekten.</w:t>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t>3 Transport</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Tijdens een transport worden de dieren gevangen, gefixeerd en dicht opeen gepakt. Dit zijn onnatuurlijke toestanden. Het roept stress op. Om deze stress te verminderen moet het totale transport snel gebeuren. Geef de dieren in hun definitieve huisvesting extra schuilgelegenheid, zodat ze sneller kunnen wennen.</w:t>
      </w:r>
    </w:p>
    <w:p w:rsidR="00AE77F8" w:rsidRDefault="00AE77F8">
      <w:pPr>
        <w:rPr>
          <w:rFonts w:ascii="Tahoma" w:eastAsia="Times New Roman" w:hAnsi="Tahoma" w:cs="Tahoma"/>
          <w:color w:val="000000"/>
          <w:sz w:val="24"/>
          <w:szCs w:val="24"/>
          <w:lang w:eastAsia="nl-NL"/>
        </w:rPr>
      </w:pPr>
      <w:r>
        <w:rPr>
          <w:rFonts w:ascii="Tahoma" w:hAnsi="Tahoma" w:cs="Tahoma"/>
          <w:color w:val="000000"/>
        </w:rPr>
        <w:br w:type="page"/>
      </w:r>
    </w:p>
    <w:p w:rsidR="00AE77F8" w:rsidRPr="00AE77F8" w:rsidRDefault="00AE77F8" w:rsidP="00AE77F8">
      <w:pPr>
        <w:pStyle w:val="Normaalweb"/>
        <w:spacing w:line="360" w:lineRule="auto"/>
        <w:rPr>
          <w:rFonts w:ascii="Tahoma" w:hAnsi="Tahoma" w:cs="Tahoma"/>
          <w:b/>
          <w:color w:val="000000"/>
        </w:rPr>
      </w:pPr>
      <w:r w:rsidRPr="00AE77F8">
        <w:rPr>
          <w:rFonts w:ascii="Tahoma" w:hAnsi="Tahoma" w:cs="Tahoma"/>
          <w:b/>
          <w:color w:val="000000"/>
        </w:rPr>
        <w:lastRenderedPageBreak/>
        <w:t>4 Nieuwe knaagdieren</w:t>
      </w:r>
    </w:p>
    <w:p w:rsidR="00AE77F8" w:rsidRPr="00AE77F8" w:rsidRDefault="00AE77F8" w:rsidP="00AE77F8">
      <w:pPr>
        <w:pStyle w:val="Normaalweb"/>
        <w:spacing w:line="360" w:lineRule="auto"/>
        <w:rPr>
          <w:rFonts w:ascii="Tahoma" w:hAnsi="Tahoma" w:cs="Tahoma"/>
          <w:color w:val="000000"/>
        </w:rPr>
      </w:pPr>
      <w:r w:rsidRPr="00AE77F8">
        <w:rPr>
          <w:rFonts w:ascii="Tahoma" w:hAnsi="Tahoma" w:cs="Tahoma"/>
          <w:color w:val="000000"/>
        </w:rPr>
        <w:t xml:space="preserve">Knaagdieren kun je niet zonder meer bij elkaar plaatsen. De aanwezige dieren zien de huisvesting als hun territorium en zullen dit territorium verdedigen. Geur is hun herkenningsteken. Zet daarom alle dieren in een schone huisvesting. Druppel vooraf elk dier in met een sterk parfum. Voorzien van dezelfde geur zullen ze elkaar accepteren en kun je ze in hun huisvesting plaatsen. Vooral bij </w:t>
      </w:r>
      <w:proofErr w:type="spellStart"/>
      <w:r w:rsidRPr="00AE77F8">
        <w:rPr>
          <w:rFonts w:ascii="Tahoma" w:hAnsi="Tahoma" w:cs="Tahoma"/>
          <w:color w:val="000000"/>
        </w:rPr>
        <w:t>gerbils</w:t>
      </w:r>
      <w:proofErr w:type="spellEnd"/>
      <w:r w:rsidRPr="00AE77F8">
        <w:rPr>
          <w:rFonts w:ascii="Tahoma" w:hAnsi="Tahoma" w:cs="Tahoma"/>
          <w:color w:val="000000"/>
        </w:rPr>
        <w:t xml:space="preserve"> en hamsters is deze handeling noodzakelijk.</w:t>
      </w:r>
    </w:p>
    <w:p w:rsidR="00AE77F8" w:rsidRPr="00AE77F8" w:rsidRDefault="00AE77F8" w:rsidP="00AE77F8">
      <w:pPr>
        <w:spacing w:line="360" w:lineRule="auto"/>
        <w:rPr>
          <w:rFonts w:ascii="Tahoma" w:hAnsi="Tahoma" w:cs="Tahoma"/>
          <w:sz w:val="24"/>
          <w:szCs w:val="24"/>
        </w:rPr>
      </w:pPr>
    </w:p>
    <w:sectPr w:rsidR="00AE77F8" w:rsidRPr="00AE7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F8"/>
    <w:rsid w:val="00A1120E"/>
    <w:rsid w:val="00AE7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E77F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E77F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1792">
      <w:bodyDiv w:val="1"/>
      <w:marLeft w:val="0"/>
      <w:marRight w:val="0"/>
      <w:marTop w:val="0"/>
      <w:marBottom w:val="0"/>
      <w:divBdr>
        <w:top w:val="none" w:sz="0" w:space="0" w:color="auto"/>
        <w:left w:val="none" w:sz="0" w:space="0" w:color="auto"/>
        <w:bottom w:val="none" w:sz="0" w:space="0" w:color="auto"/>
        <w:right w:val="none" w:sz="0" w:space="0" w:color="auto"/>
      </w:divBdr>
    </w:div>
    <w:div w:id="147482372">
      <w:bodyDiv w:val="1"/>
      <w:marLeft w:val="0"/>
      <w:marRight w:val="0"/>
      <w:marTop w:val="0"/>
      <w:marBottom w:val="0"/>
      <w:divBdr>
        <w:top w:val="none" w:sz="0" w:space="0" w:color="auto"/>
        <w:left w:val="none" w:sz="0" w:space="0" w:color="auto"/>
        <w:bottom w:val="none" w:sz="0" w:space="0" w:color="auto"/>
        <w:right w:val="none" w:sz="0" w:space="0" w:color="auto"/>
      </w:divBdr>
    </w:div>
    <w:div w:id="1632203139">
      <w:bodyDiv w:val="1"/>
      <w:marLeft w:val="0"/>
      <w:marRight w:val="0"/>
      <w:marTop w:val="0"/>
      <w:marBottom w:val="0"/>
      <w:divBdr>
        <w:top w:val="none" w:sz="0" w:space="0" w:color="auto"/>
        <w:left w:val="none" w:sz="0" w:space="0" w:color="auto"/>
        <w:bottom w:val="none" w:sz="0" w:space="0" w:color="auto"/>
        <w:right w:val="none" w:sz="0" w:space="0" w:color="auto"/>
      </w:divBdr>
    </w:div>
    <w:div w:id="16577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1560</Words>
  <Characters>8582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2017-01-04T10:36:00Z</dcterms:created>
  <dcterms:modified xsi:type="dcterms:W3CDTF">2017-01-04T10:46:00Z</dcterms:modified>
</cp:coreProperties>
</file>