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32A" w:rsidRPr="009178F3" w:rsidRDefault="0093232A"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bookmarkStart w:id="0" w:name="_GoBack"/>
      <w:bookmarkEnd w:id="0"/>
    </w:p>
    <w:p w:rsidR="005A742D" w:rsidRPr="009178F3" w:rsidRDefault="005A742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9178F3">
        <w:rPr>
          <w:rFonts w:eastAsia="SimSun" w:cs="Mangal"/>
          <w:b/>
          <w:kern w:val="1"/>
          <w:sz w:val="20"/>
          <w:lang w:eastAsia="hi-IN" w:bidi="hi-IN"/>
        </w:rPr>
        <w:t>Hoofdstuk 7 De overheid voor ons allemaal</w:t>
      </w:r>
    </w:p>
    <w:p w:rsidR="005A742D" w:rsidRPr="009178F3" w:rsidRDefault="005A742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A742D" w:rsidRPr="009178F3" w:rsidRDefault="005A742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A742D" w:rsidRPr="009178F3" w:rsidRDefault="005A742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9178F3">
        <w:rPr>
          <w:rFonts w:eastAsia="SimSun" w:cs="Mangal"/>
          <w:b/>
          <w:kern w:val="1"/>
          <w:sz w:val="20"/>
          <w:lang w:eastAsia="hi-IN" w:bidi="hi-IN"/>
        </w:rPr>
        <w:t>Intro</w:t>
      </w:r>
      <w:r w:rsidR="0093232A" w:rsidRPr="009178F3">
        <w:rPr>
          <w:rFonts w:eastAsia="SimSun" w:cs="Mangal"/>
          <w:b/>
          <w:kern w:val="1"/>
          <w:sz w:val="20"/>
          <w:lang w:eastAsia="hi-IN" w:bidi="hi-IN"/>
        </w:rPr>
        <w:tab/>
        <w:t>Hoeveel kinderbijslag krijgt u?</w:t>
      </w:r>
    </w:p>
    <w:p w:rsidR="005A742D" w:rsidRPr="009178F3" w:rsidRDefault="005A742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25335C" w:rsidRPr="009178F3" w:rsidRDefault="00E430B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w:t>
      </w:r>
      <w:r w:rsidR="0093232A" w:rsidRPr="009178F3">
        <w:rPr>
          <w:rFonts w:eastAsia="SimSun" w:cs="Mangal"/>
          <w:b/>
          <w:kern w:val="1"/>
          <w:sz w:val="20"/>
          <w:lang w:eastAsia="hi-IN" w:bidi="hi-IN"/>
        </w:rPr>
        <w:t xml:space="preserve"> </w:t>
      </w:r>
      <w:r w:rsidR="0025335C" w:rsidRPr="009178F3">
        <w:rPr>
          <w:rFonts w:eastAsia="SimSun" w:cs="Mangal"/>
          <w:i/>
          <w:kern w:val="1"/>
          <w:sz w:val="20"/>
          <w:lang w:eastAsia="hi-IN" w:bidi="hi-IN"/>
        </w:rPr>
        <w:t>Eigen antwoord, bijvoorbeel</w:t>
      </w:r>
      <w:r w:rsidR="0093232A" w:rsidRPr="009178F3">
        <w:rPr>
          <w:rFonts w:eastAsia="SimSun" w:cs="Mangal"/>
          <w:i/>
          <w:kern w:val="1"/>
          <w:sz w:val="20"/>
          <w:lang w:eastAsia="hi-IN" w:bidi="hi-IN"/>
        </w:rPr>
        <w:t>d:</w:t>
      </w:r>
    </w:p>
    <w:p w:rsidR="0025335C" w:rsidRPr="009178F3" w:rsidRDefault="0093232A"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Ja, want de kosten voor een kind zijn v</w:t>
      </w:r>
      <w:r w:rsidR="0025335C" w:rsidRPr="009178F3">
        <w:rPr>
          <w:rFonts w:eastAsia="SimSun" w:cs="Mangal"/>
          <w:kern w:val="1"/>
          <w:sz w:val="20"/>
          <w:lang w:eastAsia="hi-IN" w:bidi="hi-IN"/>
        </w:rPr>
        <w:t xml:space="preserve">oor iedereen </w:t>
      </w:r>
      <w:r w:rsidRPr="009178F3">
        <w:rPr>
          <w:rFonts w:eastAsia="SimSun" w:cs="Mangal"/>
          <w:kern w:val="1"/>
          <w:sz w:val="20"/>
          <w:lang w:eastAsia="hi-IN" w:bidi="hi-IN"/>
        </w:rPr>
        <w:t>ongeveer</w:t>
      </w:r>
      <w:r w:rsidR="00000D0F" w:rsidRPr="009178F3">
        <w:rPr>
          <w:rFonts w:eastAsia="SimSun" w:cs="Mangal"/>
          <w:kern w:val="1"/>
          <w:sz w:val="20"/>
          <w:lang w:eastAsia="hi-IN" w:bidi="hi-IN"/>
        </w:rPr>
        <w:t xml:space="preserve"> gelijk.</w:t>
      </w:r>
    </w:p>
    <w:p w:rsidR="00E430B6" w:rsidRPr="009178F3" w:rsidRDefault="0093232A"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Nee, want mensen</w:t>
      </w:r>
      <w:r w:rsidR="004F20B9" w:rsidRPr="009178F3">
        <w:rPr>
          <w:rFonts w:eastAsia="SimSun" w:cs="Mangal"/>
          <w:kern w:val="1"/>
          <w:sz w:val="20"/>
          <w:lang w:eastAsia="hi-IN" w:bidi="hi-IN"/>
        </w:rPr>
        <w:t xml:space="preserve"> met een laag inkomen</w:t>
      </w:r>
      <w:r w:rsidR="0025335C" w:rsidRPr="009178F3">
        <w:rPr>
          <w:rFonts w:eastAsia="SimSun" w:cs="Mangal"/>
          <w:kern w:val="1"/>
          <w:sz w:val="20"/>
          <w:lang w:eastAsia="hi-IN" w:bidi="hi-IN"/>
        </w:rPr>
        <w:t xml:space="preserve"> </w:t>
      </w:r>
      <w:r w:rsidR="00256A9A" w:rsidRPr="009178F3">
        <w:rPr>
          <w:rFonts w:eastAsia="SimSun" w:cs="Mangal"/>
          <w:kern w:val="1"/>
          <w:sz w:val="20"/>
          <w:lang w:eastAsia="hi-IN" w:bidi="hi-IN"/>
        </w:rPr>
        <w:t>hebb</w:t>
      </w:r>
      <w:r w:rsidR="00000D0F" w:rsidRPr="009178F3">
        <w:rPr>
          <w:rFonts w:eastAsia="SimSun" w:cs="Mangal"/>
          <w:kern w:val="1"/>
          <w:sz w:val="20"/>
          <w:lang w:eastAsia="hi-IN" w:bidi="hi-IN"/>
        </w:rPr>
        <w:t xml:space="preserve">en </w:t>
      </w:r>
      <w:r w:rsidR="004F20B9" w:rsidRPr="009178F3">
        <w:rPr>
          <w:rFonts w:eastAsia="SimSun" w:cs="Mangal"/>
          <w:kern w:val="1"/>
          <w:sz w:val="20"/>
          <w:lang w:eastAsia="hi-IN" w:bidi="hi-IN"/>
        </w:rPr>
        <w:t xml:space="preserve">het </w:t>
      </w:r>
      <w:r w:rsidR="00256A9A" w:rsidRPr="009178F3">
        <w:rPr>
          <w:rFonts w:eastAsia="SimSun" w:cs="Mangal"/>
          <w:kern w:val="1"/>
          <w:sz w:val="20"/>
          <w:lang w:eastAsia="hi-IN" w:bidi="hi-IN"/>
        </w:rPr>
        <w:t>geld harder nodig</w:t>
      </w:r>
      <w:r w:rsidR="00387FD7" w:rsidRPr="009178F3">
        <w:rPr>
          <w:rFonts w:eastAsia="SimSun" w:cs="Mangal"/>
          <w:kern w:val="1"/>
          <w:sz w:val="20"/>
          <w:lang w:eastAsia="hi-IN" w:bidi="hi-IN"/>
        </w:rPr>
        <w:t xml:space="preserve"> </w:t>
      </w:r>
      <w:r w:rsidR="004F20B9" w:rsidRPr="009178F3">
        <w:rPr>
          <w:rFonts w:eastAsia="SimSun" w:cs="Mangal"/>
          <w:kern w:val="1"/>
          <w:sz w:val="20"/>
          <w:lang w:eastAsia="hi-IN" w:bidi="hi-IN"/>
        </w:rPr>
        <w:t>om hun kinderen te kunnen geven wat ze nodig hebben</w:t>
      </w:r>
      <w:r w:rsidR="00000D0F" w:rsidRPr="009178F3">
        <w:rPr>
          <w:rFonts w:eastAsia="SimSun" w:cs="Mangal"/>
          <w:kern w:val="1"/>
          <w:sz w:val="20"/>
          <w:lang w:eastAsia="hi-IN" w:bidi="hi-IN"/>
        </w:rPr>
        <w:t>.</w:t>
      </w:r>
    </w:p>
    <w:p w:rsidR="00EC37EF" w:rsidRPr="009178F3" w:rsidRDefault="00EC37E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EC37EF" w:rsidRPr="009178F3" w:rsidRDefault="00EC37E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w:t>
      </w:r>
      <w:r w:rsidR="004F20B9" w:rsidRPr="009178F3">
        <w:rPr>
          <w:rFonts w:eastAsia="SimSun" w:cs="Mangal"/>
          <w:b/>
          <w:kern w:val="1"/>
          <w:sz w:val="20"/>
          <w:lang w:eastAsia="hi-IN" w:bidi="hi-IN"/>
        </w:rPr>
        <w:t xml:space="preserve"> </w:t>
      </w:r>
      <w:r w:rsidR="00000D0F" w:rsidRPr="009178F3">
        <w:rPr>
          <w:rFonts w:eastAsia="SimSun" w:cs="Mangal"/>
          <w:kern w:val="1"/>
          <w:sz w:val="20"/>
          <w:lang w:eastAsia="hi-IN" w:bidi="hi-IN"/>
        </w:rPr>
        <w:t>a</w:t>
      </w:r>
      <w:r w:rsidR="004F20B9" w:rsidRPr="009178F3">
        <w:rPr>
          <w:rFonts w:eastAsia="SimSun" w:cs="Mangal"/>
          <w:kern w:val="1"/>
          <w:sz w:val="20"/>
          <w:lang w:eastAsia="hi-IN" w:bidi="hi-IN"/>
        </w:rPr>
        <w:t xml:space="preserve"> </w:t>
      </w:r>
      <w:r w:rsidR="00EA5CB1" w:rsidRPr="009178F3">
        <w:rPr>
          <w:rFonts w:eastAsia="SimSun" w:cs="Mangal"/>
          <w:kern w:val="1"/>
          <w:sz w:val="20"/>
          <w:lang w:eastAsia="hi-IN" w:bidi="hi-IN"/>
        </w:rPr>
        <w:t>€ 273,78</w:t>
      </w:r>
    </w:p>
    <w:p w:rsidR="00000D0F" w:rsidRPr="009178F3" w:rsidRDefault="00000D0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4F20B9" w:rsidRPr="009178F3">
        <w:rPr>
          <w:rFonts w:eastAsia="SimSun" w:cs="Mangal"/>
          <w:kern w:val="1"/>
          <w:sz w:val="20"/>
          <w:lang w:eastAsia="hi-IN" w:bidi="hi-IN"/>
        </w:rPr>
        <w:t xml:space="preserve"> </w:t>
      </w:r>
      <w:r w:rsidRPr="009178F3">
        <w:rPr>
          <w:rFonts w:eastAsia="SimSun" w:cs="Mangal"/>
          <w:kern w:val="1"/>
          <w:sz w:val="20"/>
          <w:lang w:eastAsia="hi-IN" w:bidi="hi-IN"/>
        </w:rPr>
        <w:t xml:space="preserve">€ </w:t>
      </w:r>
      <w:r w:rsidR="00EA5CB1" w:rsidRPr="009178F3">
        <w:rPr>
          <w:rFonts w:eastAsia="SimSun" w:cs="Mangal"/>
          <w:kern w:val="1"/>
          <w:sz w:val="20"/>
          <w:lang w:eastAsia="hi-IN" w:bidi="hi-IN"/>
        </w:rPr>
        <w:t>273,78</w:t>
      </w:r>
      <w:r w:rsidR="003B3648" w:rsidRPr="009178F3">
        <w:rPr>
          <w:rFonts w:eastAsia="SimSun" w:cs="Mangal"/>
          <w:kern w:val="1"/>
          <w:sz w:val="20"/>
          <w:lang w:eastAsia="hi-IN" w:bidi="hi-IN"/>
        </w:rPr>
        <w:t xml:space="preserve"> </w:t>
      </w:r>
      <w:r w:rsidRPr="009178F3">
        <w:rPr>
          <w:rFonts w:eastAsia="SimSun" w:cs="Mangal"/>
          <w:kern w:val="1"/>
          <w:sz w:val="20"/>
          <w:lang w:eastAsia="hi-IN" w:bidi="hi-IN"/>
        </w:rPr>
        <w:t xml:space="preserve">− </w:t>
      </w:r>
      <w:r w:rsidR="00240F58" w:rsidRPr="009178F3">
        <w:rPr>
          <w:rFonts w:eastAsia="SimSun" w:cs="Mangal"/>
          <w:kern w:val="1"/>
          <w:sz w:val="20"/>
          <w:lang w:eastAsia="hi-IN" w:bidi="hi-IN"/>
        </w:rPr>
        <w:t>€ 232,71 = € 41,07</w:t>
      </w:r>
    </w:p>
    <w:p w:rsidR="00000D0F" w:rsidRPr="009178F3" w:rsidRDefault="00240F5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€ 41,07</w:t>
      </w:r>
      <w:r w:rsidR="00EA5CB1" w:rsidRPr="009178F3">
        <w:rPr>
          <w:rFonts w:eastAsia="SimSun" w:cs="Mangal"/>
          <w:kern w:val="1"/>
          <w:sz w:val="20"/>
          <w:lang w:eastAsia="hi-IN" w:bidi="hi-IN"/>
        </w:rPr>
        <w:t xml:space="preserve"> </w:t>
      </w:r>
      <w:r w:rsidR="00562431" w:rsidRPr="009178F3">
        <w:rPr>
          <w:rFonts w:eastAsia="SimSun" w:cs="Mangal"/>
          <w:kern w:val="1"/>
          <w:sz w:val="20"/>
          <w:lang w:eastAsia="hi-IN" w:bidi="hi-IN"/>
        </w:rPr>
        <w:t>÷</w:t>
      </w:r>
      <w:r w:rsidR="00000D0F" w:rsidRPr="009178F3">
        <w:rPr>
          <w:rFonts w:eastAsia="SimSun" w:cs="Mangal"/>
          <w:kern w:val="1"/>
          <w:sz w:val="20"/>
          <w:lang w:eastAsia="hi-IN" w:bidi="hi-IN"/>
        </w:rPr>
        <w:t xml:space="preserve"> </w:t>
      </w:r>
      <w:r w:rsidR="00455C38" w:rsidRPr="009178F3">
        <w:rPr>
          <w:rFonts w:eastAsia="SimSun" w:cs="Mangal"/>
          <w:kern w:val="1"/>
          <w:sz w:val="20"/>
          <w:lang w:eastAsia="hi-IN" w:bidi="hi-IN"/>
        </w:rPr>
        <w:t xml:space="preserve">€ </w:t>
      </w:r>
      <w:r w:rsidRPr="009178F3">
        <w:rPr>
          <w:rFonts w:eastAsia="SimSun" w:cs="Mangal"/>
          <w:kern w:val="1"/>
          <w:sz w:val="20"/>
          <w:lang w:eastAsia="hi-IN" w:bidi="hi-IN"/>
        </w:rPr>
        <w:t>232,71</w:t>
      </w:r>
      <w:r w:rsidR="009178F3">
        <w:rPr>
          <w:rFonts w:eastAsia="SimSun" w:cs="Mangal"/>
          <w:kern w:val="1"/>
          <w:sz w:val="20"/>
          <w:lang w:eastAsia="hi-IN" w:bidi="hi-IN"/>
        </w:rPr>
        <w:t xml:space="preserve"> × </w:t>
      </w:r>
      <w:r w:rsidRPr="009178F3">
        <w:rPr>
          <w:rFonts w:eastAsia="SimSun" w:cs="Mangal"/>
          <w:kern w:val="1"/>
          <w:sz w:val="20"/>
          <w:lang w:eastAsia="hi-IN" w:bidi="hi-IN"/>
        </w:rPr>
        <w:t>100 =17,6</w:t>
      </w:r>
      <w:r w:rsidR="004F20B9" w:rsidRPr="009178F3">
        <w:rPr>
          <w:rFonts w:eastAsia="SimSun" w:cs="Mangal"/>
          <w:kern w:val="1"/>
          <w:sz w:val="20"/>
          <w:lang w:eastAsia="hi-IN" w:bidi="hi-IN"/>
        </w:rPr>
        <w:t>%</w:t>
      </w:r>
      <w:r w:rsidR="00256A9A" w:rsidRPr="009178F3">
        <w:rPr>
          <w:rFonts w:eastAsia="SimSun" w:cs="Mangal"/>
          <w:kern w:val="1"/>
          <w:sz w:val="20"/>
          <w:lang w:eastAsia="hi-IN" w:bidi="hi-IN"/>
        </w:rPr>
        <w:t xml:space="preserve"> </w:t>
      </w:r>
      <w:r w:rsidR="004F20B9" w:rsidRPr="009178F3">
        <w:rPr>
          <w:rFonts w:eastAsia="SimSun" w:cs="Mangal"/>
          <w:kern w:val="1"/>
          <w:sz w:val="20"/>
          <w:lang w:eastAsia="hi-IN" w:bidi="hi-IN"/>
        </w:rPr>
        <w:t>meer</w:t>
      </w:r>
    </w:p>
    <w:p w:rsidR="00EC37EF" w:rsidRPr="009178F3" w:rsidRDefault="00EC37E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EC37EF" w:rsidRPr="009178F3" w:rsidRDefault="00EC37E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w:t>
      </w:r>
      <w:r w:rsidR="004F20B9" w:rsidRPr="009178F3">
        <w:rPr>
          <w:rFonts w:eastAsia="SimSun" w:cs="Mangal"/>
          <w:kern w:val="1"/>
          <w:sz w:val="20"/>
          <w:lang w:eastAsia="hi-IN" w:bidi="hi-IN"/>
        </w:rPr>
        <w:t xml:space="preserve"> O</w:t>
      </w:r>
      <w:r w:rsidR="00455C38" w:rsidRPr="009178F3">
        <w:rPr>
          <w:rFonts w:eastAsia="SimSun" w:cs="Mangal"/>
          <w:kern w:val="1"/>
          <w:sz w:val="20"/>
          <w:lang w:eastAsia="hi-IN" w:bidi="hi-IN"/>
        </w:rPr>
        <w:t>uder</w:t>
      </w:r>
      <w:r w:rsidR="004F20B9" w:rsidRPr="009178F3">
        <w:rPr>
          <w:rFonts w:eastAsia="SimSun" w:cs="Mangal"/>
          <w:kern w:val="1"/>
          <w:sz w:val="20"/>
          <w:lang w:eastAsia="hi-IN" w:bidi="hi-IN"/>
        </w:rPr>
        <w:t>e kinderen brengen hogere kosten met zich mee (bijvoorbeeld voor school, sportclub, hun kleding is duurder).</w:t>
      </w:r>
    </w:p>
    <w:p w:rsidR="006A6BBF" w:rsidRPr="009178F3" w:rsidRDefault="006A6BB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6A6BBF" w:rsidRPr="009178F3" w:rsidRDefault="006A6BB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4</w:t>
      </w:r>
      <w:r w:rsidR="001137C2">
        <w:rPr>
          <w:rFonts w:eastAsia="SimSun" w:cs="Mangal"/>
          <w:b/>
          <w:kern w:val="1"/>
          <w:sz w:val="20"/>
          <w:lang w:eastAsia="hi-IN" w:bidi="hi-IN"/>
        </w:rPr>
        <w:t xml:space="preserve"> </w:t>
      </w:r>
      <w:r w:rsidR="00455C38" w:rsidRPr="009178F3">
        <w:rPr>
          <w:rFonts w:eastAsia="SimSun" w:cs="Mangal"/>
          <w:i/>
          <w:kern w:val="1"/>
          <w:sz w:val="20"/>
          <w:lang w:eastAsia="hi-IN" w:bidi="hi-IN"/>
        </w:rPr>
        <w:t>Eigen antwoord</w:t>
      </w:r>
      <w:r w:rsidR="004F20B9" w:rsidRPr="009178F3">
        <w:rPr>
          <w:rFonts w:eastAsia="SimSun" w:cs="Mangal"/>
          <w:i/>
          <w:kern w:val="1"/>
          <w:sz w:val="20"/>
          <w:lang w:eastAsia="hi-IN" w:bidi="hi-IN"/>
        </w:rPr>
        <w:t>. Let erop dat de bedragen in de tabel per kwartaal zijn. Je moet ze nog omrekenen naar een bedrag per maand.</w:t>
      </w:r>
    </w:p>
    <w:p w:rsidR="004F20B9" w:rsidRPr="009178F3" w:rsidRDefault="004F20B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4F20B9" w:rsidRPr="009178F3" w:rsidRDefault="004F20B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4F20B9" w:rsidRPr="009178F3" w:rsidRDefault="004F20B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Weet je het nog?</w:t>
      </w:r>
    </w:p>
    <w:p w:rsidR="004F20B9" w:rsidRPr="009178F3" w:rsidRDefault="004F20B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602296" w:rsidRPr="009178F3" w:rsidRDefault="0099575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w:t>
      </w:r>
      <w:r w:rsidR="00D84CBD" w:rsidRPr="009178F3">
        <w:rPr>
          <w:rFonts w:eastAsia="SimSun" w:cs="Mangal"/>
          <w:b/>
          <w:kern w:val="1"/>
          <w:sz w:val="20"/>
          <w:lang w:eastAsia="hi-IN" w:bidi="hi-IN"/>
        </w:rPr>
        <w:t xml:space="preserve"> </w:t>
      </w:r>
      <w:r w:rsidR="00455C38" w:rsidRPr="009178F3">
        <w:rPr>
          <w:rFonts w:eastAsia="SimSun" w:cs="Mangal"/>
          <w:kern w:val="1"/>
          <w:sz w:val="20"/>
          <w:lang w:eastAsia="hi-IN" w:bidi="hi-IN"/>
        </w:rPr>
        <w:t>De gemeente, de provincie en het Rijk.</w:t>
      </w:r>
    </w:p>
    <w:p w:rsidR="00602296" w:rsidRPr="009178F3" w:rsidRDefault="0060229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95751" w:rsidRPr="009178F3" w:rsidRDefault="0099575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w:t>
      </w:r>
      <w:r w:rsidR="00D84CBD" w:rsidRPr="009178F3">
        <w:rPr>
          <w:rFonts w:eastAsia="SimSun" w:cs="Mangal"/>
          <w:b/>
          <w:kern w:val="1"/>
          <w:sz w:val="20"/>
          <w:lang w:eastAsia="hi-IN" w:bidi="hi-IN"/>
        </w:rPr>
        <w:t xml:space="preserve"> </w:t>
      </w:r>
      <w:r w:rsidR="00455C38" w:rsidRPr="009178F3">
        <w:rPr>
          <w:rFonts w:eastAsia="SimSun" w:cs="Mangal"/>
          <w:kern w:val="1"/>
          <w:sz w:val="20"/>
          <w:lang w:eastAsia="hi-IN" w:bidi="hi-IN"/>
        </w:rPr>
        <w:t>a</w:t>
      </w:r>
      <w:r w:rsidR="00D84CBD" w:rsidRPr="009178F3">
        <w:rPr>
          <w:rFonts w:eastAsia="SimSun" w:cs="Mangal"/>
          <w:kern w:val="1"/>
          <w:sz w:val="20"/>
          <w:lang w:eastAsia="hi-IN" w:bidi="hi-IN"/>
        </w:rPr>
        <w:t xml:space="preserve"> </w:t>
      </w:r>
      <w:r w:rsidR="00455C38" w:rsidRPr="009178F3">
        <w:rPr>
          <w:rFonts w:eastAsia="SimSun" w:cs="Mangal"/>
          <w:kern w:val="1"/>
          <w:sz w:val="20"/>
          <w:lang w:eastAsia="hi-IN" w:bidi="hi-IN"/>
        </w:rPr>
        <w:t>Het Rijk</w:t>
      </w:r>
    </w:p>
    <w:p w:rsidR="00455C38" w:rsidRPr="009178F3" w:rsidRDefault="00455C3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2B1B33" w:rsidRPr="009178F3">
        <w:rPr>
          <w:rFonts w:eastAsia="SimSun" w:cs="Mangal"/>
          <w:kern w:val="1"/>
          <w:sz w:val="20"/>
          <w:lang w:eastAsia="hi-IN" w:bidi="hi-IN"/>
        </w:rPr>
        <w:t xml:space="preserve"> </w:t>
      </w:r>
      <w:r w:rsidRPr="009178F3">
        <w:rPr>
          <w:rFonts w:eastAsia="SimSun" w:cs="Mangal"/>
          <w:kern w:val="1"/>
          <w:sz w:val="20"/>
          <w:lang w:eastAsia="hi-IN" w:bidi="hi-IN"/>
        </w:rPr>
        <w:t>De gemeente.</w:t>
      </w:r>
    </w:p>
    <w:p w:rsidR="00B1573F" w:rsidRPr="009178F3" w:rsidRDefault="00B1573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B1573F" w:rsidRPr="009178F3" w:rsidRDefault="00B1573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w:t>
      </w:r>
      <w:r w:rsidR="002B1B33" w:rsidRPr="009178F3">
        <w:rPr>
          <w:rFonts w:eastAsia="SimSun" w:cs="Mangal"/>
          <w:kern w:val="1"/>
          <w:sz w:val="20"/>
          <w:lang w:eastAsia="hi-IN" w:bidi="hi-IN"/>
        </w:rPr>
        <w:t xml:space="preserve"> </w:t>
      </w:r>
      <w:r w:rsidR="00455C38" w:rsidRPr="009178F3">
        <w:rPr>
          <w:rFonts w:eastAsia="SimSun" w:cs="Mangal"/>
          <w:kern w:val="1"/>
          <w:sz w:val="20"/>
          <w:lang w:eastAsia="hi-IN" w:bidi="hi-IN"/>
        </w:rPr>
        <w:t>a</w:t>
      </w:r>
      <w:r w:rsidR="002B1B33" w:rsidRPr="009178F3">
        <w:rPr>
          <w:rFonts w:eastAsia="SimSun" w:cs="Mangal"/>
          <w:kern w:val="1"/>
          <w:sz w:val="20"/>
          <w:lang w:eastAsia="hi-IN" w:bidi="hi-IN"/>
        </w:rPr>
        <w:t xml:space="preserve"> </w:t>
      </w:r>
      <w:r w:rsidR="002B1B33" w:rsidRPr="009178F3">
        <w:rPr>
          <w:rFonts w:eastAsia="SimSun" w:cs="Mangal"/>
          <w:i/>
          <w:kern w:val="1"/>
          <w:sz w:val="20"/>
          <w:lang w:eastAsia="hi-IN" w:bidi="hi-IN"/>
        </w:rPr>
        <w:t>Bijvoorbeeld</w:t>
      </w:r>
      <w:r w:rsidR="002B1B33" w:rsidRPr="009178F3">
        <w:rPr>
          <w:rFonts w:eastAsia="SimSun" w:cs="Mangal"/>
          <w:kern w:val="1"/>
          <w:sz w:val="20"/>
          <w:lang w:eastAsia="hi-IN" w:bidi="hi-IN"/>
        </w:rPr>
        <w:t>: w</w:t>
      </w:r>
      <w:r w:rsidR="00455C38" w:rsidRPr="009178F3">
        <w:rPr>
          <w:rFonts w:eastAsia="SimSun" w:cs="Mangal"/>
          <w:kern w:val="1"/>
          <w:sz w:val="20"/>
          <w:lang w:eastAsia="hi-IN" w:bidi="hi-IN"/>
        </w:rPr>
        <w:t xml:space="preserve">egen, vliegvelden, havens, internet, </w:t>
      </w:r>
      <w:r w:rsidR="00E735E2" w:rsidRPr="009178F3">
        <w:rPr>
          <w:rFonts w:eastAsia="SimSun" w:cs="Mangal"/>
          <w:kern w:val="1"/>
          <w:sz w:val="20"/>
          <w:lang w:eastAsia="hi-IN" w:bidi="hi-IN"/>
        </w:rPr>
        <w:t xml:space="preserve">telefoonnet, </w:t>
      </w:r>
      <w:r w:rsidR="00455C38" w:rsidRPr="009178F3">
        <w:rPr>
          <w:rFonts w:eastAsia="SimSun" w:cs="Mangal"/>
          <w:kern w:val="1"/>
          <w:sz w:val="20"/>
          <w:lang w:eastAsia="hi-IN" w:bidi="hi-IN"/>
        </w:rPr>
        <w:t>elektriciteitsnet</w:t>
      </w:r>
      <w:r w:rsidRPr="009178F3">
        <w:rPr>
          <w:rFonts w:eastAsia="SimSun" w:cs="Mangal"/>
          <w:kern w:val="1"/>
          <w:sz w:val="20"/>
          <w:lang w:eastAsia="hi-IN" w:bidi="hi-IN"/>
        </w:rPr>
        <w:t>.</w:t>
      </w:r>
    </w:p>
    <w:p w:rsidR="002B1B33" w:rsidRPr="009178F3" w:rsidRDefault="00442A9B"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2B1B33" w:rsidRPr="009178F3">
        <w:rPr>
          <w:rFonts w:eastAsia="SimSun" w:cs="Mangal"/>
          <w:kern w:val="1"/>
          <w:sz w:val="20"/>
          <w:lang w:eastAsia="hi-IN" w:bidi="hi-IN"/>
        </w:rPr>
        <w:t xml:space="preserve"> </w:t>
      </w:r>
      <w:r w:rsidR="002B1B33" w:rsidRPr="009178F3">
        <w:rPr>
          <w:rFonts w:eastAsia="SimSun" w:cs="Mangal"/>
          <w:i/>
          <w:kern w:val="1"/>
          <w:sz w:val="20"/>
          <w:lang w:eastAsia="hi-IN" w:bidi="hi-IN"/>
        </w:rPr>
        <w:t>Bijvoorbeeld:</w:t>
      </w:r>
      <w:r w:rsidR="002B1B33" w:rsidRPr="009178F3">
        <w:rPr>
          <w:rFonts w:eastAsia="SimSun" w:cs="Mangal"/>
          <w:kern w:val="1"/>
          <w:sz w:val="20"/>
          <w:lang w:eastAsia="hi-IN" w:bidi="hi-IN"/>
        </w:rPr>
        <w:t xml:space="preserve"> </w:t>
      </w:r>
    </w:p>
    <w:p w:rsidR="008D670B" w:rsidRPr="009178F3" w:rsidRDefault="002B1B3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Je gebruikt de weg of het f</w:t>
      </w:r>
      <w:r w:rsidR="00442A9B" w:rsidRPr="009178F3">
        <w:rPr>
          <w:rFonts w:eastAsia="SimSun" w:cs="Mangal"/>
          <w:kern w:val="1"/>
          <w:sz w:val="20"/>
          <w:lang w:eastAsia="hi-IN" w:bidi="hi-IN"/>
        </w:rPr>
        <w:t xml:space="preserve">ietspad </w:t>
      </w:r>
      <w:r w:rsidRPr="009178F3">
        <w:rPr>
          <w:rFonts w:eastAsia="SimSun" w:cs="Mangal"/>
          <w:kern w:val="1"/>
          <w:sz w:val="20"/>
          <w:lang w:eastAsia="hi-IN" w:bidi="hi-IN"/>
        </w:rPr>
        <w:t>als je naar</w:t>
      </w:r>
      <w:r w:rsidR="00442A9B" w:rsidRPr="009178F3">
        <w:rPr>
          <w:rFonts w:eastAsia="SimSun" w:cs="Mangal"/>
          <w:kern w:val="1"/>
          <w:sz w:val="20"/>
          <w:lang w:eastAsia="hi-IN" w:bidi="hi-IN"/>
        </w:rPr>
        <w:t xml:space="preserve"> school</w:t>
      </w:r>
      <w:r w:rsidRPr="009178F3">
        <w:rPr>
          <w:rFonts w:eastAsia="SimSun" w:cs="Mangal"/>
          <w:kern w:val="1"/>
          <w:sz w:val="20"/>
          <w:lang w:eastAsia="hi-IN" w:bidi="hi-IN"/>
        </w:rPr>
        <w:t xml:space="preserve"> gaat</w:t>
      </w:r>
      <w:r w:rsidR="00442A9B" w:rsidRPr="009178F3">
        <w:rPr>
          <w:rFonts w:eastAsia="SimSun" w:cs="Mangal"/>
          <w:kern w:val="1"/>
          <w:sz w:val="20"/>
          <w:lang w:eastAsia="hi-IN" w:bidi="hi-IN"/>
        </w:rPr>
        <w:t>.</w:t>
      </w:r>
    </w:p>
    <w:p w:rsidR="002B1B33" w:rsidRPr="009178F3" w:rsidRDefault="002B1B3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 </w:t>
      </w:r>
      <w:r w:rsidR="00E735E2" w:rsidRPr="009178F3">
        <w:rPr>
          <w:rFonts w:eastAsia="SimSun" w:cs="Mangal"/>
          <w:kern w:val="1"/>
          <w:sz w:val="20"/>
          <w:lang w:eastAsia="hi-IN" w:bidi="hi-IN"/>
        </w:rPr>
        <w:t>Je gebruikt internet om te appen, internetten, enz.</w:t>
      </w:r>
    </w:p>
    <w:p w:rsidR="00442A9B" w:rsidRPr="009178F3" w:rsidRDefault="00442A9B"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2B1B33" w:rsidRPr="009178F3">
        <w:rPr>
          <w:rFonts w:eastAsia="SimSun" w:cs="Mangal"/>
          <w:kern w:val="1"/>
          <w:sz w:val="20"/>
          <w:lang w:eastAsia="hi-IN" w:bidi="hi-IN"/>
        </w:rPr>
        <w:t xml:space="preserve"> </w:t>
      </w:r>
      <w:r w:rsidR="00E735E2" w:rsidRPr="009178F3">
        <w:rPr>
          <w:rFonts w:eastAsia="SimSun" w:cs="Mangal"/>
          <w:kern w:val="1"/>
          <w:sz w:val="20"/>
          <w:lang w:eastAsia="hi-IN" w:bidi="hi-IN"/>
        </w:rPr>
        <w:t>Bedrijven moeten hun goederen kunnen aan- en afvoeren. Ze moeten met leveranciers en klanten kunnen communiceren, bijvoorbeeld voor bestellingen.</w:t>
      </w:r>
    </w:p>
    <w:p w:rsidR="00602296" w:rsidRPr="009178F3" w:rsidRDefault="0060229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9422C" w:rsidRPr="009178F3" w:rsidRDefault="0060229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4</w:t>
      </w:r>
      <w:r w:rsidR="00E735E2" w:rsidRPr="009178F3">
        <w:rPr>
          <w:rFonts w:eastAsia="SimSun" w:cs="Mangal"/>
          <w:b/>
          <w:kern w:val="1"/>
          <w:sz w:val="20"/>
          <w:lang w:eastAsia="hi-IN" w:bidi="hi-IN"/>
        </w:rPr>
        <w:t xml:space="preserve"> </w:t>
      </w:r>
      <w:r w:rsidR="008D670B" w:rsidRPr="009178F3">
        <w:rPr>
          <w:rFonts w:eastAsia="SimSun" w:cs="Mangal"/>
          <w:kern w:val="1"/>
          <w:sz w:val="20"/>
          <w:lang w:eastAsia="hi-IN" w:bidi="hi-IN"/>
        </w:rPr>
        <w:t>D</w:t>
      </w:r>
    </w:p>
    <w:p w:rsidR="00F9422C" w:rsidRPr="009178F3" w:rsidRDefault="00F9422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9422C" w:rsidRPr="009178F3" w:rsidRDefault="0060229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5</w:t>
      </w:r>
      <w:r w:rsidR="00E735E2" w:rsidRPr="009178F3">
        <w:rPr>
          <w:rFonts w:eastAsia="SimSun" w:cs="Mangal"/>
          <w:b/>
          <w:kern w:val="1"/>
          <w:sz w:val="20"/>
          <w:lang w:eastAsia="hi-IN" w:bidi="hi-IN"/>
        </w:rPr>
        <w:t xml:space="preserve"> </w:t>
      </w:r>
      <w:r w:rsidR="008D670B" w:rsidRPr="009178F3">
        <w:rPr>
          <w:rFonts w:eastAsia="SimSun" w:cs="Mangal"/>
          <w:kern w:val="1"/>
          <w:sz w:val="20"/>
          <w:lang w:eastAsia="hi-IN" w:bidi="hi-IN"/>
        </w:rPr>
        <w:t>B</w:t>
      </w:r>
    </w:p>
    <w:p w:rsidR="00F9422C" w:rsidRPr="009178F3" w:rsidRDefault="0060229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ab/>
      </w:r>
    </w:p>
    <w:p w:rsidR="005D6A6F" w:rsidRPr="009178F3" w:rsidRDefault="0060229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6</w:t>
      </w:r>
      <w:r w:rsidR="00E735E2" w:rsidRPr="009178F3">
        <w:rPr>
          <w:rFonts w:eastAsia="SimSun" w:cs="Mangal"/>
          <w:kern w:val="1"/>
          <w:sz w:val="20"/>
          <w:lang w:eastAsia="hi-IN" w:bidi="hi-IN"/>
        </w:rPr>
        <w:t xml:space="preserve"> </w:t>
      </w:r>
      <w:r w:rsidR="008D670B" w:rsidRPr="009178F3">
        <w:rPr>
          <w:rFonts w:eastAsia="SimSun" w:cs="Mangal"/>
          <w:kern w:val="1"/>
          <w:sz w:val="20"/>
          <w:lang w:eastAsia="hi-IN" w:bidi="hi-IN"/>
        </w:rPr>
        <w:t>Nee, je moet aan bepaalde voorwaarden</w:t>
      </w:r>
      <w:r w:rsidR="006D7BF1" w:rsidRPr="009178F3">
        <w:rPr>
          <w:rFonts w:eastAsia="SimSun" w:cs="Mangal"/>
          <w:kern w:val="1"/>
          <w:sz w:val="20"/>
          <w:lang w:eastAsia="hi-IN" w:bidi="hi-IN"/>
        </w:rPr>
        <w:t xml:space="preserve"> voldoen</w:t>
      </w:r>
      <w:r w:rsidR="00E735E2" w:rsidRPr="009178F3">
        <w:rPr>
          <w:rFonts w:eastAsia="SimSun" w:cs="Mangal"/>
          <w:kern w:val="1"/>
          <w:sz w:val="20"/>
          <w:lang w:eastAsia="hi-IN" w:bidi="hi-IN"/>
        </w:rPr>
        <w:t>. Bij werkloosheid mag het</w:t>
      </w:r>
      <w:r w:rsidR="008D670B" w:rsidRPr="009178F3">
        <w:rPr>
          <w:rFonts w:eastAsia="SimSun" w:cs="Mangal"/>
          <w:kern w:val="1"/>
          <w:sz w:val="20"/>
          <w:lang w:eastAsia="hi-IN" w:bidi="hi-IN"/>
        </w:rPr>
        <w:t xml:space="preserve"> bijvoorbeeld niet je eigen schuld zijn.</w:t>
      </w:r>
    </w:p>
    <w:p w:rsidR="008D670B" w:rsidRPr="009178F3" w:rsidRDefault="008D670B"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D6A6F" w:rsidRPr="009178F3" w:rsidRDefault="005D6A6F" w:rsidP="009178F3">
      <w:pPr>
        <w:pStyle w:val="Vraagzonderletter"/>
        <w:widowControl w:val="0"/>
        <w:tabs>
          <w:tab w:val="clear" w:pos="1984"/>
          <w:tab w:val="clear" w:pos="2268"/>
          <w:tab w:val="left" w:pos="425"/>
          <w:tab w:val="left" w:pos="850"/>
          <w:tab w:val="left" w:pos="1470"/>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7</w:t>
      </w:r>
      <w:r w:rsidR="007D08FD" w:rsidRPr="009178F3">
        <w:rPr>
          <w:rFonts w:eastAsia="SimSun" w:cs="Mangal"/>
          <w:b/>
          <w:kern w:val="1"/>
          <w:sz w:val="20"/>
          <w:lang w:eastAsia="hi-IN" w:bidi="hi-IN"/>
        </w:rPr>
        <w:t xml:space="preserve"> </w:t>
      </w:r>
      <w:r w:rsidR="008D670B" w:rsidRPr="009178F3">
        <w:rPr>
          <w:rFonts w:eastAsia="SimSun" w:cs="Mangal"/>
          <w:kern w:val="1"/>
          <w:sz w:val="20"/>
          <w:lang w:eastAsia="hi-IN" w:bidi="hi-IN"/>
        </w:rPr>
        <w:t>B</w:t>
      </w:r>
      <w:r w:rsidR="007D08FD" w:rsidRPr="009178F3">
        <w:rPr>
          <w:rFonts w:eastAsia="SimSun" w:cs="Mangal"/>
          <w:kern w:val="1"/>
          <w:sz w:val="20"/>
          <w:lang w:eastAsia="hi-IN" w:bidi="hi-IN"/>
        </w:rPr>
        <w:t>tw</w:t>
      </w:r>
      <w:r w:rsidR="003B3648" w:rsidRPr="009178F3">
        <w:rPr>
          <w:rFonts w:eastAsia="SimSun" w:cs="Mangal"/>
          <w:kern w:val="1"/>
          <w:sz w:val="20"/>
          <w:lang w:eastAsia="hi-IN" w:bidi="hi-IN"/>
        </w:rPr>
        <w:t>.</w:t>
      </w:r>
      <w:r w:rsidR="0039129A" w:rsidRPr="009178F3">
        <w:rPr>
          <w:rFonts w:eastAsia="SimSun" w:cs="Mangal"/>
          <w:kern w:val="1"/>
          <w:sz w:val="20"/>
          <w:lang w:eastAsia="hi-IN" w:bidi="hi-IN"/>
        </w:rPr>
        <w:tab/>
      </w:r>
    </w:p>
    <w:p w:rsidR="005D6A6F" w:rsidRPr="009178F3" w:rsidRDefault="005D6A6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8D670B" w:rsidRPr="009178F3" w:rsidRDefault="005D6A6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8</w:t>
      </w:r>
      <w:r w:rsidR="007D08FD" w:rsidRPr="009178F3">
        <w:rPr>
          <w:rFonts w:eastAsia="SimSun" w:cs="Mangal"/>
          <w:b/>
          <w:kern w:val="1"/>
          <w:sz w:val="20"/>
          <w:lang w:eastAsia="hi-IN" w:bidi="hi-IN"/>
        </w:rPr>
        <w:t xml:space="preserve"> </w:t>
      </w:r>
      <w:r w:rsidR="00256526" w:rsidRPr="009178F3">
        <w:rPr>
          <w:rFonts w:eastAsia="SimSun" w:cs="Mangal"/>
          <w:kern w:val="1"/>
          <w:sz w:val="20"/>
          <w:lang w:eastAsia="hi-IN" w:bidi="hi-IN"/>
        </w:rPr>
        <w:t>a</w:t>
      </w:r>
      <w:r w:rsidR="007D08FD" w:rsidRPr="009178F3">
        <w:rPr>
          <w:rFonts w:eastAsia="SimSun" w:cs="Mangal"/>
          <w:kern w:val="1"/>
          <w:sz w:val="20"/>
          <w:lang w:eastAsia="hi-IN" w:bidi="hi-IN"/>
        </w:rPr>
        <w:t xml:space="preserve"> Gestegen met </w:t>
      </w:r>
      <w:r w:rsidR="00906962" w:rsidRPr="009178F3">
        <w:rPr>
          <w:rFonts w:eastAsia="SimSun" w:cs="Mangal"/>
          <w:kern w:val="1"/>
          <w:sz w:val="20"/>
          <w:lang w:eastAsia="hi-IN" w:bidi="hi-IN"/>
        </w:rPr>
        <w:t>17,4 − 13,8 = 3,6</w:t>
      </w:r>
      <w:r w:rsidR="007D08FD" w:rsidRPr="009178F3">
        <w:rPr>
          <w:rFonts w:eastAsia="SimSun" w:cs="Mangal"/>
          <w:kern w:val="1"/>
          <w:sz w:val="20"/>
          <w:lang w:eastAsia="hi-IN" w:bidi="hi-IN"/>
        </w:rPr>
        <w:t xml:space="preserve"> cent</w:t>
      </w:r>
    </w:p>
    <w:p w:rsidR="00256526" w:rsidRPr="009178F3" w:rsidRDefault="0090696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3,6 </w:t>
      </w:r>
      <w:r w:rsidR="00562431" w:rsidRPr="009178F3">
        <w:rPr>
          <w:rFonts w:eastAsia="SimSun" w:cs="Mangal"/>
          <w:kern w:val="1"/>
          <w:sz w:val="20"/>
          <w:lang w:eastAsia="hi-IN" w:bidi="hi-IN"/>
        </w:rPr>
        <w:t>÷</w:t>
      </w:r>
      <w:r w:rsidRPr="009178F3">
        <w:rPr>
          <w:rFonts w:eastAsia="SimSun" w:cs="Mangal"/>
          <w:kern w:val="1"/>
          <w:sz w:val="20"/>
          <w:lang w:eastAsia="hi-IN" w:bidi="hi-IN"/>
        </w:rPr>
        <w:t xml:space="preserve"> 13,</w:t>
      </w:r>
      <w:r w:rsidR="007D08FD" w:rsidRPr="009178F3">
        <w:rPr>
          <w:rFonts w:eastAsia="SimSun" w:cs="Mangal"/>
          <w:kern w:val="1"/>
          <w:sz w:val="20"/>
          <w:lang w:eastAsia="hi-IN" w:bidi="hi-IN"/>
        </w:rPr>
        <w:t>8</w:t>
      </w:r>
      <w:r w:rsidR="009178F3">
        <w:rPr>
          <w:rFonts w:eastAsia="SimSun" w:cs="Mangal"/>
          <w:kern w:val="1"/>
          <w:sz w:val="20"/>
          <w:lang w:eastAsia="hi-IN" w:bidi="hi-IN"/>
        </w:rPr>
        <w:t xml:space="preserve"> × </w:t>
      </w:r>
      <w:r w:rsidRPr="009178F3">
        <w:rPr>
          <w:rFonts w:eastAsia="SimSun" w:cs="Mangal"/>
          <w:kern w:val="1"/>
          <w:sz w:val="20"/>
          <w:lang w:eastAsia="hi-IN" w:bidi="hi-IN"/>
        </w:rPr>
        <w:t>100 =26,1</w:t>
      </w:r>
      <w:r w:rsidR="007D08FD" w:rsidRPr="009178F3">
        <w:rPr>
          <w:rFonts w:eastAsia="SimSun" w:cs="Mangal"/>
          <w:kern w:val="1"/>
          <w:sz w:val="20"/>
          <w:lang w:eastAsia="hi-IN" w:bidi="hi-IN"/>
        </w:rPr>
        <w:t>% gestegen.</w:t>
      </w:r>
    </w:p>
    <w:p w:rsidR="00906962" w:rsidRPr="009178F3" w:rsidRDefault="0025652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7D08FD" w:rsidRPr="009178F3">
        <w:rPr>
          <w:rFonts w:eastAsia="SimSun" w:cs="Mangal"/>
          <w:kern w:val="1"/>
          <w:sz w:val="20"/>
          <w:lang w:eastAsia="hi-IN" w:bidi="hi-IN"/>
        </w:rPr>
        <w:t xml:space="preserve"> </w:t>
      </w:r>
      <w:r w:rsidR="00906962" w:rsidRPr="009178F3">
        <w:rPr>
          <w:rFonts w:eastAsia="SimSun" w:cs="Mangal"/>
          <w:kern w:val="1"/>
          <w:sz w:val="20"/>
          <w:lang w:eastAsia="hi-IN" w:bidi="hi-IN"/>
        </w:rPr>
        <w:t>17,4 − 8,7 = 8,7</w:t>
      </w:r>
      <w:r w:rsidR="007D08FD" w:rsidRPr="009178F3">
        <w:rPr>
          <w:rFonts w:eastAsia="SimSun" w:cs="Mangal"/>
          <w:kern w:val="1"/>
          <w:sz w:val="20"/>
          <w:lang w:eastAsia="hi-IN" w:bidi="hi-IN"/>
        </w:rPr>
        <w:t xml:space="preserve"> cent</w:t>
      </w:r>
    </w:p>
    <w:p w:rsidR="00256526" w:rsidRPr="009178F3" w:rsidRDefault="0090696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8,7 </w:t>
      </w:r>
      <w:r w:rsidR="00562431" w:rsidRPr="009178F3">
        <w:rPr>
          <w:rFonts w:eastAsia="SimSun" w:cs="Mangal"/>
          <w:kern w:val="1"/>
          <w:sz w:val="20"/>
          <w:lang w:eastAsia="hi-IN" w:bidi="hi-IN"/>
        </w:rPr>
        <w:t>÷</w:t>
      </w:r>
      <w:r w:rsidRPr="009178F3">
        <w:rPr>
          <w:rFonts w:eastAsia="SimSun" w:cs="Mangal"/>
          <w:kern w:val="1"/>
          <w:sz w:val="20"/>
          <w:lang w:eastAsia="hi-IN" w:bidi="hi-IN"/>
        </w:rPr>
        <w:t xml:space="preserve"> 8,7</w:t>
      </w:r>
      <w:r w:rsidR="009178F3">
        <w:rPr>
          <w:rFonts w:eastAsia="SimSun" w:cs="Mangal"/>
          <w:kern w:val="1"/>
          <w:sz w:val="20"/>
          <w:lang w:eastAsia="hi-IN" w:bidi="hi-IN"/>
        </w:rPr>
        <w:t xml:space="preserve"> × </w:t>
      </w:r>
      <w:r w:rsidR="007D08FD" w:rsidRPr="009178F3">
        <w:rPr>
          <w:rFonts w:eastAsia="SimSun" w:cs="Mangal"/>
          <w:kern w:val="1"/>
          <w:sz w:val="20"/>
          <w:lang w:eastAsia="hi-IN" w:bidi="hi-IN"/>
        </w:rPr>
        <w:t>100 =100% gestegen.</w:t>
      </w:r>
    </w:p>
    <w:p w:rsidR="007D08FD" w:rsidRPr="009178F3" w:rsidRDefault="007D08F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Ook goed: 17,4 = 2 × zoveel als 8,7, dus 100% gestegen.</w:t>
      </w:r>
    </w:p>
    <w:p w:rsidR="00661121" w:rsidRPr="009178F3" w:rsidRDefault="0090696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7D08FD" w:rsidRPr="009178F3">
        <w:rPr>
          <w:rFonts w:eastAsia="SimSun" w:cs="Mangal"/>
          <w:kern w:val="1"/>
          <w:sz w:val="20"/>
          <w:lang w:eastAsia="hi-IN" w:bidi="hi-IN"/>
        </w:rPr>
        <w:t xml:space="preserve"> brandstof</w:t>
      </w:r>
      <w:r w:rsidRPr="009178F3">
        <w:rPr>
          <w:rFonts w:eastAsia="SimSun" w:cs="Mangal"/>
          <w:kern w:val="1"/>
          <w:sz w:val="20"/>
          <w:lang w:eastAsia="hi-IN" w:bidi="hi-IN"/>
        </w:rPr>
        <w:t>, alcohol.</w:t>
      </w:r>
    </w:p>
    <w:p w:rsidR="00256526" w:rsidRPr="009178F3" w:rsidRDefault="0025652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256526" w:rsidRPr="009178F3" w:rsidRDefault="0025652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9</w:t>
      </w:r>
      <w:r w:rsidR="007D08FD" w:rsidRPr="009178F3">
        <w:rPr>
          <w:rFonts w:eastAsia="SimSun" w:cs="Mangal"/>
          <w:kern w:val="1"/>
          <w:sz w:val="20"/>
          <w:lang w:eastAsia="hi-IN" w:bidi="hi-IN"/>
        </w:rPr>
        <w:t xml:space="preserve"> </w:t>
      </w:r>
      <w:r w:rsidR="00906962" w:rsidRPr="009178F3">
        <w:rPr>
          <w:rFonts w:eastAsia="SimSun" w:cs="Mangal"/>
          <w:kern w:val="1"/>
          <w:sz w:val="20"/>
          <w:lang w:eastAsia="hi-IN" w:bidi="hi-IN"/>
        </w:rPr>
        <w:t>D</w:t>
      </w:r>
    </w:p>
    <w:p w:rsidR="00256526" w:rsidRPr="009178F3" w:rsidRDefault="0025652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256526" w:rsidRPr="009178F3" w:rsidRDefault="0025652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10</w:t>
      </w:r>
      <w:r w:rsidR="007D08FD" w:rsidRPr="009178F3">
        <w:rPr>
          <w:rFonts w:eastAsia="SimSun" w:cs="Mangal"/>
          <w:b/>
          <w:kern w:val="1"/>
          <w:sz w:val="20"/>
          <w:lang w:eastAsia="hi-IN" w:bidi="hi-IN"/>
        </w:rPr>
        <w:t xml:space="preserve"> </w:t>
      </w:r>
      <w:r w:rsidR="007D08FD" w:rsidRPr="009178F3">
        <w:rPr>
          <w:rFonts w:eastAsia="SimSun" w:cs="Mangal"/>
          <w:kern w:val="1"/>
          <w:sz w:val="20"/>
          <w:lang w:eastAsia="hi-IN" w:bidi="hi-IN"/>
        </w:rPr>
        <w:t xml:space="preserve">a </w:t>
      </w:r>
      <w:r w:rsidR="00906962" w:rsidRPr="009178F3">
        <w:rPr>
          <w:rFonts w:eastAsia="SimSun" w:cs="Mangal"/>
          <w:kern w:val="1"/>
          <w:sz w:val="20"/>
          <w:lang w:eastAsia="hi-IN" w:bidi="hi-IN"/>
        </w:rPr>
        <w:t>Een begrotingstekort.</w:t>
      </w:r>
    </w:p>
    <w:p w:rsidR="007D08FD" w:rsidRPr="009178F3" w:rsidRDefault="0090696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59313E" w:rsidRPr="009178F3">
        <w:rPr>
          <w:rFonts w:eastAsia="SimSun" w:cs="Mangal"/>
          <w:kern w:val="1"/>
          <w:sz w:val="20"/>
          <w:lang w:eastAsia="hi-IN" w:bidi="hi-IN"/>
        </w:rPr>
        <w:t xml:space="preserve"> </w:t>
      </w:r>
      <w:r w:rsidRPr="009178F3">
        <w:rPr>
          <w:rFonts w:eastAsia="SimSun" w:cs="Mangal"/>
          <w:kern w:val="1"/>
          <w:sz w:val="20"/>
          <w:lang w:eastAsia="hi-IN" w:bidi="hi-IN"/>
        </w:rPr>
        <w:t>€ 267</w:t>
      </w:r>
      <w:r w:rsidR="0059313E" w:rsidRPr="009178F3">
        <w:rPr>
          <w:rFonts w:eastAsia="SimSun" w:cs="Mangal"/>
          <w:kern w:val="1"/>
          <w:sz w:val="20"/>
          <w:lang w:eastAsia="hi-IN" w:bidi="hi-IN"/>
        </w:rPr>
        <w:t xml:space="preserve"> miljard –</w:t>
      </w:r>
      <w:r w:rsidRPr="009178F3">
        <w:rPr>
          <w:rFonts w:eastAsia="SimSun" w:cs="Mangal"/>
          <w:kern w:val="1"/>
          <w:sz w:val="20"/>
          <w:lang w:eastAsia="hi-IN" w:bidi="hi-IN"/>
        </w:rPr>
        <w:t xml:space="preserve"> € 249</w:t>
      </w:r>
      <w:r w:rsidR="0059313E" w:rsidRPr="009178F3">
        <w:rPr>
          <w:rFonts w:eastAsia="SimSun" w:cs="Mangal"/>
          <w:kern w:val="1"/>
          <w:sz w:val="20"/>
          <w:lang w:eastAsia="hi-IN" w:bidi="hi-IN"/>
        </w:rPr>
        <w:t>,</w:t>
      </w:r>
      <w:r w:rsidRPr="009178F3">
        <w:rPr>
          <w:rFonts w:eastAsia="SimSun" w:cs="Mangal"/>
          <w:kern w:val="1"/>
          <w:sz w:val="20"/>
          <w:lang w:eastAsia="hi-IN" w:bidi="hi-IN"/>
        </w:rPr>
        <w:t>1</w:t>
      </w:r>
      <w:r w:rsidR="0059313E" w:rsidRPr="009178F3">
        <w:rPr>
          <w:rFonts w:eastAsia="SimSun" w:cs="Mangal"/>
          <w:kern w:val="1"/>
          <w:sz w:val="20"/>
          <w:lang w:eastAsia="hi-IN" w:bidi="hi-IN"/>
        </w:rPr>
        <w:t xml:space="preserve"> miljard </w:t>
      </w:r>
      <w:r w:rsidRPr="009178F3">
        <w:rPr>
          <w:rFonts w:eastAsia="SimSun" w:cs="Mangal"/>
          <w:kern w:val="1"/>
          <w:sz w:val="20"/>
          <w:lang w:eastAsia="hi-IN" w:bidi="hi-IN"/>
        </w:rPr>
        <w:t>= € 17</w:t>
      </w:r>
      <w:r w:rsidR="0059313E" w:rsidRPr="009178F3">
        <w:rPr>
          <w:rFonts w:eastAsia="SimSun" w:cs="Mangal"/>
          <w:kern w:val="1"/>
          <w:sz w:val="20"/>
          <w:lang w:eastAsia="hi-IN" w:bidi="hi-IN"/>
        </w:rPr>
        <w:t>,</w:t>
      </w:r>
      <w:r w:rsidRPr="009178F3">
        <w:rPr>
          <w:rFonts w:eastAsia="SimSun" w:cs="Mangal"/>
          <w:kern w:val="1"/>
          <w:sz w:val="20"/>
          <w:lang w:eastAsia="hi-IN" w:bidi="hi-IN"/>
        </w:rPr>
        <w:t>9</w:t>
      </w:r>
      <w:r w:rsidR="0059313E" w:rsidRPr="009178F3">
        <w:rPr>
          <w:rFonts w:eastAsia="SimSun" w:cs="Mangal"/>
          <w:kern w:val="1"/>
          <w:sz w:val="20"/>
          <w:lang w:eastAsia="hi-IN" w:bidi="hi-IN"/>
        </w:rPr>
        <w:t xml:space="preserve"> miljard (€ 17.900.000.000)</w:t>
      </w:r>
    </w:p>
    <w:p w:rsidR="007D08FD" w:rsidRPr="009178F3" w:rsidRDefault="007D08F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9313E" w:rsidRPr="009178F3" w:rsidRDefault="0059313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9313E" w:rsidRPr="009178F3" w:rsidRDefault="0059313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7.1</w:t>
      </w:r>
      <w:r w:rsidRPr="009178F3">
        <w:rPr>
          <w:rFonts w:eastAsia="SimSun" w:cs="Mangal"/>
          <w:b/>
          <w:kern w:val="1"/>
          <w:sz w:val="20"/>
          <w:lang w:eastAsia="hi-IN" w:bidi="hi-IN"/>
        </w:rPr>
        <w:tab/>
        <w:t>Wat doet de overheid?</w:t>
      </w:r>
    </w:p>
    <w:p w:rsidR="0059313E" w:rsidRPr="009178F3" w:rsidRDefault="0059313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E00999" w:rsidRPr="009178F3" w:rsidRDefault="0090696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w:t>
      </w:r>
      <w:r w:rsidR="0059313E" w:rsidRPr="009178F3">
        <w:rPr>
          <w:rFonts w:eastAsia="SimSun" w:cs="Mangal"/>
          <w:kern w:val="1"/>
          <w:sz w:val="20"/>
          <w:lang w:eastAsia="hi-IN" w:bidi="hi-IN"/>
        </w:rPr>
        <w:t xml:space="preserve"> </w:t>
      </w:r>
      <w:r w:rsidR="00E00999" w:rsidRPr="009178F3">
        <w:rPr>
          <w:rFonts w:eastAsia="SimSun" w:cs="Mangal"/>
          <w:kern w:val="1"/>
          <w:sz w:val="20"/>
          <w:lang w:eastAsia="hi-IN" w:bidi="hi-IN"/>
        </w:rPr>
        <w:t>a</w:t>
      </w:r>
      <w:r w:rsidR="0059313E" w:rsidRPr="009178F3">
        <w:rPr>
          <w:rFonts w:eastAsia="SimSun" w:cs="Mangal"/>
          <w:kern w:val="1"/>
          <w:sz w:val="20"/>
          <w:lang w:eastAsia="hi-IN" w:bidi="hi-IN"/>
        </w:rPr>
        <w:t xml:space="preserve"> </w:t>
      </w:r>
      <w:r w:rsidR="00E00999" w:rsidRPr="009178F3">
        <w:rPr>
          <w:rFonts w:eastAsia="SimSun" w:cs="Mangal"/>
          <w:i/>
          <w:kern w:val="1"/>
          <w:sz w:val="20"/>
          <w:lang w:eastAsia="hi-IN" w:bidi="hi-IN"/>
        </w:rPr>
        <w:t>Eigen antwoord.</w:t>
      </w:r>
    </w:p>
    <w:p w:rsidR="009E107A" w:rsidRPr="009178F3" w:rsidRDefault="00E0099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59313E" w:rsidRPr="009178F3">
        <w:rPr>
          <w:rFonts w:eastAsia="SimSun" w:cs="Mangal"/>
          <w:kern w:val="1"/>
          <w:sz w:val="20"/>
          <w:lang w:eastAsia="hi-IN" w:bidi="hi-IN"/>
        </w:rPr>
        <w:t xml:space="preserve"> In 2016: </w:t>
      </w:r>
      <w:r w:rsidRPr="009178F3">
        <w:rPr>
          <w:rFonts w:eastAsia="SimSun" w:cs="Mangal"/>
          <w:kern w:val="1"/>
          <w:sz w:val="20"/>
          <w:lang w:eastAsia="hi-IN" w:bidi="hi-IN"/>
        </w:rPr>
        <w:t>Mark Rutte.</w:t>
      </w:r>
    </w:p>
    <w:p w:rsidR="00E00999" w:rsidRPr="009178F3" w:rsidRDefault="00E0099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59313E" w:rsidRPr="009178F3">
        <w:rPr>
          <w:rFonts w:eastAsia="SimSun" w:cs="Mangal"/>
          <w:kern w:val="1"/>
          <w:sz w:val="20"/>
          <w:lang w:eastAsia="hi-IN" w:bidi="hi-IN"/>
        </w:rPr>
        <w:t xml:space="preserve"> In 2016</w:t>
      </w:r>
      <w:r w:rsidRPr="009178F3">
        <w:rPr>
          <w:rFonts w:eastAsia="SimSun" w:cs="Mangal"/>
          <w:kern w:val="1"/>
          <w:sz w:val="20"/>
          <w:lang w:eastAsia="hi-IN" w:bidi="hi-IN"/>
        </w:rPr>
        <w:t xml:space="preserve"> bij</w:t>
      </w:r>
      <w:r w:rsidR="0059313E" w:rsidRPr="009178F3">
        <w:rPr>
          <w:rFonts w:eastAsia="SimSun" w:cs="Mangal"/>
          <w:kern w:val="1"/>
          <w:sz w:val="20"/>
          <w:lang w:eastAsia="hi-IN" w:bidi="hi-IN"/>
        </w:rPr>
        <w:t>voorbeeld Jeroen Dijsselbloem (F</w:t>
      </w:r>
      <w:r w:rsidRPr="009178F3">
        <w:rPr>
          <w:rFonts w:eastAsia="SimSun" w:cs="Mangal"/>
          <w:kern w:val="1"/>
          <w:sz w:val="20"/>
          <w:lang w:eastAsia="hi-IN" w:bidi="hi-IN"/>
        </w:rPr>
        <w:t>inanciën)</w:t>
      </w:r>
      <w:r w:rsidR="0059313E" w:rsidRPr="009178F3">
        <w:rPr>
          <w:rFonts w:eastAsia="SimSun" w:cs="Mangal"/>
          <w:kern w:val="1"/>
          <w:sz w:val="20"/>
          <w:lang w:eastAsia="hi-IN" w:bidi="hi-IN"/>
        </w:rPr>
        <w:t>, Jet Bussemaker (O</w:t>
      </w:r>
      <w:r w:rsidRPr="009178F3">
        <w:rPr>
          <w:rFonts w:eastAsia="SimSun" w:cs="Mangal"/>
          <w:kern w:val="1"/>
          <w:sz w:val="20"/>
          <w:lang w:eastAsia="hi-IN" w:bidi="hi-IN"/>
        </w:rPr>
        <w:t>nderwijs)</w:t>
      </w:r>
      <w:r w:rsidR="0059313E" w:rsidRPr="009178F3">
        <w:rPr>
          <w:rFonts w:eastAsia="SimSun" w:cs="Mangal"/>
          <w:kern w:val="1"/>
          <w:sz w:val="20"/>
          <w:lang w:eastAsia="hi-IN" w:bidi="hi-IN"/>
        </w:rPr>
        <w:t xml:space="preserve">, </w:t>
      </w:r>
      <w:r w:rsidRPr="009178F3">
        <w:rPr>
          <w:rFonts w:eastAsia="SimSun" w:cs="Mangal"/>
          <w:kern w:val="1"/>
          <w:sz w:val="20"/>
          <w:lang w:eastAsia="hi-IN" w:bidi="hi-IN"/>
        </w:rPr>
        <w:t>L</w:t>
      </w:r>
      <w:r w:rsidR="00256A9A" w:rsidRPr="009178F3">
        <w:rPr>
          <w:rFonts w:eastAsia="SimSun" w:cs="Mangal"/>
          <w:kern w:val="1"/>
          <w:sz w:val="20"/>
          <w:lang w:eastAsia="hi-IN" w:bidi="hi-IN"/>
        </w:rPr>
        <w:t>odewijk Asscher (</w:t>
      </w:r>
      <w:r w:rsidR="0059313E" w:rsidRPr="009178F3">
        <w:rPr>
          <w:rFonts w:eastAsia="SimSun" w:cs="Mangal"/>
          <w:kern w:val="1"/>
          <w:sz w:val="20"/>
          <w:lang w:eastAsia="hi-IN" w:bidi="hi-IN"/>
        </w:rPr>
        <w:t>Sociale Z</w:t>
      </w:r>
      <w:r w:rsidR="00256A9A" w:rsidRPr="009178F3">
        <w:rPr>
          <w:rFonts w:eastAsia="SimSun" w:cs="Mangal"/>
          <w:kern w:val="1"/>
          <w:sz w:val="20"/>
          <w:lang w:eastAsia="hi-IN" w:bidi="hi-IN"/>
        </w:rPr>
        <w:t xml:space="preserve">aken </w:t>
      </w:r>
      <w:r w:rsidR="0059313E" w:rsidRPr="009178F3">
        <w:rPr>
          <w:rFonts w:eastAsia="SimSun" w:cs="Mangal"/>
          <w:kern w:val="1"/>
          <w:sz w:val="20"/>
          <w:lang w:eastAsia="hi-IN" w:bidi="hi-IN"/>
        </w:rPr>
        <w:t>en W</w:t>
      </w:r>
      <w:r w:rsidRPr="009178F3">
        <w:rPr>
          <w:rFonts w:eastAsia="SimSun" w:cs="Mangal"/>
          <w:kern w:val="1"/>
          <w:sz w:val="20"/>
          <w:lang w:eastAsia="hi-IN" w:bidi="hi-IN"/>
        </w:rPr>
        <w:t>erkgelegenheid).</w:t>
      </w:r>
    </w:p>
    <w:p w:rsidR="00E00999" w:rsidRPr="009178F3" w:rsidRDefault="00E0099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87DA1" w:rsidRPr="009178F3" w:rsidRDefault="00E0099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w:t>
      </w:r>
      <w:r w:rsidR="0059313E" w:rsidRPr="009178F3">
        <w:rPr>
          <w:rFonts w:eastAsia="SimSun" w:cs="Mangal"/>
          <w:b/>
          <w:kern w:val="1"/>
          <w:sz w:val="20"/>
          <w:lang w:eastAsia="hi-IN" w:bidi="hi-IN"/>
        </w:rPr>
        <w:t xml:space="preserve"> </w:t>
      </w:r>
      <w:r w:rsidRPr="009178F3">
        <w:rPr>
          <w:rFonts w:eastAsia="SimSun" w:cs="Mangal"/>
          <w:kern w:val="1"/>
          <w:sz w:val="20"/>
          <w:lang w:eastAsia="hi-IN" w:bidi="hi-IN"/>
        </w:rPr>
        <w:t>a</w:t>
      </w:r>
      <w:r w:rsidR="0059313E" w:rsidRPr="009178F3">
        <w:rPr>
          <w:rFonts w:eastAsia="SimSun" w:cs="Mangal"/>
          <w:kern w:val="1"/>
          <w:sz w:val="20"/>
          <w:lang w:eastAsia="hi-IN" w:bidi="hi-IN"/>
        </w:rPr>
        <w:t xml:space="preserve"> </w:t>
      </w:r>
      <w:r w:rsidR="009335AF" w:rsidRPr="009178F3">
        <w:rPr>
          <w:rFonts w:eastAsia="SimSun" w:cs="Mangal"/>
          <w:kern w:val="1"/>
          <w:sz w:val="20"/>
          <w:lang w:eastAsia="hi-IN" w:bidi="hi-IN"/>
        </w:rPr>
        <w:t>Zorgen dat mensen hun bromfietsrijbewijs</w:t>
      </w:r>
      <w:r w:rsidR="0059313E" w:rsidRPr="009178F3">
        <w:rPr>
          <w:rFonts w:eastAsia="SimSun" w:cs="Mangal"/>
          <w:kern w:val="1"/>
          <w:sz w:val="20"/>
          <w:lang w:eastAsia="hi-IN" w:bidi="hi-IN"/>
        </w:rPr>
        <w:t xml:space="preserve"> of</w:t>
      </w:r>
      <w:r w:rsidR="00DA189D" w:rsidRPr="009178F3">
        <w:rPr>
          <w:rFonts w:eastAsia="SimSun" w:cs="Mangal"/>
          <w:kern w:val="1"/>
          <w:sz w:val="20"/>
          <w:lang w:eastAsia="hi-IN" w:bidi="hi-IN"/>
        </w:rPr>
        <w:t xml:space="preserve"> paspoort</w:t>
      </w:r>
      <w:r w:rsidR="009335AF" w:rsidRPr="009178F3">
        <w:rPr>
          <w:rFonts w:eastAsia="SimSun" w:cs="Mangal"/>
          <w:kern w:val="1"/>
          <w:sz w:val="20"/>
          <w:lang w:eastAsia="hi-IN" w:bidi="hi-IN"/>
        </w:rPr>
        <w:t xml:space="preserve"> kunnen op</w:t>
      </w:r>
      <w:r w:rsidR="00256A9A" w:rsidRPr="009178F3">
        <w:rPr>
          <w:rFonts w:eastAsia="SimSun" w:cs="Mangal"/>
          <w:kern w:val="1"/>
          <w:sz w:val="20"/>
          <w:lang w:eastAsia="hi-IN" w:bidi="hi-IN"/>
        </w:rPr>
        <w:t>halen</w:t>
      </w:r>
      <w:r w:rsidR="0059313E" w:rsidRPr="009178F3">
        <w:rPr>
          <w:rFonts w:eastAsia="SimSun" w:cs="Mangal"/>
          <w:kern w:val="1"/>
          <w:sz w:val="20"/>
          <w:lang w:eastAsia="hi-IN" w:bidi="hi-IN"/>
        </w:rPr>
        <w:t xml:space="preserve">, </w:t>
      </w:r>
      <w:r w:rsidR="00256A9A" w:rsidRPr="009178F3">
        <w:rPr>
          <w:rFonts w:eastAsia="SimSun" w:cs="Mangal"/>
          <w:kern w:val="1"/>
          <w:sz w:val="20"/>
          <w:lang w:eastAsia="hi-IN" w:bidi="hi-IN"/>
        </w:rPr>
        <w:t>jeugd- en ouderenzorg</w:t>
      </w:r>
      <w:r w:rsidR="0059313E" w:rsidRPr="009178F3">
        <w:rPr>
          <w:rFonts w:eastAsia="SimSun" w:cs="Mangal"/>
          <w:kern w:val="1"/>
          <w:sz w:val="20"/>
          <w:lang w:eastAsia="hi-IN" w:bidi="hi-IN"/>
        </w:rPr>
        <w:t xml:space="preserve">, </w:t>
      </w:r>
      <w:r w:rsidR="00256A9A" w:rsidRPr="009178F3">
        <w:rPr>
          <w:rFonts w:eastAsia="SimSun" w:cs="Mangal"/>
          <w:kern w:val="1"/>
          <w:sz w:val="20"/>
          <w:lang w:eastAsia="hi-IN" w:bidi="hi-IN"/>
        </w:rPr>
        <w:t>inwoners in- en uitschrijven</w:t>
      </w:r>
      <w:r w:rsidR="0059313E" w:rsidRPr="009178F3">
        <w:rPr>
          <w:rFonts w:eastAsia="SimSun" w:cs="Mangal"/>
          <w:kern w:val="1"/>
          <w:sz w:val="20"/>
          <w:lang w:eastAsia="hi-IN" w:bidi="hi-IN"/>
        </w:rPr>
        <w:t xml:space="preserve">, </w:t>
      </w:r>
    </w:p>
    <w:p w:rsidR="009335AF" w:rsidRPr="009178F3" w:rsidRDefault="009335A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987DA1" w:rsidRPr="009178F3">
        <w:rPr>
          <w:rFonts w:eastAsia="SimSun" w:cs="Mangal"/>
          <w:kern w:val="1"/>
          <w:sz w:val="20"/>
          <w:lang w:eastAsia="hi-IN" w:bidi="hi-IN"/>
        </w:rPr>
        <w:t xml:space="preserve"> </w:t>
      </w:r>
      <w:r w:rsidR="00987DA1" w:rsidRPr="009178F3">
        <w:rPr>
          <w:rFonts w:eastAsia="SimSun" w:cs="Mangal"/>
          <w:i/>
          <w:kern w:val="1"/>
          <w:sz w:val="20"/>
          <w:lang w:eastAsia="hi-IN" w:bidi="hi-IN"/>
        </w:rPr>
        <w:t>B</w:t>
      </w:r>
      <w:r w:rsidRPr="009178F3">
        <w:rPr>
          <w:rFonts w:eastAsia="SimSun" w:cs="Mangal"/>
          <w:i/>
          <w:kern w:val="1"/>
          <w:sz w:val="20"/>
          <w:lang w:eastAsia="hi-IN" w:bidi="hi-IN"/>
        </w:rPr>
        <w:t>ijvoorbeeld</w:t>
      </w:r>
      <w:r w:rsidR="00987DA1" w:rsidRPr="009178F3">
        <w:rPr>
          <w:rFonts w:eastAsia="SimSun" w:cs="Mangal"/>
          <w:i/>
          <w:kern w:val="1"/>
          <w:sz w:val="20"/>
          <w:lang w:eastAsia="hi-IN" w:bidi="hi-IN"/>
        </w:rPr>
        <w:t>:</w:t>
      </w:r>
      <w:r w:rsidRPr="009178F3">
        <w:rPr>
          <w:rFonts w:eastAsia="SimSun" w:cs="Mangal"/>
          <w:kern w:val="1"/>
          <w:sz w:val="20"/>
          <w:lang w:eastAsia="hi-IN" w:bidi="hi-IN"/>
        </w:rPr>
        <w:t xml:space="preserve"> huisvuil ophalen</w:t>
      </w:r>
      <w:r w:rsidR="00987DA1" w:rsidRPr="009178F3">
        <w:rPr>
          <w:rFonts w:eastAsia="SimSun" w:cs="Mangal"/>
          <w:kern w:val="1"/>
          <w:sz w:val="20"/>
          <w:lang w:eastAsia="hi-IN" w:bidi="hi-IN"/>
        </w:rPr>
        <w:t xml:space="preserve">, </w:t>
      </w:r>
      <w:r w:rsidRPr="009178F3">
        <w:rPr>
          <w:rFonts w:eastAsia="SimSun" w:cs="Mangal"/>
          <w:kern w:val="1"/>
          <w:sz w:val="20"/>
          <w:lang w:eastAsia="hi-IN" w:bidi="hi-IN"/>
        </w:rPr>
        <w:t>straten vegen</w:t>
      </w:r>
      <w:r w:rsidR="00987DA1" w:rsidRPr="009178F3">
        <w:rPr>
          <w:rFonts w:eastAsia="SimSun" w:cs="Mangal"/>
          <w:kern w:val="1"/>
          <w:sz w:val="20"/>
          <w:lang w:eastAsia="hi-IN" w:bidi="hi-IN"/>
        </w:rPr>
        <w:t xml:space="preserve">, </w:t>
      </w:r>
      <w:r w:rsidR="00DA189D" w:rsidRPr="009178F3">
        <w:rPr>
          <w:rFonts w:eastAsia="SimSun" w:cs="Mangal"/>
          <w:kern w:val="1"/>
          <w:sz w:val="20"/>
          <w:lang w:eastAsia="hi-IN" w:bidi="hi-IN"/>
        </w:rPr>
        <w:t>nieuwbouwwijken plannen</w:t>
      </w:r>
      <w:r w:rsidR="00987DA1" w:rsidRPr="009178F3">
        <w:rPr>
          <w:rFonts w:eastAsia="SimSun" w:cs="Mangal"/>
          <w:kern w:val="1"/>
          <w:sz w:val="20"/>
          <w:lang w:eastAsia="hi-IN" w:bidi="hi-IN"/>
        </w:rPr>
        <w:t>, groenvoorzieningen aanleggen en onderhouden, parkeervoorzieningen maken</w:t>
      </w:r>
      <w:r w:rsidR="00AC4A8C" w:rsidRPr="009178F3">
        <w:rPr>
          <w:rFonts w:eastAsia="SimSun" w:cs="Mangal"/>
          <w:kern w:val="1"/>
          <w:sz w:val="20"/>
          <w:lang w:eastAsia="hi-IN" w:bidi="hi-IN"/>
        </w:rPr>
        <w:t>.</w:t>
      </w:r>
    </w:p>
    <w:p w:rsidR="004A241E" w:rsidRPr="009178F3" w:rsidRDefault="004A241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602296" w:rsidRPr="009178F3" w:rsidRDefault="00587FF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w:t>
      </w:r>
      <w:r w:rsidR="00987DA1" w:rsidRPr="009178F3">
        <w:rPr>
          <w:rFonts w:eastAsia="SimSun" w:cs="Mangal"/>
          <w:b/>
          <w:kern w:val="1"/>
          <w:sz w:val="20"/>
          <w:lang w:eastAsia="hi-IN" w:bidi="hi-IN"/>
        </w:rPr>
        <w:t xml:space="preserve"> </w:t>
      </w:r>
      <w:r w:rsidR="00AC4A8C" w:rsidRPr="009178F3">
        <w:rPr>
          <w:rFonts w:eastAsia="SimSun" w:cs="Mangal"/>
          <w:kern w:val="1"/>
          <w:sz w:val="20"/>
          <w:lang w:eastAsia="hi-IN" w:bidi="hi-IN"/>
        </w:rPr>
        <w:t>De gemeenteraad</w:t>
      </w:r>
      <w:r w:rsidR="00DF1C93" w:rsidRPr="009178F3">
        <w:rPr>
          <w:rFonts w:eastAsia="SimSun" w:cs="Mangal"/>
          <w:kern w:val="1"/>
          <w:sz w:val="20"/>
          <w:lang w:eastAsia="hi-IN" w:bidi="hi-IN"/>
        </w:rPr>
        <w:t>.</w:t>
      </w:r>
    </w:p>
    <w:p w:rsidR="00602296" w:rsidRPr="009178F3" w:rsidRDefault="0060229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F1C93" w:rsidRPr="009178F3" w:rsidRDefault="006E217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4</w:t>
      </w:r>
      <w:r w:rsidR="00987DA1" w:rsidRPr="009178F3">
        <w:rPr>
          <w:rFonts w:eastAsia="SimSun" w:cs="Mangal"/>
          <w:b/>
          <w:kern w:val="1"/>
          <w:sz w:val="20"/>
          <w:lang w:eastAsia="hi-IN" w:bidi="hi-IN"/>
        </w:rPr>
        <w:t xml:space="preserve"> </w:t>
      </w:r>
      <w:r w:rsidR="00AC4A8C" w:rsidRPr="009178F3">
        <w:rPr>
          <w:rFonts w:eastAsia="SimSun" w:cs="Mangal"/>
          <w:kern w:val="1"/>
          <w:sz w:val="20"/>
          <w:lang w:eastAsia="hi-IN" w:bidi="hi-IN"/>
        </w:rPr>
        <w:t>a</w:t>
      </w:r>
      <w:r w:rsidR="00987DA1" w:rsidRPr="009178F3">
        <w:rPr>
          <w:rFonts w:eastAsia="SimSun" w:cs="Mangal"/>
          <w:kern w:val="1"/>
          <w:sz w:val="20"/>
          <w:lang w:eastAsia="hi-IN" w:bidi="hi-IN"/>
        </w:rPr>
        <w:t xml:space="preserve"> </w:t>
      </w:r>
      <w:r w:rsidR="00AC4A8C" w:rsidRPr="009178F3">
        <w:rPr>
          <w:rFonts w:eastAsia="SimSun" w:cs="Mangal"/>
          <w:kern w:val="1"/>
          <w:sz w:val="20"/>
          <w:lang w:eastAsia="hi-IN" w:bidi="hi-IN"/>
        </w:rPr>
        <w:t>de gemeenten</w:t>
      </w:r>
    </w:p>
    <w:p w:rsidR="00DF1C93" w:rsidRPr="009178F3" w:rsidRDefault="00AC4A8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987DA1" w:rsidRPr="009178F3">
        <w:rPr>
          <w:rFonts w:eastAsia="SimSun" w:cs="Mangal"/>
          <w:kern w:val="1"/>
          <w:sz w:val="20"/>
          <w:lang w:eastAsia="hi-IN" w:bidi="hi-IN"/>
        </w:rPr>
        <w:t xml:space="preserve"> </w:t>
      </w:r>
      <w:r w:rsidRPr="009178F3">
        <w:rPr>
          <w:rFonts w:eastAsia="SimSun" w:cs="Mangal"/>
          <w:kern w:val="1"/>
          <w:sz w:val="20"/>
          <w:lang w:eastAsia="hi-IN" w:bidi="hi-IN"/>
        </w:rPr>
        <w:t>de waterschappen</w:t>
      </w:r>
    </w:p>
    <w:p w:rsidR="001040F7" w:rsidRPr="009178F3" w:rsidRDefault="00AC4A8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987DA1" w:rsidRPr="009178F3">
        <w:rPr>
          <w:rFonts w:eastAsia="SimSun" w:cs="Mangal"/>
          <w:kern w:val="1"/>
          <w:sz w:val="20"/>
          <w:lang w:eastAsia="hi-IN" w:bidi="hi-IN"/>
        </w:rPr>
        <w:t xml:space="preserve"> </w:t>
      </w:r>
      <w:r w:rsidRPr="009178F3">
        <w:rPr>
          <w:rFonts w:eastAsia="SimSun" w:cs="Mangal"/>
          <w:kern w:val="1"/>
          <w:sz w:val="20"/>
          <w:lang w:eastAsia="hi-IN" w:bidi="hi-IN"/>
        </w:rPr>
        <w:t>de provincie</w:t>
      </w:r>
    </w:p>
    <w:p w:rsidR="001040F7" w:rsidRPr="009178F3" w:rsidRDefault="001040F7"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44A93" w:rsidRPr="009178F3" w:rsidRDefault="006E217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5</w:t>
      </w:r>
      <w:r w:rsidR="00987DA1" w:rsidRPr="009178F3">
        <w:rPr>
          <w:rFonts w:eastAsia="SimSun" w:cs="Mangal"/>
          <w:b/>
          <w:kern w:val="1"/>
          <w:sz w:val="20"/>
          <w:lang w:eastAsia="hi-IN" w:bidi="hi-IN"/>
        </w:rPr>
        <w:t xml:space="preserve"> </w:t>
      </w:r>
      <w:r w:rsidR="00544A93" w:rsidRPr="009178F3">
        <w:rPr>
          <w:rFonts w:eastAsia="SimSun" w:cs="Mangal"/>
          <w:kern w:val="1"/>
          <w:sz w:val="20"/>
          <w:lang w:eastAsia="hi-IN" w:bidi="hi-IN"/>
        </w:rPr>
        <w:t xml:space="preserve">De gemeente: </w:t>
      </w:r>
      <w:r w:rsidR="00987DA1" w:rsidRPr="009178F3">
        <w:rPr>
          <w:rFonts w:eastAsia="SimSun" w:cs="Mangal"/>
          <w:kern w:val="1"/>
          <w:sz w:val="20"/>
          <w:lang w:eastAsia="hi-IN" w:bidi="hi-IN"/>
        </w:rPr>
        <w:t>bepaalt waar</w:t>
      </w:r>
      <w:r w:rsidR="00544A93" w:rsidRPr="009178F3">
        <w:rPr>
          <w:rFonts w:eastAsia="SimSun" w:cs="Mangal"/>
          <w:kern w:val="1"/>
          <w:sz w:val="20"/>
          <w:lang w:eastAsia="hi-IN" w:bidi="hi-IN"/>
        </w:rPr>
        <w:t xml:space="preserve"> woningen</w:t>
      </w:r>
      <w:r w:rsidR="00987DA1" w:rsidRPr="009178F3">
        <w:rPr>
          <w:rFonts w:eastAsia="SimSun" w:cs="Mangal"/>
          <w:kern w:val="1"/>
          <w:sz w:val="20"/>
          <w:lang w:eastAsia="hi-IN" w:bidi="hi-IN"/>
        </w:rPr>
        <w:t xml:space="preserve"> gebouwd worden, of dat</w:t>
      </w:r>
      <w:r w:rsidR="00544A93" w:rsidRPr="009178F3">
        <w:rPr>
          <w:rFonts w:eastAsia="SimSun" w:cs="Mangal"/>
          <w:kern w:val="1"/>
          <w:sz w:val="20"/>
          <w:lang w:eastAsia="hi-IN" w:bidi="hi-IN"/>
        </w:rPr>
        <w:t xml:space="preserve"> huur</w:t>
      </w:r>
      <w:r w:rsidR="00987DA1" w:rsidRPr="009178F3">
        <w:rPr>
          <w:rFonts w:eastAsia="SimSun" w:cs="Mangal"/>
          <w:kern w:val="1"/>
          <w:sz w:val="20"/>
          <w:lang w:eastAsia="hi-IN" w:bidi="hi-IN"/>
        </w:rPr>
        <w:t>-</w:t>
      </w:r>
      <w:r w:rsidR="00544A93" w:rsidRPr="009178F3">
        <w:rPr>
          <w:rFonts w:eastAsia="SimSun" w:cs="Mangal"/>
          <w:kern w:val="1"/>
          <w:sz w:val="20"/>
          <w:lang w:eastAsia="hi-IN" w:bidi="hi-IN"/>
        </w:rPr>
        <w:t xml:space="preserve"> of koop</w:t>
      </w:r>
      <w:r w:rsidR="00987DA1" w:rsidRPr="009178F3">
        <w:rPr>
          <w:rFonts w:eastAsia="SimSun" w:cs="Mangal"/>
          <w:kern w:val="1"/>
          <w:sz w:val="20"/>
          <w:lang w:eastAsia="hi-IN" w:bidi="hi-IN"/>
        </w:rPr>
        <w:t xml:space="preserve">woningen zijn, plant waar </w:t>
      </w:r>
      <w:r w:rsidR="00544A93" w:rsidRPr="009178F3">
        <w:rPr>
          <w:rFonts w:eastAsia="SimSun" w:cs="Mangal"/>
          <w:kern w:val="1"/>
          <w:sz w:val="20"/>
          <w:lang w:eastAsia="hi-IN" w:bidi="hi-IN"/>
        </w:rPr>
        <w:t>winkels</w:t>
      </w:r>
      <w:r w:rsidR="00987DA1" w:rsidRPr="009178F3">
        <w:rPr>
          <w:rFonts w:eastAsia="SimSun" w:cs="Mangal"/>
          <w:kern w:val="1"/>
          <w:sz w:val="20"/>
          <w:lang w:eastAsia="hi-IN" w:bidi="hi-IN"/>
        </w:rPr>
        <w:t xml:space="preserve"> en groenvoorzieningen komen.</w:t>
      </w:r>
    </w:p>
    <w:p w:rsidR="006E2170" w:rsidRPr="009178F3" w:rsidRDefault="00987DA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Het</w:t>
      </w:r>
      <w:r w:rsidR="00544A93" w:rsidRPr="009178F3">
        <w:rPr>
          <w:rFonts w:eastAsia="SimSun" w:cs="Mangal"/>
          <w:kern w:val="1"/>
          <w:sz w:val="20"/>
          <w:lang w:eastAsia="hi-IN" w:bidi="hi-IN"/>
        </w:rPr>
        <w:t xml:space="preserve"> waterschap: onderhoud</w:t>
      </w:r>
      <w:r w:rsidR="00BF2C33" w:rsidRPr="009178F3">
        <w:rPr>
          <w:rFonts w:eastAsia="SimSun" w:cs="Mangal"/>
          <w:kern w:val="1"/>
          <w:sz w:val="20"/>
          <w:lang w:eastAsia="hi-IN" w:bidi="hi-IN"/>
        </w:rPr>
        <w:t xml:space="preserve"> van </w:t>
      </w:r>
      <w:r w:rsidRPr="009178F3">
        <w:rPr>
          <w:rFonts w:eastAsia="SimSun" w:cs="Mangal"/>
          <w:kern w:val="1"/>
          <w:sz w:val="20"/>
          <w:lang w:eastAsia="hi-IN" w:bidi="hi-IN"/>
        </w:rPr>
        <w:t>de rivier, controle van de dijken langs de rivier</w:t>
      </w:r>
      <w:r w:rsidR="00256A9A" w:rsidRPr="009178F3">
        <w:rPr>
          <w:rFonts w:eastAsia="SimSun" w:cs="Mangal"/>
          <w:kern w:val="1"/>
          <w:sz w:val="20"/>
          <w:lang w:eastAsia="hi-IN" w:bidi="hi-IN"/>
        </w:rPr>
        <w:t>.</w:t>
      </w:r>
    </w:p>
    <w:p w:rsidR="00544A93" w:rsidRPr="009178F3" w:rsidRDefault="00544A9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De provincie</w:t>
      </w:r>
      <w:r w:rsidR="00BF2C33" w:rsidRPr="009178F3">
        <w:rPr>
          <w:rFonts w:eastAsia="SimSun" w:cs="Mangal"/>
          <w:kern w:val="1"/>
          <w:sz w:val="20"/>
          <w:lang w:eastAsia="hi-IN" w:bidi="hi-IN"/>
        </w:rPr>
        <w:t xml:space="preserve">: </w:t>
      </w:r>
      <w:r w:rsidR="00987DA1" w:rsidRPr="009178F3">
        <w:rPr>
          <w:rFonts w:eastAsia="SimSun" w:cs="Mangal"/>
          <w:kern w:val="1"/>
          <w:sz w:val="20"/>
          <w:lang w:eastAsia="hi-IN" w:bidi="hi-IN"/>
        </w:rPr>
        <w:t xml:space="preserve">planning van het gebied waar de nieuwe wijk mag komen, </w:t>
      </w:r>
      <w:r w:rsidR="00BF2C33" w:rsidRPr="009178F3">
        <w:rPr>
          <w:rFonts w:eastAsia="SimSun" w:cs="Mangal"/>
          <w:kern w:val="1"/>
          <w:sz w:val="20"/>
          <w:lang w:eastAsia="hi-IN" w:bidi="hi-IN"/>
        </w:rPr>
        <w:t>aanleg brug en toegangswegen.</w:t>
      </w:r>
    </w:p>
    <w:p w:rsidR="006E2170" w:rsidRPr="009178F3" w:rsidRDefault="006E217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BF2C33" w:rsidRPr="009178F3" w:rsidRDefault="0061752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6</w:t>
      </w:r>
      <w:r w:rsidR="00987DA1" w:rsidRPr="009178F3">
        <w:rPr>
          <w:rFonts w:eastAsia="SimSun" w:cs="Mangal"/>
          <w:b/>
          <w:kern w:val="1"/>
          <w:sz w:val="20"/>
          <w:lang w:eastAsia="hi-IN" w:bidi="hi-IN"/>
        </w:rPr>
        <w:t xml:space="preserve"> </w:t>
      </w:r>
      <w:r w:rsidR="00BF2C33" w:rsidRPr="009178F3">
        <w:rPr>
          <w:rFonts w:eastAsia="SimSun" w:cs="Mangal"/>
          <w:kern w:val="1"/>
          <w:sz w:val="20"/>
          <w:lang w:eastAsia="hi-IN" w:bidi="hi-IN"/>
        </w:rPr>
        <w:t>a</w:t>
      </w:r>
      <w:r w:rsidR="00987DA1" w:rsidRPr="009178F3">
        <w:rPr>
          <w:rFonts w:eastAsia="SimSun" w:cs="Mangal"/>
          <w:kern w:val="1"/>
          <w:sz w:val="20"/>
          <w:lang w:eastAsia="hi-IN" w:bidi="hi-IN"/>
        </w:rPr>
        <w:t xml:space="preserve"> </w:t>
      </w:r>
      <w:r w:rsidR="00BF2C33" w:rsidRPr="009178F3">
        <w:rPr>
          <w:rFonts w:eastAsia="SimSun" w:cs="Mangal"/>
          <w:kern w:val="1"/>
          <w:sz w:val="20"/>
          <w:lang w:eastAsia="hi-IN" w:bidi="hi-IN"/>
        </w:rPr>
        <w:t>Transportbedrijven, want er komen minder files.</w:t>
      </w:r>
      <w:r w:rsidR="008F43B1" w:rsidRPr="009178F3">
        <w:rPr>
          <w:rFonts w:eastAsia="SimSun" w:cs="Mangal"/>
          <w:kern w:val="1"/>
          <w:sz w:val="20"/>
          <w:lang w:eastAsia="hi-IN" w:bidi="hi-IN"/>
        </w:rPr>
        <w:t xml:space="preserve"> Andere bedrijven, want zij moeten hun goederen op tijd binnenkrijgen of bij hun klanten afleveren. Personeel moet op tijd op het werk kunnen komen.</w:t>
      </w:r>
    </w:p>
    <w:p w:rsidR="004B47F0" w:rsidRPr="009178F3" w:rsidRDefault="00BF2C3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8F43B1" w:rsidRPr="009178F3">
        <w:rPr>
          <w:rFonts w:eastAsia="SimSun" w:cs="Mangal"/>
          <w:kern w:val="1"/>
          <w:sz w:val="20"/>
          <w:lang w:eastAsia="hi-IN" w:bidi="hi-IN"/>
        </w:rPr>
        <w:t xml:space="preserve"> </w:t>
      </w:r>
      <w:r w:rsidRPr="009178F3">
        <w:rPr>
          <w:rFonts w:eastAsia="SimSun" w:cs="Mangal"/>
          <w:kern w:val="1"/>
          <w:sz w:val="20"/>
          <w:lang w:eastAsia="hi-IN" w:bidi="hi-IN"/>
        </w:rPr>
        <w:t>Meer geluidsoverlast</w:t>
      </w:r>
      <w:r w:rsidR="008F43B1" w:rsidRPr="009178F3">
        <w:rPr>
          <w:rFonts w:eastAsia="SimSun" w:cs="Mangal"/>
          <w:kern w:val="1"/>
          <w:sz w:val="20"/>
          <w:lang w:eastAsia="hi-IN" w:bidi="hi-IN"/>
        </w:rPr>
        <w:t xml:space="preserve">, </w:t>
      </w:r>
      <w:r w:rsidRPr="009178F3">
        <w:rPr>
          <w:rFonts w:eastAsia="SimSun" w:cs="Mangal"/>
          <w:kern w:val="1"/>
          <w:sz w:val="20"/>
          <w:lang w:eastAsia="hi-IN" w:bidi="hi-IN"/>
        </w:rPr>
        <w:t xml:space="preserve">meer </w:t>
      </w:r>
      <w:r w:rsidR="008F43B1" w:rsidRPr="009178F3">
        <w:rPr>
          <w:rFonts w:eastAsia="SimSun" w:cs="Mangal"/>
          <w:kern w:val="1"/>
          <w:sz w:val="20"/>
          <w:lang w:eastAsia="hi-IN" w:bidi="hi-IN"/>
        </w:rPr>
        <w:t>lucht</w:t>
      </w:r>
      <w:r w:rsidRPr="009178F3">
        <w:rPr>
          <w:rFonts w:eastAsia="SimSun" w:cs="Mangal"/>
          <w:kern w:val="1"/>
          <w:sz w:val="20"/>
          <w:lang w:eastAsia="hi-IN" w:bidi="hi-IN"/>
        </w:rPr>
        <w:t>vervuiling</w:t>
      </w:r>
      <w:r w:rsidR="008F43B1" w:rsidRPr="009178F3">
        <w:rPr>
          <w:rFonts w:eastAsia="SimSun" w:cs="Mangal"/>
          <w:kern w:val="1"/>
          <w:sz w:val="20"/>
          <w:lang w:eastAsia="hi-IN" w:bidi="hi-IN"/>
        </w:rPr>
        <w:t xml:space="preserve">, </w:t>
      </w:r>
      <w:r w:rsidRPr="009178F3">
        <w:rPr>
          <w:rFonts w:eastAsia="SimSun" w:cs="Mangal"/>
          <w:kern w:val="1"/>
          <w:sz w:val="20"/>
          <w:lang w:eastAsia="hi-IN" w:bidi="hi-IN"/>
        </w:rPr>
        <w:t>verdwijnen van natuur.</w:t>
      </w:r>
    </w:p>
    <w:p w:rsidR="00602296" w:rsidRPr="009178F3" w:rsidRDefault="00BF2C3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8F43B1" w:rsidRPr="009178F3">
        <w:rPr>
          <w:rFonts w:eastAsia="SimSun" w:cs="Mangal"/>
          <w:kern w:val="1"/>
          <w:sz w:val="20"/>
          <w:lang w:eastAsia="hi-IN" w:bidi="hi-IN"/>
        </w:rPr>
        <w:t xml:space="preserve"> De Tweede K</w:t>
      </w:r>
      <w:r w:rsidR="009D2652" w:rsidRPr="009178F3">
        <w:rPr>
          <w:rFonts w:eastAsia="SimSun" w:cs="Mangal"/>
          <w:kern w:val="1"/>
          <w:sz w:val="20"/>
          <w:lang w:eastAsia="hi-IN" w:bidi="hi-IN"/>
        </w:rPr>
        <w:t xml:space="preserve">amer </w:t>
      </w:r>
      <w:r w:rsidR="008F43B1" w:rsidRPr="009178F3">
        <w:rPr>
          <w:rFonts w:eastAsia="SimSun" w:cs="Mangal"/>
          <w:kern w:val="1"/>
          <w:sz w:val="20"/>
          <w:lang w:eastAsia="hi-IN" w:bidi="hi-IN"/>
        </w:rPr>
        <w:t>is gekozen door de bevolking. Namens de bevolking houden zij in de gaten dat ministers niet zomaar hun eigen gang gaan</w:t>
      </w:r>
      <w:r w:rsidR="009D2652" w:rsidRPr="009178F3">
        <w:rPr>
          <w:rFonts w:eastAsia="SimSun" w:cs="Mangal"/>
          <w:kern w:val="1"/>
          <w:sz w:val="20"/>
          <w:lang w:eastAsia="hi-IN" w:bidi="hi-IN"/>
        </w:rPr>
        <w:t>.</w:t>
      </w:r>
    </w:p>
    <w:p w:rsidR="009D2652" w:rsidRPr="009178F3" w:rsidRDefault="009D265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8F43B1" w:rsidRPr="009178F3" w:rsidRDefault="00264F2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7</w:t>
      </w:r>
      <w:r w:rsidR="008F43B1" w:rsidRPr="009178F3">
        <w:rPr>
          <w:rFonts w:eastAsia="SimSun" w:cs="Mangal"/>
          <w:b/>
          <w:kern w:val="1"/>
          <w:sz w:val="20"/>
          <w:lang w:eastAsia="hi-IN" w:bidi="hi-IN"/>
        </w:rPr>
        <w:t xml:space="preserve"> </w:t>
      </w:r>
      <w:r w:rsidRPr="009178F3">
        <w:rPr>
          <w:rFonts w:eastAsia="SimSun" w:cs="Mangal"/>
          <w:kern w:val="1"/>
          <w:sz w:val="20"/>
          <w:lang w:eastAsia="hi-IN" w:bidi="hi-IN"/>
        </w:rPr>
        <w:t>a</w:t>
      </w:r>
      <w:r w:rsidR="008F43B1" w:rsidRPr="009178F3">
        <w:rPr>
          <w:rFonts w:eastAsia="SimSun" w:cs="Mangal"/>
          <w:kern w:val="1"/>
          <w:sz w:val="20"/>
          <w:lang w:eastAsia="hi-IN" w:bidi="hi-IN"/>
        </w:rPr>
        <w:t xml:space="preserve"> Burgers willen dat er voldoende producten i</w:t>
      </w:r>
      <w:r w:rsidR="000A53F4" w:rsidRPr="009178F3">
        <w:rPr>
          <w:rFonts w:eastAsia="SimSun" w:cs="Mangal"/>
          <w:kern w:val="1"/>
          <w:sz w:val="20"/>
          <w:lang w:eastAsia="hi-IN" w:bidi="hi-IN"/>
        </w:rPr>
        <w:t>n de winkels</w:t>
      </w:r>
      <w:r w:rsidR="008F43B1" w:rsidRPr="009178F3">
        <w:rPr>
          <w:rFonts w:eastAsia="SimSun" w:cs="Mangal"/>
          <w:kern w:val="1"/>
          <w:sz w:val="20"/>
          <w:lang w:eastAsia="hi-IN" w:bidi="hi-IN"/>
        </w:rPr>
        <w:t xml:space="preserve"> liggen. </w:t>
      </w:r>
    </w:p>
    <w:p w:rsidR="00E3055E" w:rsidRPr="009178F3" w:rsidRDefault="008F43B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Als bedrijven goed lopen, levert dat voor </w:t>
      </w:r>
      <w:r w:rsidR="00E3055E" w:rsidRPr="009178F3">
        <w:rPr>
          <w:rFonts w:eastAsia="SimSun" w:cs="Mangal"/>
          <w:kern w:val="1"/>
          <w:sz w:val="20"/>
          <w:lang w:eastAsia="hi-IN" w:bidi="hi-IN"/>
        </w:rPr>
        <w:t>de bevolking</w:t>
      </w:r>
      <w:r w:rsidRPr="009178F3">
        <w:rPr>
          <w:rFonts w:eastAsia="SimSun" w:cs="Mangal"/>
          <w:kern w:val="1"/>
          <w:sz w:val="20"/>
          <w:lang w:eastAsia="hi-IN" w:bidi="hi-IN"/>
        </w:rPr>
        <w:t xml:space="preserve"> banen op en dus een inkomen</w:t>
      </w:r>
      <w:r w:rsidR="00E3055E" w:rsidRPr="009178F3">
        <w:rPr>
          <w:rFonts w:eastAsia="SimSun" w:cs="Mangal"/>
          <w:kern w:val="1"/>
          <w:sz w:val="20"/>
          <w:lang w:eastAsia="hi-IN" w:bidi="hi-IN"/>
        </w:rPr>
        <w:t>.</w:t>
      </w:r>
    </w:p>
    <w:p w:rsidR="00C92678" w:rsidRPr="009178F3" w:rsidRDefault="00264F2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E3055E" w:rsidRPr="009178F3">
        <w:rPr>
          <w:rFonts w:eastAsia="SimSun" w:cs="Mangal"/>
          <w:kern w:val="1"/>
          <w:sz w:val="20"/>
          <w:lang w:eastAsia="hi-IN" w:bidi="hi-IN"/>
        </w:rPr>
        <w:t xml:space="preserve"> Milieuheffingen dwingen bedrijven milieuvriendelijker te produceren. </w:t>
      </w:r>
      <w:r w:rsidR="00400164" w:rsidRPr="009178F3">
        <w:rPr>
          <w:rFonts w:eastAsia="SimSun" w:cs="Mangal"/>
          <w:kern w:val="1"/>
          <w:sz w:val="20"/>
          <w:lang w:eastAsia="hi-IN" w:bidi="hi-IN"/>
        </w:rPr>
        <w:t xml:space="preserve">Met </w:t>
      </w:r>
      <w:r w:rsidR="00E3055E" w:rsidRPr="009178F3">
        <w:rPr>
          <w:rFonts w:eastAsia="SimSun" w:cs="Mangal"/>
          <w:kern w:val="1"/>
          <w:sz w:val="20"/>
          <w:lang w:eastAsia="hi-IN" w:bidi="hi-IN"/>
        </w:rPr>
        <w:t xml:space="preserve">het geld van </w:t>
      </w:r>
      <w:r w:rsidR="00400164" w:rsidRPr="009178F3">
        <w:rPr>
          <w:rFonts w:eastAsia="SimSun" w:cs="Mangal"/>
          <w:kern w:val="1"/>
          <w:sz w:val="20"/>
          <w:lang w:eastAsia="hi-IN" w:bidi="hi-IN"/>
        </w:rPr>
        <w:t xml:space="preserve">de milieuheffingen </w:t>
      </w:r>
      <w:r w:rsidR="00E3055E" w:rsidRPr="009178F3">
        <w:rPr>
          <w:rFonts w:eastAsia="SimSun" w:cs="Mangal"/>
          <w:kern w:val="1"/>
          <w:sz w:val="20"/>
          <w:lang w:eastAsia="hi-IN" w:bidi="hi-IN"/>
        </w:rPr>
        <w:t>kunnen de kosten betaald worden om</w:t>
      </w:r>
      <w:r w:rsidR="00400164" w:rsidRPr="009178F3">
        <w:rPr>
          <w:rFonts w:eastAsia="SimSun" w:cs="Mangal"/>
          <w:kern w:val="1"/>
          <w:sz w:val="20"/>
          <w:lang w:eastAsia="hi-IN" w:bidi="hi-IN"/>
        </w:rPr>
        <w:t xml:space="preserve"> he</w:t>
      </w:r>
      <w:r w:rsidR="00E3055E" w:rsidRPr="009178F3">
        <w:rPr>
          <w:rFonts w:eastAsia="SimSun" w:cs="Mangal"/>
          <w:kern w:val="1"/>
          <w:sz w:val="20"/>
          <w:lang w:eastAsia="hi-IN" w:bidi="hi-IN"/>
        </w:rPr>
        <w:t>t milieu schoon te houden. Een goed milieu is belangrijk voor onze gezondheid en ons welzijn.</w:t>
      </w:r>
    </w:p>
    <w:p w:rsidR="00F07ECF" w:rsidRPr="009178F3" w:rsidRDefault="00C9267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ab/>
      </w:r>
      <w:r w:rsidRPr="009178F3">
        <w:rPr>
          <w:rFonts w:eastAsia="SimSun" w:cs="Mangal"/>
          <w:kern w:val="1"/>
          <w:sz w:val="20"/>
          <w:lang w:eastAsia="hi-IN" w:bidi="hi-IN"/>
        </w:rPr>
        <w:tab/>
      </w:r>
    </w:p>
    <w:p w:rsidR="00C92678" w:rsidRPr="009178F3" w:rsidRDefault="00C9267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8</w:t>
      </w:r>
      <w:r w:rsidR="00E3055E" w:rsidRPr="009178F3">
        <w:rPr>
          <w:rFonts w:eastAsia="SimSun" w:cs="Mangal"/>
          <w:kern w:val="1"/>
          <w:sz w:val="20"/>
          <w:lang w:eastAsia="hi-IN" w:bidi="hi-IN"/>
        </w:rPr>
        <w:t xml:space="preserve"> </w:t>
      </w:r>
      <w:r w:rsidRPr="009178F3">
        <w:rPr>
          <w:rFonts w:eastAsia="SimSun" w:cs="Mangal"/>
          <w:kern w:val="1"/>
          <w:sz w:val="20"/>
          <w:lang w:eastAsia="hi-IN" w:bidi="hi-IN"/>
        </w:rPr>
        <w:t>a</w:t>
      </w:r>
      <w:r w:rsidR="00E3055E" w:rsidRPr="009178F3">
        <w:rPr>
          <w:rFonts w:eastAsia="SimSun" w:cs="Mangal"/>
          <w:kern w:val="1"/>
          <w:sz w:val="20"/>
          <w:lang w:eastAsia="hi-IN" w:bidi="hi-IN"/>
        </w:rPr>
        <w:t xml:space="preserve"> </w:t>
      </w:r>
      <w:r w:rsidR="00400164" w:rsidRPr="009178F3">
        <w:rPr>
          <w:rFonts w:eastAsia="SimSun" w:cs="Mangal"/>
          <w:kern w:val="1"/>
          <w:sz w:val="20"/>
          <w:lang w:eastAsia="hi-IN" w:bidi="hi-IN"/>
        </w:rPr>
        <w:t>D</w:t>
      </w:r>
      <w:r w:rsidR="00E3055E" w:rsidRPr="009178F3">
        <w:rPr>
          <w:rFonts w:eastAsia="SimSun" w:cs="Mangal"/>
          <w:kern w:val="1"/>
          <w:sz w:val="20"/>
          <w:lang w:eastAsia="hi-IN" w:bidi="hi-IN"/>
        </w:rPr>
        <w:t xml:space="preserve">it systeem is </w:t>
      </w:r>
      <w:r w:rsidR="00400164" w:rsidRPr="009178F3">
        <w:rPr>
          <w:rFonts w:eastAsia="SimSun" w:cs="Mangal"/>
          <w:kern w:val="1"/>
          <w:sz w:val="20"/>
          <w:lang w:eastAsia="hi-IN" w:bidi="hi-IN"/>
        </w:rPr>
        <w:t>een nieuw product.</w:t>
      </w:r>
    </w:p>
    <w:p w:rsidR="00C92678" w:rsidRPr="009178F3" w:rsidRDefault="00E3055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 M</w:t>
      </w:r>
      <w:r w:rsidR="00400164" w:rsidRPr="009178F3">
        <w:rPr>
          <w:rFonts w:eastAsia="SimSun" w:cs="Mangal"/>
          <w:kern w:val="1"/>
          <w:sz w:val="20"/>
          <w:lang w:eastAsia="hi-IN" w:bidi="hi-IN"/>
        </w:rPr>
        <w:t>inder stroomverbruik, dus minder kosten.</w:t>
      </w:r>
    </w:p>
    <w:p w:rsidR="00C92678" w:rsidRPr="009178F3" w:rsidRDefault="00C9267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E3055E" w:rsidRPr="009178F3">
        <w:rPr>
          <w:rFonts w:eastAsia="SimSun" w:cs="Mangal"/>
          <w:kern w:val="1"/>
          <w:sz w:val="20"/>
          <w:lang w:eastAsia="hi-IN" w:bidi="hi-IN"/>
        </w:rPr>
        <w:t xml:space="preserve"> </w:t>
      </w:r>
      <w:r w:rsidR="00400164" w:rsidRPr="009178F3">
        <w:rPr>
          <w:rFonts w:eastAsia="SimSun" w:cs="Mangal"/>
          <w:kern w:val="1"/>
          <w:sz w:val="20"/>
          <w:lang w:eastAsia="hi-IN" w:bidi="hi-IN"/>
        </w:rPr>
        <w:t>Milieuvriendelijker</w:t>
      </w:r>
      <w:r w:rsidR="00875BF8" w:rsidRPr="009178F3">
        <w:rPr>
          <w:rFonts w:eastAsia="SimSun" w:cs="Mangal"/>
          <w:kern w:val="1"/>
          <w:sz w:val="20"/>
          <w:lang w:eastAsia="hi-IN" w:bidi="hi-IN"/>
        </w:rPr>
        <w:t>.</w:t>
      </w:r>
    </w:p>
    <w:p w:rsidR="00602296" w:rsidRPr="009178F3" w:rsidRDefault="0060229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61133" w:rsidRPr="009178F3" w:rsidRDefault="00C9267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9</w:t>
      </w:r>
      <w:r w:rsidR="00E3055E" w:rsidRPr="009178F3">
        <w:rPr>
          <w:rFonts w:eastAsia="SimSun" w:cs="Mangal"/>
          <w:b/>
          <w:kern w:val="1"/>
          <w:sz w:val="20"/>
          <w:lang w:eastAsia="hi-IN" w:bidi="hi-IN"/>
        </w:rPr>
        <w:t xml:space="preserve"> </w:t>
      </w:r>
      <w:r w:rsidR="00875BF8" w:rsidRPr="009178F3">
        <w:rPr>
          <w:rFonts w:eastAsia="SimSun" w:cs="Mangal"/>
          <w:kern w:val="1"/>
          <w:sz w:val="20"/>
          <w:lang w:eastAsia="hi-IN" w:bidi="hi-IN"/>
        </w:rPr>
        <w:t>a</w:t>
      </w:r>
      <w:r w:rsidR="00E3055E" w:rsidRPr="009178F3">
        <w:rPr>
          <w:rFonts w:eastAsia="SimSun" w:cs="Mangal"/>
          <w:kern w:val="1"/>
          <w:sz w:val="20"/>
          <w:lang w:eastAsia="hi-IN" w:bidi="hi-IN"/>
        </w:rPr>
        <w:t xml:space="preserve"> 100% - 33% = </w:t>
      </w:r>
      <w:r w:rsidR="00400164" w:rsidRPr="009178F3">
        <w:rPr>
          <w:rFonts w:eastAsia="SimSun" w:cs="Mangal"/>
          <w:kern w:val="1"/>
          <w:sz w:val="20"/>
          <w:lang w:eastAsia="hi-IN" w:bidi="hi-IN"/>
        </w:rPr>
        <w:t xml:space="preserve">67% van € 132 = </w:t>
      </w:r>
      <w:r w:rsidR="00960A58" w:rsidRPr="009178F3">
        <w:rPr>
          <w:rFonts w:eastAsia="SimSun" w:cs="Mangal"/>
          <w:kern w:val="1"/>
          <w:sz w:val="20"/>
          <w:lang w:eastAsia="hi-IN" w:bidi="hi-IN"/>
        </w:rPr>
        <w:t>0,</w:t>
      </w:r>
      <w:r w:rsidR="00256A9A" w:rsidRPr="009178F3">
        <w:rPr>
          <w:rFonts w:eastAsia="SimSun" w:cs="Mangal"/>
          <w:kern w:val="1"/>
          <w:sz w:val="20"/>
          <w:lang w:eastAsia="hi-IN" w:bidi="hi-IN"/>
        </w:rPr>
        <w:t>67</w:t>
      </w:r>
      <w:r w:rsidR="009178F3">
        <w:rPr>
          <w:rFonts w:eastAsia="SimSun" w:cs="Mangal"/>
          <w:kern w:val="1"/>
          <w:sz w:val="20"/>
          <w:lang w:eastAsia="hi-IN" w:bidi="hi-IN"/>
        </w:rPr>
        <w:t xml:space="preserve"> × </w:t>
      </w:r>
      <w:r w:rsidR="00E3055E" w:rsidRPr="009178F3">
        <w:rPr>
          <w:rFonts w:eastAsia="SimSun" w:cs="Mangal"/>
          <w:kern w:val="1"/>
          <w:sz w:val="20"/>
          <w:lang w:eastAsia="hi-IN" w:bidi="hi-IN"/>
        </w:rPr>
        <w:t>€ 132 = € 88,44</w:t>
      </w:r>
    </w:p>
    <w:p w:rsidR="000176AE" w:rsidRPr="009178F3" w:rsidRDefault="00875BF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E3055E" w:rsidRPr="009178F3">
        <w:rPr>
          <w:rFonts w:eastAsia="SimSun" w:cs="Mangal"/>
          <w:kern w:val="1"/>
          <w:sz w:val="20"/>
          <w:lang w:eastAsia="hi-IN" w:bidi="hi-IN"/>
        </w:rPr>
        <w:t xml:space="preserve"> </w:t>
      </w:r>
      <w:r w:rsidR="000176AE" w:rsidRPr="009178F3">
        <w:rPr>
          <w:rFonts w:eastAsia="SimSun" w:cs="Mangal"/>
          <w:kern w:val="1"/>
          <w:sz w:val="20"/>
          <w:lang w:eastAsia="hi-IN" w:bidi="hi-IN"/>
        </w:rPr>
        <w:t>Dat mensen zuiniger met energie om gaan</w:t>
      </w:r>
      <w:r w:rsidRPr="009178F3">
        <w:rPr>
          <w:rFonts w:eastAsia="SimSun" w:cs="Mangal"/>
          <w:kern w:val="1"/>
          <w:sz w:val="20"/>
          <w:lang w:eastAsia="hi-IN" w:bidi="hi-IN"/>
        </w:rPr>
        <w:t>.</w:t>
      </w:r>
    </w:p>
    <w:p w:rsidR="000176AE" w:rsidRPr="009178F3" w:rsidRDefault="000176A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31B6E" w:rsidRPr="009178F3" w:rsidRDefault="0060229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i/>
          <w:kern w:val="1"/>
          <w:sz w:val="20"/>
          <w:lang w:eastAsia="hi-IN" w:bidi="hi-IN"/>
        </w:rPr>
      </w:pPr>
      <w:r w:rsidRPr="009178F3">
        <w:rPr>
          <w:rFonts w:eastAsia="SimSun" w:cs="Mangal"/>
          <w:b/>
          <w:kern w:val="1"/>
          <w:sz w:val="20"/>
          <w:lang w:eastAsia="hi-IN" w:bidi="hi-IN"/>
        </w:rPr>
        <w:t>10</w:t>
      </w:r>
      <w:r w:rsidR="00931B6E" w:rsidRPr="009178F3">
        <w:rPr>
          <w:rFonts w:eastAsia="SimSun" w:cs="Mangal"/>
          <w:b/>
          <w:kern w:val="1"/>
          <w:sz w:val="20"/>
          <w:lang w:eastAsia="hi-IN" w:bidi="hi-IN"/>
        </w:rPr>
        <w:t xml:space="preserve"> </w:t>
      </w:r>
      <w:r w:rsidR="00D82738" w:rsidRPr="009178F3">
        <w:rPr>
          <w:rFonts w:eastAsia="SimSun" w:cs="Mangal"/>
          <w:i/>
          <w:kern w:val="1"/>
          <w:sz w:val="20"/>
          <w:lang w:eastAsia="hi-IN" w:bidi="hi-IN"/>
        </w:rPr>
        <w:t xml:space="preserve">Eigen </w:t>
      </w:r>
      <w:r w:rsidR="00931B6E" w:rsidRPr="009178F3">
        <w:rPr>
          <w:rFonts w:eastAsia="SimSun" w:cs="Mangal"/>
          <w:i/>
          <w:kern w:val="1"/>
          <w:sz w:val="20"/>
          <w:lang w:eastAsia="hi-IN" w:bidi="hi-IN"/>
        </w:rPr>
        <w:t>antwoord</w:t>
      </w:r>
      <w:r w:rsidR="00D82738" w:rsidRPr="009178F3">
        <w:rPr>
          <w:rFonts w:eastAsia="SimSun" w:cs="Mangal"/>
          <w:i/>
          <w:kern w:val="1"/>
          <w:sz w:val="20"/>
          <w:lang w:eastAsia="hi-IN" w:bidi="hi-IN"/>
        </w:rPr>
        <w:t>, bijvoorbeeld</w:t>
      </w:r>
      <w:r w:rsidR="00931B6E" w:rsidRPr="009178F3">
        <w:rPr>
          <w:rFonts w:eastAsia="SimSun" w:cs="Mangal"/>
          <w:i/>
          <w:kern w:val="1"/>
          <w:sz w:val="20"/>
          <w:lang w:eastAsia="hi-IN" w:bidi="hi-IN"/>
        </w:rPr>
        <w:t>:</w:t>
      </w:r>
    </w:p>
    <w:p w:rsidR="00931B6E" w:rsidRPr="009178F3" w:rsidRDefault="00931B6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Voorlichting geven, want als jongeren begrijpen waarom roken slecht voor hen is, zullen ze het eerder laten.</w:t>
      </w:r>
    </w:p>
    <w:p w:rsidR="00931B6E" w:rsidRPr="009178F3" w:rsidRDefault="00931B6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Accijns heffen, want als sigaretten erg duur zijn, kiezen jongeren er liever voor het geld aan iets anders te besteden.</w:t>
      </w:r>
    </w:p>
    <w:p w:rsidR="000176AE" w:rsidRPr="009178F3" w:rsidRDefault="00931B6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V</w:t>
      </w:r>
      <w:r w:rsidR="000176AE" w:rsidRPr="009178F3">
        <w:rPr>
          <w:rFonts w:eastAsia="SimSun" w:cs="Mangal"/>
          <w:kern w:val="1"/>
          <w:sz w:val="20"/>
          <w:lang w:eastAsia="hi-IN" w:bidi="hi-IN"/>
        </w:rPr>
        <w:t>erbieden</w:t>
      </w:r>
      <w:r w:rsidRPr="009178F3">
        <w:rPr>
          <w:rFonts w:eastAsia="SimSun" w:cs="Mangal"/>
          <w:kern w:val="1"/>
          <w:sz w:val="20"/>
          <w:lang w:eastAsia="hi-IN" w:bidi="hi-IN"/>
        </w:rPr>
        <w:t xml:space="preserve">, want </w:t>
      </w:r>
      <w:r w:rsidR="000176AE" w:rsidRPr="009178F3">
        <w:rPr>
          <w:rFonts w:eastAsia="SimSun" w:cs="Mangal"/>
          <w:kern w:val="1"/>
          <w:sz w:val="20"/>
          <w:lang w:eastAsia="hi-IN" w:bidi="hi-IN"/>
        </w:rPr>
        <w:t xml:space="preserve">anders </w:t>
      </w:r>
      <w:r w:rsidRPr="009178F3">
        <w:rPr>
          <w:rFonts w:eastAsia="SimSun" w:cs="Mangal"/>
          <w:kern w:val="1"/>
          <w:sz w:val="20"/>
          <w:lang w:eastAsia="hi-IN" w:bidi="hi-IN"/>
        </w:rPr>
        <w:t>gaan ze toch wel roken.</w:t>
      </w:r>
    </w:p>
    <w:p w:rsidR="000176AE" w:rsidRPr="009178F3" w:rsidRDefault="000176A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0176AE" w:rsidRPr="009178F3" w:rsidRDefault="000176A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11</w:t>
      </w:r>
      <w:r w:rsidR="00931B6E" w:rsidRPr="009178F3">
        <w:rPr>
          <w:rFonts w:eastAsia="SimSun" w:cs="Mangal"/>
          <w:kern w:val="1"/>
          <w:sz w:val="20"/>
          <w:lang w:eastAsia="hi-IN" w:bidi="hi-IN"/>
        </w:rPr>
        <w:t xml:space="preserve"> </w:t>
      </w:r>
      <w:r w:rsidRPr="009178F3">
        <w:rPr>
          <w:rFonts w:eastAsia="SimSun" w:cs="Mangal"/>
          <w:kern w:val="1"/>
          <w:sz w:val="20"/>
          <w:lang w:eastAsia="hi-IN" w:bidi="hi-IN"/>
        </w:rPr>
        <w:t>a</w:t>
      </w:r>
      <w:r w:rsidR="00931B6E" w:rsidRPr="009178F3">
        <w:rPr>
          <w:rFonts w:eastAsia="SimSun" w:cs="Mangal"/>
          <w:kern w:val="1"/>
          <w:sz w:val="20"/>
          <w:lang w:eastAsia="hi-IN" w:bidi="hi-IN"/>
        </w:rPr>
        <w:t xml:space="preserve"> </w:t>
      </w:r>
      <w:r w:rsidRPr="009178F3">
        <w:rPr>
          <w:rFonts w:eastAsia="SimSun" w:cs="Mangal"/>
          <w:kern w:val="1"/>
          <w:sz w:val="20"/>
          <w:lang w:eastAsia="hi-IN" w:bidi="hi-IN"/>
        </w:rPr>
        <w:t xml:space="preserve">Zij </w:t>
      </w:r>
      <w:r w:rsidR="00931B6E" w:rsidRPr="009178F3">
        <w:rPr>
          <w:rFonts w:eastAsia="SimSun" w:cs="Mangal"/>
          <w:kern w:val="1"/>
          <w:sz w:val="20"/>
          <w:lang w:eastAsia="hi-IN" w:bidi="hi-IN"/>
        </w:rPr>
        <w:t>maken een prijsafspraak</w:t>
      </w:r>
      <w:r w:rsidRPr="009178F3">
        <w:rPr>
          <w:rFonts w:eastAsia="SimSun" w:cs="Mangal"/>
          <w:kern w:val="1"/>
          <w:sz w:val="20"/>
          <w:lang w:eastAsia="hi-IN" w:bidi="hi-IN"/>
        </w:rPr>
        <w:t xml:space="preserve"> en concurreren niet met elkaar.</w:t>
      </w:r>
    </w:p>
    <w:p w:rsidR="000176AE" w:rsidRPr="009178F3" w:rsidRDefault="000176A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931B6E" w:rsidRPr="009178F3">
        <w:rPr>
          <w:rFonts w:eastAsia="SimSun" w:cs="Mangal"/>
          <w:kern w:val="1"/>
          <w:sz w:val="20"/>
          <w:lang w:eastAsia="hi-IN" w:bidi="hi-IN"/>
        </w:rPr>
        <w:t xml:space="preserve"> </w:t>
      </w:r>
      <w:r w:rsidRPr="009178F3">
        <w:rPr>
          <w:rFonts w:eastAsia="SimSun" w:cs="Mangal"/>
          <w:kern w:val="1"/>
          <w:sz w:val="20"/>
          <w:lang w:eastAsia="hi-IN" w:bidi="hi-IN"/>
        </w:rPr>
        <w:t xml:space="preserve">De klant, want hij betaalt </w:t>
      </w:r>
      <w:r w:rsidR="00931B6E" w:rsidRPr="009178F3">
        <w:rPr>
          <w:rFonts w:eastAsia="SimSun" w:cs="Mangal"/>
          <w:kern w:val="1"/>
          <w:sz w:val="20"/>
          <w:lang w:eastAsia="hi-IN" w:bidi="hi-IN"/>
        </w:rPr>
        <w:t>meer dan wanneer er wel concurrentie was</w:t>
      </w:r>
      <w:r w:rsidRPr="009178F3">
        <w:rPr>
          <w:rFonts w:eastAsia="SimSun" w:cs="Mangal"/>
          <w:kern w:val="1"/>
          <w:sz w:val="20"/>
          <w:lang w:eastAsia="hi-IN" w:bidi="hi-IN"/>
        </w:rPr>
        <w:t>.</w:t>
      </w:r>
    </w:p>
    <w:p w:rsidR="00690607" w:rsidRPr="009178F3" w:rsidRDefault="000176A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931B6E" w:rsidRPr="009178F3">
        <w:rPr>
          <w:rFonts w:eastAsia="SimSun" w:cs="Mangal"/>
          <w:kern w:val="1"/>
          <w:sz w:val="20"/>
          <w:lang w:eastAsia="hi-IN" w:bidi="hi-IN"/>
        </w:rPr>
        <w:t xml:space="preserve"> De ACM (Autoriteit Consument en Markt).</w:t>
      </w:r>
    </w:p>
    <w:p w:rsidR="00144444" w:rsidRPr="009178F3" w:rsidRDefault="0014444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144444" w:rsidRPr="009178F3" w:rsidRDefault="0014444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144444" w:rsidRPr="009178F3" w:rsidRDefault="0014444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9178F3">
        <w:rPr>
          <w:b/>
          <w:noProof/>
          <w:sz w:val="20"/>
        </w:rPr>
        <w:lastRenderedPageBreak/>
        <mc:AlternateContent>
          <mc:Choice Requires="wpg">
            <w:drawing>
              <wp:anchor distT="0" distB="0" distL="114300" distR="114300" simplePos="0" relativeHeight="251651072" behindDoc="0" locked="0" layoutInCell="1" allowOverlap="1" wp14:anchorId="29A76D00" wp14:editId="170D6E59">
                <wp:simplePos x="0" y="0"/>
                <wp:positionH relativeFrom="margin">
                  <wp:posOffset>126113</wp:posOffset>
                </wp:positionH>
                <wp:positionV relativeFrom="paragraph">
                  <wp:posOffset>5344</wp:posOffset>
                </wp:positionV>
                <wp:extent cx="5460521" cy="1336446"/>
                <wp:effectExtent l="0" t="0" r="26035" b="16510"/>
                <wp:wrapNone/>
                <wp:docPr id="25"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0521" cy="1336446"/>
                          <a:chOff x="34056" y="-134024"/>
                          <a:chExt cx="5678644" cy="1669453"/>
                        </a:xfrm>
                      </wpg:grpSpPr>
                      <wps:wsp>
                        <wps:cNvPr id="26" name="Afgeronde rechthoek 4"/>
                        <wps:cNvSpPr>
                          <a:spLocks noChangeArrowheads="1"/>
                        </wps:cNvSpPr>
                        <wps:spPr bwMode="auto">
                          <a:xfrm>
                            <a:off x="34056" y="637998"/>
                            <a:ext cx="1390506" cy="876300"/>
                          </a:xfrm>
                          <a:prstGeom prst="roundRect">
                            <a:avLst>
                              <a:gd name="adj" fmla="val 16667"/>
                            </a:avLst>
                          </a:prstGeom>
                          <a:solidFill>
                            <a:srgbClr val="FFC000"/>
                          </a:solidFill>
                          <a:ln w="25400" algn="ctr">
                            <a:solidFill>
                              <a:srgbClr val="FFC000"/>
                            </a:solidFill>
                            <a:round/>
                            <a:headEnd/>
                            <a:tailEnd/>
                          </a:ln>
                        </wps:spPr>
                        <wps:txbx>
                          <w:txbxContent>
                            <w:p w:rsidR="00281346" w:rsidRPr="00144444" w:rsidRDefault="00281346" w:rsidP="00690607">
                              <w:pPr>
                                <w:widowControl w:val="0"/>
                                <w:tabs>
                                  <w:tab w:val="left" w:pos="0"/>
                                  <w:tab w:val="left" w:pos="284"/>
                                  <w:tab w:val="left" w:pos="567"/>
                                  <w:tab w:val="left" w:pos="851"/>
                                </w:tabs>
                                <w:overflowPunct/>
                                <w:autoSpaceDE/>
                                <w:autoSpaceDN/>
                                <w:adjustRightInd/>
                                <w:spacing w:line="260" w:lineRule="atLeast"/>
                                <w:ind w:left="0"/>
                                <w:jc w:val="center"/>
                                <w:textAlignment w:val="auto"/>
                                <w:rPr>
                                  <w:rFonts w:ascii="Arial" w:hAnsi="Arial" w:cs="Arial"/>
                                  <w:color w:val="000000"/>
                                  <w:u w:val="single"/>
                                </w:rPr>
                              </w:pPr>
                              <w:r w:rsidRPr="00690607">
                                <w:rPr>
                                  <w:rFonts w:ascii="Arial" w:hAnsi="Arial" w:cs="Arial"/>
                                  <w:color w:val="000000"/>
                                </w:rPr>
                                <w:t>positief gedrag</w:t>
                              </w:r>
                              <w:r>
                                <w:rPr>
                                  <w:rFonts w:ascii="Arial" w:hAnsi="Arial" w:cs="Arial"/>
                                  <w:color w:val="000000"/>
                                </w:rPr>
                                <w:t xml:space="preserve"> </w:t>
                              </w:r>
                              <w:r w:rsidRPr="00690607">
                                <w:rPr>
                                  <w:rFonts w:ascii="Arial" w:hAnsi="Arial" w:cs="Arial"/>
                                  <w:color w:val="000000"/>
                                </w:rPr>
                                <w:t>met</w:t>
                              </w:r>
                              <w:r>
                                <w:rPr>
                                  <w:rFonts w:ascii="Arial" w:hAnsi="Arial" w:cs="Arial"/>
                                  <w:color w:val="000000"/>
                                </w:rPr>
                                <w:t xml:space="preserve"> </w:t>
                              </w:r>
                              <w:r w:rsidRPr="00144444">
                                <w:rPr>
                                  <w:rFonts w:ascii="Arial" w:hAnsi="Arial" w:cs="Arial"/>
                                  <w:color w:val="000000"/>
                                  <w:u w:val="single"/>
                                </w:rPr>
                                <w:t>subsidies</w:t>
                              </w:r>
                            </w:p>
                            <w:p w:rsidR="00281346" w:rsidRPr="00690607" w:rsidRDefault="00281346" w:rsidP="00690607">
                              <w:pPr>
                                <w:widowControl w:val="0"/>
                                <w:tabs>
                                  <w:tab w:val="left" w:pos="0"/>
                                  <w:tab w:val="left" w:pos="284"/>
                                  <w:tab w:val="left" w:pos="567"/>
                                  <w:tab w:val="left" w:pos="851"/>
                                </w:tabs>
                                <w:overflowPunct/>
                                <w:autoSpaceDE/>
                                <w:autoSpaceDN/>
                                <w:adjustRightInd/>
                                <w:spacing w:line="260" w:lineRule="atLeast"/>
                                <w:ind w:left="0"/>
                                <w:jc w:val="center"/>
                                <w:textAlignment w:val="auto"/>
                                <w:rPr>
                                  <w:rFonts w:ascii="Arial" w:hAnsi="Arial" w:cs="Arial"/>
                                  <w:color w:val="000000"/>
                                </w:rPr>
                              </w:pPr>
                              <w:r w:rsidRPr="00690607">
                                <w:rPr>
                                  <w:rFonts w:ascii="Arial" w:hAnsi="Arial" w:cs="Arial"/>
                                  <w:color w:val="000000"/>
                                </w:rPr>
                                <w:t>te stimuleren</w:t>
                              </w:r>
                            </w:p>
                            <w:p w:rsidR="00281346" w:rsidRPr="00690607" w:rsidRDefault="00281346" w:rsidP="00690607">
                              <w:pPr>
                                <w:spacing w:line="260" w:lineRule="atLeast"/>
                                <w:jc w:val="center"/>
                                <w:rPr>
                                  <w:rFonts w:cs="Arial"/>
                                  <w:color w:val="000000"/>
                                </w:rPr>
                              </w:pPr>
                              <w:r w:rsidRPr="00690607">
                                <w:rPr>
                                  <w:rFonts w:cs="Arial"/>
                                  <w:color w:val="000000"/>
                                </w:rPr>
                                <w:t>ositief gedrag met</w:t>
                              </w:r>
                            </w:p>
                            <w:p w:rsidR="00281346" w:rsidRPr="00690607" w:rsidRDefault="00281346" w:rsidP="00690607">
                              <w:pPr>
                                <w:spacing w:line="260" w:lineRule="atLeast"/>
                                <w:jc w:val="center"/>
                                <w:rPr>
                                  <w:rFonts w:cs="Arial"/>
                                  <w:color w:val="000000"/>
                                </w:rPr>
                              </w:pPr>
                              <w:r w:rsidRPr="00690607">
                                <w:rPr>
                                  <w:rFonts w:cs="Arial"/>
                                  <w:color w:val="000000"/>
                                </w:rPr>
                                <w:t>………</w:t>
                              </w:r>
                            </w:p>
                            <w:p w:rsidR="00281346" w:rsidRPr="00690607" w:rsidRDefault="00281346" w:rsidP="00690607">
                              <w:pPr>
                                <w:spacing w:line="260" w:lineRule="atLeast"/>
                                <w:jc w:val="center"/>
                                <w:rPr>
                                  <w:rFonts w:cs="Arial"/>
                                  <w:color w:val="000000"/>
                                </w:rPr>
                              </w:pPr>
                              <w:r w:rsidRPr="00690607">
                                <w:rPr>
                                  <w:rFonts w:cs="Arial"/>
                                  <w:color w:val="000000"/>
                                </w:rPr>
                                <w:t>te stimuleren</w:t>
                              </w:r>
                            </w:p>
                          </w:txbxContent>
                        </wps:txbx>
                        <wps:bodyPr rot="0" vert="horz" wrap="square" lIns="91440" tIns="45720" rIns="91440" bIns="45720" anchor="ctr" anchorCtr="0" upright="1">
                          <a:noAutofit/>
                        </wps:bodyPr>
                      </wps:wsp>
                      <wps:wsp>
                        <wps:cNvPr id="27" name="Afgeronde rechthoek 11"/>
                        <wps:cNvSpPr>
                          <a:spLocks noChangeArrowheads="1"/>
                        </wps:cNvSpPr>
                        <wps:spPr bwMode="auto">
                          <a:xfrm>
                            <a:off x="1509382" y="649604"/>
                            <a:ext cx="1322705" cy="885825"/>
                          </a:xfrm>
                          <a:prstGeom prst="roundRect">
                            <a:avLst>
                              <a:gd name="adj" fmla="val 16667"/>
                            </a:avLst>
                          </a:prstGeom>
                          <a:solidFill>
                            <a:srgbClr val="FFC000"/>
                          </a:solidFill>
                          <a:ln w="25400" algn="ctr">
                            <a:solidFill>
                              <a:srgbClr val="FFC000"/>
                            </a:solidFill>
                            <a:round/>
                            <a:headEnd/>
                            <a:tailEnd/>
                          </a:ln>
                        </wps:spPr>
                        <wps:txbx>
                          <w:txbxContent>
                            <w:p w:rsidR="00281346" w:rsidRPr="00690607" w:rsidRDefault="00281346" w:rsidP="00690607">
                              <w:pPr>
                                <w:widowControl w:val="0"/>
                                <w:tabs>
                                  <w:tab w:val="left" w:pos="0"/>
                                  <w:tab w:val="left" w:pos="284"/>
                                  <w:tab w:val="left" w:pos="567"/>
                                  <w:tab w:val="left" w:pos="851"/>
                                </w:tabs>
                                <w:overflowPunct/>
                                <w:autoSpaceDE/>
                                <w:autoSpaceDN/>
                                <w:adjustRightInd/>
                                <w:spacing w:line="260" w:lineRule="atLeast"/>
                                <w:ind w:left="0"/>
                                <w:jc w:val="center"/>
                                <w:textAlignment w:val="auto"/>
                                <w:rPr>
                                  <w:rFonts w:ascii="Arial" w:hAnsi="Arial" w:cs="Arial"/>
                                  <w:color w:val="000000"/>
                                </w:rPr>
                              </w:pPr>
                              <w:r w:rsidRPr="00690607">
                                <w:rPr>
                                  <w:rFonts w:ascii="Arial" w:hAnsi="Arial" w:cs="Arial"/>
                                  <w:color w:val="000000"/>
                                </w:rPr>
                                <w:t>in het algemeen</w:t>
                              </w:r>
                            </w:p>
                            <w:p w:rsidR="00281346" w:rsidRPr="00144444" w:rsidRDefault="00281346" w:rsidP="00690607">
                              <w:pPr>
                                <w:widowControl w:val="0"/>
                                <w:tabs>
                                  <w:tab w:val="left" w:pos="0"/>
                                  <w:tab w:val="left" w:pos="284"/>
                                  <w:tab w:val="left" w:pos="567"/>
                                  <w:tab w:val="left" w:pos="851"/>
                                </w:tabs>
                                <w:overflowPunct/>
                                <w:autoSpaceDE/>
                                <w:autoSpaceDN/>
                                <w:adjustRightInd/>
                                <w:spacing w:line="260" w:lineRule="atLeast"/>
                                <w:ind w:left="0"/>
                                <w:jc w:val="center"/>
                                <w:textAlignment w:val="auto"/>
                                <w:rPr>
                                  <w:rFonts w:ascii="Arial" w:hAnsi="Arial" w:cs="Arial"/>
                                  <w:color w:val="000000"/>
                                  <w:u w:val="single"/>
                                </w:rPr>
                              </w:pPr>
                              <w:r w:rsidRPr="00690607">
                                <w:rPr>
                                  <w:rFonts w:ascii="Arial" w:hAnsi="Arial" w:cs="Arial"/>
                                  <w:color w:val="000000"/>
                                </w:rPr>
                                <w:t xml:space="preserve"> </w:t>
                              </w:r>
                              <w:r w:rsidRPr="00144444">
                                <w:rPr>
                                  <w:rFonts w:ascii="Arial" w:hAnsi="Arial" w:cs="Arial"/>
                                  <w:color w:val="000000"/>
                                  <w:u w:val="single"/>
                                </w:rPr>
                                <w:t>voorlichting</w:t>
                              </w:r>
                            </w:p>
                            <w:p w:rsidR="00281346" w:rsidRPr="00690607" w:rsidRDefault="00281346" w:rsidP="00690607">
                              <w:pPr>
                                <w:widowControl w:val="0"/>
                                <w:tabs>
                                  <w:tab w:val="left" w:pos="0"/>
                                  <w:tab w:val="left" w:pos="284"/>
                                  <w:tab w:val="left" w:pos="567"/>
                                  <w:tab w:val="left" w:pos="851"/>
                                </w:tabs>
                                <w:overflowPunct/>
                                <w:autoSpaceDE/>
                                <w:autoSpaceDN/>
                                <w:adjustRightInd/>
                                <w:spacing w:line="260" w:lineRule="atLeast"/>
                                <w:ind w:left="0"/>
                                <w:jc w:val="center"/>
                                <w:textAlignment w:val="auto"/>
                                <w:rPr>
                                  <w:rFonts w:ascii="Arial" w:hAnsi="Arial" w:cs="Arial"/>
                                  <w:color w:val="000000"/>
                                </w:rPr>
                              </w:pPr>
                              <w:r w:rsidRPr="00690607">
                                <w:rPr>
                                  <w:rFonts w:ascii="Arial" w:hAnsi="Arial" w:cs="Arial"/>
                                  <w:color w:val="000000"/>
                                </w:rPr>
                                <w:t xml:space="preserve">te geven </w:t>
                              </w:r>
                            </w:p>
                            <w:p w:rsidR="00281346" w:rsidRPr="00690607" w:rsidRDefault="00281346" w:rsidP="00690607">
                              <w:pPr>
                                <w:spacing w:line="260" w:lineRule="atLeast"/>
                                <w:jc w:val="center"/>
                                <w:rPr>
                                  <w:rFonts w:cs="Arial"/>
                                  <w:color w:val="000000"/>
                                </w:rPr>
                              </w:pPr>
                            </w:p>
                          </w:txbxContent>
                        </wps:txbx>
                        <wps:bodyPr rot="0" vert="horz" wrap="square" lIns="91440" tIns="45720" rIns="91440" bIns="45720" anchor="ctr" anchorCtr="0" upright="1">
                          <a:noAutofit/>
                        </wps:bodyPr>
                      </wps:wsp>
                      <wps:wsp>
                        <wps:cNvPr id="28" name="Afgeronde rechthoek 14"/>
                        <wps:cNvSpPr>
                          <a:spLocks noChangeArrowheads="1"/>
                        </wps:cNvSpPr>
                        <wps:spPr bwMode="auto">
                          <a:xfrm>
                            <a:off x="1266825" y="-134024"/>
                            <a:ext cx="3223895" cy="429300"/>
                          </a:xfrm>
                          <a:prstGeom prst="roundRect">
                            <a:avLst>
                              <a:gd name="adj" fmla="val 16667"/>
                            </a:avLst>
                          </a:prstGeom>
                          <a:solidFill>
                            <a:srgbClr val="FFC000"/>
                          </a:solidFill>
                          <a:ln w="25400" algn="ctr">
                            <a:solidFill>
                              <a:srgbClr val="FFC000"/>
                            </a:solidFill>
                            <a:round/>
                            <a:headEnd/>
                            <a:tailEnd/>
                          </a:ln>
                        </wps:spPr>
                        <wps:txbx>
                          <w:txbxContent>
                            <w:p w:rsidR="00281346" w:rsidRPr="00690607" w:rsidRDefault="00281346" w:rsidP="00690607">
                              <w:pPr>
                                <w:spacing w:line="260" w:lineRule="atLeast"/>
                                <w:ind w:left="0"/>
                                <w:rPr>
                                  <w:rFonts w:ascii="Arial" w:hAnsi="Arial" w:cs="Arial"/>
                                  <w:color w:val="000000"/>
                                </w:rPr>
                              </w:pPr>
                              <w:r w:rsidRPr="00690607">
                                <w:rPr>
                                  <w:rFonts w:ascii="Arial" w:hAnsi="Arial" w:cs="Arial"/>
                                  <w:color w:val="000000"/>
                                </w:rPr>
                                <w:t>De overheid heeft invloed op ons gedrag door:</w:t>
                              </w:r>
                            </w:p>
                          </w:txbxContent>
                        </wps:txbx>
                        <wps:bodyPr rot="0" vert="horz" wrap="square" lIns="91440" tIns="45720" rIns="91440" bIns="45720" anchor="ctr" anchorCtr="0" upright="1">
                          <a:noAutofit/>
                        </wps:bodyPr>
                      </wps:wsp>
                      <wps:wsp>
                        <wps:cNvPr id="29" name="Rechte verbindingslijn met pijl 31"/>
                        <wps:cNvCnPr>
                          <a:cxnSpLocks noChangeShapeType="1"/>
                        </wps:cNvCnPr>
                        <wps:spPr bwMode="auto">
                          <a:xfrm flipH="1">
                            <a:off x="857250" y="295275"/>
                            <a:ext cx="1009575" cy="333716"/>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Rechte verbindingslijn met pijl 225"/>
                        <wps:cNvCnPr>
                          <a:cxnSpLocks noChangeShapeType="1"/>
                        </wps:cNvCnPr>
                        <wps:spPr bwMode="auto">
                          <a:xfrm flipH="1">
                            <a:off x="2247900" y="314325"/>
                            <a:ext cx="209550" cy="33528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Rechte verbindingslijn met pijl 226"/>
                        <wps:cNvCnPr>
                          <a:cxnSpLocks noChangeShapeType="1"/>
                        </wps:cNvCnPr>
                        <wps:spPr bwMode="auto">
                          <a:xfrm>
                            <a:off x="3457575" y="304800"/>
                            <a:ext cx="139065" cy="31242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fgeronde rechthoek 227"/>
                        <wps:cNvSpPr>
                          <a:spLocks noChangeArrowheads="1"/>
                        </wps:cNvSpPr>
                        <wps:spPr bwMode="auto">
                          <a:xfrm>
                            <a:off x="2971236" y="609198"/>
                            <a:ext cx="1700828" cy="904874"/>
                          </a:xfrm>
                          <a:prstGeom prst="roundRect">
                            <a:avLst>
                              <a:gd name="adj" fmla="val 16667"/>
                            </a:avLst>
                          </a:prstGeom>
                          <a:solidFill>
                            <a:srgbClr val="FFC000"/>
                          </a:solidFill>
                          <a:ln w="25400" algn="ctr">
                            <a:solidFill>
                              <a:srgbClr val="FFC000"/>
                            </a:solidFill>
                            <a:round/>
                            <a:headEnd/>
                            <a:tailEnd/>
                          </a:ln>
                        </wps:spPr>
                        <wps:txbx>
                          <w:txbxContent>
                            <w:p w:rsidR="00281346" w:rsidRPr="00690607" w:rsidRDefault="00281346" w:rsidP="00690607">
                              <w:pPr>
                                <w:widowControl w:val="0"/>
                                <w:tabs>
                                  <w:tab w:val="left" w:pos="0"/>
                                  <w:tab w:val="left" w:pos="284"/>
                                  <w:tab w:val="left" w:pos="567"/>
                                  <w:tab w:val="left" w:pos="851"/>
                                </w:tabs>
                                <w:overflowPunct/>
                                <w:autoSpaceDE/>
                                <w:autoSpaceDN/>
                                <w:adjustRightInd/>
                                <w:spacing w:line="260" w:lineRule="atLeast"/>
                                <w:ind w:left="0"/>
                                <w:jc w:val="center"/>
                                <w:textAlignment w:val="auto"/>
                                <w:rPr>
                                  <w:rFonts w:ascii="Arial" w:hAnsi="Arial" w:cs="Arial"/>
                                  <w:color w:val="000000"/>
                                </w:rPr>
                              </w:pPr>
                              <w:r w:rsidRPr="00690607">
                                <w:rPr>
                                  <w:rFonts w:ascii="Arial" w:hAnsi="Arial" w:cs="Arial"/>
                                  <w:color w:val="000000"/>
                                </w:rPr>
                                <w:t>ongewenst gedrag met</w:t>
                              </w:r>
                              <w:r w:rsidR="00451990">
                                <w:rPr>
                                  <w:rFonts w:ascii="Arial" w:hAnsi="Arial" w:cs="Arial"/>
                                  <w:color w:val="000000"/>
                                </w:rPr>
                                <w:t xml:space="preserve"> </w:t>
                              </w:r>
                              <w:r w:rsidRPr="00144444">
                                <w:rPr>
                                  <w:rFonts w:ascii="Arial" w:hAnsi="Arial" w:cs="Arial"/>
                                  <w:color w:val="000000"/>
                                  <w:u w:val="single"/>
                                </w:rPr>
                                <w:t>extra belastingen en heffingen</w:t>
                              </w:r>
                              <w:r>
                                <w:rPr>
                                  <w:rFonts w:ascii="Arial" w:hAnsi="Arial" w:cs="Arial"/>
                                  <w:color w:val="000000"/>
                                </w:rPr>
                                <w:t xml:space="preserve"> </w:t>
                              </w:r>
                              <w:r w:rsidRPr="00690607">
                                <w:rPr>
                                  <w:rFonts w:ascii="Arial" w:hAnsi="Arial" w:cs="Arial"/>
                                  <w:color w:val="000000"/>
                                </w:rPr>
                                <w:t xml:space="preserve">af te remmen </w:t>
                              </w:r>
                            </w:p>
                            <w:p w:rsidR="00281346" w:rsidRPr="00690607" w:rsidRDefault="00281346" w:rsidP="00690607">
                              <w:pPr>
                                <w:spacing w:line="260" w:lineRule="atLeast"/>
                                <w:jc w:val="center"/>
                                <w:rPr>
                                  <w:rFonts w:cs="Arial"/>
                                  <w:color w:val="000000"/>
                                </w:rPr>
                              </w:pPr>
                            </w:p>
                          </w:txbxContent>
                        </wps:txbx>
                        <wps:bodyPr rot="0" vert="horz" wrap="square" lIns="91440" tIns="45720" rIns="91440" bIns="45720" anchor="ctr" anchorCtr="0" upright="1">
                          <a:noAutofit/>
                        </wps:bodyPr>
                      </wps:wsp>
                      <wps:wsp>
                        <wps:cNvPr id="33" name="Afgeronde rechthoek 228"/>
                        <wps:cNvSpPr>
                          <a:spLocks noChangeArrowheads="1"/>
                        </wps:cNvSpPr>
                        <wps:spPr bwMode="auto">
                          <a:xfrm>
                            <a:off x="4780878" y="618439"/>
                            <a:ext cx="931822" cy="885825"/>
                          </a:xfrm>
                          <a:prstGeom prst="roundRect">
                            <a:avLst>
                              <a:gd name="adj" fmla="val 16667"/>
                            </a:avLst>
                          </a:prstGeom>
                          <a:solidFill>
                            <a:srgbClr val="FFC000"/>
                          </a:solidFill>
                          <a:ln w="25400" algn="ctr">
                            <a:solidFill>
                              <a:srgbClr val="FFC000"/>
                            </a:solidFill>
                            <a:round/>
                            <a:headEnd/>
                            <a:tailEnd/>
                          </a:ln>
                        </wps:spPr>
                        <wps:txbx>
                          <w:txbxContent>
                            <w:p w:rsidR="00281346" w:rsidRDefault="00281346" w:rsidP="00690607">
                              <w:pPr>
                                <w:widowControl w:val="0"/>
                                <w:tabs>
                                  <w:tab w:val="left" w:pos="0"/>
                                  <w:tab w:val="left" w:pos="284"/>
                                  <w:tab w:val="left" w:pos="567"/>
                                  <w:tab w:val="left" w:pos="851"/>
                                </w:tabs>
                                <w:overflowPunct/>
                                <w:autoSpaceDE/>
                                <w:autoSpaceDN/>
                                <w:adjustRightInd/>
                                <w:spacing w:line="260" w:lineRule="atLeast"/>
                                <w:ind w:left="0"/>
                                <w:jc w:val="center"/>
                                <w:textAlignment w:val="auto"/>
                                <w:rPr>
                                  <w:rFonts w:ascii="Arial" w:hAnsi="Arial" w:cs="Arial"/>
                                  <w:color w:val="000000"/>
                                </w:rPr>
                              </w:pPr>
                              <w:r w:rsidRPr="00690607">
                                <w:rPr>
                                  <w:rFonts w:ascii="Arial" w:hAnsi="Arial" w:cs="Arial"/>
                                  <w:color w:val="000000"/>
                                </w:rPr>
                                <w:t>ongewenst gedrag te</w:t>
                              </w:r>
                            </w:p>
                            <w:p w:rsidR="00281346" w:rsidRPr="00144444" w:rsidRDefault="00281346" w:rsidP="00690607">
                              <w:pPr>
                                <w:widowControl w:val="0"/>
                                <w:tabs>
                                  <w:tab w:val="left" w:pos="0"/>
                                  <w:tab w:val="left" w:pos="284"/>
                                  <w:tab w:val="left" w:pos="567"/>
                                  <w:tab w:val="left" w:pos="851"/>
                                </w:tabs>
                                <w:overflowPunct/>
                                <w:autoSpaceDE/>
                                <w:autoSpaceDN/>
                                <w:adjustRightInd/>
                                <w:spacing w:line="260" w:lineRule="atLeast"/>
                                <w:ind w:left="0"/>
                                <w:jc w:val="center"/>
                                <w:textAlignment w:val="auto"/>
                                <w:rPr>
                                  <w:rFonts w:ascii="Arial" w:hAnsi="Arial" w:cs="Arial"/>
                                  <w:color w:val="000000"/>
                                  <w:u w:val="single"/>
                                </w:rPr>
                              </w:pPr>
                              <w:r w:rsidRPr="00144444">
                                <w:rPr>
                                  <w:rFonts w:ascii="Arial" w:hAnsi="Arial" w:cs="Arial"/>
                                  <w:color w:val="000000"/>
                                  <w:u w:val="single"/>
                                </w:rPr>
                                <w:t>verbieden</w:t>
                              </w:r>
                            </w:p>
                            <w:p w:rsidR="00281346" w:rsidRPr="00690607" w:rsidRDefault="00281346" w:rsidP="00690607">
                              <w:pPr>
                                <w:spacing w:line="260" w:lineRule="atLeast"/>
                                <w:jc w:val="center"/>
                                <w:rPr>
                                  <w:rFonts w:cs="Arial"/>
                                  <w:color w:val="000000"/>
                                </w:rPr>
                              </w:pPr>
                              <w:r w:rsidRPr="00690607">
                                <w:rPr>
                                  <w:rFonts w:cs="Arial"/>
                                  <w:color w:val="000000"/>
                                </w:rPr>
                                <w:t>ngewenst gedrag te</w:t>
                              </w:r>
                            </w:p>
                            <w:p w:rsidR="00281346" w:rsidRPr="00690607" w:rsidRDefault="00281346" w:rsidP="00690607">
                              <w:pPr>
                                <w:spacing w:line="260" w:lineRule="atLeast"/>
                                <w:jc w:val="center"/>
                                <w:rPr>
                                  <w:rFonts w:cs="Arial"/>
                                  <w:color w:val="000000"/>
                                </w:rPr>
                              </w:pPr>
                              <w:r w:rsidRPr="00690607">
                                <w:rPr>
                                  <w:rFonts w:cs="Arial"/>
                                  <w:color w:val="000000"/>
                                </w:rPr>
                                <w:t>………</w:t>
                              </w:r>
                            </w:p>
                          </w:txbxContent>
                        </wps:txbx>
                        <wps:bodyPr rot="0" vert="horz" wrap="square" lIns="91440" tIns="45720" rIns="91440" bIns="45720" anchor="ctr" anchorCtr="0" upright="1">
                          <a:noAutofit/>
                        </wps:bodyPr>
                      </wps:wsp>
                      <wps:wsp>
                        <wps:cNvPr id="34" name="Rechte verbindingslijn met pijl 229"/>
                        <wps:cNvCnPr>
                          <a:cxnSpLocks noChangeShapeType="1"/>
                        </wps:cNvCnPr>
                        <wps:spPr bwMode="auto">
                          <a:xfrm>
                            <a:off x="4171950" y="304800"/>
                            <a:ext cx="920511" cy="302956"/>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9A76D00" id="Groep 2" o:spid="_x0000_s1026" style="position:absolute;margin-left:9.95pt;margin-top:.4pt;width:429.95pt;height:105.25pt;z-index:251651072;mso-position-horizontal-relative:margin;mso-width-relative:margin;mso-height-relative:margin" coordorigin="340,-1340" coordsize="56786,1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">
                <v:roundrect id="Afgeronde rechthoek 4" o:spid="_x0000_s1027" style="position:absolute;left:340;top:6379;width:13905;height:8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2y8IA&#10;AADbAAAADwAAAGRycy9kb3ducmV2LnhtbESPQYvCMBSE74L/IbyFvWm6LhSpRhFR1z0orKueH82z&#10;KTYvpYla/70RBI/DzHzDjKetrcSVGl86VvDVT0AQ506XXCjY/y97QxA+IGusHJOCO3mYTrqdMWba&#10;3fiPrrtQiAhhn6ECE0KdSelzQxZ939XE0Tu5xmKIsimkbvAW4baSgyRJpcWS44LBmuaG8vPuYhUs&#10;tr+rxfGnXevisE/NfcO1nH8r9fnRzkYgArXhHX6111rBIIXnl/gD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TbLwgAAANsAAAAPAAAAAAAAAAAAAAAAAJgCAABkcnMvZG93&#10;bnJldi54bWxQSwUGAAAAAAQABAD1AAAAhwMAAAAA&#10;" fillcolor="#ffc000" strokecolor="#ffc000" strokeweight="2pt">
                  <v:textbox>
                    <w:txbxContent>
                      <w:p w:rsidR="00281346" w:rsidRPr="00144444" w:rsidRDefault="00281346" w:rsidP="00690607">
                        <w:pPr>
                          <w:widowControl w:val="0"/>
                          <w:tabs>
                            <w:tab w:val="left" w:pos="0"/>
                            <w:tab w:val="left" w:pos="284"/>
                            <w:tab w:val="left" w:pos="567"/>
                            <w:tab w:val="left" w:pos="851"/>
                          </w:tabs>
                          <w:overflowPunct/>
                          <w:autoSpaceDE/>
                          <w:autoSpaceDN/>
                          <w:adjustRightInd/>
                          <w:spacing w:line="260" w:lineRule="atLeast"/>
                          <w:ind w:left="0"/>
                          <w:jc w:val="center"/>
                          <w:textAlignment w:val="auto"/>
                          <w:rPr>
                            <w:rFonts w:ascii="Arial" w:hAnsi="Arial" w:cs="Arial"/>
                            <w:color w:val="000000"/>
                            <w:u w:val="single"/>
                          </w:rPr>
                        </w:pPr>
                        <w:r w:rsidRPr="00690607">
                          <w:rPr>
                            <w:rFonts w:ascii="Arial" w:hAnsi="Arial" w:cs="Arial"/>
                            <w:color w:val="000000"/>
                          </w:rPr>
                          <w:t>positief gedrag</w:t>
                        </w:r>
                        <w:r>
                          <w:rPr>
                            <w:rFonts w:ascii="Arial" w:hAnsi="Arial" w:cs="Arial"/>
                            <w:color w:val="000000"/>
                          </w:rPr>
                          <w:t xml:space="preserve"> </w:t>
                        </w:r>
                        <w:r w:rsidRPr="00690607">
                          <w:rPr>
                            <w:rFonts w:ascii="Arial" w:hAnsi="Arial" w:cs="Arial"/>
                            <w:color w:val="000000"/>
                          </w:rPr>
                          <w:t>met</w:t>
                        </w:r>
                        <w:r>
                          <w:rPr>
                            <w:rFonts w:ascii="Arial" w:hAnsi="Arial" w:cs="Arial"/>
                            <w:color w:val="000000"/>
                          </w:rPr>
                          <w:t xml:space="preserve"> </w:t>
                        </w:r>
                        <w:r w:rsidRPr="00144444">
                          <w:rPr>
                            <w:rFonts w:ascii="Arial" w:hAnsi="Arial" w:cs="Arial"/>
                            <w:color w:val="000000"/>
                            <w:u w:val="single"/>
                          </w:rPr>
                          <w:t>subsidies</w:t>
                        </w:r>
                      </w:p>
                      <w:p w:rsidR="00281346" w:rsidRPr="00690607" w:rsidRDefault="00281346" w:rsidP="00690607">
                        <w:pPr>
                          <w:widowControl w:val="0"/>
                          <w:tabs>
                            <w:tab w:val="left" w:pos="0"/>
                            <w:tab w:val="left" w:pos="284"/>
                            <w:tab w:val="left" w:pos="567"/>
                            <w:tab w:val="left" w:pos="851"/>
                          </w:tabs>
                          <w:overflowPunct/>
                          <w:autoSpaceDE/>
                          <w:autoSpaceDN/>
                          <w:adjustRightInd/>
                          <w:spacing w:line="260" w:lineRule="atLeast"/>
                          <w:ind w:left="0"/>
                          <w:jc w:val="center"/>
                          <w:textAlignment w:val="auto"/>
                          <w:rPr>
                            <w:rFonts w:ascii="Arial" w:hAnsi="Arial" w:cs="Arial"/>
                            <w:color w:val="000000"/>
                          </w:rPr>
                        </w:pPr>
                        <w:r w:rsidRPr="00690607">
                          <w:rPr>
                            <w:rFonts w:ascii="Arial" w:hAnsi="Arial" w:cs="Arial"/>
                            <w:color w:val="000000"/>
                          </w:rPr>
                          <w:t>te stimuleren</w:t>
                        </w:r>
                      </w:p>
                      <w:p w:rsidR="00281346" w:rsidRPr="00690607" w:rsidRDefault="00281346" w:rsidP="00690607">
                        <w:pPr>
                          <w:spacing w:line="260" w:lineRule="atLeast"/>
                          <w:jc w:val="center"/>
                          <w:rPr>
                            <w:rFonts w:cs="Arial"/>
                            <w:color w:val="000000"/>
                          </w:rPr>
                        </w:pPr>
                        <w:proofErr w:type="spellStart"/>
                        <w:r w:rsidRPr="00690607">
                          <w:rPr>
                            <w:rFonts w:cs="Arial"/>
                            <w:color w:val="000000"/>
                          </w:rPr>
                          <w:t>ositief</w:t>
                        </w:r>
                        <w:proofErr w:type="spellEnd"/>
                        <w:r w:rsidRPr="00690607">
                          <w:rPr>
                            <w:rFonts w:cs="Arial"/>
                            <w:color w:val="000000"/>
                          </w:rPr>
                          <w:t xml:space="preserve"> gedrag met</w:t>
                        </w:r>
                      </w:p>
                      <w:p w:rsidR="00281346" w:rsidRPr="00690607" w:rsidRDefault="00281346" w:rsidP="00690607">
                        <w:pPr>
                          <w:spacing w:line="260" w:lineRule="atLeast"/>
                          <w:jc w:val="center"/>
                          <w:rPr>
                            <w:rFonts w:cs="Arial"/>
                            <w:color w:val="000000"/>
                          </w:rPr>
                        </w:pPr>
                        <w:r w:rsidRPr="00690607">
                          <w:rPr>
                            <w:rFonts w:cs="Arial"/>
                            <w:color w:val="000000"/>
                          </w:rPr>
                          <w:t>………</w:t>
                        </w:r>
                      </w:p>
                      <w:p w:rsidR="00281346" w:rsidRPr="00690607" w:rsidRDefault="00281346" w:rsidP="00690607">
                        <w:pPr>
                          <w:spacing w:line="260" w:lineRule="atLeast"/>
                          <w:jc w:val="center"/>
                          <w:rPr>
                            <w:rFonts w:cs="Arial"/>
                            <w:color w:val="000000"/>
                          </w:rPr>
                        </w:pPr>
                        <w:r w:rsidRPr="00690607">
                          <w:rPr>
                            <w:rFonts w:cs="Arial"/>
                            <w:color w:val="000000"/>
                          </w:rPr>
                          <w:t>te stimuleren</w:t>
                        </w:r>
                      </w:p>
                    </w:txbxContent>
                  </v:textbox>
                </v:roundrect>
                <v:roundrect id="Afgeronde rechthoek 11" o:spid="_x0000_s1028" style="position:absolute;left:15093;top:6496;width:13227;height:8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2TUMMA&#10;AADbAAAADwAAAGRycy9kb3ducmV2LnhtbESPQYvCMBSE78L+h/AEb5qqoEs1yiKuqwcFXfX8aJ5N&#10;2ealNFHrv98IgsdhZr5hpvPGluJGtS8cK+j3EhDEmdMF5wqOv9/dTxA+IGssHZOCB3mYzz5aU0y1&#10;u/OeboeQiwhhn6ICE0KVSukzQxZ9z1XE0bu42mKIss6lrvEe4baUgyQZSYsFxwWDFS0MZX+Hq1Ww&#10;3G1Wy/NPs9b56Tgyjy1XcjFUqtNuviYgAjXhHX6111rBYAzPL/E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2TUMMAAADbAAAADwAAAAAAAAAAAAAAAACYAgAAZHJzL2Rv&#10;d25yZXYueG1sUEsFBgAAAAAEAAQA9QAAAIgDAAAAAA==&#10;" fillcolor="#ffc000" strokecolor="#ffc000" strokeweight="2pt">
                  <v:textbox>
                    <w:txbxContent>
                      <w:p w:rsidR="00281346" w:rsidRPr="00690607" w:rsidRDefault="00281346" w:rsidP="00690607">
                        <w:pPr>
                          <w:widowControl w:val="0"/>
                          <w:tabs>
                            <w:tab w:val="left" w:pos="0"/>
                            <w:tab w:val="left" w:pos="284"/>
                            <w:tab w:val="left" w:pos="567"/>
                            <w:tab w:val="left" w:pos="851"/>
                          </w:tabs>
                          <w:overflowPunct/>
                          <w:autoSpaceDE/>
                          <w:autoSpaceDN/>
                          <w:adjustRightInd/>
                          <w:spacing w:line="260" w:lineRule="atLeast"/>
                          <w:ind w:left="0"/>
                          <w:jc w:val="center"/>
                          <w:textAlignment w:val="auto"/>
                          <w:rPr>
                            <w:rFonts w:ascii="Arial" w:hAnsi="Arial" w:cs="Arial"/>
                            <w:color w:val="000000"/>
                          </w:rPr>
                        </w:pPr>
                        <w:r w:rsidRPr="00690607">
                          <w:rPr>
                            <w:rFonts w:ascii="Arial" w:hAnsi="Arial" w:cs="Arial"/>
                            <w:color w:val="000000"/>
                          </w:rPr>
                          <w:t>in het algemeen</w:t>
                        </w:r>
                      </w:p>
                      <w:p w:rsidR="00281346" w:rsidRPr="00144444" w:rsidRDefault="00281346" w:rsidP="00690607">
                        <w:pPr>
                          <w:widowControl w:val="0"/>
                          <w:tabs>
                            <w:tab w:val="left" w:pos="0"/>
                            <w:tab w:val="left" w:pos="284"/>
                            <w:tab w:val="left" w:pos="567"/>
                            <w:tab w:val="left" w:pos="851"/>
                          </w:tabs>
                          <w:overflowPunct/>
                          <w:autoSpaceDE/>
                          <w:autoSpaceDN/>
                          <w:adjustRightInd/>
                          <w:spacing w:line="260" w:lineRule="atLeast"/>
                          <w:ind w:left="0"/>
                          <w:jc w:val="center"/>
                          <w:textAlignment w:val="auto"/>
                          <w:rPr>
                            <w:rFonts w:ascii="Arial" w:hAnsi="Arial" w:cs="Arial"/>
                            <w:color w:val="000000"/>
                            <w:u w:val="single"/>
                          </w:rPr>
                        </w:pPr>
                        <w:r w:rsidRPr="00690607">
                          <w:rPr>
                            <w:rFonts w:ascii="Arial" w:hAnsi="Arial" w:cs="Arial"/>
                            <w:color w:val="000000"/>
                          </w:rPr>
                          <w:t xml:space="preserve"> </w:t>
                        </w:r>
                        <w:r w:rsidRPr="00144444">
                          <w:rPr>
                            <w:rFonts w:ascii="Arial" w:hAnsi="Arial" w:cs="Arial"/>
                            <w:color w:val="000000"/>
                            <w:u w:val="single"/>
                          </w:rPr>
                          <w:t>voorlichting</w:t>
                        </w:r>
                      </w:p>
                      <w:p w:rsidR="00281346" w:rsidRPr="00690607" w:rsidRDefault="00281346" w:rsidP="00690607">
                        <w:pPr>
                          <w:widowControl w:val="0"/>
                          <w:tabs>
                            <w:tab w:val="left" w:pos="0"/>
                            <w:tab w:val="left" w:pos="284"/>
                            <w:tab w:val="left" w:pos="567"/>
                            <w:tab w:val="left" w:pos="851"/>
                          </w:tabs>
                          <w:overflowPunct/>
                          <w:autoSpaceDE/>
                          <w:autoSpaceDN/>
                          <w:adjustRightInd/>
                          <w:spacing w:line="260" w:lineRule="atLeast"/>
                          <w:ind w:left="0"/>
                          <w:jc w:val="center"/>
                          <w:textAlignment w:val="auto"/>
                          <w:rPr>
                            <w:rFonts w:ascii="Arial" w:hAnsi="Arial" w:cs="Arial"/>
                            <w:color w:val="000000"/>
                          </w:rPr>
                        </w:pPr>
                        <w:r w:rsidRPr="00690607">
                          <w:rPr>
                            <w:rFonts w:ascii="Arial" w:hAnsi="Arial" w:cs="Arial"/>
                            <w:color w:val="000000"/>
                          </w:rPr>
                          <w:t xml:space="preserve">te geven </w:t>
                        </w:r>
                      </w:p>
                      <w:p w:rsidR="00281346" w:rsidRPr="00690607" w:rsidRDefault="00281346" w:rsidP="00690607">
                        <w:pPr>
                          <w:spacing w:line="260" w:lineRule="atLeast"/>
                          <w:jc w:val="center"/>
                          <w:rPr>
                            <w:rFonts w:cs="Arial"/>
                            <w:color w:val="000000"/>
                          </w:rPr>
                        </w:pPr>
                      </w:p>
                    </w:txbxContent>
                  </v:textbox>
                </v:roundrect>
                <v:roundrect id="Afgeronde rechthoek 14" o:spid="_x0000_s1029" style="position:absolute;left:12668;top:-1340;width:32239;height:42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IHIsAA&#10;AADbAAAADwAAAGRycy9kb3ducmV2LnhtbERPy4rCMBTdD/gP4QruxlQFGapRpNTXwoFx1PWluTbF&#10;5qY0Uevfm8XALA/nPV92thYPan3lWMFomIAgLpyuuFRw+l1/foHwAVlj7ZgUvMjDctH7mGOq3ZN/&#10;6HEMpYgh7FNUYEJoUil9YciiH7qGOHJX11oMEbal1C0+Y7it5ThJptJixbHBYEOZoeJ2vFsF+fd+&#10;k1+23U6X59PUvA7cyGyi1KDfrWYgAnXhX/zn3mkF4zg2fok/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IHIsAAAADbAAAADwAAAAAAAAAAAAAAAACYAgAAZHJzL2Rvd25y&#10;ZXYueG1sUEsFBgAAAAAEAAQA9QAAAIUDAAAAAA==&#10;" fillcolor="#ffc000" strokecolor="#ffc000" strokeweight="2pt">
                  <v:textbox>
                    <w:txbxContent>
                      <w:p w:rsidR="00281346" w:rsidRPr="00690607" w:rsidRDefault="00281346" w:rsidP="00690607">
                        <w:pPr>
                          <w:spacing w:line="260" w:lineRule="atLeast"/>
                          <w:ind w:left="0"/>
                          <w:rPr>
                            <w:rFonts w:ascii="Arial" w:hAnsi="Arial" w:cs="Arial"/>
                            <w:color w:val="000000"/>
                          </w:rPr>
                        </w:pPr>
                        <w:r w:rsidRPr="00690607">
                          <w:rPr>
                            <w:rFonts w:ascii="Arial" w:hAnsi="Arial" w:cs="Arial"/>
                            <w:color w:val="000000"/>
                          </w:rPr>
                          <w:t>De overheid heeft invloed op ons gedrag door:</w:t>
                        </w:r>
                      </w:p>
                    </w:txbxContent>
                  </v:textbox>
                </v:roundrect>
                <v:shapetype id="_x0000_t32" coordsize="21600,21600" o:spt="32" o:oned="t" path="m,l21600,21600e" filled="f">
                  <v:path arrowok="t" fillok="f" o:connecttype="none"/>
                  <o:lock v:ext="edit" shapetype="t"/>
                </v:shapetype>
                <v:shape id="Rechte verbindingslijn met pijl 31" o:spid="_x0000_s1030" type="#_x0000_t32" style="position:absolute;left:8572;top:2952;width:10096;height:33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Rechte verbindingslijn met pijl 225" o:spid="_x0000_s1031" type="#_x0000_t32" style="position:absolute;left:22479;top:3143;width:2095;height:33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Rechte verbindingslijn met pijl 226" o:spid="_x0000_s1032" type="#_x0000_t32" style="position:absolute;left:34575;top:3048;width:1391;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roundrect id="Afgeronde rechthoek 227" o:spid="_x0000_s1033" style="position:absolute;left:29712;top:6091;width:17008;height:9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mFcMA&#10;AADbAAAADwAAAGRycy9kb3ducmV2LnhtbESPT4vCMBTE74LfITxhb5qugkjXKCL+28MKdtXzo3k2&#10;ZZuX0kSt334jCB6HmfkNM523thI3anzpWMHnIAFBnDtdcqHg+LvuT0D4gKyxckwKHuRhPut2pphq&#10;d+cD3bJQiAhhn6ICE0KdSulzQxb9wNXE0bu4xmKIsimkbvAe4baSwyQZS4slxwWDNS0N5X/Z1SpY&#10;7b83q/O23enidBybxw/XcjlS6qPXLr5ABGrDO/xq77SC0RCeX+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OmFcMAAADbAAAADwAAAAAAAAAAAAAAAACYAgAAZHJzL2Rv&#10;d25yZXYueG1sUEsFBgAAAAAEAAQA9QAAAIgDAAAAAA==&#10;" fillcolor="#ffc000" strokecolor="#ffc000" strokeweight="2pt">
                  <v:textbox>
                    <w:txbxContent>
                      <w:p w:rsidR="00281346" w:rsidRPr="00690607" w:rsidRDefault="00281346" w:rsidP="00690607">
                        <w:pPr>
                          <w:widowControl w:val="0"/>
                          <w:tabs>
                            <w:tab w:val="left" w:pos="0"/>
                            <w:tab w:val="left" w:pos="284"/>
                            <w:tab w:val="left" w:pos="567"/>
                            <w:tab w:val="left" w:pos="851"/>
                          </w:tabs>
                          <w:overflowPunct/>
                          <w:autoSpaceDE/>
                          <w:autoSpaceDN/>
                          <w:adjustRightInd/>
                          <w:spacing w:line="260" w:lineRule="atLeast"/>
                          <w:ind w:left="0"/>
                          <w:jc w:val="center"/>
                          <w:textAlignment w:val="auto"/>
                          <w:rPr>
                            <w:rFonts w:ascii="Arial" w:hAnsi="Arial" w:cs="Arial"/>
                            <w:color w:val="000000"/>
                          </w:rPr>
                        </w:pPr>
                        <w:r w:rsidRPr="00690607">
                          <w:rPr>
                            <w:rFonts w:ascii="Arial" w:hAnsi="Arial" w:cs="Arial"/>
                            <w:color w:val="000000"/>
                          </w:rPr>
                          <w:t>ongewenst gedrag met</w:t>
                        </w:r>
                        <w:r w:rsidR="00451990">
                          <w:rPr>
                            <w:rFonts w:ascii="Arial" w:hAnsi="Arial" w:cs="Arial"/>
                            <w:color w:val="000000"/>
                          </w:rPr>
                          <w:t xml:space="preserve"> </w:t>
                        </w:r>
                        <w:r w:rsidRPr="00144444">
                          <w:rPr>
                            <w:rFonts w:ascii="Arial" w:hAnsi="Arial" w:cs="Arial"/>
                            <w:color w:val="000000"/>
                            <w:u w:val="single"/>
                          </w:rPr>
                          <w:t>extra belastingen en heffingen</w:t>
                        </w:r>
                        <w:r>
                          <w:rPr>
                            <w:rFonts w:ascii="Arial" w:hAnsi="Arial" w:cs="Arial"/>
                            <w:color w:val="000000"/>
                          </w:rPr>
                          <w:t xml:space="preserve"> </w:t>
                        </w:r>
                        <w:r w:rsidRPr="00690607">
                          <w:rPr>
                            <w:rFonts w:ascii="Arial" w:hAnsi="Arial" w:cs="Arial"/>
                            <w:color w:val="000000"/>
                          </w:rPr>
                          <w:t xml:space="preserve">af te remmen </w:t>
                        </w:r>
                      </w:p>
                      <w:p w:rsidR="00281346" w:rsidRPr="00690607" w:rsidRDefault="00281346" w:rsidP="00690607">
                        <w:pPr>
                          <w:spacing w:line="260" w:lineRule="atLeast"/>
                          <w:jc w:val="center"/>
                          <w:rPr>
                            <w:rFonts w:cs="Arial"/>
                            <w:color w:val="000000"/>
                          </w:rPr>
                        </w:pPr>
                      </w:p>
                    </w:txbxContent>
                  </v:textbox>
                </v:roundrect>
                <v:roundrect id="Afgeronde rechthoek 228" o:spid="_x0000_s1034" style="position:absolute;left:47808;top:6184;width:9319;height:8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8DjsIA&#10;AADbAAAADwAAAGRycy9kb3ducmV2LnhtbESPQYvCMBSE78L+h/AWvGm6WxCpRhFxVz0orKueH82z&#10;KTYvpYla/70RBI/DzHzDjKetrcSVGl86VvDVT0AQ506XXCjY///0hiB8QNZYOSYFd/IwnXx0xphp&#10;d+M/uu5CISKEfYYKTAh1JqXPDVn0fVcTR+/kGoshyqaQusFbhNtKfifJQFosOS4YrGluKD/vLlbB&#10;Yrv+XRyX7UoXh/3A3Ddcy3mqVPeznY1ABGrDO/xqr7SCNIXnl/gD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LwOOwgAAANsAAAAPAAAAAAAAAAAAAAAAAJgCAABkcnMvZG93&#10;bnJldi54bWxQSwUGAAAAAAQABAD1AAAAhwMAAAAA&#10;" fillcolor="#ffc000" strokecolor="#ffc000" strokeweight="2pt">
                  <v:textbox>
                    <w:txbxContent>
                      <w:p w:rsidR="00281346" w:rsidRDefault="00281346" w:rsidP="00690607">
                        <w:pPr>
                          <w:widowControl w:val="0"/>
                          <w:tabs>
                            <w:tab w:val="left" w:pos="0"/>
                            <w:tab w:val="left" w:pos="284"/>
                            <w:tab w:val="left" w:pos="567"/>
                            <w:tab w:val="left" w:pos="851"/>
                          </w:tabs>
                          <w:overflowPunct/>
                          <w:autoSpaceDE/>
                          <w:autoSpaceDN/>
                          <w:adjustRightInd/>
                          <w:spacing w:line="260" w:lineRule="atLeast"/>
                          <w:ind w:left="0"/>
                          <w:jc w:val="center"/>
                          <w:textAlignment w:val="auto"/>
                          <w:rPr>
                            <w:rFonts w:ascii="Arial" w:hAnsi="Arial" w:cs="Arial"/>
                            <w:color w:val="000000"/>
                          </w:rPr>
                        </w:pPr>
                        <w:r w:rsidRPr="00690607">
                          <w:rPr>
                            <w:rFonts w:ascii="Arial" w:hAnsi="Arial" w:cs="Arial"/>
                            <w:color w:val="000000"/>
                          </w:rPr>
                          <w:t>ongewenst gedrag te</w:t>
                        </w:r>
                      </w:p>
                      <w:p w:rsidR="00281346" w:rsidRPr="00144444" w:rsidRDefault="00281346" w:rsidP="00690607">
                        <w:pPr>
                          <w:widowControl w:val="0"/>
                          <w:tabs>
                            <w:tab w:val="left" w:pos="0"/>
                            <w:tab w:val="left" w:pos="284"/>
                            <w:tab w:val="left" w:pos="567"/>
                            <w:tab w:val="left" w:pos="851"/>
                          </w:tabs>
                          <w:overflowPunct/>
                          <w:autoSpaceDE/>
                          <w:autoSpaceDN/>
                          <w:adjustRightInd/>
                          <w:spacing w:line="260" w:lineRule="atLeast"/>
                          <w:ind w:left="0"/>
                          <w:jc w:val="center"/>
                          <w:textAlignment w:val="auto"/>
                          <w:rPr>
                            <w:rFonts w:ascii="Arial" w:hAnsi="Arial" w:cs="Arial"/>
                            <w:color w:val="000000"/>
                            <w:u w:val="single"/>
                          </w:rPr>
                        </w:pPr>
                        <w:r w:rsidRPr="00144444">
                          <w:rPr>
                            <w:rFonts w:ascii="Arial" w:hAnsi="Arial" w:cs="Arial"/>
                            <w:color w:val="000000"/>
                            <w:u w:val="single"/>
                          </w:rPr>
                          <w:t>verbieden</w:t>
                        </w:r>
                      </w:p>
                      <w:p w:rsidR="00281346" w:rsidRPr="00690607" w:rsidRDefault="00281346" w:rsidP="00690607">
                        <w:pPr>
                          <w:spacing w:line="260" w:lineRule="atLeast"/>
                          <w:jc w:val="center"/>
                          <w:rPr>
                            <w:rFonts w:cs="Arial"/>
                            <w:color w:val="000000"/>
                          </w:rPr>
                        </w:pPr>
                        <w:proofErr w:type="spellStart"/>
                        <w:r w:rsidRPr="00690607">
                          <w:rPr>
                            <w:rFonts w:cs="Arial"/>
                            <w:color w:val="000000"/>
                          </w:rPr>
                          <w:t>ngewenst</w:t>
                        </w:r>
                        <w:proofErr w:type="spellEnd"/>
                        <w:r w:rsidRPr="00690607">
                          <w:rPr>
                            <w:rFonts w:cs="Arial"/>
                            <w:color w:val="000000"/>
                          </w:rPr>
                          <w:t xml:space="preserve"> gedrag te</w:t>
                        </w:r>
                      </w:p>
                      <w:p w:rsidR="00281346" w:rsidRPr="00690607" w:rsidRDefault="00281346" w:rsidP="00690607">
                        <w:pPr>
                          <w:spacing w:line="260" w:lineRule="atLeast"/>
                          <w:jc w:val="center"/>
                          <w:rPr>
                            <w:rFonts w:cs="Arial"/>
                            <w:color w:val="000000"/>
                          </w:rPr>
                        </w:pPr>
                        <w:r w:rsidRPr="00690607">
                          <w:rPr>
                            <w:rFonts w:cs="Arial"/>
                            <w:color w:val="000000"/>
                          </w:rPr>
                          <w:t>………</w:t>
                        </w:r>
                      </w:p>
                    </w:txbxContent>
                  </v:textbox>
                </v:roundrect>
                <v:shape id="Rechte verbindingslijn met pijl 229" o:spid="_x0000_s1035" type="#_x0000_t32" style="position:absolute;left:41719;top:3048;width:9205;height:30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w10:wrap anchorx="margin"/>
              </v:group>
            </w:pict>
          </mc:Fallback>
        </mc:AlternateContent>
      </w:r>
      <w:r w:rsidRPr="009178F3">
        <w:rPr>
          <w:rFonts w:eastAsia="SimSun" w:cs="Mangal"/>
          <w:b/>
          <w:kern w:val="1"/>
          <w:sz w:val="20"/>
          <w:lang w:eastAsia="hi-IN" w:bidi="hi-IN"/>
        </w:rPr>
        <w:t xml:space="preserve">12 </w:t>
      </w:r>
    </w:p>
    <w:p w:rsidR="00690607" w:rsidRPr="009178F3" w:rsidRDefault="00690607" w:rsidP="009178F3">
      <w:pPr>
        <w:pStyle w:val="vraagmetnummerenletter"/>
        <w:spacing w:line="240" w:lineRule="atLeast"/>
        <w:ind w:left="2552" w:hanging="681"/>
        <w:rPr>
          <w:b/>
          <w:sz w:val="20"/>
        </w:rPr>
      </w:pPr>
    </w:p>
    <w:p w:rsidR="00690607" w:rsidRPr="009178F3" w:rsidRDefault="00690607" w:rsidP="009178F3">
      <w:pPr>
        <w:pStyle w:val="vraagmetnummerenletter"/>
        <w:spacing w:line="240" w:lineRule="atLeast"/>
        <w:ind w:left="2552" w:hanging="681"/>
        <w:rPr>
          <w:b/>
          <w:sz w:val="20"/>
        </w:rPr>
      </w:pPr>
    </w:p>
    <w:p w:rsidR="00690607" w:rsidRPr="009178F3" w:rsidRDefault="00690607" w:rsidP="009178F3">
      <w:pPr>
        <w:pStyle w:val="vraagmetnummerenletter"/>
        <w:spacing w:line="240" w:lineRule="atLeast"/>
        <w:ind w:left="2552" w:hanging="681"/>
        <w:rPr>
          <w:b/>
          <w:sz w:val="20"/>
        </w:rPr>
      </w:pPr>
    </w:p>
    <w:p w:rsidR="00690607" w:rsidRPr="009178F3" w:rsidRDefault="00690607" w:rsidP="009178F3">
      <w:pPr>
        <w:pStyle w:val="vraagmetnummerenletter"/>
        <w:spacing w:line="240" w:lineRule="atLeast"/>
        <w:ind w:left="2552" w:hanging="681"/>
        <w:rPr>
          <w:b/>
          <w:sz w:val="20"/>
        </w:rPr>
      </w:pPr>
    </w:p>
    <w:p w:rsidR="00690607" w:rsidRPr="009178F3" w:rsidRDefault="00690607" w:rsidP="009178F3">
      <w:pPr>
        <w:pStyle w:val="vraagmetnummerenletter"/>
        <w:spacing w:line="240" w:lineRule="atLeast"/>
        <w:ind w:left="2552" w:hanging="681"/>
        <w:rPr>
          <w:b/>
          <w:sz w:val="20"/>
        </w:rPr>
      </w:pPr>
    </w:p>
    <w:p w:rsidR="00690607" w:rsidRPr="009178F3" w:rsidRDefault="00690607" w:rsidP="009178F3">
      <w:pPr>
        <w:pStyle w:val="vraagmetnummerenletter"/>
        <w:spacing w:line="240" w:lineRule="atLeast"/>
        <w:ind w:left="2552" w:hanging="681"/>
        <w:rPr>
          <w:b/>
          <w:sz w:val="20"/>
        </w:rPr>
      </w:pPr>
    </w:p>
    <w:p w:rsidR="00690607" w:rsidRPr="009178F3" w:rsidRDefault="00690607" w:rsidP="009178F3">
      <w:pPr>
        <w:pStyle w:val="vraagmetnummerenletter"/>
        <w:spacing w:line="240" w:lineRule="atLeast"/>
        <w:ind w:left="0" w:firstLine="0"/>
        <w:rPr>
          <w:b/>
          <w:sz w:val="20"/>
        </w:rPr>
      </w:pPr>
    </w:p>
    <w:p w:rsidR="00724B7D" w:rsidRPr="009178F3" w:rsidRDefault="00724B7D" w:rsidP="009178F3">
      <w:pPr>
        <w:pStyle w:val="vraagmetnummerenletter"/>
        <w:spacing w:line="240" w:lineRule="atLeast"/>
        <w:ind w:left="0" w:firstLine="0"/>
        <w:rPr>
          <w:b/>
          <w:sz w:val="20"/>
        </w:rPr>
      </w:pPr>
    </w:p>
    <w:p w:rsidR="00724B7D" w:rsidRPr="009178F3" w:rsidRDefault="00724B7D" w:rsidP="009178F3">
      <w:pPr>
        <w:pStyle w:val="vraagmetnummerenletter"/>
        <w:spacing w:line="240" w:lineRule="atLeast"/>
        <w:ind w:left="0" w:firstLine="0"/>
        <w:rPr>
          <w:b/>
          <w:sz w:val="20"/>
        </w:rPr>
      </w:pPr>
    </w:p>
    <w:p w:rsidR="00690607" w:rsidRPr="009178F3" w:rsidRDefault="00690607"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13</w:t>
      </w:r>
      <w:r w:rsidR="00144444" w:rsidRPr="009178F3">
        <w:rPr>
          <w:rFonts w:eastAsia="SimSun" w:cs="Mangal"/>
          <w:b/>
          <w:kern w:val="1"/>
          <w:sz w:val="20"/>
          <w:lang w:eastAsia="hi-IN" w:bidi="hi-IN"/>
        </w:rPr>
        <w:t xml:space="preserve"> </w:t>
      </w:r>
      <w:r w:rsidRPr="009178F3">
        <w:rPr>
          <w:rFonts w:eastAsia="SimSun" w:cs="Mangal"/>
          <w:kern w:val="1"/>
          <w:sz w:val="20"/>
          <w:lang w:eastAsia="hi-IN" w:bidi="hi-IN"/>
        </w:rPr>
        <w:t>a</w:t>
      </w:r>
      <w:r w:rsidR="00144444" w:rsidRPr="009178F3">
        <w:rPr>
          <w:rFonts w:eastAsia="SimSun" w:cs="Mangal"/>
          <w:kern w:val="1"/>
          <w:sz w:val="20"/>
          <w:lang w:eastAsia="hi-IN" w:bidi="hi-IN"/>
        </w:rPr>
        <w:t xml:space="preserve"> Als eigenaar krijgt de overheid </w:t>
      </w:r>
      <w:r w:rsidR="00C60DA3" w:rsidRPr="009178F3">
        <w:rPr>
          <w:rFonts w:eastAsia="SimSun" w:cs="Mangal"/>
          <w:kern w:val="1"/>
          <w:sz w:val="20"/>
          <w:lang w:eastAsia="hi-IN" w:bidi="hi-IN"/>
        </w:rPr>
        <w:t>de winst</w:t>
      </w:r>
      <w:r w:rsidR="00144444" w:rsidRPr="009178F3">
        <w:rPr>
          <w:rFonts w:eastAsia="SimSun" w:cs="Mangal"/>
          <w:kern w:val="1"/>
          <w:sz w:val="20"/>
          <w:lang w:eastAsia="hi-IN" w:bidi="hi-IN"/>
        </w:rPr>
        <w:t xml:space="preserve"> van deze bedrijven</w:t>
      </w:r>
      <w:r w:rsidR="00C60DA3" w:rsidRPr="009178F3">
        <w:rPr>
          <w:rFonts w:eastAsia="SimSun" w:cs="Mangal"/>
          <w:kern w:val="1"/>
          <w:sz w:val="20"/>
          <w:lang w:eastAsia="hi-IN" w:bidi="hi-IN"/>
        </w:rPr>
        <w:t>.</w:t>
      </w:r>
    </w:p>
    <w:p w:rsidR="00C60DA3" w:rsidRPr="009178F3" w:rsidRDefault="00C60DA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144444" w:rsidRPr="009178F3">
        <w:rPr>
          <w:rFonts w:eastAsia="SimSun" w:cs="Mangal"/>
          <w:kern w:val="1"/>
          <w:sz w:val="20"/>
          <w:lang w:eastAsia="hi-IN" w:bidi="hi-IN"/>
        </w:rPr>
        <w:t xml:space="preserve"> </w:t>
      </w:r>
      <w:r w:rsidR="00C46EEC" w:rsidRPr="009178F3">
        <w:rPr>
          <w:rFonts w:eastAsia="SimSun" w:cs="Mangal"/>
          <w:kern w:val="1"/>
          <w:sz w:val="20"/>
          <w:lang w:eastAsia="hi-IN" w:bidi="hi-IN"/>
        </w:rPr>
        <w:t>De overheid wil er controle op houden dat ze goed functioneren en veilig zijn, omdat ze</w:t>
      </w:r>
      <w:r w:rsidRPr="009178F3">
        <w:rPr>
          <w:rFonts w:eastAsia="SimSun" w:cs="Mangal"/>
          <w:kern w:val="1"/>
          <w:sz w:val="20"/>
          <w:lang w:eastAsia="hi-IN" w:bidi="hi-IN"/>
        </w:rPr>
        <w:t xml:space="preserve"> </w:t>
      </w:r>
      <w:r w:rsidR="00C46EEC" w:rsidRPr="009178F3">
        <w:rPr>
          <w:rFonts w:eastAsia="SimSun" w:cs="Mangal"/>
          <w:kern w:val="1"/>
          <w:sz w:val="20"/>
          <w:lang w:eastAsia="hi-IN" w:bidi="hi-IN"/>
        </w:rPr>
        <w:t>allebei een belangrijk onderdeel van de infrastructuur zijn.</w:t>
      </w:r>
    </w:p>
    <w:p w:rsidR="000903CE" w:rsidRPr="009178F3" w:rsidRDefault="000903C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2036"/>
        <w:gridCol w:w="7178"/>
      </w:tblGrid>
      <w:tr w:rsidR="000903CE" w:rsidRPr="009178F3" w:rsidTr="00992575">
        <w:trPr>
          <w:trHeight w:val="2209"/>
        </w:trPr>
        <w:tc>
          <w:tcPr>
            <w:tcW w:w="2036" w:type="dxa"/>
            <w:tcBorders>
              <w:top w:val="single" w:sz="4" w:space="0" w:color="auto"/>
              <w:left w:val="single" w:sz="4" w:space="0" w:color="auto"/>
              <w:bottom w:val="single" w:sz="4" w:space="0" w:color="auto"/>
              <w:right w:val="single" w:sz="4" w:space="0" w:color="auto"/>
            </w:tcBorders>
            <w:shd w:val="clear" w:color="auto" w:fill="D6E3BC"/>
          </w:tcPr>
          <w:p w:rsidR="000903CE" w:rsidRPr="009178F3" w:rsidRDefault="000903CE" w:rsidP="009178F3">
            <w:pPr>
              <w:widowControl w:val="0"/>
              <w:tabs>
                <w:tab w:val="left" w:pos="0"/>
                <w:tab w:val="left" w:pos="284"/>
                <w:tab w:val="left" w:pos="567"/>
                <w:tab w:val="left" w:pos="851"/>
              </w:tabs>
              <w:overflowPunct/>
              <w:autoSpaceDE/>
              <w:adjustRightInd/>
              <w:spacing w:line="240" w:lineRule="atLeast"/>
              <w:ind w:left="0"/>
              <w:textAlignment w:val="auto"/>
              <w:rPr>
                <w:rFonts w:ascii="Verdana" w:hAnsi="Verdana" w:cs="Arial"/>
                <w:b/>
              </w:rPr>
            </w:pPr>
            <w:r w:rsidRPr="009178F3">
              <w:rPr>
                <w:rFonts w:ascii="Verdana" w:hAnsi="Verdana" w:cs="Arial"/>
                <w:b/>
              </w:rPr>
              <w:t>Samenvatting</w:t>
            </w:r>
          </w:p>
          <w:p w:rsidR="000903CE" w:rsidRPr="009178F3" w:rsidRDefault="000903CE" w:rsidP="009178F3">
            <w:pPr>
              <w:widowControl w:val="0"/>
              <w:tabs>
                <w:tab w:val="left" w:pos="0"/>
                <w:tab w:val="left" w:pos="284"/>
                <w:tab w:val="left" w:pos="567"/>
                <w:tab w:val="left" w:pos="851"/>
              </w:tabs>
              <w:overflowPunct/>
              <w:autoSpaceDE/>
              <w:adjustRightInd/>
              <w:spacing w:line="240" w:lineRule="atLeast"/>
              <w:ind w:left="0"/>
              <w:textAlignment w:val="auto"/>
              <w:rPr>
                <w:rFonts w:ascii="Verdana" w:hAnsi="Verdana" w:cs="Arial"/>
              </w:rPr>
            </w:pPr>
          </w:p>
        </w:tc>
        <w:tc>
          <w:tcPr>
            <w:tcW w:w="7178" w:type="dxa"/>
            <w:tcBorders>
              <w:top w:val="single" w:sz="4" w:space="0" w:color="auto"/>
              <w:left w:val="single" w:sz="4" w:space="0" w:color="auto"/>
              <w:bottom w:val="single" w:sz="4" w:space="0" w:color="auto"/>
              <w:right w:val="single" w:sz="4" w:space="0" w:color="auto"/>
            </w:tcBorders>
            <w:shd w:val="clear" w:color="auto" w:fill="D6E3BC"/>
            <w:hideMark/>
          </w:tcPr>
          <w:p w:rsidR="00C60DA3" w:rsidRPr="009178F3" w:rsidRDefault="00C60DA3" w:rsidP="009178F3">
            <w:pPr>
              <w:widowControl w:val="0"/>
              <w:overflowPunct/>
              <w:autoSpaceDE/>
              <w:adjustRightInd/>
              <w:spacing w:line="240" w:lineRule="atLeast"/>
              <w:ind w:left="0"/>
              <w:textAlignment w:val="auto"/>
              <w:rPr>
                <w:rFonts w:ascii="Verdana" w:hAnsi="Verdana" w:cs="Arial"/>
              </w:rPr>
            </w:pPr>
            <w:r w:rsidRPr="009178F3">
              <w:rPr>
                <w:rFonts w:ascii="Verdana" w:hAnsi="Verdana" w:cs="Arial"/>
              </w:rPr>
              <w:t xml:space="preserve">De centrale overheid is </w:t>
            </w:r>
            <w:r w:rsidRPr="009178F3">
              <w:rPr>
                <w:rFonts w:ascii="Verdana" w:hAnsi="Verdana" w:cs="Arial"/>
                <w:u w:val="single"/>
              </w:rPr>
              <w:t>het Rijk</w:t>
            </w:r>
            <w:r w:rsidRPr="009178F3">
              <w:rPr>
                <w:rFonts w:ascii="Verdana" w:hAnsi="Verdana" w:cs="Arial"/>
              </w:rPr>
              <w:t xml:space="preserve">, de lagere overheden zijn </w:t>
            </w:r>
            <w:r w:rsidRPr="009178F3">
              <w:rPr>
                <w:rFonts w:ascii="Verdana" w:hAnsi="Verdana" w:cs="Arial"/>
                <w:u w:val="single"/>
              </w:rPr>
              <w:t>de gemeenten</w:t>
            </w:r>
            <w:r w:rsidRPr="009178F3">
              <w:rPr>
                <w:rFonts w:ascii="Verdana" w:hAnsi="Verdana" w:cs="Arial"/>
              </w:rPr>
              <w:t xml:space="preserve">, </w:t>
            </w:r>
            <w:r w:rsidRPr="009178F3">
              <w:rPr>
                <w:rFonts w:ascii="Verdana" w:hAnsi="Verdana" w:cs="Arial"/>
                <w:u w:val="single"/>
              </w:rPr>
              <w:t>de provincies</w:t>
            </w:r>
            <w:r w:rsidRPr="009178F3">
              <w:rPr>
                <w:rFonts w:ascii="Verdana" w:hAnsi="Verdana" w:cs="Arial"/>
              </w:rPr>
              <w:t xml:space="preserve"> en </w:t>
            </w:r>
            <w:r w:rsidRPr="009178F3">
              <w:rPr>
                <w:rFonts w:ascii="Verdana" w:hAnsi="Verdana" w:cs="Arial"/>
                <w:u w:val="single"/>
              </w:rPr>
              <w:t>de waterschappen</w:t>
            </w:r>
            <w:r w:rsidRPr="009178F3">
              <w:rPr>
                <w:rFonts w:ascii="Verdana" w:hAnsi="Verdana" w:cs="Arial"/>
              </w:rPr>
              <w:t>. Met een goe</w:t>
            </w:r>
            <w:r w:rsidR="005F381D" w:rsidRPr="009178F3">
              <w:rPr>
                <w:rFonts w:ascii="Verdana" w:hAnsi="Verdana" w:cs="Arial"/>
              </w:rPr>
              <w:t xml:space="preserve">de </w:t>
            </w:r>
            <w:r w:rsidR="005F381D" w:rsidRPr="009178F3">
              <w:rPr>
                <w:rFonts w:ascii="Verdana" w:hAnsi="Verdana" w:cs="Arial"/>
                <w:u w:val="single"/>
              </w:rPr>
              <w:t>infrastructuur</w:t>
            </w:r>
            <w:r w:rsidRPr="009178F3">
              <w:rPr>
                <w:rFonts w:ascii="Verdana" w:hAnsi="Verdana" w:cs="Arial"/>
              </w:rPr>
              <w:t xml:space="preserve"> zorgt de overheid dat burgers en bedrijven goed bereikbaar zijn. Als de overheid activiteiten wil stimule</w:t>
            </w:r>
            <w:r w:rsidR="005F381D" w:rsidRPr="009178F3">
              <w:rPr>
                <w:rFonts w:ascii="Verdana" w:hAnsi="Verdana" w:cs="Arial"/>
              </w:rPr>
              <w:t xml:space="preserve">ren, kan ze </w:t>
            </w:r>
            <w:r w:rsidR="005F381D" w:rsidRPr="009178F3">
              <w:rPr>
                <w:rFonts w:ascii="Verdana" w:hAnsi="Verdana" w:cs="Arial"/>
                <w:u w:val="single"/>
              </w:rPr>
              <w:t>subsidie</w:t>
            </w:r>
            <w:r w:rsidRPr="009178F3">
              <w:rPr>
                <w:rFonts w:ascii="Verdana" w:hAnsi="Verdana" w:cs="Arial"/>
              </w:rPr>
              <w:t xml:space="preserve"> geven. Ongewenste activiteiten kan ze afremmen door de bedrij</w:t>
            </w:r>
            <w:r w:rsidR="005F381D" w:rsidRPr="009178F3">
              <w:rPr>
                <w:rFonts w:ascii="Verdana" w:hAnsi="Verdana" w:cs="Arial"/>
              </w:rPr>
              <w:t xml:space="preserve">ven </w:t>
            </w:r>
            <w:r w:rsidR="005F381D" w:rsidRPr="009178F3">
              <w:rPr>
                <w:rFonts w:ascii="Verdana" w:hAnsi="Verdana" w:cs="Arial"/>
                <w:u w:val="single"/>
              </w:rPr>
              <w:t>heffingen</w:t>
            </w:r>
            <w:r w:rsidRPr="009178F3">
              <w:rPr>
                <w:rFonts w:ascii="Verdana" w:hAnsi="Verdana" w:cs="Arial"/>
              </w:rPr>
              <w:t xml:space="preserve"> te laten betalen of die activitei</w:t>
            </w:r>
            <w:r w:rsidR="005F381D" w:rsidRPr="009178F3">
              <w:rPr>
                <w:rFonts w:ascii="Verdana" w:hAnsi="Verdana" w:cs="Arial"/>
              </w:rPr>
              <w:t xml:space="preserve">ten te </w:t>
            </w:r>
            <w:r w:rsidR="005F381D" w:rsidRPr="009178F3">
              <w:rPr>
                <w:rFonts w:ascii="Verdana" w:hAnsi="Verdana" w:cs="Arial"/>
                <w:u w:val="single"/>
              </w:rPr>
              <w:t>verbieden</w:t>
            </w:r>
            <w:r w:rsidRPr="009178F3">
              <w:rPr>
                <w:rFonts w:ascii="Verdana" w:hAnsi="Verdana" w:cs="Arial"/>
              </w:rPr>
              <w:t>. Zo moeten bedrijven concurre</w:t>
            </w:r>
            <w:r w:rsidR="005F381D" w:rsidRPr="009178F3">
              <w:rPr>
                <w:rFonts w:ascii="Verdana" w:hAnsi="Verdana" w:cs="Arial"/>
              </w:rPr>
              <w:t xml:space="preserve">ren en mogen ze geen </w:t>
            </w:r>
            <w:r w:rsidR="005F381D" w:rsidRPr="009178F3">
              <w:rPr>
                <w:rFonts w:ascii="Verdana" w:hAnsi="Verdana" w:cs="Arial"/>
                <w:u w:val="single"/>
              </w:rPr>
              <w:t>kartel</w:t>
            </w:r>
            <w:r w:rsidRPr="009178F3">
              <w:rPr>
                <w:rFonts w:ascii="Verdana" w:hAnsi="Verdana" w:cs="Arial"/>
              </w:rPr>
              <w:t xml:space="preserve"> vormen. </w:t>
            </w:r>
          </w:p>
          <w:p w:rsidR="000903CE" w:rsidRPr="009178F3" w:rsidRDefault="005F381D" w:rsidP="009178F3">
            <w:pPr>
              <w:widowControl w:val="0"/>
              <w:overflowPunct/>
              <w:autoSpaceDE/>
              <w:adjustRightInd/>
              <w:spacing w:line="240" w:lineRule="atLeast"/>
              <w:ind w:left="0"/>
              <w:textAlignment w:val="auto"/>
              <w:rPr>
                <w:rFonts w:ascii="Verdana" w:hAnsi="Verdana" w:cs="Arial"/>
              </w:rPr>
            </w:pPr>
            <w:r w:rsidRPr="009178F3">
              <w:rPr>
                <w:rFonts w:ascii="Verdana" w:hAnsi="Verdana" w:cs="Arial"/>
              </w:rPr>
              <w:t xml:space="preserve">De overheid kan zelf ook </w:t>
            </w:r>
            <w:r w:rsidRPr="009178F3">
              <w:rPr>
                <w:rFonts w:ascii="Verdana" w:hAnsi="Verdana" w:cs="Arial"/>
                <w:u w:val="single"/>
              </w:rPr>
              <w:t>eigenaar</w:t>
            </w:r>
            <w:r w:rsidR="00C60DA3" w:rsidRPr="009178F3">
              <w:rPr>
                <w:rFonts w:ascii="Verdana" w:hAnsi="Verdana" w:cs="Arial"/>
              </w:rPr>
              <w:t xml:space="preserve"> van bedrijven zijn.</w:t>
            </w:r>
          </w:p>
        </w:tc>
      </w:tr>
    </w:tbl>
    <w:p w:rsidR="00C47998" w:rsidRPr="009178F3" w:rsidRDefault="00C4799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C47998" w:rsidRPr="009178F3" w:rsidRDefault="00C4799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C47998" w:rsidRPr="009178F3" w:rsidRDefault="00C4799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7.2</w:t>
      </w:r>
      <w:r w:rsidRPr="009178F3">
        <w:rPr>
          <w:rFonts w:eastAsia="SimSun" w:cs="Mangal"/>
          <w:b/>
          <w:kern w:val="1"/>
          <w:sz w:val="20"/>
          <w:lang w:eastAsia="hi-IN" w:bidi="hi-IN"/>
        </w:rPr>
        <w:tab/>
        <w:t>Sociale zekerheid</w:t>
      </w:r>
    </w:p>
    <w:p w:rsidR="00C47998" w:rsidRPr="009178F3" w:rsidRDefault="00C4799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932B5" w:rsidRPr="009178F3" w:rsidRDefault="0005260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i/>
          <w:kern w:val="1"/>
          <w:sz w:val="20"/>
          <w:lang w:eastAsia="hi-IN" w:bidi="hi-IN"/>
        </w:rPr>
      </w:pPr>
      <w:r w:rsidRPr="009178F3">
        <w:rPr>
          <w:rFonts w:eastAsia="SimSun" w:cs="Mangal"/>
          <w:b/>
          <w:kern w:val="1"/>
          <w:sz w:val="20"/>
          <w:lang w:eastAsia="hi-IN" w:bidi="hi-IN"/>
        </w:rPr>
        <w:t>1</w:t>
      </w:r>
      <w:r w:rsidR="005F381D" w:rsidRPr="009178F3">
        <w:rPr>
          <w:rFonts w:eastAsia="SimSun" w:cs="Mangal"/>
          <w:b/>
          <w:kern w:val="1"/>
          <w:sz w:val="20"/>
          <w:lang w:eastAsia="hi-IN" w:bidi="hi-IN"/>
        </w:rPr>
        <w:t>4</w:t>
      </w:r>
      <w:r w:rsidR="009932B5" w:rsidRPr="009178F3">
        <w:rPr>
          <w:rFonts w:eastAsia="SimSun" w:cs="Mangal"/>
          <w:b/>
          <w:kern w:val="1"/>
          <w:sz w:val="20"/>
          <w:lang w:eastAsia="hi-IN" w:bidi="hi-IN"/>
        </w:rPr>
        <w:t xml:space="preserve"> </w:t>
      </w:r>
      <w:r w:rsidR="005F381D" w:rsidRPr="009178F3">
        <w:rPr>
          <w:rFonts w:eastAsia="SimSun" w:cs="Mangal"/>
          <w:i/>
          <w:kern w:val="1"/>
          <w:sz w:val="20"/>
          <w:lang w:eastAsia="hi-IN" w:bidi="hi-IN"/>
        </w:rPr>
        <w:t>Eigen antwoord, bijvoorbeeld</w:t>
      </w:r>
      <w:r w:rsidR="009932B5" w:rsidRPr="009178F3">
        <w:rPr>
          <w:rFonts w:eastAsia="SimSun" w:cs="Mangal"/>
          <w:i/>
          <w:kern w:val="1"/>
          <w:sz w:val="20"/>
          <w:lang w:eastAsia="hi-IN" w:bidi="hi-IN"/>
        </w:rPr>
        <w:t>:</w:t>
      </w:r>
    </w:p>
    <w:p w:rsidR="00642DAF" w:rsidRPr="009178F3" w:rsidRDefault="009932B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Iemand die boven de pensioenleeftijd is</w:t>
      </w:r>
      <w:r w:rsidR="005F381D" w:rsidRPr="009178F3">
        <w:rPr>
          <w:rFonts w:eastAsia="SimSun" w:cs="Mangal"/>
          <w:kern w:val="1"/>
          <w:sz w:val="20"/>
          <w:lang w:eastAsia="hi-IN" w:bidi="hi-IN"/>
        </w:rPr>
        <w:t xml:space="preserve">, </w:t>
      </w:r>
      <w:r w:rsidRPr="009178F3">
        <w:rPr>
          <w:rFonts w:eastAsia="SimSun" w:cs="Mangal"/>
          <w:kern w:val="1"/>
          <w:sz w:val="20"/>
          <w:lang w:eastAsia="hi-IN" w:bidi="hi-IN"/>
        </w:rPr>
        <w:t>krijgt</w:t>
      </w:r>
      <w:r w:rsidR="005F381D" w:rsidRPr="009178F3">
        <w:rPr>
          <w:rFonts w:eastAsia="SimSun" w:cs="Mangal"/>
          <w:kern w:val="1"/>
          <w:sz w:val="20"/>
          <w:lang w:eastAsia="hi-IN" w:bidi="hi-IN"/>
        </w:rPr>
        <w:t xml:space="preserve"> AOW omdat hij ‘te oud’ is om te werken.</w:t>
      </w:r>
    </w:p>
    <w:p w:rsidR="00917815" w:rsidRPr="009178F3" w:rsidRDefault="00960A5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Iemand die werkloos is krijgt een werkloosheidsuitkering, omdat hij wel wil werken, maar er geen baan voor hem is.</w:t>
      </w:r>
    </w:p>
    <w:p w:rsidR="00960A58" w:rsidRPr="009178F3" w:rsidRDefault="00960A5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Iemand die arbeidsongeschikt is krijgt een arbeidsongeschiktheidsuitkering, want hij kan er nets aan doen dat hij door gezondheidsproblemen niet meer kan werken.</w:t>
      </w:r>
    </w:p>
    <w:p w:rsidR="00960A58" w:rsidRPr="009178F3" w:rsidRDefault="00960A5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5776F" w:rsidRPr="009178F3" w:rsidRDefault="0091781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w:t>
      </w:r>
      <w:r w:rsidR="005E25D9" w:rsidRPr="009178F3">
        <w:rPr>
          <w:rFonts w:eastAsia="SimSun" w:cs="Mangal"/>
          <w:b/>
          <w:kern w:val="1"/>
          <w:sz w:val="20"/>
          <w:lang w:eastAsia="hi-IN" w:bidi="hi-IN"/>
        </w:rPr>
        <w:t>5</w:t>
      </w:r>
      <w:r w:rsidR="00960A58" w:rsidRPr="009178F3">
        <w:rPr>
          <w:rFonts w:eastAsia="SimSun" w:cs="Mangal"/>
          <w:kern w:val="1"/>
          <w:sz w:val="20"/>
          <w:lang w:eastAsia="hi-IN" w:bidi="hi-IN"/>
        </w:rPr>
        <w:t xml:space="preserve"> (</w:t>
      </w:r>
      <w:r w:rsidR="00D2017B" w:rsidRPr="009178F3">
        <w:rPr>
          <w:rFonts w:eastAsia="SimSun" w:cs="Mangal"/>
          <w:kern w:val="1"/>
          <w:sz w:val="20"/>
          <w:lang w:eastAsia="hi-IN" w:bidi="hi-IN"/>
        </w:rPr>
        <w:t>a</w:t>
      </w:r>
      <w:r w:rsidR="00960A58" w:rsidRPr="009178F3">
        <w:rPr>
          <w:rFonts w:eastAsia="SimSun" w:cs="Mangal"/>
          <w:kern w:val="1"/>
          <w:sz w:val="20"/>
          <w:lang w:eastAsia="hi-IN" w:bidi="hi-IN"/>
        </w:rPr>
        <w:t xml:space="preserve">) </w:t>
      </w:r>
      <w:r w:rsidR="00D5776F" w:rsidRPr="009178F3">
        <w:rPr>
          <w:rFonts w:eastAsia="SimSun" w:cs="Mangal"/>
          <w:kern w:val="1"/>
          <w:sz w:val="20"/>
          <w:lang w:eastAsia="hi-IN" w:bidi="hi-IN"/>
        </w:rPr>
        <w:t>sociaal minimum</w:t>
      </w:r>
      <w:r w:rsidR="00960A58" w:rsidRPr="009178F3">
        <w:rPr>
          <w:rFonts w:eastAsia="SimSun" w:cs="Mangal"/>
          <w:kern w:val="1"/>
          <w:sz w:val="20"/>
          <w:lang w:eastAsia="hi-IN" w:bidi="hi-IN"/>
        </w:rPr>
        <w:t>, (</w:t>
      </w:r>
      <w:r w:rsidR="00D2017B" w:rsidRPr="009178F3">
        <w:rPr>
          <w:rFonts w:eastAsia="SimSun" w:cs="Mangal"/>
          <w:kern w:val="1"/>
          <w:sz w:val="20"/>
          <w:lang w:eastAsia="hi-IN" w:bidi="hi-IN"/>
        </w:rPr>
        <w:t>b</w:t>
      </w:r>
      <w:r w:rsidR="00960A58" w:rsidRPr="009178F3">
        <w:rPr>
          <w:rFonts w:eastAsia="SimSun" w:cs="Mangal"/>
          <w:kern w:val="1"/>
          <w:sz w:val="20"/>
          <w:lang w:eastAsia="hi-IN" w:bidi="hi-IN"/>
        </w:rPr>
        <w:t xml:space="preserve">) </w:t>
      </w:r>
      <w:r w:rsidR="00D5776F" w:rsidRPr="009178F3">
        <w:rPr>
          <w:rFonts w:eastAsia="SimSun" w:cs="Mangal"/>
          <w:kern w:val="1"/>
          <w:sz w:val="20"/>
          <w:lang w:eastAsia="hi-IN" w:bidi="hi-IN"/>
        </w:rPr>
        <w:t>verzorgingsstaat</w:t>
      </w:r>
      <w:r w:rsidR="00960A58" w:rsidRPr="009178F3">
        <w:rPr>
          <w:rFonts w:eastAsia="SimSun" w:cs="Mangal"/>
          <w:kern w:val="1"/>
          <w:sz w:val="20"/>
          <w:lang w:eastAsia="hi-IN" w:bidi="hi-IN"/>
        </w:rPr>
        <w:t xml:space="preserve">, (c) </w:t>
      </w:r>
      <w:r w:rsidR="00D5776F" w:rsidRPr="009178F3">
        <w:rPr>
          <w:rFonts w:eastAsia="SimSun" w:cs="Mangal"/>
          <w:kern w:val="1"/>
          <w:sz w:val="20"/>
          <w:lang w:eastAsia="hi-IN" w:bidi="hi-IN"/>
        </w:rPr>
        <w:t>sociale zekerheid</w:t>
      </w:r>
      <w:r w:rsidR="00960A58" w:rsidRPr="009178F3">
        <w:rPr>
          <w:rFonts w:eastAsia="SimSun" w:cs="Mangal"/>
          <w:kern w:val="1"/>
          <w:sz w:val="20"/>
          <w:lang w:eastAsia="hi-IN" w:bidi="hi-IN"/>
        </w:rPr>
        <w:t>, (</w:t>
      </w:r>
      <w:r w:rsidR="00D5776F" w:rsidRPr="009178F3">
        <w:rPr>
          <w:rFonts w:eastAsia="SimSun" w:cs="Mangal"/>
          <w:kern w:val="1"/>
          <w:sz w:val="20"/>
          <w:lang w:eastAsia="hi-IN" w:bidi="hi-IN"/>
        </w:rPr>
        <w:t>d</w:t>
      </w:r>
      <w:r w:rsidR="00960A58" w:rsidRPr="009178F3">
        <w:rPr>
          <w:rFonts w:eastAsia="SimSun" w:cs="Mangal"/>
          <w:kern w:val="1"/>
          <w:sz w:val="20"/>
          <w:lang w:eastAsia="hi-IN" w:bidi="hi-IN"/>
        </w:rPr>
        <w:t xml:space="preserve">) </w:t>
      </w:r>
      <w:r w:rsidR="00D5776F" w:rsidRPr="009178F3">
        <w:rPr>
          <w:rFonts w:eastAsia="SimSun" w:cs="Mangal"/>
          <w:kern w:val="1"/>
          <w:sz w:val="20"/>
          <w:lang w:eastAsia="hi-IN" w:bidi="hi-IN"/>
        </w:rPr>
        <w:t>uitkering.</w:t>
      </w:r>
    </w:p>
    <w:p w:rsidR="00917815" w:rsidRPr="009178F3" w:rsidRDefault="0091781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82738" w:rsidRPr="009178F3" w:rsidRDefault="0091781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w:t>
      </w:r>
      <w:r w:rsidR="005E25D9" w:rsidRPr="009178F3">
        <w:rPr>
          <w:rFonts w:eastAsia="SimSun" w:cs="Mangal"/>
          <w:b/>
          <w:kern w:val="1"/>
          <w:sz w:val="20"/>
          <w:lang w:eastAsia="hi-IN" w:bidi="hi-IN"/>
        </w:rPr>
        <w:t>6</w:t>
      </w:r>
      <w:r w:rsidR="00960A58" w:rsidRPr="009178F3">
        <w:rPr>
          <w:rFonts w:eastAsia="SimSun" w:cs="Mangal"/>
          <w:b/>
          <w:kern w:val="1"/>
          <w:sz w:val="20"/>
          <w:lang w:eastAsia="hi-IN" w:bidi="hi-IN"/>
        </w:rPr>
        <w:t xml:space="preserve"> </w:t>
      </w:r>
      <w:r w:rsidR="00D82738" w:rsidRPr="009178F3">
        <w:rPr>
          <w:rFonts w:eastAsia="SimSun" w:cs="Mangal"/>
          <w:kern w:val="1"/>
          <w:sz w:val="20"/>
          <w:lang w:eastAsia="hi-IN" w:bidi="hi-IN"/>
        </w:rPr>
        <w:t>D</w:t>
      </w:r>
    </w:p>
    <w:p w:rsidR="00D82738" w:rsidRPr="009178F3" w:rsidRDefault="00D8273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AD4F9D" w:rsidRPr="009178F3" w:rsidRDefault="00AD4F9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w:t>
      </w:r>
      <w:r w:rsidR="005E25D9" w:rsidRPr="009178F3">
        <w:rPr>
          <w:rFonts w:eastAsia="SimSun" w:cs="Mangal"/>
          <w:b/>
          <w:kern w:val="1"/>
          <w:sz w:val="20"/>
          <w:lang w:eastAsia="hi-IN" w:bidi="hi-IN"/>
        </w:rPr>
        <w:t>7</w:t>
      </w:r>
      <w:r w:rsidR="00960A58" w:rsidRPr="009178F3">
        <w:rPr>
          <w:rFonts w:eastAsia="SimSun" w:cs="Mangal"/>
          <w:b/>
          <w:kern w:val="1"/>
          <w:sz w:val="20"/>
          <w:lang w:eastAsia="hi-IN" w:bidi="hi-IN"/>
        </w:rPr>
        <w:t xml:space="preserve"> </w:t>
      </w:r>
      <w:r w:rsidRPr="009178F3">
        <w:rPr>
          <w:rFonts w:eastAsia="SimSun" w:cs="Mangal"/>
          <w:kern w:val="1"/>
          <w:sz w:val="20"/>
          <w:lang w:eastAsia="hi-IN" w:bidi="hi-IN"/>
        </w:rPr>
        <w:t>a</w:t>
      </w:r>
      <w:r w:rsidR="00960A58" w:rsidRPr="009178F3">
        <w:rPr>
          <w:rFonts w:eastAsia="SimSun" w:cs="Mangal"/>
          <w:kern w:val="1"/>
          <w:sz w:val="20"/>
          <w:lang w:eastAsia="hi-IN" w:bidi="hi-IN"/>
        </w:rPr>
        <w:t xml:space="preserve"> Het sociaal minimum is </w:t>
      </w:r>
      <w:r w:rsidR="00D82738" w:rsidRPr="009178F3">
        <w:rPr>
          <w:rFonts w:eastAsia="SimSun" w:cs="Mangal"/>
          <w:kern w:val="1"/>
          <w:sz w:val="20"/>
          <w:lang w:eastAsia="hi-IN" w:bidi="hi-IN"/>
        </w:rPr>
        <w:t>70% van € 1.370 = 0,7</w:t>
      </w:r>
      <w:r w:rsidR="00960A58" w:rsidRPr="009178F3">
        <w:rPr>
          <w:rFonts w:eastAsia="SimSun" w:cs="Mangal"/>
          <w:kern w:val="1"/>
          <w:sz w:val="20"/>
          <w:lang w:eastAsia="hi-IN" w:bidi="hi-IN"/>
        </w:rPr>
        <w:t>0</w:t>
      </w:r>
      <w:r w:rsidR="009178F3">
        <w:rPr>
          <w:rFonts w:eastAsia="SimSun" w:cs="Mangal"/>
          <w:kern w:val="1"/>
          <w:sz w:val="20"/>
          <w:lang w:eastAsia="hi-IN" w:bidi="hi-IN"/>
        </w:rPr>
        <w:t xml:space="preserve"> × </w:t>
      </w:r>
      <w:r w:rsidR="00D82738" w:rsidRPr="009178F3">
        <w:rPr>
          <w:rFonts w:eastAsia="SimSun" w:cs="Mangal"/>
          <w:kern w:val="1"/>
          <w:sz w:val="20"/>
          <w:lang w:eastAsia="hi-IN" w:bidi="hi-IN"/>
        </w:rPr>
        <w:t>€ 1.370  = € 959</w:t>
      </w:r>
    </w:p>
    <w:p w:rsidR="008D3763" w:rsidRPr="009178F3" w:rsidRDefault="008D376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Zijn vaste lasten zijn: 440 + 115 + 124 + 58 + 43 = € 780</w:t>
      </w:r>
    </w:p>
    <w:p w:rsidR="00D82738" w:rsidRPr="009178F3" w:rsidRDefault="008D376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 </w:t>
      </w:r>
      <w:r w:rsidR="00D82738" w:rsidRPr="009178F3">
        <w:rPr>
          <w:rFonts w:eastAsia="SimSun" w:cs="Mangal"/>
          <w:kern w:val="1"/>
          <w:sz w:val="20"/>
          <w:lang w:eastAsia="hi-IN" w:bidi="hi-IN"/>
        </w:rPr>
        <w:t xml:space="preserve">959 – </w:t>
      </w:r>
      <w:r w:rsidRPr="009178F3">
        <w:rPr>
          <w:rFonts w:eastAsia="SimSun" w:cs="Mangal"/>
          <w:kern w:val="1"/>
          <w:sz w:val="20"/>
          <w:lang w:eastAsia="hi-IN" w:bidi="hi-IN"/>
        </w:rPr>
        <w:t>€ 780</w:t>
      </w:r>
      <w:r w:rsidR="00D82738" w:rsidRPr="009178F3">
        <w:rPr>
          <w:rFonts w:eastAsia="SimSun" w:cs="Mangal"/>
          <w:kern w:val="1"/>
          <w:sz w:val="20"/>
          <w:lang w:eastAsia="hi-IN" w:bidi="hi-IN"/>
        </w:rPr>
        <w:t xml:space="preserve"> = € 179</w:t>
      </w:r>
      <w:r w:rsidRPr="009178F3">
        <w:rPr>
          <w:rFonts w:eastAsia="SimSun" w:cs="Mangal"/>
          <w:kern w:val="1"/>
          <w:sz w:val="20"/>
          <w:lang w:eastAsia="hi-IN" w:bidi="hi-IN"/>
        </w:rPr>
        <w:t xml:space="preserve"> over</w:t>
      </w:r>
    </w:p>
    <w:p w:rsidR="00AD4F9D" w:rsidRPr="009178F3" w:rsidRDefault="00AD4F9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8D3763" w:rsidRPr="009178F3">
        <w:rPr>
          <w:rFonts w:eastAsia="SimSun" w:cs="Mangal"/>
          <w:kern w:val="1"/>
          <w:sz w:val="20"/>
          <w:lang w:eastAsia="hi-IN" w:bidi="hi-IN"/>
        </w:rPr>
        <w:t xml:space="preserve"> </w:t>
      </w:r>
      <w:r w:rsidR="008D3763" w:rsidRPr="009178F3">
        <w:rPr>
          <w:rFonts w:eastAsia="SimSun" w:cs="Mangal"/>
          <w:i/>
          <w:kern w:val="1"/>
          <w:sz w:val="20"/>
          <w:lang w:eastAsia="hi-IN" w:bidi="hi-IN"/>
        </w:rPr>
        <w:t>Bijvoorbeeld</w:t>
      </w:r>
      <w:r w:rsidR="008D3763" w:rsidRPr="009178F3">
        <w:rPr>
          <w:rFonts w:eastAsia="SimSun" w:cs="Mangal"/>
          <w:kern w:val="1"/>
          <w:sz w:val="20"/>
          <w:lang w:eastAsia="hi-IN" w:bidi="hi-IN"/>
        </w:rPr>
        <w:t xml:space="preserve">: </w:t>
      </w:r>
      <w:r w:rsidR="00D82738" w:rsidRPr="009178F3">
        <w:rPr>
          <w:rFonts w:eastAsia="SimSun" w:cs="Mangal"/>
          <w:kern w:val="1"/>
          <w:sz w:val="20"/>
          <w:lang w:eastAsia="hi-IN" w:bidi="hi-IN"/>
        </w:rPr>
        <w:t>eten en drinken</w:t>
      </w:r>
      <w:r w:rsidR="008D3763" w:rsidRPr="009178F3">
        <w:rPr>
          <w:rFonts w:eastAsia="SimSun" w:cs="Mangal"/>
          <w:kern w:val="1"/>
          <w:sz w:val="20"/>
          <w:lang w:eastAsia="hi-IN" w:bidi="hi-IN"/>
        </w:rPr>
        <w:t xml:space="preserve">, </w:t>
      </w:r>
      <w:r w:rsidR="00D82738" w:rsidRPr="009178F3">
        <w:rPr>
          <w:rFonts w:eastAsia="SimSun" w:cs="Mangal"/>
          <w:kern w:val="1"/>
          <w:sz w:val="20"/>
          <w:lang w:eastAsia="hi-IN" w:bidi="hi-IN"/>
        </w:rPr>
        <w:t>kleding</w:t>
      </w:r>
      <w:r w:rsidR="008D3763" w:rsidRPr="009178F3">
        <w:rPr>
          <w:rFonts w:eastAsia="SimSun" w:cs="Mangal"/>
          <w:kern w:val="1"/>
          <w:sz w:val="20"/>
          <w:lang w:eastAsia="hi-IN" w:bidi="hi-IN"/>
        </w:rPr>
        <w:t xml:space="preserve">, persoonlijke verzorging (kapper), </w:t>
      </w:r>
      <w:r w:rsidR="00D82738" w:rsidRPr="009178F3">
        <w:rPr>
          <w:rFonts w:eastAsia="SimSun" w:cs="Mangal"/>
          <w:kern w:val="1"/>
          <w:sz w:val="20"/>
          <w:lang w:eastAsia="hi-IN" w:bidi="hi-IN"/>
        </w:rPr>
        <w:t>uitgaan.</w:t>
      </w:r>
    </w:p>
    <w:p w:rsidR="00402FB6" w:rsidRPr="009178F3" w:rsidRDefault="00402FB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A75C10" w:rsidRPr="009178F3" w:rsidRDefault="0060229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w:t>
      </w:r>
      <w:r w:rsidR="005E25D9" w:rsidRPr="009178F3">
        <w:rPr>
          <w:rFonts w:eastAsia="SimSun" w:cs="Mangal"/>
          <w:b/>
          <w:kern w:val="1"/>
          <w:sz w:val="20"/>
          <w:lang w:eastAsia="hi-IN" w:bidi="hi-IN"/>
        </w:rPr>
        <w:t>8</w:t>
      </w:r>
      <w:r w:rsidR="008D3763" w:rsidRPr="009178F3">
        <w:rPr>
          <w:rFonts w:eastAsia="SimSun" w:cs="Mangal"/>
          <w:kern w:val="1"/>
          <w:sz w:val="20"/>
          <w:lang w:eastAsia="hi-IN" w:bidi="hi-IN"/>
        </w:rPr>
        <w:t xml:space="preserve"> </w:t>
      </w:r>
      <w:r w:rsidR="00D82738" w:rsidRPr="009178F3">
        <w:rPr>
          <w:rFonts w:eastAsia="SimSun" w:cs="Mangal"/>
          <w:kern w:val="1"/>
          <w:sz w:val="20"/>
          <w:lang w:eastAsia="hi-IN" w:bidi="hi-IN"/>
        </w:rPr>
        <w:t xml:space="preserve">Met de zorg- en huurtoeslag kun je </w:t>
      </w:r>
      <w:r w:rsidR="008D3763" w:rsidRPr="009178F3">
        <w:rPr>
          <w:rFonts w:eastAsia="SimSun" w:cs="Mangal"/>
          <w:kern w:val="1"/>
          <w:sz w:val="20"/>
          <w:lang w:eastAsia="hi-IN" w:bidi="hi-IN"/>
        </w:rPr>
        <w:t xml:space="preserve">een deel van </w:t>
      </w:r>
      <w:r w:rsidR="00D82738" w:rsidRPr="009178F3">
        <w:rPr>
          <w:rFonts w:eastAsia="SimSun" w:cs="Mangal"/>
          <w:kern w:val="1"/>
          <w:sz w:val="20"/>
          <w:lang w:eastAsia="hi-IN" w:bidi="hi-IN"/>
        </w:rPr>
        <w:t xml:space="preserve">de huur en zorgpremie betalen, zodat je </w:t>
      </w:r>
      <w:r w:rsidR="006D7BF1" w:rsidRPr="009178F3">
        <w:rPr>
          <w:rFonts w:eastAsia="SimSun" w:cs="Mangal"/>
          <w:kern w:val="1"/>
          <w:sz w:val="20"/>
          <w:lang w:eastAsia="hi-IN" w:bidi="hi-IN"/>
        </w:rPr>
        <w:t>genoeg geld overhoudt om de andere uitgaven te kunnen doen.</w:t>
      </w:r>
    </w:p>
    <w:p w:rsidR="00A75C10" w:rsidRPr="009178F3" w:rsidRDefault="00A75C1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E80742" w:rsidRPr="009178F3" w:rsidRDefault="0060229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w:t>
      </w:r>
      <w:r w:rsidR="005E25D9" w:rsidRPr="009178F3">
        <w:rPr>
          <w:rFonts w:eastAsia="SimSun" w:cs="Mangal"/>
          <w:b/>
          <w:kern w:val="1"/>
          <w:sz w:val="20"/>
          <w:lang w:eastAsia="hi-IN" w:bidi="hi-IN"/>
        </w:rPr>
        <w:t>9</w:t>
      </w:r>
      <w:r w:rsidR="008D3763" w:rsidRPr="009178F3">
        <w:rPr>
          <w:rFonts w:eastAsia="SimSun" w:cs="Mangal"/>
          <w:kern w:val="1"/>
          <w:sz w:val="20"/>
          <w:lang w:eastAsia="hi-IN" w:bidi="hi-IN"/>
        </w:rPr>
        <w:t xml:space="preserve"> Eigen antwoord, bijvoorbeeld:</w:t>
      </w:r>
    </w:p>
    <w:p w:rsidR="006D7BF1" w:rsidRPr="009178F3" w:rsidRDefault="008D376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 </w:t>
      </w:r>
      <w:r w:rsidR="006D7BF1" w:rsidRPr="009178F3">
        <w:rPr>
          <w:rFonts w:eastAsia="SimSun" w:cs="Mangal"/>
          <w:kern w:val="1"/>
          <w:sz w:val="20"/>
          <w:lang w:eastAsia="hi-IN" w:bidi="hi-IN"/>
        </w:rPr>
        <w:t xml:space="preserve">Ja, want </w:t>
      </w:r>
      <w:r w:rsidRPr="009178F3">
        <w:rPr>
          <w:rFonts w:eastAsia="SimSun" w:cs="Mangal"/>
          <w:kern w:val="1"/>
          <w:sz w:val="20"/>
          <w:lang w:eastAsia="hi-IN" w:bidi="hi-IN"/>
        </w:rPr>
        <w:t>het is goed om andere mensen te helpen.</w:t>
      </w:r>
    </w:p>
    <w:p w:rsidR="008D3763" w:rsidRPr="009178F3" w:rsidRDefault="008D376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Ja, want als jij zelf zonder inkomen komt te zitten, wil je ook graag een uitkering.</w:t>
      </w:r>
    </w:p>
    <w:p w:rsidR="008D3763" w:rsidRPr="009178F3" w:rsidRDefault="008D376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N</w:t>
      </w:r>
      <w:r w:rsidR="006D7BF1" w:rsidRPr="009178F3">
        <w:rPr>
          <w:rFonts w:eastAsia="SimSun" w:cs="Mangal"/>
          <w:kern w:val="1"/>
          <w:sz w:val="20"/>
          <w:lang w:eastAsia="hi-IN" w:bidi="hi-IN"/>
        </w:rPr>
        <w:t>ee</w:t>
      </w:r>
      <w:r w:rsidR="0098536E" w:rsidRPr="009178F3">
        <w:rPr>
          <w:rFonts w:eastAsia="SimSun" w:cs="Mangal"/>
          <w:kern w:val="1"/>
          <w:sz w:val="20"/>
          <w:lang w:eastAsia="hi-IN" w:bidi="hi-IN"/>
        </w:rPr>
        <w:t>,</w:t>
      </w:r>
      <w:r w:rsidR="006D7BF1" w:rsidRPr="009178F3">
        <w:rPr>
          <w:rFonts w:eastAsia="SimSun" w:cs="Mangal"/>
          <w:kern w:val="1"/>
          <w:sz w:val="20"/>
          <w:lang w:eastAsia="hi-IN" w:bidi="hi-IN"/>
        </w:rPr>
        <w:t xml:space="preserve"> want </w:t>
      </w:r>
      <w:r w:rsidRPr="009178F3">
        <w:rPr>
          <w:rFonts w:eastAsia="SimSun" w:cs="Mangal"/>
          <w:kern w:val="1"/>
          <w:sz w:val="20"/>
          <w:lang w:eastAsia="hi-IN" w:bidi="hi-IN"/>
        </w:rPr>
        <w:t>iedereen moet zichzelf maar kunnen redden.</w:t>
      </w:r>
    </w:p>
    <w:p w:rsidR="006D7BF1" w:rsidRPr="009178F3" w:rsidRDefault="006D7BF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50AB3" w:rsidRPr="009178F3" w:rsidRDefault="00F50AB3" w:rsidP="009178F3">
      <w:pPr>
        <w:pStyle w:val="vraagmetnummerenletter"/>
        <w:spacing w:line="240" w:lineRule="atLeast"/>
        <w:ind w:left="0" w:firstLine="0"/>
        <w:rPr>
          <w:b/>
          <w:bCs/>
          <w:sz w:val="20"/>
        </w:rPr>
      </w:pPr>
    </w:p>
    <w:p w:rsidR="00F50AB3" w:rsidRPr="009178F3" w:rsidRDefault="00F50AB3" w:rsidP="009178F3">
      <w:pPr>
        <w:pStyle w:val="vraagmetnummerenletter"/>
        <w:spacing w:line="240" w:lineRule="atLeast"/>
        <w:ind w:left="0" w:firstLine="0"/>
        <w:rPr>
          <w:b/>
          <w:bCs/>
          <w:sz w:val="20"/>
        </w:rPr>
      </w:pPr>
    </w:p>
    <w:p w:rsidR="00F50AB3" w:rsidRPr="009178F3" w:rsidRDefault="00F50AB3" w:rsidP="009178F3">
      <w:pPr>
        <w:pStyle w:val="vraagmetnummerenletter"/>
        <w:spacing w:line="240" w:lineRule="atLeast"/>
        <w:ind w:left="0" w:firstLine="0"/>
        <w:rPr>
          <w:b/>
          <w:bCs/>
          <w:sz w:val="20"/>
        </w:rPr>
      </w:pPr>
    </w:p>
    <w:p w:rsidR="00F50AB3" w:rsidRPr="009178F3" w:rsidRDefault="00F50AB3" w:rsidP="009178F3">
      <w:pPr>
        <w:pStyle w:val="vraagmetnummerenletter"/>
        <w:spacing w:line="240" w:lineRule="atLeast"/>
        <w:ind w:left="0" w:firstLine="0"/>
        <w:rPr>
          <w:b/>
          <w:bCs/>
          <w:sz w:val="20"/>
        </w:rPr>
      </w:pPr>
    </w:p>
    <w:p w:rsidR="00F50AB3" w:rsidRPr="009178F3" w:rsidRDefault="00F50AB3" w:rsidP="009178F3">
      <w:pPr>
        <w:pStyle w:val="vraagmetnummerenletter"/>
        <w:spacing w:line="240" w:lineRule="atLeast"/>
        <w:ind w:left="0" w:firstLine="0"/>
        <w:rPr>
          <w:b/>
          <w:bCs/>
          <w:sz w:val="20"/>
        </w:rPr>
      </w:pPr>
    </w:p>
    <w:p w:rsidR="006D7BF1" w:rsidRPr="009178F3" w:rsidRDefault="00F50AB3" w:rsidP="009178F3">
      <w:pPr>
        <w:pStyle w:val="vraagmetnummerenletter"/>
        <w:spacing w:line="240" w:lineRule="atLeast"/>
        <w:ind w:left="0" w:firstLine="0"/>
        <w:rPr>
          <w:sz w:val="20"/>
        </w:rPr>
      </w:pPr>
      <w:r w:rsidRPr="009178F3">
        <w:rPr>
          <w:noProof/>
          <w:sz w:val="20"/>
        </w:rPr>
        <w:lastRenderedPageBreak/>
        <mc:AlternateContent>
          <mc:Choice Requires="wpg">
            <w:drawing>
              <wp:anchor distT="0" distB="0" distL="114300" distR="114300" simplePos="0" relativeHeight="251664384" behindDoc="0" locked="0" layoutInCell="1" allowOverlap="1" wp14:anchorId="02A8023D" wp14:editId="026A9337">
                <wp:simplePos x="0" y="0"/>
                <wp:positionH relativeFrom="column">
                  <wp:posOffset>32325</wp:posOffset>
                </wp:positionH>
                <wp:positionV relativeFrom="paragraph">
                  <wp:posOffset>229403</wp:posOffset>
                </wp:positionV>
                <wp:extent cx="4704080" cy="1617980"/>
                <wp:effectExtent l="0" t="0" r="20320" b="20320"/>
                <wp:wrapTopAndBottom/>
                <wp:docPr id="13" name="Groe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4080" cy="1617980"/>
                          <a:chOff x="0" y="-42692"/>
                          <a:chExt cx="4426120" cy="1467845"/>
                        </a:xfrm>
                      </wpg:grpSpPr>
                      <wps:wsp>
                        <wps:cNvPr id="14" name="Tekstvak 15"/>
                        <wps:cNvSpPr txBox="1">
                          <a:spLocks noChangeArrowheads="1"/>
                        </wps:cNvSpPr>
                        <wps:spPr bwMode="auto">
                          <a:xfrm>
                            <a:off x="0" y="590549"/>
                            <a:ext cx="722331" cy="583307"/>
                          </a:xfrm>
                          <a:prstGeom prst="rect">
                            <a:avLst/>
                          </a:prstGeom>
                          <a:solidFill>
                            <a:srgbClr val="FFC000"/>
                          </a:solidFill>
                          <a:ln w="9525">
                            <a:solidFill>
                              <a:srgbClr val="000000"/>
                            </a:solidFill>
                            <a:miter lim="800000"/>
                            <a:headEnd/>
                            <a:tailEnd/>
                          </a:ln>
                        </wps:spPr>
                        <wps:txbx>
                          <w:txbxContent>
                            <w:p w:rsidR="00281346" w:rsidRDefault="00281346" w:rsidP="00F50AB3">
                              <w:pPr>
                                <w:widowControl w:val="0"/>
                                <w:tabs>
                                  <w:tab w:val="left" w:pos="0"/>
                                  <w:tab w:val="left" w:pos="284"/>
                                  <w:tab w:val="left" w:pos="567"/>
                                  <w:tab w:val="left" w:pos="851"/>
                                </w:tabs>
                                <w:overflowPunct/>
                                <w:autoSpaceDE/>
                                <w:autoSpaceDN/>
                                <w:adjustRightInd/>
                                <w:spacing w:line="260" w:lineRule="exact"/>
                                <w:ind w:left="0"/>
                                <w:textAlignment w:val="auto"/>
                                <w:rPr>
                                  <w:rFonts w:ascii="Arial" w:hAnsi="Arial" w:cs="Arial"/>
                                </w:rPr>
                              </w:pPr>
                              <w:r w:rsidRPr="00A03D01">
                                <w:rPr>
                                  <w:rFonts w:ascii="Arial" w:hAnsi="Arial" w:cs="Arial"/>
                                </w:rPr>
                                <w:t xml:space="preserve">Sociale </w:t>
                              </w:r>
                            </w:p>
                            <w:p w:rsidR="00281346" w:rsidRPr="00A03D01" w:rsidRDefault="00281346" w:rsidP="00F50AB3">
                              <w:pPr>
                                <w:widowControl w:val="0"/>
                                <w:tabs>
                                  <w:tab w:val="left" w:pos="0"/>
                                  <w:tab w:val="left" w:pos="284"/>
                                  <w:tab w:val="left" w:pos="567"/>
                                  <w:tab w:val="left" w:pos="851"/>
                                </w:tabs>
                                <w:overflowPunct/>
                                <w:autoSpaceDE/>
                                <w:autoSpaceDN/>
                                <w:adjustRightInd/>
                                <w:spacing w:line="260" w:lineRule="exact"/>
                                <w:ind w:left="0"/>
                                <w:textAlignment w:val="auto"/>
                                <w:rPr>
                                  <w:rFonts w:ascii="Arial" w:hAnsi="Arial" w:cs="Arial"/>
                                </w:rPr>
                              </w:pPr>
                              <w:r w:rsidRPr="00A03D01">
                                <w:rPr>
                                  <w:rFonts w:ascii="Arial" w:hAnsi="Arial" w:cs="Arial"/>
                                </w:rPr>
                                <w:t>zekerheid</w:t>
                              </w:r>
                            </w:p>
                            <w:p w:rsidR="00281346" w:rsidRPr="00A03D01" w:rsidRDefault="00281346" w:rsidP="00F50AB3">
                              <w:pPr>
                                <w:rPr>
                                  <w:rFonts w:cs="Arial"/>
                                  <w:lang w:val="en-US"/>
                                </w:rPr>
                              </w:pPr>
                            </w:p>
                          </w:txbxContent>
                        </wps:txbx>
                        <wps:bodyPr rot="0" vert="horz" wrap="square" lIns="91440" tIns="45720" rIns="91440" bIns="45720" anchor="t" anchorCtr="0" upright="1">
                          <a:noAutofit/>
                        </wps:bodyPr>
                      </wps:wsp>
                      <wps:wsp>
                        <wps:cNvPr id="15" name="Rechte verbindingslijn 21"/>
                        <wps:cNvCnPr>
                          <a:cxnSpLocks noChangeShapeType="1"/>
                        </wps:cNvCnPr>
                        <wps:spPr bwMode="auto">
                          <a:xfrm flipV="1">
                            <a:off x="722331" y="396636"/>
                            <a:ext cx="304800" cy="447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hte verbindingslijn 22"/>
                        <wps:cNvCnPr>
                          <a:cxnSpLocks noChangeShapeType="1"/>
                        </wps:cNvCnPr>
                        <wps:spPr bwMode="auto">
                          <a:xfrm flipV="1">
                            <a:off x="2425997" y="78329"/>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hte verbindingslijn 23"/>
                        <wps:cNvCnPr>
                          <a:cxnSpLocks noChangeShapeType="1"/>
                        </wps:cNvCnPr>
                        <wps:spPr bwMode="auto">
                          <a:xfrm>
                            <a:off x="2434823" y="396636"/>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hte verbindingslijn 18"/>
                        <wps:cNvCnPr>
                          <a:cxnSpLocks noChangeShapeType="1"/>
                        </wps:cNvCnPr>
                        <wps:spPr bwMode="auto">
                          <a:xfrm>
                            <a:off x="722331" y="833515"/>
                            <a:ext cx="314325" cy="476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hte verbindingslijn 19"/>
                        <wps:cNvCnPr>
                          <a:cxnSpLocks noChangeShapeType="1"/>
                        </wps:cNvCnPr>
                        <wps:spPr bwMode="auto">
                          <a:xfrm flipV="1">
                            <a:off x="2397295" y="1209729"/>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kstvak 20"/>
                        <wps:cNvSpPr txBox="1">
                          <a:spLocks noChangeArrowheads="1"/>
                        </wps:cNvSpPr>
                        <wps:spPr bwMode="auto">
                          <a:xfrm>
                            <a:off x="1044773" y="896917"/>
                            <a:ext cx="1360640" cy="528235"/>
                          </a:xfrm>
                          <a:prstGeom prst="rect">
                            <a:avLst/>
                          </a:prstGeom>
                          <a:solidFill>
                            <a:srgbClr val="FFC000"/>
                          </a:solidFill>
                          <a:ln w="9525">
                            <a:solidFill>
                              <a:srgbClr val="000000"/>
                            </a:solidFill>
                            <a:miter lim="800000"/>
                            <a:headEnd/>
                            <a:tailEnd/>
                          </a:ln>
                        </wps:spPr>
                        <wps:txbx>
                          <w:txbxContent>
                            <w:p w:rsidR="00281346" w:rsidRPr="00A03D01" w:rsidRDefault="00281346" w:rsidP="00F50AB3">
                              <w:pPr>
                                <w:ind w:left="0"/>
                                <w:rPr>
                                  <w:rFonts w:ascii="Arial" w:hAnsi="Arial" w:cs="Arial"/>
                                </w:rPr>
                              </w:pPr>
                              <w:r>
                                <w:rPr>
                                  <w:rFonts w:ascii="Arial" w:hAnsi="Arial" w:cs="Arial"/>
                                </w:rPr>
                                <w:t xml:space="preserve">Sociale </w:t>
                              </w:r>
                              <w:r w:rsidRPr="00F50AB3">
                                <w:rPr>
                                  <w:rFonts w:ascii="Arial" w:hAnsi="Arial" w:cs="Arial"/>
                                  <w:u w:val="single"/>
                                </w:rPr>
                                <w:t>voorzieningen</w:t>
                              </w:r>
                            </w:p>
                            <w:p w:rsidR="00281346" w:rsidRDefault="00281346" w:rsidP="00F50AB3">
                              <w:pPr>
                                <w:ind w:left="0"/>
                                <w:rPr>
                                  <w:rFonts w:ascii="Arial" w:hAnsi="Arial" w:cs="Arial"/>
                                </w:rPr>
                              </w:pPr>
                              <w:r>
                                <w:rPr>
                                  <w:rFonts w:ascii="Arial" w:hAnsi="Arial" w:cs="Arial"/>
                                </w:rPr>
                                <w:t xml:space="preserve">Betaald met </w:t>
                              </w:r>
                            </w:p>
                            <w:p w:rsidR="00281346" w:rsidRPr="00F50AB3" w:rsidRDefault="00281346" w:rsidP="00F50AB3">
                              <w:pPr>
                                <w:ind w:left="0"/>
                                <w:rPr>
                                  <w:rFonts w:ascii="Arial" w:hAnsi="Arial" w:cs="Arial"/>
                                  <w:u w:val="single"/>
                                </w:rPr>
                              </w:pPr>
                              <w:r w:rsidRPr="00F50AB3">
                                <w:rPr>
                                  <w:rFonts w:ascii="Arial" w:hAnsi="Arial" w:cs="Arial"/>
                                  <w:u w:val="single"/>
                                </w:rPr>
                                <w:t>belastingopbrengsten</w:t>
                              </w:r>
                            </w:p>
                          </w:txbxContent>
                        </wps:txbx>
                        <wps:bodyPr rot="0" vert="horz" wrap="square" lIns="91440" tIns="45720" rIns="91440" bIns="45720" anchor="t" anchorCtr="0" upright="1">
                          <a:noAutofit/>
                        </wps:bodyPr>
                      </wps:wsp>
                      <wps:wsp>
                        <wps:cNvPr id="21" name="Tekstvak 24"/>
                        <wps:cNvSpPr txBox="1">
                          <a:spLocks noChangeArrowheads="1"/>
                        </wps:cNvSpPr>
                        <wps:spPr bwMode="auto">
                          <a:xfrm>
                            <a:off x="2597320" y="1034627"/>
                            <a:ext cx="1828800" cy="390526"/>
                          </a:xfrm>
                          <a:prstGeom prst="rect">
                            <a:avLst/>
                          </a:prstGeom>
                          <a:solidFill>
                            <a:srgbClr val="FFC000"/>
                          </a:solidFill>
                          <a:ln w="9525">
                            <a:solidFill>
                              <a:srgbClr val="000000"/>
                            </a:solidFill>
                            <a:miter lim="800000"/>
                            <a:headEnd/>
                            <a:tailEnd/>
                          </a:ln>
                        </wps:spPr>
                        <wps:txbx>
                          <w:txbxContent>
                            <w:p w:rsidR="00281346" w:rsidRDefault="00281346" w:rsidP="00F50AB3">
                              <w:pPr>
                                <w:ind w:left="0"/>
                                <w:rPr>
                                  <w:rFonts w:ascii="Arial" w:hAnsi="Arial" w:cs="Arial"/>
                                </w:rPr>
                              </w:pPr>
                              <w:r w:rsidRPr="00A03D01">
                                <w:rPr>
                                  <w:rFonts w:ascii="Arial" w:hAnsi="Arial" w:cs="Arial"/>
                                </w:rPr>
                                <w:t>Voorbeel</w:t>
                              </w:r>
                              <w:r>
                                <w:rPr>
                                  <w:rFonts w:ascii="Arial" w:hAnsi="Arial" w:cs="Arial"/>
                                </w:rPr>
                                <w:t xml:space="preserve">den: </w:t>
                              </w:r>
                            </w:p>
                            <w:p w:rsidR="00281346" w:rsidRPr="00F50AB3" w:rsidRDefault="00281346" w:rsidP="00F50AB3">
                              <w:pPr>
                                <w:ind w:left="0"/>
                                <w:rPr>
                                  <w:rFonts w:ascii="Arial" w:hAnsi="Arial" w:cs="Arial"/>
                                  <w:u w:val="single"/>
                                </w:rPr>
                              </w:pPr>
                              <w:r w:rsidRPr="00F50AB3">
                                <w:rPr>
                                  <w:rFonts w:ascii="Arial" w:hAnsi="Arial" w:cs="Arial"/>
                                  <w:u w:val="single"/>
                                </w:rPr>
                                <w:t>kinderbijslag en bijstand</w:t>
                              </w:r>
                            </w:p>
                          </w:txbxContent>
                        </wps:txbx>
                        <wps:bodyPr rot="0" vert="horz" wrap="square" lIns="91440" tIns="45720" rIns="91440" bIns="45720" anchor="t" anchorCtr="0" upright="1">
                          <a:noAutofit/>
                        </wps:bodyPr>
                      </wps:wsp>
                      <wps:wsp>
                        <wps:cNvPr id="22" name="Tekstvak 26"/>
                        <wps:cNvSpPr txBox="1">
                          <a:spLocks noChangeArrowheads="1"/>
                        </wps:cNvSpPr>
                        <wps:spPr bwMode="auto">
                          <a:xfrm>
                            <a:off x="2654596" y="-42692"/>
                            <a:ext cx="1736352" cy="390963"/>
                          </a:xfrm>
                          <a:prstGeom prst="rect">
                            <a:avLst/>
                          </a:prstGeom>
                          <a:solidFill>
                            <a:srgbClr val="FFC000"/>
                          </a:solidFill>
                          <a:ln w="9525">
                            <a:solidFill>
                              <a:srgbClr val="000000"/>
                            </a:solidFill>
                            <a:miter lim="800000"/>
                            <a:headEnd/>
                            <a:tailEnd/>
                          </a:ln>
                        </wps:spPr>
                        <wps:txbx>
                          <w:txbxContent>
                            <w:p w:rsidR="00281346" w:rsidRPr="00A03D01" w:rsidRDefault="00281346" w:rsidP="00F50AB3">
                              <w:pPr>
                                <w:ind w:left="0"/>
                                <w:rPr>
                                  <w:rFonts w:ascii="Arial" w:hAnsi="Arial" w:cs="Arial"/>
                                </w:rPr>
                              </w:pPr>
                              <w:r w:rsidRPr="00A03D01">
                                <w:rPr>
                                  <w:rFonts w:ascii="Arial" w:hAnsi="Arial" w:cs="Arial"/>
                                </w:rPr>
                                <w:t>Werknemersverzekeringen, bijvoor</w:t>
                              </w:r>
                              <w:r>
                                <w:rPr>
                                  <w:rFonts w:ascii="Arial" w:hAnsi="Arial" w:cs="Arial"/>
                                </w:rPr>
                                <w:t xml:space="preserve">beeld: </w:t>
                              </w:r>
                              <w:r w:rsidRPr="00F50AB3">
                                <w:rPr>
                                  <w:rFonts w:ascii="Arial" w:hAnsi="Arial" w:cs="Arial"/>
                                  <w:u w:val="single"/>
                                </w:rPr>
                                <w:t>WW en WIA</w:t>
                              </w:r>
                            </w:p>
                          </w:txbxContent>
                        </wps:txbx>
                        <wps:bodyPr rot="0" vert="horz" wrap="square" lIns="91440" tIns="45720" rIns="91440" bIns="45720" anchor="t" anchorCtr="0" upright="1">
                          <a:noAutofit/>
                        </wps:bodyPr>
                      </wps:wsp>
                      <wps:wsp>
                        <wps:cNvPr id="23" name="Tekstvak 25"/>
                        <wps:cNvSpPr txBox="1">
                          <a:spLocks noChangeArrowheads="1"/>
                        </wps:cNvSpPr>
                        <wps:spPr bwMode="auto">
                          <a:xfrm>
                            <a:off x="2663422" y="457517"/>
                            <a:ext cx="1743758" cy="367851"/>
                          </a:xfrm>
                          <a:prstGeom prst="rect">
                            <a:avLst/>
                          </a:prstGeom>
                          <a:solidFill>
                            <a:srgbClr val="FFC000"/>
                          </a:solidFill>
                          <a:ln w="9525">
                            <a:solidFill>
                              <a:srgbClr val="000000"/>
                            </a:solidFill>
                            <a:miter lim="800000"/>
                            <a:headEnd/>
                            <a:tailEnd/>
                          </a:ln>
                        </wps:spPr>
                        <wps:txbx>
                          <w:txbxContent>
                            <w:p w:rsidR="00281346" w:rsidRPr="00A03D01" w:rsidRDefault="00281346" w:rsidP="00F50AB3">
                              <w:pPr>
                                <w:ind w:left="0"/>
                                <w:rPr>
                                  <w:rFonts w:ascii="Arial" w:hAnsi="Arial" w:cs="Arial"/>
                                </w:rPr>
                              </w:pPr>
                              <w:r w:rsidRPr="00A03D01">
                                <w:rPr>
                                  <w:rFonts w:ascii="Arial" w:hAnsi="Arial" w:cs="Arial"/>
                                </w:rPr>
                                <w:t>Volksverzekeringen,</w:t>
                              </w:r>
                            </w:p>
                            <w:p w:rsidR="00281346" w:rsidRPr="00A03D01" w:rsidRDefault="00281346" w:rsidP="00F50AB3">
                              <w:pPr>
                                <w:ind w:left="0"/>
                                <w:rPr>
                                  <w:rFonts w:ascii="Arial" w:hAnsi="Arial" w:cs="Arial"/>
                                </w:rPr>
                              </w:pPr>
                              <w:r w:rsidRPr="00A03D01">
                                <w:rPr>
                                  <w:rFonts w:ascii="Arial" w:hAnsi="Arial" w:cs="Arial"/>
                                </w:rPr>
                                <w:t>bijvoor</w:t>
                              </w:r>
                              <w:r>
                                <w:rPr>
                                  <w:rFonts w:ascii="Arial" w:hAnsi="Arial" w:cs="Arial"/>
                                </w:rPr>
                                <w:t xml:space="preserve">beeld: </w:t>
                              </w:r>
                              <w:r w:rsidRPr="00F50AB3">
                                <w:rPr>
                                  <w:rFonts w:ascii="Arial" w:hAnsi="Arial" w:cs="Arial"/>
                                  <w:u w:val="single"/>
                                </w:rPr>
                                <w:t>AOW en ANW</w:t>
                              </w:r>
                            </w:p>
                            <w:p w:rsidR="00281346" w:rsidRPr="000F6E44" w:rsidRDefault="00281346" w:rsidP="00F50AB3">
                              <w:pPr>
                                <w:rPr>
                                  <w:rFonts w:ascii="Verdana" w:hAnsi="Verdana"/>
                                  <w:sz w:val="22"/>
                                  <w:szCs w:val="22"/>
                                </w:rPr>
                              </w:pPr>
                            </w:p>
                          </w:txbxContent>
                        </wps:txbx>
                        <wps:bodyPr rot="0" vert="horz" wrap="square" lIns="91440" tIns="45720" rIns="91440" bIns="45720" anchor="t" anchorCtr="0" upright="1">
                          <a:noAutofit/>
                        </wps:bodyPr>
                      </wps:wsp>
                      <wps:wsp>
                        <wps:cNvPr id="24" name="Tekstvak 17"/>
                        <wps:cNvSpPr txBox="1">
                          <a:spLocks noChangeArrowheads="1"/>
                        </wps:cNvSpPr>
                        <wps:spPr bwMode="auto">
                          <a:xfrm>
                            <a:off x="1027131" y="113651"/>
                            <a:ext cx="1407692" cy="577224"/>
                          </a:xfrm>
                          <a:prstGeom prst="rect">
                            <a:avLst/>
                          </a:prstGeom>
                          <a:solidFill>
                            <a:srgbClr val="FFC000"/>
                          </a:solidFill>
                          <a:ln w="9525">
                            <a:solidFill>
                              <a:srgbClr val="000000"/>
                            </a:solidFill>
                            <a:miter lim="800000"/>
                            <a:headEnd/>
                            <a:tailEnd/>
                          </a:ln>
                        </wps:spPr>
                        <wps:txbx>
                          <w:txbxContent>
                            <w:p w:rsidR="00281346" w:rsidRPr="00A03D01" w:rsidRDefault="00281346" w:rsidP="00F50AB3">
                              <w:pPr>
                                <w:ind w:left="0"/>
                                <w:rPr>
                                  <w:rFonts w:ascii="Arial" w:hAnsi="Arial" w:cs="Arial"/>
                                </w:rPr>
                              </w:pPr>
                              <w:r>
                                <w:rPr>
                                  <w:rFonts w:ascii="Arial" w:hAnsi="Arial" w:cs="Arial"/>
                                </w:rPr>
                                <w:t xml:space="preserve">Sociale </w:t>
                              </w:r>
                              <w:r w:rsidRPr="00F50AB3">
                                <w:rPr>
                                  <w:rFonts w:ascii="Arial" w:hAnsi="Arial" w:cs="Arial"/>
                                  <w:u w:val="single"/>
                                </w:rPr>
                                <w:t>verzekeringen</w:t>
                              </w:r>
                            </w:p>
                            <w:p w:rsidR="00281346" w:rsidRDefault="00281346" w:rsidP="00F50AB3">
                              <w:pPr>
                                <w:ind w:left="0"/>
                                <w:rPr>
                                  <w:rFonts w:ascii="Arial" w:hAnsi="Arial" w:cs="Arial"/>
                                </w:rPr>
                              </w:pPr>
                              <w:r>
                                <w:rPr>
                                  <w:rFonts w:ascii="Arial" w:hAnsi="Arial" w:cs="Arial"/>
                                </w:rPr>
                                <w:t xml:space="preserve">Betaald met </w:t>
                              </w:r>
                            </w:p>
                            <w:p w:rsidR="00281346" w:rsidRPr="00F50AB3" w:rsidRDefault="00281346" w:rsidP="00F50AB3">
                              <w:pPr>
                                <w:ind w:left="0"/>
                                <w:rPr>
                                  <w:rFonts w:ascii="Arial" w:hAnsi="Arial" w:cs="Arial"/>
                                  <w:u w:val="single"/>
                                </w:rPr>
                              </w:pPr>
                              <w:r w:rsidRPr="00F50AB3">
                                <w:rPr>
                                  <w:rFonts w:ascii="Arial" w:hAnsi="Arial" w:cs="Arial"/>
                                  <w:u w:val="single"/>
                                </w:rPr>
                                <w:t>sociale premies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8023D" id="Groep 194" o:spid="_x0000_s1036" style="position:absolute;margin-left:2.55pt;margin-top:18.05pt;width:370.4pt;height:127.4pt;z-index:251664384" coordorigin=",-426" coordsize="44261,1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">
                <v:shapetype id="_x0000_t202" coordsize="21600,21600" o:spt="202" path="m,l,21600r21600,l21600,xe">
                  <v:stroke joinstyle="miter"/>
                  <v:path gradientshapeok="t" o:connecttype="rect"/>
                </v:shapetype>
                <v:shape id="Tekstvak 15" o:spid="_x0000_s1037" type="#_x0000_t202" style="position:absolute;top:5905;width:7223;height:5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4XYMEA&#10;AADbAAAADwAAAGRycy9kb3ducmV2LnhtbERPTWsCMRC9C/6HMEJvNatIratRtFAQSgXtgtdxM24W&#10;N5Ntkur675tCwds83ucsVp1txJV8qB0rGA0zEMSl0zVXCoqv9+dXECEia2wck4I7BVgt+70F5trd&#10;eE/XQ6xECuGQowITY5tLGUpDFsPQtcSJOztvMSboK6k93lK4beQ4y16kxZpTg8GW3gyVl8OPVeCK&#10;Y3EyHzMXvj952+JkutvcvVJPg249BxGpiw/xv3ur0/wJ/P2SDp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OF2DBAAAA2wAAAA8AAAAAAAAAAAAAAAAAmAIAAGRycy9kb3du&#10;cmV2LnhtbFBLBQYAAAAABAAEAPUAAACGAwAAAAA=&#10;" fillcolor="#ffc000">
                  <v:textbox>
                    <w:txbxContent>
                      <w:p w:rsidR="00281346" w:rsidRDefault="00281346" w:rsidP="00F50AB3">
                        <w:pPr>
                          <w:widowControl w:val="0"/>
                          <w:tabs>
                            <w:tab w:val="left" w:pos="0"/>
                            <w:tab w:val="left" w:pos="284"/>
                            <w:tab w:val="left" w:pos="567"/>
                            <w:tab w:val="left" w:pos="851"/>
                          </w:tabs>
                          <w:overflowPunct/>
                          <w:autoSpaceDE/>
                          <w:autoSpaceDN/>
                          <w:adjustRightInd/>
                          <w:spacing w:line="260" w:lineRule="exact"/>
                          <w:ind w:left="0"/>
                          <w:textAlignment w:val="auto"/>
                          <w:rPr>
                            <w:rFonts w:ascii="Arial" w:hAnsi="Arial" w:cs="Arial"/>
                          </w:rPr>
                        </w:pPr>
                        <w:r w:rsidRPr="00A03D01">
                          <w:rPr>
                            <w:rFonts w:ascii="Arial" w:hAnsi="Arial" w:cs="Arial"/>
                          </w:rPr>
                          <w:t xml:space="preserve">Sociale </w:t>
                        </w:r>
                      </w:p>
                      <w:p w:rsidR="00281346" w:rsidRPr="00A03D01" w:rsidRDefault="00281346" w:rsidP="00F50AB3">
                        <w:pPr>
                          <w:widowControl w:val="0"/>
                          <w:tabs>
                            <w:tab w:val="left" w:pos="0"/>
                            <w:tab w:val="left" w:pos="284"/>
                            <w:tab w:val="left" w:pos="567"/>
                            <w:tab w:val="left" w:pos="851"/>
                          </w:tabs>
                          <w:overflowPunct/>
                          <w:autoSpaceDE/>
                          <w:autoSpaceDN/>
                          <w:adjustRightInd/>
                          <w:spacing w:line="260" w:lineRule="exact"/>
                          <w:ind w:left="0"/>
                          <w:textAlignment w:val="auto"/>
                          <w:rPr>
                            <w:rFonts w:ascii="Arial" w:hAnsi="Arial" w:cs="Arial"/>
                          </w:rPr>
                        </w:pPr>
                        <w:r w:rsidRPr="00A03D01">
                          <w:rPr>
                            <w:rFonts w:ascii="Arial" w:hAnsi="Arial" w:cs="Arial"/>
                          </w:rPr>
                          <w:t>zekerheid</w:t>
                        </w:r>
                      </w:p>
                      <w:p w:rsidR="00281346" w:rsidRPr="00A03D01" w:rsidRDefault="00281346" w:rsidP="00F50AB3">
                        <w:pPr>
                          <w:rPr>
                            <w:rFonts w:cs="Arial"/>
                            <w:lang w:val="en-US"/>
                          </w:rPr>
                        </w:pPr>
                      </w:p>
                    </w:txbxContent>
                  </v:textbox>
                </v:shape>
                <v:line id="Rechte verbindingslijn 21" o:spid="_x0000_s1038" style="position:absolute;flip:y;visibility:visible;mso-wrap-style:square" from="7223,3966" to="10271,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Rechte verbindingslijn 22" o:spid="_x0000_s1039" style="position:absolute;flip:y;visibility:visible;mso-wrap-style:square" from="24259,783" to="26545,4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Rechte verbindingslijn 23" o:spid="_x0000_s1040" style="position:absolute;visibility:visible;mso-wrap-style:square" from="24348,3966" to="26634,7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Rechte verbindingslijn 18" o:spid="_x0000_s1041" style="position:absolute;visibility:visible;mso-wrap-style:square" from="7223,8335" to="10366,13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Rechte verbindingslijn 19" o:spid="_x0000_s1042" style="position:absolute;flip:y;visibility:visible;mso-wrap-style:square" from="23972,12097" to="25973,1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shape id="Tekstvak 20" o:spid="_x0000_s1043" type="#_x0000_t202" style="position:absolute;left:10447;top:8969;width:13607;height:5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nb3sAA&#10;AADbAAAADwAAAGRycy9kb3ducmV2LnhtbERPTWsCMRC9F/wPYYTealYRW1ejaEEQpEJ1weu4GTeL&#10;m8k2SXX9981B6PHxvufLzjbiRj7UjhUMBxkI4tLpmisFxXHz9gEiRGSNjWNS8KAAy0XvZY65dnf+&#10;ptshViKFcMhRgYmxzaUMpSGLYeBa4sRdnLcYE/SV1B7vKdw2cpRlE2mx5tRgsKVPQ+X18GsVuOJU&#10;nM1u6sLPF29bHL/v1w+v1Gu/W81AROriv/jp3moFo7Q+fUk/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5nb3sAAAADbAAAADwAAAAAAAAAAAAAAAACYAgAAZHJzL2Rvd25y&#10;ZXYueG1sUEsFBgAAAAAEAAQA9QAAAIUDAAAAAA==&#10;" fillcolor="#ffc000">
                  <v:textbox>
                    <w:txbxContent>
                      <w:p w:rsidR="00281346" w:rsidRPr="00A03D01" w:rsidRDefault="00281346" w:rsidP="00F50AB3">
                        <w:pPr>
                          <w:ind w:left="0"/>
                          <w:rPr>
                            <w:rFonts w:ascii="Arial" w:hAnsi="Arial" w:cs="Arial"/>
                          </w:rPr>
                        </w:pPr>
                        <w:r>
                          <w:rPr>
                            <w:rFonts w:ascii="Arial" w:hAnsi="Arial" w:cs="Arial"/>
                          </w:rPr>
                          <w:t xml:space="preserve">Sociale </w:t>
                        </w:r>
                        <w:r w:rsidRPr="00F50AB3">
                          <w:rPr>
                            <w:rFonts w:ascii="Arial" w:hAnsi="Arial" w:cs="Arial"/>
                            <w:u w:val="single"/>
                          </w:rPr>
                          <w:t>voorzieningen</w:t>
                        </w:r>
                      </w:p>
                      <w:p w:rsidR="00281346" w:rsidRDefault="00281346" w:rsidP="00F50AB3">
                        <w:pPr>
                          <w:ind w:left="0"/>
                          <w:rPr>
                            <w:rFonts w:ascii="Arial" w:hAnsi="Arial" w:cs="Arial"/>
                          </w:rPr>
                        </w:pPr>
                        <w:r>
                          <w:rPr>
                            <w:rFonts w:ascii="Arial" w:hAnsi="Arial" w:cs="Arial"/>
                          </w:rPr>
                          <w:t xml:space="preserve">Betaald met </w:t>
                        </w:r>
                      </w:p>
                      <w:p w:rsidR="00281346" w:rsidRPr="00F50AB3" w:rsidRDefault="00281346" w:rsidP="00F50AB3">
                        <w:pPr>
                          <w:ind w:left="0"/>
                          <w:rPr>
                            <w:rFonts w:ascii="Arial" w:hAnsi="Arial" w:cs="Arial"/>
                            <w:u w:val="single"/>
                          </w:rPr>
                        </w:pPr>
                        <w:r w:rsidRPr="00F50AB3">
                          <w:rPr>
                            <w:rFonts w:ascii="Arial" w:hAnsi="Arial" w:cs="Arial"/>
                            <w:u w:val="single"/>
                          </w:rPr>
                          <w:t>belastingopbrengsten</w:t>
                        </w:r>
                      </w:p>
                    </w:txbxContent>
                  </v:textbox>
                </v:shape>
                <v:shape id="Tekstvak 24" o:spid="_x0000_s1044" type="#_x0000_t202" style="position:absolute;left:25973;top:10346;width:18288;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RcMA&#10;AADbAAAADwAAAGRycy9kb3ducmV2LnhtbESPQWsCMRSE70L/Q3iF3mpWKVq3RmkFQSgKXRe8Pjev&#10;m6Wbl22S6vrvjVDwOMzMN8x82dtWnMiHxrGC0TADQVw53XCtoNyvn19BhIissXVMCi4UYLl4GMwx&#10;1+7MX3QqYi0ShEOOCkyMXS5lqAxZDEPXESfv23mLMUlfS+3xnOC2leMsm0iLDacFgx2tDFU/xZ9V&#10;4MpDeTSfMxd+t7zp8GW6+7h4pZ4e+/c3EJH6eA//tzdawXgEty/pB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V+RcMAAADbAAAADwAAAAAAAAAAAAAAAACYAgAAZHJzL2Rv&#10;d25yZXYueG1sUEsFBgAAAAAEAAQA9QAAAIgDAAAAAA==&#10;" fillcolor="#ffc000">
                  <v:textbox>
                    <w:txbxContent>
                      <w:p w:rsidR="00281346" w:rsidRDefault="00281346" w:rsidP="00F50AB3">
                        <w:pPr>
                          <w:ind w:left="0"/>
                          <w:rPr>
                            <w:rFonts w:ascii="Arial" w:hAnsi="Arial" w:cs="Arial"/>
                          </w:rPr>
                        </w:pPr>
                        <w:r w:rsidRPr="00A03D01">
                          <w:rPr>
                            <w:rFonts w:ascii="Arial" w:hAnsi="Arial" w:cs="Arial"/>
                          </w:rPr>
                          <w:t>Voorbeel</w:t>
                        </w:r>
                        <w:r>
                          <w:rPr>
                            <w:rFonts w:ascii="Arial" w:hAnsi="Arial" w:cs="Arial"/>
                          </w:rPr>
                          <w:t xml:space="preserve">den: </w:t>
                        </w:r>
                      </w:p>
                      <w:p w:rsidR="00281346" w:rsidRPr="00F50AB3" w:rsidRDefault="00281346" w:rsidP="00F50AB3">
                        <w:pPr>
                          <w:ind w:left="0"/>
                          <w:rPr>
                            <w:rFonts w:ascii="Arial" w:hAnsi="Arial" w:cs="Arial"/>
                            <w:u w:val="single"/>
                          </w:rPr>
                        </w:pPr>
                        <w:r w:rsidRPr="00F50AB3">
                          <w:rPr>
                            <w:rFonts w:ascii="Arial" w:hAnsi="Arial" w:cs="Arial"/>
                            <w:u w:val="single"/>
                          </w:rPr>
                          <w:t>kinderbijslag en bijstand</w:t>
                        </w:r>
                      </w:p>
                    </w:txbxContent>
                  </v:textbox>
                </v:shape>
                <v:shape id="Tekstvak 26" o:spid="_x0000_s1045" type="#_x0000_t202" style="position:absolute;left:26545;top:-426;width:17364;height:3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gMsMA&#10;AADbAAAADwAAAGRycy9kb3ducmV2LnhtbESP3WoCMRSE7wt9h3AE72rWRfqzGqUKgiAWtAu9PW5O&#10;N0s3J2sSdX37Rij0cpiZb5jZoretuJAPjWMF41EGgrhyuuFaQfm5fnoFESKyxtYxKbhRgMX88WGG&#10;hXZX3tPlEGuRIBwKVGBi7AopQ2XIYhi5jjh5385bjEn6WmqP1wS3rcyz7FlabDgtGOxoZaj6OZyt&#10;Ald+lUezfXPhtONNh5OXj+XNKzUc9O9TEJH6+B/+a2+0gjyH+5f0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fgMsMAAADbAAAADwAAAAAAAAAAAAAAAACYAgAAZHJzL2Rv&#10;d25yZXYueG1sUEsFBgAAAAAEAAQA9QAAAIgDAAAAAA==&#10;" fillcolor="#ffc000">
                  <v:textbox>
                    <w:txbxContent>
                      <w:p w:rsidR="00281346" w:rsidRPr="00A03D01" w:rsidRDefault="00281346" w:rsidP="00F50AB3">
                        <w:pPr>
                          <w:ind w:left="0"/>
                          <w:rPr>
                            <w:rFonts w:ascii="Arial" w:hAnsi="Arial" w:cs="Arial"/>
                          </w:rPr>
                        </w:pPr>
                        <w:r w:rsidRPr="00A03D01">
                          <w:rPr>
                            <w:rFonts w:ascii="Arial" w:hAnsi="Arial" w:cs="Arial"/>
                          </w:rPr>
                          <w:t>Werknemersverzekeringen, bijvoor</w:t>
                        </w:r>
                        <w:r>
                          <w:rPr>
                            <w:rFonts w:ascii="Arial" w:hAnsi="Arial" w:cs="Arial"/>
                          </w:rPr>
                          <w:t xml:space="preserve">beeld: </w:t>
                        </w:r>
                        <w:r w:rsidRPr="00F50AB3">
                          <w:rPr>
                            <w:rFonts w:ascii="Arial" w:hAnsi="Arial" w:cs="Arial"/>
                            <w:u w:val="single"/>
                          </w:rPr>
                          <w:t>WW en WIA</w:t>
                        </w:r>
                      </w:p>
                    </w:txbxContent>
                  </v:textbox>
                </v:shape>
                <v:shape id="Tekstvak 25" o:spid="_x0000_s1046" type="#_x0000_t202" style="position:absolute;left:26634;top:4575;width:17437;height:3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tFqcMA&#10;AADbAAAADwAAAGRycy9kb3ducmV2LnhtbESPQWsCMRSE7wX/Q3hCb5qtLdquRrEFQSgV1IVeXzfP&#10;zdLNy5pEXf99Iwg9DjPzDTNbdLYRZ/KhdqzgaZiBIC6drrlSUOxXg1cQISJrbByTgisFWMx7DzPM&#10;tbvwls67WIkE4ZCjAhNjm0sZSkMWw9C1xMk7OG8xJukrqT1eEtw2cpRlY2mx5rRgsKUPQ+Xv7mQV&#10;uOK7+DGfby4cv3jd4stk8371Sj32u+UURKQu/ofv7bVWMHqG25f0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tFqcMAAADbAAAADwAAAAAAAAAAAAAAAACYAgAAZHJzL2Rv&#10;d25yZXYueG1sUEsFBgAAAAAEAAQA9QAAAIgDAAAAAA==&#10;" fillcolor="#ffc000">
                  <v:textbox>
                    <w:txbxContent>
                      <w:p w:rsidR="00281346" w:rsidRPr="00A03D01" w:rsidRDefault="00281346" w:rsidP="00F50AB3">
                        <w:pPr>
                          <w:ind w:left="0"/>
                          <w:rPr>
                            <w:rFonts w:ascii="Arial" w:hAnsi="Arial" w:cs="Arial"/>
                          </w:rPr>
                        </w:pPr>
                        <w:r w:rsidRPr="00A03D01">
                          <w:rPr>
                            <w:rFonts w:ascii="Arial" w:hAnsi="Arial" w:cs="Arial"/>
                          </w:rPr>
                          <w:t>Volksverzekeringen,</w:t>
                        </w:r>
                      </w:p>
                      <w:p w:rsidR="00281346" w:rsidRPr="00A03D01" w:rsidRDefault="00281346" w:rsidP="00F50AB3">
                        <w:pPr>
                          <w:ind w:left="0"/>
                          <w:rPr>
                            <w:rFonts w:ascii="Arial" w:hAnsi="Arial" w:cs="Arial"/>
                          </w:rPr>
                        </w:pPr>
                        <w:r w:rsidRPr="00A03D01">
                          <w:rPr>
                            <w:rFonts w:ascii="Arial" w:hAnsi="Arial" w:cs="Arial"/>
                          </w:rPr>
                          <w:t>bijvoor</w:t>
                        </w:r>
                        <w:r>
                          <w:rPr>
                            <w:rFonts w:ascii="Arial" w:hAnsi="Arial" w:cs="Arial"/>
                          </w:rPr>
                          <w:t xml:space="preserve">beeld: </w:t>
                        </w:r>
                        <w:r w:rsidRPr="00F50AB3">
                          <w:rPr>
                            <w:rFonts w:ascii="Arial" w:hAnsi="Arial" w:cs="Arial"/>
                            <w:u w:val="single"/>
                          </w:rPr>
                          <w:t>AOW en ANW</w:t>
                        </w:r>
                      </w:p>
                      <w:p w:rsidR="00281346" w:rsidRPr="000F6E44" w:rsidRDefault="00281346" w:rsidP="00F50AB3">
                        <w:pPr>
                          <w:rPr>
                            <w:rFonts w:ascii="Verdana" w:hAnsi="Verdana"/>
                            <w:sz w:val="22"/>
                            <w:szCs w:val="22"/>
                          </w:rPr>
                        </w:pPr>
                      </w:p>
                    </w:txbxContent>
                  </v:textbox>
                </v:shape>
                <v:shape id="Tekstvak 17" o:spid="_x0000_s1047" type="#_x0000_t202" style="position:absolute;left:10271;top:1136;width:14077;height:5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Ld3cMA&#10;AADbAAAADwAAAGRycy9kb3ducmV2LnhtbESPQWsCMRSE7wX/Q3hCbzWrSFtXo6hQEKSF6oLX5+a5&#10;Wdy8rEnU9d83hUKPw8x8w8wWnW3EjXyoHSsYDjIQxKXTNVcKiv3HyzuIEJE1No5JwYMCLOa9pxnm&#10;2t35m267WIkE4ZCjAhNjm0sZSkMWw8C1xMk7OW8xJukrqT3eE9w2cpRlr9JizWnBYEtrQ+V5d7UK&#10;XHEojmY7ceHyyZsWx29fq4dX6rnfLacgInXxP/zX3mgFozH8fkk/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Ld3cMAAADbAAAADwAAAAAAAAAAAAAAAACYAgAAZHJzL2Rv&#10;d25yZXYueG1sUEsFBgAAAAAEAAQA9QAAAIgDAAAAAA==&#10;" fillcolor="#ffc000">
                  <v:textbox>
                    <w:txbxContent>
                      <w:p w:rsidR="00281346" w:rsidRPr="00A03D01" w:rsidRDefault="00281346" w:rsidP="00F50AB3">
                        <w:pPr>
                          <w:ind w:left="0"/>
                          <w:rPr>
                            <w:rFonts w:ascii="Arial" w:hAnsi="Arial" w:cs="Arial"/>
                          </w:rPr>
                        </w:pPr>
                        <w:r>
                          <w:rPr>
                            <w:rFonts w:ascii="Arial" w:hAnsi="Arial" w:cs="Arial"/>
                          </w:rPr>
                          <w:t xml:space="preserve">Sociale </w:t>
                        </w:r>
                        <w:r w:rsidRPr="00F50AB3">
                          <w:rPr>
                            <w:rFonts w:ascii="Arial" w:hAnsi="Arial" w:cs="Arial"/>
                            <w:u w:val="single"/>
                          </w:rPr>
                          <w:t>verzekeringen</w:t>
                        </w:r>
                      </w:p>
                      <w:p w:rsidR="00281346" w:rsidRDefault="00281346" w:rsidP="00F50AB3">
                        <w:pPr>
                          <w:ind w:left="0"/>
                          <w:rPr>
                            <w:rFonts w:ascii="Arial" w:hAnsi="Arial" w:cs="Arial"/>
                          </w:rPr>
                        </w:pPr>
                        <w:r>
                          <w:rPr>
                            <w:rFonts w:ascii="Arial" w:hAnsi="Arial" w:cs="Arial"/>
                          </w:rPr>
                          <w:t xml:space="preserve">Betaald met </w:t>
                        </w:r>
                      </w:p>
                      <w:p w:rsidR="00281346" w:rsidRPr="00F50AB3" w:rsidRDefault="00281346" w:rsidP="00F50AB3">
                        <w:pPr>
                          <w:ind w:left="0"/>
                          <w:rPr>
                            <w:rFonts w:ascii="Arial" w:hAnsi="Arial" w:cs="Arial"/>
                            <w:u w:val="single"/>
                          </w:rPr>
                        </w:pPr>
                        <w:r w:rsidRPr="00F50AB3">
                          <w:rPr>
                            <w:rFonts w:ascii="Arial" w:hAnsi="Arial" w:cs="Arial"/>
                            <w:u w:val="single"/>
                          </w:rPr>
                          <w:t>sociale premies</w:t>
                        </w:r>
                      </w:p>
                    </w:txbxContent>
                  </v:textbox>
                </v:shape>
                <w10:wrap type="topAndBottom"/>
              </v:group>
            </w:pict>
          </mc:Fallback>
        </mc:AlternateContent>
      </w:r>
      <w:r w:rsidR="005E25D9" w:rsidRPr="009178F3">
        <w:rPr>
          <w:b/>
          <w:bCs/>
          <w:sz w:val="20"/>
        </w:rPr>
        <w:t>20</w:t>
      </w:r>
      <w:r w:rsidR="00602296" w:rsidRPr="009178F3">
        <w:rPr>
          <w:sz w:val="20"/>
        </w:rPr>
        <w:tab/>
      </w:r>
    </w:p>
    <w:p w:rsidR="006D7BF1" w:rsidRPr="009178F3" w:rsidRDefault="006D7BF1" w:rsidP="002A0E89">
      <w:pPr>
        <w:pStyle w:val="vraagmetnummerenletter"/>
        <w:spacing w:line="240" w:lineRule="atLeast"/>
        <w:rPr>
          <w:sz w:val="20"/>
        </w:rPr>
      </w:pPr>
    </w:p>
    <w:p w:rsidR="00A13441" w:rsidRPr="009178F3" w:rsidRDefault="005E25D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w:t>
      </w:r>
      <w:r w:rsidR="00602296" w:rsidRPr="009178F3">
        <w:rPr>
          <w:rFonts w:eastAsia="SimSun" w:cs="Mangal"/>
          <w:b/>
          <w:kern w:val="1"/>
          <w:sz w:val="20"/>
          <w:lang w:eastAsia="hi-IN" w:bidi="hi-IN"/>
        </w:rPr>
        <w:t>1</w:t>
      </w:r>
      <w:r w:rsidR="00F33C3E" w:rsidRPr="009178F3">
        <w:rPr>
          <w:rFonts w:eastAsia="SimSun" w:cs="Mangal"/>
          <w:b/>
          <w:kern w:val="1"/>
          <w:sz w:val="20"/>
          <w:lang w:eastAsia="hi-IN" w:bidi="hi-IN"/>
        </w:rPr>
        <w:t xml:space="preserve"> </w:t>
      </w:r>
      <w:r w:rsidR="00C77513" w:rsidRPr="009178F3">
        <w:rPr>
          <w:rFonts w:eastAsia="SimSun" w:cs="Mangal"/>
          <w:kern w:val="1"/>
          <w:sz w:val="20"/>
          <w:lang w:eastAsia="hi-IN" w:bidi="hi-IN"/>
        </w:rPr>
        <w:t>a</w:t>
      </w:r>
      <w:r w:rsidR="00F33C3E" w:rsidRPr="009178F3">
        <w:rPr>
          <w:rFonts w:eastAsia="SimSun" w:cs="Mangal"/>
          <w:kern w:val="1"/>
          <w:sz w:val="20"/>
          <w:lang w:eastAsia="hi-IN" w:bidi="hi-IN"/>
        </w:rPr>
        <w:t xml:space="preserve"> </w:t>
      </w:r>
      <w:r w:rsidR="00C77513" w:rsidRPr="009178F3">
        <w:rPr>
          <w:rFonts w:eastAsia="SimSun" w:cs="Mangal"/>
          <w:kern w:val="1"/>
          <w:sz w:val="20"/>
          <w:lang w:eastAsia="hi-IN" w:bidi="hi-IN"/>
        </w:rPr>
        <w:t xml:space="preserve">Eerste 2 maanden: </w:t>
      </w:r>
      <w:r w:rsidR="00A91CC1" w:rsidRPr="009178F3">
        <w:rPr>
          <w:rFonts w:eastAsia="SimSun" w:cs="Mangal"/>
          <w:kern w:val="1"/>
          <w:sz w:val="20"/>
          <w:lang w:eastAsia="hi-IN" w:bidi="hi-IN"/>
        </w:rPr>
        <w:t xml:space="preserve">75% van € 2.580 = </w:t>
      </w:r>
      <w:r w:rsidR="00C77513" w:rsidRPr="009178F3">
        <w:rPr>
          <w:rFonts w:eastAsia="SimSun" w:cs="Mangal"/>
          <w:kern w:val="1"/>
          <w:sz w:val="20"/>
          <w:lang w:eastAsia="hi-IN" w:bidi="hi-IN"/>
        </w:rPr>
        <w:t>0,75</w:t>
      </w:r>
      <w:r w:rsidR="009178F3">
        <w:rPr>
          <w:rFonts w:eastAsia="SimSun" w:cs="Mangal"/>
          <w:kern w:val="1"/>
          <w:sz w:val="20"/>
          <w:lang w:eastAsia="hi-IN" w:bidi="hi-IN"/>
        </w:rPr>
        <w:t xml:space="preserve"> × </w:t>
      </w:r>
      <w:r w:rsidR="00C77513" w:rsidRPr="009178F3">
        <w:rPr>
          <w:rFonts w:eastAsia="SimSun" w:cs="Mangal"/>
          <w:kern w:val="1"/>
          <w:sz w:val="20"/>
          <w:lang w:eastAsia="hi-IN" w:bidi="hi-IN"/>
        </w:rPr>
        <w:t xml:space="preserve">€ 2.580 </w:t>
      </w:r>
      <w:r w:rsidR="00A91CC1" w:rsidRPr="009178F3">
        <w:rPr>
          <w:rFonts w:eastAsia="SimSun" w:cs="Mangal"/>
          <w:kern w:val="1"/>
          <w:sz w:val="20"/>
          <w:lang w:eastAsia="hi-IN" w:bidi="hi-IN"/>
        </w:rPr>
        <w:t>= € 1.935</w:t>
      </w:r>
    </w:p>
    <w:p w:rsidR="00A91CC1" w:rsidRPr="009178F3" w:rsidRDefault="00C7751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Daarna: </w:t>
      </w:r>
      <w:r w:rsidR="00A91CC1" w:rsidRPr="009178F3">
        <w:rPr>
          <w:rFonts w:eastAsia="SimSun" w:cs="Mangal"/>
          <w:kern w:val="1"/>
          <w:sz w:val="20"/>
          <w:lang w:eastAsia="hi-IN" w:bidi="hi-IN"/>
        </w:rPr>
        <w:t xml:space="preserve">70% van € 2.580 = </w:t>
      </w:r>
      <w:r w:rsidR="00256A9A" w:rsidRPr="009178F3">
        <w:rPr>
          <w:rFonts w:eastAsia="SimSun" w:cs="Mangal"/>
          <w:kern w:val="1"/>
          <w:sz w:val="20"/>
          <w:lang w:eastAsia="hi-IN" w:bidi="hi-IN"/>
        </w:rPr>
        <w:t>0,7</w:t>
      </w:r>
      <w:r w:rsidR="00F33C3E" w:rsidRPr="009178F3">
        <w:rPr>
          <w:rFonts w:eastAsia="SimSun" w:cs="Mangal"/>
          <w:kern w:val="1"/>
          <w:sz w:val="20"/>
          <w:lang w:eastAsia="hi-IN" w:bidi="hi-IN"/>
        </w:rPr>
        <w:t>0</w:t>
      </w:r>
      <w:r w:rsidR="009178F3">
        <w:rPr>
          <w:rFonts w:eastAsia="SimSun" w:cs="Mangal"/>
          <w:kern w:val="1"/>
          <w:sz w:val="20"/>
          <w:lang w:eastAsia="hi-IN" w:bidi="hi-IN"/>
        </w:rPr>
        <w:t xml:space="preserve"> × </w:t>
      </w:r>
      <w:r w:rsidR="00A91CC1" w:rsidRPr="009178F3">
        <w:rPr>
          <w:rFonts w:eastAsia="SimSun" w:cs="Mangal"/>
          <w:kern w:val="1"/>
          <w:sz w:val="20"/>
          <w:lang w:eastAsia="hi-IN" w:bidi="hi-IN"/>
        </w:rPr>
        <w:t>€ 2.580  = € 1.806</w:t>
      </w:r>
    </w:p>
    <w:p w:rsidR="00A91CC1" w:rsidRPr="009178F3" w:rsidRDefault="00C7751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F33C3E" w:rsidRPr="009178F3">
        <w:rPr>
          <w:rFonts w:eastAsia="SimSun" w:cs="Mangal"/>
          <w:kern w:val="1"/>
          <w:sz w:val="20"/>
          <w:lang w:eastAsia="hi-IN" w:bidi="hi-IN"/>
        </w:rPr>
        <w:t xml:space="preserve"> </w:t>
      </w:r>
      <w:r w:rsidR="00A91CC1" w:rsidRPr="009178F3">
        <w:rPr>
          <w:rFonts w:eastAsia="SimSun" w:cs="Mangal"/>
          <w:kern w:val="1"/>
          <w:sz w:val="20"/>
          <w:lang w:eastAsia="hi-IN" w:bidi="hi-IN"/>
        </w:rPr>
        <w:t xml:space="preserve">70% van € 1.570 = </w:t>
      </w:r>
      <w:r w:rsidR="00256A9A" w:rsidRPr="009178F3">
        <w:rPr>
          <w:rFonts w:eastAsia="SimSun" w:cs="Mangal"/>
          <w:kern w:val="1"/>
          <w:sz w:val="20"/>
          <w:lang w:eastAsia="hi-IN" w:bidi="hi-IN"/>
        </w:rPr>
        <w:t>0,7</w:t>
      </w:r>
      <w:r w:rsidR="009178F3">
        <w:rPr>
          <w:rFonts w:eastAsia="SimSun" w:cs="Mangal"/>
          <w:kern w:val="1"/>
          <w:sz w:val="20"/>
          <w:lang w:eastAsia="hi-IN" w:bidi="hi-IN"/>
        </w:rPr>
        <w:t xml:space="preserve"> × </w:t>
      </w:r>
      <w:r w:rsidR="00A91CC1" w:rsidRPr="009178F3">
        <w:rPr>
          <w:rFonts w:eastAsia="SimSun" w:cs="Mangal"/>
          <w:kern w:val="1"/>
          <w:sz w:val="20"/>
          <w:lang w:eastAsia="hi-IN" w:bidi="hi-IN"/>
        </w:rPr>
        <w:t>€ 1.570  = € 1.099</w:t>
      </w:r>
    </w:p>
    <w:p w:rsidR="00F33C3E" w:rsidRPr="009178F3" w:rsidRDefault="00F933E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noProof/>
          <w:sz w:val="20"/>
        </w:rPr>
        <w:drawing>
          <wp:anchor distT="0" distB="0" distL="114300" distR="114300" simplePos="0" relativeHeight="251665408" behindDoc="0" locked="0" layoutInCell="1" allowOverlap="1" wp14:anchorId="2A6A777F" wp14:editId="51771628">
            <wp:simplePos x="0" y="0"/>
            <wp:positionH relativeFrom="column">
              <wp:posOffset>377190</wp:posOffset>
            </wp:positionH>
            <wp:positionV relativeFrom="paragraph">
              <wp:posOffset>10160</wp:posOffset>
            </wp:positionV>
            <wp:extent cx="3790950" cy="2458085"/>
            <wp:effectExtent l="0" t="0" r="0" b="18415"/>
            <wp:wrapSquare wrapText="bothSides"/>
            <wp:docPr id="44" name="Grafiek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r w:rsidR="00A91CC1" w:rsidRPr="009178F3">
        <w:rPr>
          <w:rFonts w:eastAsia="SimSun" w:cs="Mangal"/>
          <w:kern w:val="1"/>
          <w:sz w:val="20"/>
          <w:lang w:eastAsia="hi-IN" w:bidi="hi-IN"/>
        </w:rPr>
        <w:t>c</w:t>
      </w:r>
    </w:p>
    <w:p w:rsidR="00F933E0" w:rsidRPr="009178F3" w:rsidRDefault="00F933E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933E0" w:rsidRPr="009178F3" w:rsidRDefault="00F933E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933E0" w:rsidRPr="009178F3" w:rsidRDefault="00F933E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933E0" w:rsidRPr="009178F3" w:rsidRDefault="00F933E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933E0" w:rsidRPr="009178F3" w:rsidRDefault="00F933E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933E0" w:rsidRPr="009178F3" w:rsidRDefault="00F933E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933E0" w:rsidRPr="009178F3" w:rsidRDefault="00F933E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933E0" w:rsidRPr="009178F3" w:rsidRDefault="00F933E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933E0" w:rsidRPr="009178F3" w:rsidRDefault="00F933E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933E0" w:rsidRPr="009178F3" w:rsidRDefault="00F933E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33C3E" w:rsidRPr="009178F3" w:rsidRDefault="00F33C3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33C3E" w:rsidRPr="009178F3" w:rsidRDefault="00F33C3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33C3E" w:rsidRPr="009178F3" w:rsidRDefault="00F33C3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33C3E" w:rsidRPr="009178F3" w:rsidRDefault="00F33C3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73AF0" w:rsidRPr="009178F3" w:rsidRDefault="00573AF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73AF0" w:rsidRPr="009178F3" w:rsidRDefault="00573AF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129"/>
        <w:gridCol w:w="1271"/>
      </w:tblGrid>
      <w:tr w:rsidR="00CE78F3" w:rsidRPr="009178F3" w:rsidTr="00CE78F3">
        <w:tc>
          <w:tcPr>
            <w:tcW w:w="851" w:type="dxa"/>
          </w:tcPr>
          <w:p w:rsidR="00CE78F3" w:rsidRPr="009178F3" w:rsidRDefault="00CE78F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i/>
                <w:kern w:val="1"/>
                <w:sz w:val="20"/>
                <w:lang w:eastAsia="hi-IN" w:bidi="hi-IN"/>
              </w:rPr>
            </w:pPr>
            <w:r w:rsidRPr="009178F3">
              <w:rPr>
                <w:rFonts w:eastAsia="SimSun" w:cs="Mangal"/>
                <w:b/>
                <w:kern w:val="1"/>
                <w:sz w:val="20"/>
                <w:lang w:eastAsia="hi-IN" w:bidi="hi-IN"/>
              </w:rPr>
              <w:t xml:space="preserve"> 22</w:t>
            </w:r>
            <w:r w:rsidRPr="009178F3">
              <w:rPr>
                <w:rFonts w:eastAsia="SimSun" w:cs="Mangal"/>
                <w:kern w:val="1"/>
                <w:sz w:val="20"/>
                <w:lang w:eastAsia="hi-IN" w:bidi="hi-IN"/>
              </w:rPr>
              <w:t xml:space="preserve"> a</w:t>
            </w:r>
          </w:p>
        </w:tc>
        <w:tc>
          <w:tcPr>
            <w:tcW w:w="1129" w:type="dxa"/>
          </w:tcPr>
          <w:p w:rsidR="00CE78F3" w:rsidRPr="009178F3" w:rsidRDefault="00CE78F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i/>
                <w:kern w:val="1"/>
                <w:sz w:val="20"/>
                <w:lang w:eastAsia="hi-IN" w:bidi="hi-IN"/>
              </w:rPr>
            </w:pPr>
            <w:r w:rsidRPr="009178F3">
              <w:rPr>
                <w:rFonts w:eastAsia="SimSun" w:cs="Mangal"/>
                <w:i/>
                <w:kern w:val="1"/>
                <w:sz w:val="20"/>
                <w:lang w:eastAsia="hi-IN" w:bidi="hi-IN"/>
              </w:rPr>
              <w:t>Renske</w:t>
            </w:r>
          </w:p>
        </w:tc>
        <w:tc>
          <w:tcPr>
            <w:tcW w:w="1271" w:type="dxa"/>
          </w:tcPr>
          <w:p w:rsidR="00CE78F3" w:rsidRPr="009178F3" w:rsidRDefault="00CE78F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i/>
                <w:kern w:val="1"/>
                <w:sz w:val="20"/>
                <w:lang w:eastAsia="hi-IN" w:bidi="hi-IN"/>
              </w:rPr>
            </w:pPr>
            <w:r w:rsidRPr="009178F3">
              <w:rPr>
                <w:rFonts w:eastAsia="SimSun" w:cs="Mangal"/>
                <w:i/>
                <w:kern w:val="1"/>
                <w:sz w:val="20"/>
                <w:lang w:eastAsia="hi-IN" w:bidi="hi-IN"/>
              </w:rPr>
              <w:t>Hannah</w:t>
            </w:r>
          </w:p>
        </w:tc>
      </w:tr>
      <w:tr w:rsidR="00CE78F3" w:rsidRPr="009178F3" w:rsidTr="00CE78F3">
        <w:tc>
          <w:tcPr>
            <w:tcW w:w="851" w:type="dxa"/>
          </w:tcPr>
          <w:p w:rsidR="00CE78F3" w:rsidRPr="009178F3" w:rsidRDefault="00CE78F3"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p>
        </w:tc>
        <w:tc>
          <w:tcPr>
            <w:tcW w:w="1129" w:type="dxa"/>
          </w:tcPr>
          <w:p w:rsidR="00CE78F3" w:rsidRPr="009178F3" w:rsidRDefault="00CE78F3"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nee</w:t>
            </w:r>
          </w:p>
        </w:tc>
        <w:tc>
          <w:tcPr>
            <w:tcW w:w="1271" w:type="dxa"/>
          </w:tcPr>
          <w:p w:rsidR="00CE78F3" w:rsidRPr="009178F3" w:rsidRDefault="00CE78F3"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ja</w:t>
            </w:r>
          </w:p>
        </w:tc>
      </w:tr>
      <w:tr w:rsidR="00CE78F3" w:rsidRPr="009178F3" w:rsidTr="00CE78F3">
        <w:tc>
          <w:tcPr>
            <w:tcW w:w="851" w:type="dxa"/>
          </w:tcPr>
          <w:p w:rsidR="00CE78F3" w:rsidRPr="009178F3" w:rsidRDefault="00CE78F3"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p>
        </w:tc>
        <w:tc>
          <w:tcPr>
            <w:tcW w:w="1129" w:type="dxa"/>
          </w:tcPr>
          <w:p w:rsidR="00CE78F3" w:rsidRPr="009178F3" w:rsidRDefault="00CE78F3"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nee</w:t>
            </w:r>
          </w:p>
        </w:tc>
        <w:tc>
          <w:tcPr>
            <w:tcW w:w="1271" w:type="dxa"/>
          </w:tcPr>
          <w:p w:rsidR="00CE78F3" w:rsidRPr="009178F3" w:rsidRDefault="00CE78F3"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ja</w:t>
            </w:r>
          </w:p>
        </w:tc>
      </w:tr>
      <w:tr w:rsidR="00CE78F3" w:rsidRPr="009178F3" w:rsidTr="00CE78F3">
        <w:tc>
          <w:tcPr>
            <w:tcW w:w="851" w:type="dxa"/>
          </w:tcPr>
          <w:p w:rsidR="00CE78F3" w:rsidRPr="009178F3" w:rsidRDefault="00CE78F3"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p>
        </w:tc>
        <w:tc>
          <w:tcPr>
            <w:tcW w:w="1129" w:type="dxa"/>
          </w:tcPr>
          <w:p w:rsidR="00CE78F3" w:rsidRPr="009178F3" w:rsidRDefault="00CE78F3"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nee</w:t>
            </w:r>
          </w:p>
        </w:tc>
        <w:tc>
          <w:tcPr>
            <w:tcW w:w="1271" w:type="dxa"/>
          </w:tcPr>
          <w:p w:rsidR="00CE78F3" w:rsidRPr="009178F3" w:rsidRDefault="00CE78F3"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ja</w:t>
            </w:r>
          </w:p>
        </w:tc>
      </w:tr>
    </w:tbl>
    <w:p w:rsidR="00405E81" w:rsidRPr="009178F3" w:rsidRDefault="00405E8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F933E0" w:rsidRPr="009178F3">
        <w:rPr>
          <w:rFonts w:eastAsia="SimSun" w:cs="Mangal"/>
          <w:kern w:val="1"/>
          <w:sz w:val="20"/>
          <w:lang w:eastAsia="hi-IN" w:bidi="hi-IN"/>
        </w:rPr>
        <w:t xml:space="preserve"> R</w:t>
      </w:r>
      <w:r w:rsidR="00A91CC1" w:rsidRPr="009178F3">
        <w:rPr>
          <w:rFonts w:eastAsia="SimSun" w:cs="Mangal"/>
          <w:kern w:val="1"/>
          <w:sz w:val="20"/>
          <w:lang w:eastAsia="hi-IN" w:bidi="hi-IN"/>
        </w:rPr>
        <w:t xml:space="preserve">enske is </w:t>
      </w:r>
      <w:r w:rsidR="00F933E0" w:rsidRPr="009178F3">
        <w:rPr>
          <w:rFonts w:eastAsia="SimSun" w:cs="Mangal"/>
          <w:kern w:val="1"/>
          <w:sz w:val="20"/>
          <w:lang w:eastAsia="hi-IN" w:bidi="hi-IN"/>
        </w:rPr>
        <w:t xml:space="preserve">zelfstandig ondernemer. Omdat zij </w:t>
      </w:r>
      <w:r w:rsidR="00A91CC1" w:rsidRPr="009178F3">
        <w:rPr>
          <w:rFonts w:eastAsia="SimSun" w:cs="Mangal"/>
          <w:kern w:val="1"/>
          <w:sz w:val="20"/>
          <w:lang w:eastAsia="hi-IN" w:bidi="hi-IN"/>
        </w:rPr>
        <w:t xml:space="preserve">geen werknemer </w:t>
      </w:r>
      <w:r w:rsidR="00F933E0" w:rsidRPr="009178F3">
        <w:rPr>
          <w:rFonts w:eastAsia="SimSun" w:cs="Mangal"/>
          <w:kern w:val="1"/>
          <w:sz w:val="20"/>
          <w:lang w:eastAsia="hi-IN" w:bidi="hi-IN"/>
        </w:rPr>
        <w:t>is, valt zij niet onder de werknemersverzekeringen.</w:t>
      </w:r>
    </w:p>
    <w:p w:rsidR="0065496C" w:rsidRPr="009178F3" w:rsidRDefault="0065496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F167A" w:rsidRPr="009178F3" w:rsidRDefault="003468D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w:t>
      </w:r>
      <w:r w:rsidR="0098536E" w:rsidRPr="009178F3">
        <w:rPr>
          <w:rFonts w:eastAsia="SimSun" w:cs="Mangal"/>
          <w:b/>
          <w:kern w:val="1"/>
          <w:sz w:val="20"/>
          <w:lang w:eastAsia="hi-IN" w:bidi="hi-IN"/>
        </w:rPr>
        <w:t>3</w:t>
      </w:r>
      <w:r w:rsidR="007E2AD9" w:rsidRPr="009178F3">
        <w:rPr>
          <w:rFonts w:eastAsia="SimSun" w:cs="Mangal"/>
          <w:kern w:val="1"/>
          <w:sz w:val="20"/>
          <w:lang w:eastAsia="hi-IN" w:bidi="hi-IN"/>
        </w:rPr>
        <w:t xml:space="preserve"> a 2</w:t>
      </w:r>
      <w:r w:rsidR="009178F3">
        <w:rPr>
          <w:rFonts w:eastAsia="SimSun" w:cs="Mangal"/>
          <w:kern w:val="1"/>
          <w:sz w:val="20"/>
          <w:lang w:eastAsia="hi-IN" w:bidi="hi-IN"/>
        </w:rPr>
        <w:t xml:space="preserve"> × </w:t>
      </w:r>
      <w:r w:rsidR="007E2AD9" w:rsidRPr="009178F3">
        <w:rPr>
          <w:rFonts w:eastAsia="SimSun" w:cs="Mangal"/>
          <w:kern w:val="1"/>
          <w:sz w:val="20"/>
          <w:lang w:eastAsia="hi-IN" w:bidi="hi-IN"/>
        </w:rPr>
        <w:t>€ 750 = € 1.500</w:t>
      </w:r>
    </w:p>
    <w:p w:rsidR="007E2AD9" w:rsidRPr="009178F3" w:rsidRDefault="005F167A"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7E2AD9" w:rsidRPr="009178F3">
        <w:rPr>
          <w:rFonts w:eastAsia="SimSun" w:cs="Mangal"/>
          <w:kern w:val="1"/>
          <w:sz w:val="20"/>
          <w:lang w:eastAsia="hi-IN" w:bidi="hi-IN"/>
        </w:rPr>
        <w:t xml:space="preserve"> </w:t>
      </w:r>
      <w:r w:rsidRPr="009178F3">
        <w:rPr>
          <w:rFonts w:eastAsia="SimSun" w:cs="Mangal"/>
          <w:kern w:val="1"/>
          <w:sz w:val="20"/>
          <w:lang w:eastAsia="hi-IN" w:bidi="hi-IN"/>
        </w:rPr>
        <w:t>€ 1.150</w:t>
      </w:r>
    </w:p>
    <w:p w:rsidR="005F167A" w:rsidRPr="009178F3" w:rsidRDefault="005F167A"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7E2AD9" w:rsidRPr="009178F3">
        <w:rPr>
          <w:rFonts w:eastAsia="SimSun" w:cs="Mangal"/>
          <w:kern w:val="1"/>
          <w:sz w:val="20"/>
          <w:lang w:eastAsia="hi-IN" w:bidi="hi-IN"/>
        </w:rPr>
        <w:t xml:space="preserve"> </w:t>
      </w:r>
      <w:r w:rsidRPr="009178F3">
        <w:rPr>
          <w:rFonts w:eastAsia="SimSun" w:cs="Mangal"/>
          <w:kern w:val="1"/>
          <w:sz w:val="20"/>
          <w:lang w:eastAsia="hi-IN" w:bidi="hi-IN"/>
        </w:rPr>
        <w:t>Zij kunnen sommige uitgaven delen, zoals huur en energiekosten</w:t>
      </w:r>
      <w:r w:rsidR="007E2AD9" w:rsidRPr="009178F3">
        <w:rPr>
          <w:rFonts w:eastAsia="SimSun" w:cs="Mangal"/>
          <w:kern w:val="1"/>
          <w:sz w:val="20"/>
          <w:lang w:eastAsia="hi-IN" w:bidi="hi-IN"/>
        </w:rPr>
        <w:t>, abonnementen</w:t>
      </w:r>
      <w:r w:rsidRPr="009178F3">
        <w:rPr>
          <w:rFonts w:eastAsia="SimSun" w:cs="Mangal"/>
          <w:kern w:val="1"/>
          <w:sz w:val="20"/>
          <w:lang w:eastAsia="hi-IN" w:bidi="hi-IN"/>
        </w:rPr>
        <w:t>.</w:t>
      </w:r>
    </w:p>
    <w:p w:rsidR="005F167A" w:rsidRPr="009178F3" w:rsidRDefault="005F167A"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d</w:t>
      </w:r>
      <w:r w:rsidR="007E2AD9" w:rsidRPr="009178F3">
        <w:rPr>
          <w:rFonts w:eastAsia="SimSun" w:cs="Mangal"/>
          <w:kern w:val="1"/>
          <w:sz w:val="20"/>
          <w:lang w:eastAsia="hi-IN" w:bidi="hi-IN"/>
        </w:rPr>
        <w:t xml:space="preserve"> Omdat zij al een AOW-uitkering heeft</w:t>
      </w:r>
      <w:r w:rsidRPr="009178F3">
        <w:rPr>
          <w:rFonts w:eastAsia="SimSun" w:cs="Mangal"/>
          <w:kern w:val="1"/>
          <w:sz w:val="20"/>
          <w:lang w:eastAsia="hi-IN" w:bidi="hi-IN"/>
        </w:rPr>
        <w:t>.</w:t>
      </w:r>
    </w:p>
    <w:p w:rsidR="0098536E" w:rsidRPr="009178F3" w:rsidRDefault="0098536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F167A" w:rsidRPr="009178F3" w:rsidRDefault="0098536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i/>
          <w:kern w:val="1"/>
          <w:sz w:val="20"/>
          <w:lang w:eastAsia="hi-IN" w:bidi="hi-IN"/>
        </w:rPr>
      </w:pPr>
      <w:r w:rsidRPr="009178F3">
        <w:rPr>
          <w:rFonts w:eastAsia="SimSun" w:cs="Mangal"/>
          <w:b/>
          <w:kern w:val="1"/>
          <w:sz w:val="20"/>
          <w:lang w:eastAsia="hi-IN" w:bidi="hi-IN"/>
        </w:rPr>
        <w:t>24</w:t>
      </w:r>
      <w:r w:rsidR="00DA23CD" w:rsidRPr="009178F3">
        <w:rPr>
          <w:rFonts w:eastAsia="SimSun" w:cs="Mangal"/>
          <w:kern w:val="1"/>
          <w:sz w:val="20"/>
          <w:lang w:eastAsia="hi-IN" w:bidi="hi-IN"/>
        </w:rPr>
        <w:t xml:space="preserve"> </w:t>
      </w:r>
      <w:r w:rsidR="005F167A" w:rsidRPr="009178F3">
        <w:rPr>
          <w:rFonts w:eastAsia="SimSun" w:cs="Mangal"/>
          <w:i/>
          <w:kern w:val="1"/>
          <w:sz w:val="20"/>
          <w:lang w:eastAsia="hi-IN" w:bidi="hi-IN"/>
        </w:rPr>
        <w:t>Eigen antwoord, bijvoorbeeld</w:t>
      </w:r>
      <w:r w:rsidR="00DA23CD" w:rsidRPr="009178F3">
        <w:rPr>
          <w:rFonts w:eastAsia="SimSun" w:cs="Mangal"/>
          <w:i/>
          <w:kern w:val="1"/>
          <w:sz w:val="20"/>
          <w:lang w:eastAsia="hi-IN" w:bidi="hi-IN"/>
        </w:rPr>
        <w:t>:</w:t>
      </w:r>
    </w:p>
    <w:p w:rsidR="005F167A" w:rsidRPr="009178F3" w:rsidRDefault="00DA23C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 </w:t>
      </w:r>
      <w:r w:rsidR="005F167A" w:rsidRPr="009178F3">
        <w:rPr>
          <w:rFonts w:eastAsia="SimSun" w:cs="Mangal"/>
          <w:kern w:val="1"/>
          <w:sz w:val="20"/>
          <w:lang w:eastAsia="hi-IN" w:bidi="hi-IN"/>
        </w:rPr>
        <w:t xml:space="preserve">Ja, want </w:t>
      </w:r>
      <w:r w:rsidRPr="009178F3">
        <w:rPr>
          <w:rFonts w:eastAsia="SimSun" w:cs="Mangal"/>
          <w:kern w:val="1"/>
          <w:sz w:val="20"/>
          <w:lang w:eastAsia="hi-IN" w:bidi="hi-IN"/>
        </w:rPr>
        <w:t>bijstand wordt betaald uit de belastingopbrengsten. J</w:t>
      </w:r>
      <w:r w:rsidR="005F167A" w:rsidRPr="009178F3">
        <w:rPr>
          <w:rFonts w:eastAsia="SimSun" w:cs="Mangal"/>
          <w:kern w:val="1"/>
          <w:sz w:val="20"/>
          <w:lang w:eastAsia="hi-IN" w:bidi="hi-IN"/>
        </w:rPr>
        <w:t xml:space="preserve">e mag </w:t>
      </w:r>
      <w:r w:rsidRPr="009178F3">
        <w:rPr>
          <w:rFonts w:eastAsia="SimSun" w:cs="Mangal"/>
          <w:kern w:val="1"/>
          <w:sz w:val="20"/>
          <w:lang w:eastAsia="hi-IN" w:bidi="hi-IN"/>
        </w:rPr>
        <w:t xml:space="preserve">dan </w:t>
      </w:r>
      <w:r w:rsidR="005F167A" w:rsidRPr="009178F3">
        <w:rPr>
          <w:rFonts w:eastAsia="SimSun" w:cs="Mangal"/>
          <w:kern w:val="1"/>
          <w:sz w:val="20"/>
          <w:lang w:eastAsia="hi-IN" w:bidi="hi-IN"/>
        </w:rPr>
        <w:t xml:space="preserve">ook wel iets voor de </w:t>
      </w:r>
      <w:r w:rsidRPr="009178F3">
        <w:rPr>
          <w:rFonts w:eastAsia="SimSun" w:cs="Mangal"/>
          <w:kern w:val="1"/>
          <w:sz w:val="20"/>
          <w:lang w:eastAsia="hi-IN" w:bidi="hi-IN"/>
        </w:rPr>
        <w:t xml:space="preserve">maatschappij </w:t>
      </w:r>
      <w:r w:rsidR="005F167A" w:rsidRPr="009178F3">
        <w:rPr>
          <w:rFonts w:eastAsia="SimSun" w:cs="Mangal"/>
          <w:kern w:val="1"/>
          <w:sz w:val="20"/>
          <w:lang w:eastAsia="hi-IN" w:bidi="hi-IN"/>
        </w:rPr>
        <w:t>terugdoen.</w:t>
      </w:r>
    </w:p>
    <w:p w:rsidR="005E25D9" w:rsidRPr="009178F3" w:rsidRDefault="00DA23C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 </w:t>
      </w:r>
      <w:r w:rsidR="005F167A" w:rsidRPr="009178F3">
        <w:rPr>
          <w:rFonts w:eastAsia="SimSun" w:cs="Mangal"/>
          <w:kern w:val="1"/>
          <w:sz w:val="20"/>
          <w:lang w:eastAsia="hi-IN" w:bidi="hi-IN"/>
        </w:rPr>
        <w:t xml:space="preserve">Nee, want </w:t>
      </w:r>
      <w:r w:rsidRPr="009178F3">
        <w:rPr>
          <w:rFonts w:eastAsia="SimSun" w:cs="Mangal"/>
          <w:kern w:val="1"/>
          <w:sz w:val="20"/>
          <w:lang w:eastAsia="hi-IN" w:bidi="hi-IN"/>
        </w:rPr>
        <w:t>jij kunt er toch niets aan doen dat je zelf geen inkomen kunt verdienen.</w:t>
      </w:r>
    </w:p>
    <w:p w:rsidR="005E25D9" w:rsidRPr="009178F3" w:rsidRDefault="005E25D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E25D9" w:rsidRPr="009178F3" w:rsidRDefault="0098536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25</w:t>
      </w:r>
      <w:r w:rsidR="00DA23CD" w:rsidRPr="009178F3">
        <w:rPr>
          <w:rFonts w:eastAsia="SimSun" w:cs="Mangal"/>
          <w:b/>
          <w:kern w:val="1"/>
          <w:sz w:val="20"/>
          <w:lang w:eastAsia="hi-IN" w:bidi="hi-IN"/>
        </w:rPr>
        <w:t xml:space="preserve"> </w:t>
      </w:r>
      <w:r w:rsidR="00811135" w:rsidRPr="009178F3">
        <w:rPr>
          <w:rFonts w:eastAsia="SimSun" w:cs="Mangal"/>
          <w:kern w:val="1"/>
          <w:sz w:val="20"/>
          <w:lang w:eastAsia="hi-IN" w:bidi="hi-IN"/>
        </w:rPr>
        <w:t>a</w:t>
      </w:r>
      <w:r w:rsidR="00DA23CD" w:rsidRPr="009178F3">
        <w:rPr>
          <w:rFonts w:eastAsia="SimSun" w:cs="Mangal"/>
          <w:kern w:val="1"/>
          <w:sz w:val="20"/>
          <w:lang w:eastAsia="hi-IN" w:bidi="hi-IN"/>
        </w:rPr>
        <w:t xml:space="preserve"> </w:t>
      </w:r>
      <w:r w:rsidR="00811135" w:rsidRPr="009178F3">
        <w:rPr>
          <w:rFonts w:eastAsia="SimSun" w:cs="Mangal"/>
          <w:kern w:val="1"/>
          <w:sz w:val="20"/>
          <w:lang w:eastAsia="hi-IN" w:bidi="hi-IN"/>
        </w:rPr>
        <w:t>AOW</w:t>
      </w:r>
    </w:p>
    <w:p w:rsidR="00811135" w:rsidRPr="009178F3" w:rsidRDefault="0081113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DA23CD" w:rsidRPr="009178F3">
        <w:rPr>
          <w:rFonts w:eastAsia="SimSun" w:cs="Mangal"/>
          <w:kern w:val="1"/>
          <w:sz w:val="20"/>
          <w:lang w:eastAsia="hi-IN" w:bidi="hi-IN"/>
        </w:rPr>
        <w:t xml:space="preserve"> </w:t>
      </w:r>
      <w:r w:rsidR="00256A9A" w:rsidRPr="009178F3">
        <w:rPr>
          <w:rFonts w:eastAsia="SimSun" w:cs="Mangal"/>
          <w:kern w:val="1"/>
          <w:sz w:val="20"/>
          <w:lang w:eastAsia="hi-IN" w:bidi="hi-IN"/>
        </w:rPr>
        <w:t>WW-uitkering</w:t>
      </w:r>
    </w:p>
    <w:p w:rsidR="00811135" w:rsidRPr="009178F3" w:rsidRDefault="0081113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DA23CD" w:rsidRPr="009178F3">
        <w:rPr>
          <w:rFonts w:eastAsia="SimSun" w:cs="Mangal"/>
          <w:kern w:val="1"/>
          <w:sz w:val="20"/>
          <w:lang w:eastAsia="hi-IN" w:bidi="hi-IN"/>
        </w:rPr>
        <w:t xml:space="preserve"> </w:t>
      </w:r>
      <w:r w:rsidRPr="009178F3">
        <w:rPr>
          <w:rFonts w:eastAsia="SimSun" w:cs="Mangal"/>
          <w:kern w:val="1"/>
          <w:sz w:val="20"/>
          <w:lang w:eastAsia="hi-IN" w:bidi="hi-IN"/>
        </w:rPr>
        <w:t>WIA</w:t>
      </w:r>
    </w:p>
    <w:p w:rsidR="00811135" w:rsidRPr="009178F3" w:rsidRDefault="0081113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CE78F3" w:rsidRPr="009178F3" w:rsidRDefault="00CE78F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317EA5" w:rsidRPr="009178F3" w:rsidRDefault="00317EA5" w:rsidP="009178F3">
      <w:pPr>
        <w:pStyle w:val="vraagmetnummerenletter"/>
        <w:spacing w:line="240" w:lineRule="atLeast"/>
        <w:rPr>
          <w:bCs/>
          <w:sz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1985"/>
        <w:gridCol w:w="7229"/>
      </w:tblGrid>
      <w:tr w:rsidR="002C0895" w:rsidRPr="009178F3" w:rsidTr="00451990">
        <w:trPr>
          <w:trHeight w:val="2266"/>
        </w:trPr>
        <w:tc>
          <w:tcPr>
            <w:tcW w:w="1985" w:type="dxa"/>
            <w:tcBorders>
              <w:top w:val="single" w:sz="4" w:space="0" w:color="auto"/>
              <w:left w:val="single" w:sz="4" w:space="0" w:color="auto"/>
              <w:bottom w:val="single" w:sz="4" w:space="0" w:color="auto"/>
              <w:right w:val="single" w:sz="4" w:space="0" w:color="auto"/>
            </w:tcBorders>
            <w:shd w:val="clear" w:color="auto" w:fill="D6E3BC"/>
          </w:tcPr>
          <w:p w:rsidR="002C0895" w:rsidRPr="009178F3" w:rsidRDefault="002C0895" w:rsidP="009178F3">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b/>
              </w:rPr>
            </w:pPr>
            <w:r w:rsidRPr="009178F3">
              <w:rPr>
                <w:rFonts w:ascii="Verdana" w:hAnsi="Verdana" w:cs="Arial"/>
                <w:b/>
              </w:rPr>
              <w:lastRenderedPageBreak/>
              <w:t>Samenvatting</w:t>
            </w:r>
          </w:p>
          <w:p w:rsidR="002C0895" w:rsidRPr="009178F3" w:rsidRDefault="002C0895" w:rsidP="009178F3">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rPr>
            </w:pPr>
          </w:p>
        </w:tc>
        <w:tc>
          <w:tcPr>
            <w:tcW w:w="7229" w:type="dxa"/>
            <w:tcBorders>
              <w:top w:val="single" w:sz="4" w:space="0" w:color="auto"/>
              <w:left w:val="single" w:sz="4" w:space="0" w:color="auto"/>
              <w:bottom w:val="single" w:sz="4" w:space="0" w:color="auto"/>
              <w:right w:val="single" w:sz="4" w:space="0" w:color="auto"/>
            </w:tcBorders>
            <w:shd w:val="clear" w:color="auto" w:fill="D6E3BC"/>
            <w:hideMark/>
          </w:tcPr>
          <w:p w:rsidR="00811135" w:rsidRPr="009178F3" w:rsidRDefault="00811135" w:rsidP="009178F3">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rPr>
            </w:pPr>
            <w:r w:rsidRPr="009178F3">
              <w:rPr>
                <w:rFonts w:ascii="Verdana" w:hAnsi="Verdana" w:cs="Arial"/>
              </w:rPr>
              <w:t xml:space="preserve">In ons land hebben we sociale </w:t>
            </w:r>
            <w:r w:rsidRPr="009178F3">
              <w:rPr>
                <w:rFonts w:ascii="Verdana" w:hAnsi="Verdana" w:cs="Arial"/>
                <w:u w:val="single"/>
              </w:rPr>
              <w:t>zekerheid</w:t>
            </w:r>
            <w:r w:rsidRPr="009178F3">
              <w:rPr>
                <w:rFonts w:ascii="Verdana" w:hAnsi="Verdana" w:cs="Arial"/>
              </w:rPr>
              <w:t xml:space="preserve"> omdat iedereen in zijn noodzakelijke levensbehoeften moet kunnen voorzien. Het bedrag dat je daarvoor minstens nodig hebt, heet het </w:t>
            </w:r>
            <w:r w:rsidRPr="009178F3">
              <w:rPr>
                <w:rFonts w:ascii="Verdana" w:hAnsi="Verdana" w:cs="Arial"/>
                <w:u w:val="single"/>
              </w:rPr>
              <w:t>sociaal minimum</w:t>
            </w:r>
            <w:r w:rsidRPr="009178F3">
              <w:rPr>
                <w:rFonts w:ascii="Verdana" w:hAnsi="Verdana" w:cs="Arial"/>
              </w:rPr>
              <w:t xml:space="preserve">. </w:t>
            </w:r>
          </w:p>
          <w:p w:rsidR="002C0895" w:rsidRPr="009178F3" w:rsidRDefault="00811135" w:rsidP="009178F3">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rPr>
            </w:pPr>
            <w:r w:rsidRPr="009178F3">
              <w:rPr>
                <w:rFonts w:ascii="Verdana" w:hAnsi="Verdana" w:cs="Arial"/>
              </w:rPr>
              <w:t xml:space="preserve">Er zijn twee groepen sociale verzekeringen. De </w:t>
            </w:r>
            <w:r w:rsidRPr="009178F3">
              <w:rPr>
                <w:rFonts w:ascii="Verdana" w:hAnsi="Verdana" w:cs="Arial"/>
                <w:u w:val="single"/>
              </w:rPr>
              <w:t>volksverzekeringen</w:t>
            </w:r>
            <w:r w:rsidRPr="009178F3">
              <w:rPr>
                <w:rFonts w:ascii="Verdana" w:hAnsi="Verdana" w:cs="Arial"/>
              </w:rPr>
              <w:t xml:space="preserve"> gelden voor alle inwoners. Voorbeelden daarvan zijn de </w:t>
            </w:r>
            <w:r w:rsidRPr="009178F3">
              <w:rPr>
                <w:rFonts w:ascii="Verdana" w:hAnsi="Verdana" w:cs="Arial"/>
                <w:u w:val="single"/>
              </w:rPr>
              <w:t>AOW</w:t>
            </w:r>
            <w:r w:rsidRPr="009178F3">
              <w:rPr>
                <w:rFonts w:ascii="Verdana" w:hAnsi="Verdana" w:cs="Arial"/>
              </w:rPr>
              <w:t xml:space="preserve"> en de </w:t>
            </w:r>
            <w:r w:rsidRPr="009178F3">
              <w:rPr>
                <w:rFonts w:ascii="Verdana" w:hAnsi="Verdana" w:cs="Arial"/>
                <w:u w:val="single"/>
              </w:rPr>
              <w:t>ANW</w:t>
            </w:r>
            <w:r w:rsidRPr="009178F3">
              <w:rPr>
                <w:rFonts w:ascii="Verdana" w:hAnsi="Verdana" w:cs="Arial"/>
              </w:rPr>
              <w:t xml:space="preserve">. Voor werknemers zijn er </w:t>
            </w:r>
            <w:r w:rsidRPr="009178F3">
              <w:rPr>
                <w:rFonts w:ascii="Verdana" w:hAnsi="Verdana" w:cs="Arial"/>
                <w:u w:val="single"/>
              </w:rPr>
              <w:t>werknemersverzekeringen</w:t>
            </w:r>
            <w:r w:rsidRPr="009178F3">
              <w:rPr>
                <w:rFonts w:ascii="Verdana" w:hAnsi="Verdana" w:cs="Arial"/>
              </w:rPr>
              <w:t xml:space="preserve">, zoals de </w:t>
            </w:r>
            <w:r w:rsidRPr="009178F3">
              <w:rPr>
                <w:rFonts w:ascii="Verdana" w:hAnsi="Verdana" w:cs="Arial"/>
                <w:u w:val="single"/>
              </w:rPr>
              <w:t>WW</w:t>
            </w:r>
            <w:r w:rsidRPr="009178F3">
              <w:rPr>
                <w:rFonts w:ascii="Verdana" w:hAnsi="Verdana" w:cs="Arial"/>
              </w:rPr>
              <w:t xml:space="preserve"> en de </w:t>
            </w:r>
            <w:r w:rsidRPr="009178F3">
              <w:rPr>
                <w:rFonts w:ascii="Verdana" w:hAnsi="Verdana" w:cs="Arial"/>
                <w:u w:val="single"/>
              </w:rPr>
              <w:t>WIA</w:t>
            </w:r>
            <w:r w:rsidRPr="009178F3">
              <w:rPr>
                <w:rFonts w:ascii="Verdana" w:hAnsi="Verdana" w:cs="Arial"/>
              </w:rPr>
              <w:t xml:space="preserve">. Voor sociale verzekeringen betaal je </w:t>
            </w:r>
            <w:r w:rsidRPr="009178F3">
              <w:rPr>
                <w:rFonts w:ascii="Verdana" w:hAnsi="Verdana" w:cs="Arial"/>
                <w:u w:val="single"/>
              </w:rPr>
              <w:t>sociale premies</w:t>
            </w:r>
            <w:r w:rsidRPr="009178F3">
              <w:rPr>
                <w:rFonts w:ascii="Verdana" w:hAnsi="Verdana" w:cs="Arial"/>
              </w:rPr>
              <w:t xml:space="preserve">. Daarnaast betaalt de overheid met belastinggeld de sociale </w:t>
            </w:r>
            <w:r w:rsidRPr="009178F3">
              <w:rPr>
                <w:rFonts w:ascii="Verdana" w:hAnsi="Verdana" w:cs="Arial"/>
                <w:u w:val="single"/>
              </w:rPr>
              <w:t>voorzieningen</w:t>
            </w:r>
            <w:r w:rsidRPr="009178F3">
              <w:rPr>
                <w:rFonts w:ascii="Verdana" w:hAnsi="Verdana" w:cs="Arial"/>
              </w:rPr>
              <w:t xml:space="preserve"> , zoals de </w:t>
            </w:r>
            <w:r w:rsidRPr="009178F3">
              <w:rPr>
                <w:rFonts w:ascii="Verdana" w:hAnsi="Verdana" w:cs="Arial"/>
                <w:u w:val="single"/>
              </w:rPr>
              <w:t>kinderbijslag (AKW)</w:t>
            </w:r>
            <w:r w:rsidRPr="009178F3">
              <w:rPr>
                <w:rFonts w:ascii="Verdana" w:hAnsi="Verdana" w:cs="Arial"/>
              </w:rPr>
              <w:t xml:space="preserve"> en de </w:t>
            </w:r>
            <w:r w:rsidRPr="009178F3">
              <w:rPr>
                <w:rFonts w:ascii="Verdana" w:hAnsi="Verdana" w:cs="Arial"/>
                <w:u w:val="single"/>
              </w:rPr>
              <w:t>bijstand</w:t>
            </w:r>
            <w:r w:rsidRPr="009178F3">
              <w:rPr>
                <w:rFonts w:ascii="Verdana" w:hAnsi="Verdana" w:cs="Arial"/>
              </w:rPr>
              <w:t>.</w:t>
            </w:r>
          </w:p>
        </w:tc>
      </w:tr>
    </w:tbl>
    <w:p w:rsidR="00CE78F3" w:rsidRPr="009178F3" w:rsidRDefault="00CE78F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CE78F3" w:rsidRPr="009178F3" w:rsidRDefault="00CE78F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73AF0" w:rsidRPr="009178F3" w:rsidRDefault="00573AF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9178F3">
        <w:rPr>
          <w:rFonts w:cs="EurostileLTStd-BoldEx2"/>
          <w:b/>
          <w:bCs/>
          <w:sz w:val="20"/>
        </w:rPr>
        <w:t>7.3</w:t>
      </w:r>
      <w:r w:rsidRPr="009178F3">
        <w:rPr>
          <w:rFonts w:cs="EurostileLTStd-BoldEx2"/>
          <w:b/>
          <w:bCs/>
          <w:sz w:val="20"/>
        </w:rPr>
        <w:tab/>
        <w:t>Burgers, bedrijven en de overheid</w:t>
      </w:r>
    </w:p>
    <w:p w:rsidR="00CE78F3" w:rsidRPr="009178F3" w:rsidRDefault="00CE78F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D5EEB" w:rsidRPr="009178F3" w:rsidRDefault="0060229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w:t>
      </w:r>
      <w:r w:rsidR="0098536E" w:rsidRPr="009178F3">
        <w:rPr>
          <w:rFonts w:eastAsia="SimSun" w:cs="Mangal"/>
          <w:b/>
          <w:kern w:val="1"/>
          <w:sz w:val="20"/>
          <w:lang w:eastAsia="hi-IN" w:bidi="hi-IN"/>
        </w:rPr>
        <w:t>6</w:t>
      </w:r>
      <w:r w:rsidR="00573AF0" w:rsidRPr="009178F3">
        <w:rPr>
          <w:rFonts w:eastAsia="SimSun" w:cs="Mangal"/>
          <w:kern w:val="1"/>
          <w:sz w:val="20"/>
          <w:lang w:eastAsia="hi-IN" w:bidi="hi-IN"/>
        </w:rPr>
        <w:t xml:space="preserve"> </w:t>
      </w:r>
      <w:r w:rsidR="00811135" w:rsidRPr="009178F3">
        <w:rPr>
          <w:rFonts w:eastAsia="SimSun" w:cs="Mangal"/>
          <w:kern w:val="1"/>
          <w:sz w:val="20"/>
          <w:lang w:eastAsia="hi-IN" w:bidi="hi-IN"/>
        </w:rPr>
        <w:t>a</w:t>
      </w:r>
      <w:r w:rsidR="00573AF0" w:rsidRPr="009178F3">
        <w:rPr>
          <w:rFonts w:eastAsia="SimSun" w:cs="Mangal"/>
          <w:kern w:val="1"/>
          <w:sz w:val="20"/>
          <w:lang w:eastAsia="hi-IN" w:bidi="hi-IN"/>
        </w:rPr>
        <w:t xml:space="preserve"> </w:t>
      </w:r>
      <w:r w:rsidR="00811135" w:rsidRPr="009178F3">
        <w:rPr>
          <w:rFonts w:eastAsia="SimSun" w:cs="Mangal"/>
          <w:kern w:val="1"/>
          <w:sz w:val="20"/>
          <w:lang w:eastAsia="hi-IN" w:bidi="hi-IN"/>
        </w:rPr>
        <w:t xml:space="preserve">Nee, want </w:t>
      </w:r>
      <w:r w:rsidR="00573AF0" w:rsidRPr="009178F3">
        <w:rPr>
          <w:rFonts w:eastAsia="SimSun" w:cs="Mangal"/>
          <w:kern w:val="1"/>
          <w:sz w:val="20"/>
          <w:lang w:eastAsia="hi-IN" w:bidi="hi-IN"/>
        </w:rPr>
        <w:t>daar valt voor hen niets aan te verdienen. B</w:t>
      </w:r>
      <w:r w:rsidR="00811135" w:rsidRPr="009178F3">
        <w:rPr>
          <w:rFonts w:eastAsia="SimSun" w:cs="Mangal"/>
          <w:kern w:val="1"/>
          <w:sz w:val="20"/>
          <w:lang w:eastAsia="hi-IN" w:bidi="hi-IN"/>
        </w:rPr>
        <w:t>edrijven willen winst maken.</w:t>
      </w:r>
    </w:p>
    <w:p w:rsidR="00CD07FA" w:rsidRPr="009178F3" w:rsidRDefault="0081113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573AF0" w:rsidRPr="009178F3">
        <w:rPr>
          <w:rFonts w:eastAsia="SimSun" w:cs="Mangal"/>
          <w:kern w:val="1"/>
          <w:sz w:val="20"/>
          <w:lang w:eastAsia="hi-IN" w:bidi="hi-IN"/>
        </w:rPr>
        <w:t xml:space="preserve"> </w:t>
      </w:r>
      <w:r w:rsidRPr="009178F3">
        <w:rPr>
          <w:rFonts w:eastAsia="SimSun" w:cs="Mangal"/>
          <w:kern w:val="1"/>
          <w:sz w:val="20"/>
          <w:lang w:eastAsia="hi-IN" w:bidi="hi-IN"/>
        </w:rPr>
        <w:t xml:space="preserve">Wij betalen </w:t>
      </w:r>
      <w:r w:rsidR="00573AF0" w:rsidRPr="009178F3">
        <w:rPr>
          <w:rFonts w:eastAsia="SimSun" w:cs="Mangal"/>
          <w:kern w:val="1"/>
          <w:sz w:val="20"/>
          <w:lang w:eastAsia="hi-IN" w:bidi="hi-IN"/>
        </w:rPr>
        <w:t xml:space="preserve">eraan </w:t>
      </w:r>
      <w:r w:rsidRPr="009178F3">
        <w:rPr>
          <w:rFonts w:eastAsia="SimSun" w:cs="Mangal"/>
          <w:kern w:val="1"/>
          <w:sz w:val="20"/>
          <w:lang w:eastAsia="hi-IN" w:bidi="hi-IN"/>
        </w:rPr>
        <w:t xml:space="preserve">mee omdat </w:t>
      </w:r>
      <w:r w:rsidR="00573AF0" w:rsidRPr="009178F3">
        <w:rPr>
          <w:rFonts w:eastAsia="SimSun" w:cs="Mangal"/>
          <w:kern w:val="1"/>
          <w:sz w:val="20"/>
          <w:lang w:eastAsia="hi-IN" w:bidi="hi-IN"/>
        </w:rPr>
        <w:t xml:space="preserve">de gemeente de stalling betaalt en wij weer belastingen en </w:t>
      </w:r>
      <w:r w:rsidRPr="009178F3">
        <w:rPr>
          <w:rFonts w:eastAsia="SimSun" w:cs="Mangal"/>
          <w:kern w:val="1"/>
          <w:sz w:val="20"/>
          <w:lang w:eastAsia="hi-IN" w:bidi="hi-IN"/>
        </w:rPr>
        <w:t>heffingen aan de gemeente</w:t>
      </w:r>
      <w:r w:rsidR="00573AF0" w:rsidRPr="009178F3">
        <w:rPr>
          <w:rFonts w:eastAsia="SimSun" w:cs="Mangal"/>
          <w:kern w:val="1"/>
          <w:sz w:val="20"/>
          <w:lang w:eastAsia="hi-IN" w:bidi="hi-IN"/>
        </w:rPr>
        <w:t xml:space="preserve"> betalen</w:t>
      </w:r>
      <w:r w:rsidRPr="009178F3">
        <w:rPr>
          <w:rFonts w:eastAsia="SimSun" w:cs="Mangal"/>
          <w:kern w:val="1"/>
          <w:sz w:val="20"/>
          <w:lang w:eastAsia="hi-IN" w:bidi="hi-IN"/>
        </w:rPr>
        <w:t>.</w:t>
      </w:r>
    </w:p>
    <w:p w:rsidR="00CD07FA" w:rsidRPr="009178F3" w:rsidRDefault="00CD07FA"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496DE3" w:rsidRPr="009178F3" w:rsidRDefault="0060229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w:t>
      </w:r>
      <w:r w:rsidR="0098536E" w:rsidRPr="009178F3">
        <w:rPr>
          <w:rFonts w:eastAsia="SimSun" w:cs="Mangal"/>
          <w:b/>
          <w:kern w:val="1"/>
          <w:sz w:val="20"/>
          <w:lang w:eastAsia="hi-IN" w:bidi="hi-IN"/>
        </w:rPr>
        <w:t>7</w:t>
      </w:r>
      <w:r w:rsidR="00573AF0" w:rsidRPr="009178F3">
        <w:rPr>
          <w:rFonts w:eastAsia="SimSun" w:cs="Mangal"/>
          <w:b/>
          <w:kern w:val="1"/>
          <w:sz w:val="20"/>
          <w:lang w:eastAsia="hi-IN" w:bidi="hi-IN"/>
        </w:rPr>
        <w:t xml:space="preserve"> </w:t>
      </w:r>
      <w:r w:rsidR="00811135" w:rsidRPr="009178F3">
        <w:rPr>
          <w:rFonts w:eastAsia="SimSun" w:cs="Mangal"/>
          <w:kern w:val="1"/>
          <w:sz w:val="20"/>
          <w:lang w:eastAsia="hi-IN" w:bidi="hi-IN"/>
        </w:rPr>
        <w:t>Foto1:</w:t>
      </w:r>
      <w:r w:rsidR="00573AF0" w:rsidRPr="009178F3">
        <w:rPr>
          <w:rFonts w:eastAsia="SimSun" w:cs="Mangal"/>
          <w:kern w:val="1"/>
          <w:sz w:val="20"/>
          <w:lang w:eastAsia="hi-IN" w:bidi="hi-IN"/>
        </w:rPr>
        <w:t xml:space="preserve"> Onderwijs </w:t>
      </w:r>
      <w:r w:rsidR="00CD07FA" w:rsidRPr="009178F3">
        <w:rPr>
          <w:rFonts w:eastAsia="SimSun" w:cs="Mangal"/>
          <w:kern w:val="1"/>
          <w:sz w:val="20"/>
          <w:lang w:eastAsia="hi-IN" w:bidi="hi-IN"/>
        </w:rPr>
        <w:t xml:space="preserve">betaalbaar </w:t>
      </w:r>
      <w:r w:rsidR="00573AF0" w:rsidRPr="009178F3">
        <w:rPr>
          <w:rFonts w:eastAsia="SimSun" w:cs="Mangal"/>
          <w:kern w:val="1"/>
          <w:sz w:val="20"/>
          <w:lang w:eastAsia="hi-IN" w:bidi="hi-IN"/>
        </w:rPr>
        <w:t xml:space="preserve">houden </w:t>
      </w:r>
      <w:r w:rsidR="00CD07FA" w:rsidRPr="009178F3">
        <w:rPr>
          <w:rFonts w:eastAsia="SimSun" w:cs="Mangal"/>
          <w:kern w:val="1"/>
          <w:sz w:val="20"/>
          <w:lang w:eastAsia="hi-IN" w:bidi="hi-IN"/>
        </w:rPr>
        <w:t>voor iedereen</w:t>
      </w:r>
      <w:r w:rsidR="00A6631F" w:rsidRPr="009178F3">
        <w:rPr>
          <w:rFonts w:eastAsia="SimSun" w:cs="Mangal"/>
          <w:kern w:val="1"/>
          <w:sz w:val="20"/>
          <w:lang w:eastAsia="hi-IN" w:bidi="hi-IN"/>
        </w:rPr>
        <w:t>;</w:t>
      </w:r>
      <w:r w:rsidR="00573AF0" w:rsidRPr="009178F3">
        <w:rPr>
          <w:rFonts w:eastAsia="SimSun" w:cs="Mangal"/>
          <w:kern w:val="1"/>
          <w:sz w:val="20"/>
          <w:lang w:eastAsia="hi-IN" w:bidi="hi-IN"/>
        </w:rPr>
        <w:t xml:space="preserve"> </w:t>
      </w:r>
      <w:r w:rsidR="00CD07FA" w:rsidRPr="009178F3">
        <w:rPr>
          <w:rFonts w:eastAsia="SimSun" w:cs="Mangal"/>
          <w:kern w:val="1"/>
          <w:sz w:val="20"/>
          <w:lang w:eastAsia="hi-IN" w:bidi="hi-IN"/>
        </w:rPr>
        <w:t xml:space="preserve">kwaliteit </w:t>
      </w:r>
      <w:r w:rsidR="00573AF0" w:rsidRPr="009178F3">
        <w:rPr>
          <w:rFonts w:eastAsia="SimSun" w:cs="Mangal"/>
          <w:kern w:val="1"/>
          <w:sz w:val="20"/>
          <w:lang w:eastAsia="hi-IN" w:bidi="hi-IN"/>
        </w:rPr>
        <w:t>bewaken.</w:t>
      </w:r>
    </w:p>
    <w:p w:rsidR="00CD07FA" w:rsidRPr="009178F3" w:rsidRDefault="00CD07FA"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Foto2: </w:t>
      </w:r>
      <w:r w:rsidR="00573AF0" w:rsidRPr="009178F3">
        <w:rPr>
          <w:rFonts w:eastAsia="SimSun" w:cs="Mangal"/>
          <w:kern w:val="1"/>
          <w:sz w:val="20"/>
          <w:lang w:eastAsia="hi-IN" w:bidi="hi-IN"/>
        </w:rPr>
        <w:t>Onderhoud groenvoorzieningen kun je niet door</w:t>
      </w:r>
      <w:r w:rsidRPr="009178F3">
        <w:rPr>
          <w:rFonts w:eastAsia="SimSun" w:cs="Mangal"/>
          <w:kern w:val="1"/>
          <w:sz w:val="20"/>
          <w:lang w:eastAsia="hi-IN" w:bidi="hi-IN"/>
        </w:rPr>
        <w:t xml:space="preserve"> iedereen apart laten betalen</w:t>
      </w:r>
      <w:r w:rsidR="00573AF0" w:rsidRPr="009178F3">
        <w:rPr>
          <w:rFonts w:eastAsia="SimSun" w:cs="Mangal"/>
          <w:kern w:val="1"/>
          <w:sz w:val="20"/>
          <w:lang w:eastAsia="hi-IN" w:bidi="hi-IN"/>
        </w:rPr>
        <w:t>.</w:t>
      </w:r>
    </w:p>
    <w:p w:rsidR="00CD07FA" w:rsidRPr="009178F3" w:rsidRDefault="00CD07FA"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Foto3: </w:t>
      </w:r>
      <w:r w:rsidR="00A6631F" w:rsidRPr="009178F3">
        <w:rPr>
          <w:rFonts w:eastAsia="SimSun" w:cs="Mangal"/>
          <w:kern w:val="1"/>
          <w:sz w:val="20"/>
          <w:lang w:eastAsia="hi-IN" w:bidi="hi-IN"/>
        </w:rPr>
        <w:t xml:space="preserve">Politie kun je niet door iedereen apart laten betalen; </w:t>
      </w:r>
      <w:r w:rsidRPr="009178F3">
        <w:rPr>
          <w:rFonts w:eastAsia="SimSun" w:cs="Mangal"/>
          <w:kern w:val="1"/>
          <w:sz w:val="20"/>
          <w:lang w:eastAsia="hi-IN" w:bidi="hi-IN"/>
        </w:rPr>
        <w:t>kwaliteit in ei</w:t>
      </w:r>
      <w:r w:rsidR="00B6514A" w:rsidRPr="009178F3">
        <w:rPr>
          <w:rFonts w:eastAsia="SimSun" w:cs="Mangal"/>
          <w:kern w:val="1"/>
          <w:sz w:val="20"/>
          <w:lang w:eastAsia="hi-IN" w:bidi="hi-IN"/>
        </w:rPr>
        <w:t>gen</w:t>
      </w:r>
      <w:r w:rsidRPr="009178F3">
        <w:rPr>
          <w:rFonts w:eastAsia="SimSun" w:cs="Mangal"/>
          <w:kern w:val="1"/>
          <w:sz w:val="20"/>
          <w:lang w:eastAsia="hi-IN" w:bidi="hi-IN"/>
        </w:rPr>
        <w:t>hand houden.</w:t>
      </w:r>
    </w:p>
    <w:p w:rsidR="00811135" w:rsidRPr="009178F3" w:rsidRDefault="0081113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ab/>
      </w:r>
    </w:p>
    <w:p w:rsidR="002B689D" w:rsidRPr="009178F3" w:rsidRDefault="00A630A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28</w:t>
      </w:r>
      <w:r w:rsidR="00A6631F" w:rsidRPr="009178F3">
        <w:rPr>
          <w:rFonts w:eastAsia="SimSun" w:cs="Mangal"/>
          <w:kern w:val="1"/>
          <w:sz w:val="20"/>
          <w:lang w:eastAsia="hi-IN" w:bidi="hi-IN"/>
        </w:rPr>
        <w:t xml:space="preserve"> </w:t>
      </w:r>
      <w:r w:rsidR="00A6631F" w:rsidRPr="009178F3">
        <w:rPr>
          <w:rFonts w:eastAsia="SimSun" w:cs="Mangal"/>
          <w:i/>
          <w:kern w:val="1"/>
          <w:sz w:val="20"/>
          <w:lang w:eastAsia="hi-IN" w:bidi="hi-IN"/>
        </w:rPr>
        <w:t>Bijvoorbeeld</w:t>
      </w:r>
      <w:r w:rsidR="00A6631F" w:rsidRPr="009178F3">
        <w:rPr>
          <w:rFonts w:eastAsia="SimSun" w:cs="Mangal"/>
          <w:kern w:val="1"/>
          <w:sz w:val="20"/>
          <w:lang w:eastAsia="hi-IN" w:bidi="hi-IN"/>
        </w:rPr>
        <w:t xml:space="preserve">: gemeenteambtenaar, </w:t>
      </w:r>
      <w:r w:rsidR="00CD07FA" w:rsidRPr="009178F3">
        <w:rPr>
          <w:rFonts w:eastAsia="SimSun" w:cs="Mangal"/>
          <w:kern w:val="1"/>
          <w:sz w:val="20"/>
          <w:lang w:eastAsia="hi-IN" w:bidi="hi-IN"/>
        </w:rPr>
        <w:t>soldaat</w:t>
      </w:r>
      <w:r w:rsidR="00A6631F" w:rsidRPr="009178F3">
        <w:rPr>
          <w:rFonts w:eastAsia="SimSun" w:cs="Mangal"/>
          <w:kern w:val="1"/>
          <w:sz w:val="20"/>
          <w:lang w:eastAsia="hi-IN" w:bidi="hi-IN"/>
        </w:rPr>
        <w:t>, leraar, medewerker UWV, wijkverpleegkundige</w:t>
      </w:r>
    </w:p>
    <w:p w:rsidR="00A630A3" w:rsidRPr="009178F3" w:rsidRDefault="00A630A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CD07FA" w:rsidRPr="009178F3" w:rsidRDefault="00A630A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29</w:t>
      </w:r>
      <w:r w:rsidR="00A6631F" w:rsidRPr="009178F3">
        <w:rPr>
          <w:rFonts w:eastAsia="SimSun" w:cs="Mangal"/>
          <w:kern w:val="1"/>
          <w:sz w:val="20"/>
          <w:lang w:eastAsia="hi-IN" w:bidi="hi-IN"/>
        </w:rPr>
        <w:t xml:space="preserve"> a </w:t>
      </w:r>
      <w:r w:rsidR="001A3EB4" w:rsidRPr="009178F3">
        <w:rPr>
          <w:rFonts w:eastAsia="SimSun" w:cs="Mangal"/>
          <w:kern w:val="1"/>
          <w:sz w:val="20"/>
          <w:lang w:eastAsia="hi-IN" w:bidi="hi-IN"/>
        </w:rPr>
        <w:t>O</w:t>
      </w:r>
      <w:r w:rsidR="00CD07FA" w:rsidRPr="009178F3">
        <w:rPr>
          <w:rFonts w:eastAsia="SimSun" w:cs="Mangal"/>
          <w:kern w:val="1"/>
          <w:sz w:val="20"/>
          <w:lang w:eastAsia="hi-IN" w:bidi="hi-IN"/>
        </w:rPr>
        <w:t>nderhoud wegen en bruggen:</w:t>
      </w:r>
      <w:r w:rsidR="001A3EB4" w:rsidRPr="009178F3">
        <w:rPr>
          <w:rFonts w:eastAsia="SimSun" w:cs="Mangal"/>
          <w:kern w:val="1"/>
          <w:sz w:val="20"/>
          <w:lang w:eastAsia="hi-IN" w:bidi="hi-IN"/>
        </w:rPr>
        <w:t xml:space="preserve"> </w:t>
      </w:r>
      <w:r w:rsidR="00A6631F" w:rsidRPr="009178F3">
        <w:rPr>
          <w:rFonts w:eastAsia="SimSun" w:cs="Mangal"/>
          <w:kern w:val="1"/>
          <w:sz w:val="20"/>
          <w:lang w:eastAsia="hi-IN" w:bidi="hi-IN"/>
        </w:rPr>
        <w:t>V</w:t>
      </w:r>
      <w:r w:rsidR="001A3EB4" w:rsidRPr="009178F3">
        <w:rPr>
          <w:rFonts w:eastAsia="SimSun" w:cs="Mangal"/>
          <w:kern w:val="1"/>
          <w:sz w:val="20"/>
          <w:lang w:eastAsia="hi-IN" w:bidi="hi-IN"/>
        </w:rPr>
        <w:t>erkeer, vervoer en waterstaat</w:t>
      </w:r>
    </w:p>
    <w:p w:rsidR="002B689D" w:rsidRPr="009178F3" w:rsidRDefault="00CD07FA"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Grond klaarmaken:</w:t>
      </w:r>
      <w:r w:rsidR="001A3EB4" w:rsidRPr="009178F3">
        <w:rPr>
          <w:rFonts w:eastAsia="SimSun" w:cs="Mangal"/>
          <w:kern w:val="1"/>
          <w:sz w:val="20"/>
          <w:lang w:eastAsia="hi-IN" w:bidi="hi-IN"/>
        </w:rPr>
        <w:t xml:space="preserve"> </w:t>
      </w:r>
      <w:r w:rsidR="00357A19" w:rsidRPr="009178F3">
        <w:rPr>
          <w:rFonts w:eastAsia="SimSun" w:cs="Mangal"/>
          <w:kern w:val="1"/>
          <w:sz w:val="20"/>
          <w:lang w:eastAsia="hi-IN" w:bidi="hi-IN"/>
        </w:rPr>
        <w:t>R</w:t>
      </w:r>
      <w:r w:rsidR="00256A9A" w:rsidRPr="009178F3">
        <w:rPr>
          <w:rFonts w:eastAsia="SimSun" w:cs="Mangal"/>
          <w:kern w:val="1"/>
          <w:sz w:val="20"/>
          <w:lang w:eastAsia="hi-IN" w:bidi="hi-IN"/>
        </w:rPr>
        <w:t>uimtelijke ontwikkeling</w:t>
      </w:r>
    </w:p>
    <w:p w:rsidR="001A3EB4" w:rsidRPr="009178F3" w:rsidRDefault="001A3EB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Jeugdzorg: </w:t>
      </w:r>
      <w:r w:rsidR="00357A19" w:rsidRPr="009178F3">
        <w:rPr>
          <w:rFonts w:eastAsia="SimSun" w:cs="Mangal"/>
          <w:kern w:val="1"/>
          <w:sz w:val="20"/>
          <w:lang w:eastAsia="hi-IN" w:bidi="hi-IN"/>
        </w:rPr>
        <w:t>S</w:t>
      </w:r>
      <w:r w:rsidRPr="009178F3">
        <w:rPr>
          <w:rFonts w:eastAsia="SimSun" w:cs="Mangal"/>
          <w:kern w:val="1"/>
          <w:sz w:val="20"/>
          <w:lang w:eastAsia="hi-IN" w:bidi="hi-IN"/>
        </w:rPr>
        <w:t>ociaal en maatschappelijk werk.</w:t>
      </w:r>
    </w:p>
    <w:p w:rsidR="001A3EB4" w:rsidRPr="009178F3" w:rsidRDefault="001A3EB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A6631F" w:rsidRPr="009178F3">
        <w:rPr>
          <w:rFonts w:eastAsia="SimSun" w:cs="Mangal"/>
          <w:kern w:val="1"/>
          <w:sz w:val="20"/>
          <w:lang w:eastAsia="hi-IN" w:bidi="hi-IN"/>
        </w:rPr>
        <w:t xml:space="preserve"> </w:t>
      </w:r>
      <w:r w:rsidR="00357A19" w:rsidRPr="009178F3">
        <w:rPr>
          <w:rFonts w:eastAsia="SimSun" w:cs="Mangal"/>
          <w:kern w:val="1"/>
          <w:sz w:val="20"/>
          <w:lang w:eastAsia="hi-IN" w:bidi="hi-IN"/>
        </w:rPr>
        <w:t xml:space="preserve">Uitgaven voor </w:t>
      </w:r>
      <w:r w:rsidRPr="009178F3">
        <w:rPr>
          <w:rFonts w:eastAsia="SimSun" w:cs="Mangal"/>
          <w:kern w:val="1"/>
          <w:sz w:val="20"/>
          <w:lang w:eastAsia="hi-IN" w:bidi="hi-IN"/>
        </w:rPr>
        <w:t xml:space="preserve">politie, </w:t>
      </w:r>
      <w:r w:rsidR="00357A19" w:rsidRPr="009178F3">
        <w:rPr>
          <w:rFonts w:eastAsia="SimSun" w:cs="Mangal"/>
          <w:kern w:val="1"/>
          <w:sz w:val="20"/>
          <w:lang w:eastAsia="hi-IN" w:bidi="hi-IN"/>
        </w:rPr>
        <w:t>boa’s (bijzondere opsporingsambtenaren), beve</w:t>
      </w:r>
      <w:r w:rsidR="00FA628F">
        <w:rPr>
          <w:rFonts w:eastAsia="SimSun" w:cs="Mangal"/>
          <w:kern w:val="1"/>
          <w:sz w:val="20"/>
          <w:lang w:eastAsia="hi-IN" w:bidi="hi-IN"/>
        </w:rPr>
        <w:t>i</w:t>
      </w:r>
      <w:r w:rsidR="00357A19" w:rsidRPr="009178F3">
        <w:rPr>
          <w:rFonts w:eastAsia="SimSun" w:cs="Mangal"/>
          <w:kern w:val="1"/>
          <w:sz w:val="20"/>
          <w:lang w:eastAsia="hi-IN" w:bidi="hi-IN"/>
        </w:rPr>
        <w:t>ligingscamera’s</w:t>
      </w:r>
      <w:r w:rsidRPr="009178F3">
        <w:rPr>
          <w:rFonts w:eastAsia="SimSun" w:cs="Mangal"/>
          <w:kern w:val="1"/>
          <w:sz w:val="20"/>
          <w:lang w:eastAsia="hi-IN" w:bidi="hi-IN"/>
        </w:rPr>
        <w:t>.</w:t>
      </w:r>
    </w:p>
    <w:p w:rsidR="003D3B9A" w:rsidRPr="009178F3" w:rsidRDefault="003D3B9A"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A630A3" w:rsidRPr="009178F3" w:rsidRDefault="005E25D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w:t>
      </w:r>
      <w:r w:rsidR="00A630A3" w:rsidRPr="009178F3">
        <w:rPr>
          <w:rFonts w:eastAsia="SimSun" w:cs="Mangal"/>
          <w:b/>
          <w:kern w:val="1"/>
          <w:sz w:val="20"/>
          <w:lang w:eastAsia="hi-IN" w:bidi="hi-IN"/>
        </w:rPr>
        <w:t>0</w:t>
      </w:r>
      <w:r w:rsidR="00357A19" w:rsidRPr="009178F3">
        <w:rPr>
          <w:rFonts w:eastAsia="SimSun" w:cs="Mangal"/>
          <w:b/>
          <w:kern w:val="1"/>
          <w:sz w:val="20"/>
          <w:lang w:eastAsia="hi-IN" w:bidi="hi-IN"/>
        </w:rPr>
        <w:t xml:space="preserve"> </w:t>
      </w:r>
      <w:r w:rsidR="003D3B9A" w:rsidRPr="009178F3">
        <w:rPr>
          <w:rFonts w:eastAsia="SimSun" w:cs="Mangal"/>
          <w:kern w:val="1"/>
          <w:sz w:val="20"/>
          <w:lang w:eastAsia="hi-IN" w:bidi="hi-IN"/>
        </w:rPr>
        <w:t>a</w:t>
      </w:r>
      <w:r w:rsidR="00357A19" w:rsidRPr="009178F3">
        <w:rPr>
          <w:rFonts w:eastAsia="SimSun" w:cs="Mangal"/>
          <w:kern w:val="1"/>
          <w:sz w:val="20"/>
          <w:lang w:eastAsia="hi-IN" w:bidi="hi-IN"/>
        </w:rPr>
        <w:t xml:space="preserve"> </w:t>
      </w:r>
      <w:r w:rsidR="001A3EB4" w:rsidRPr="009178F3">
        <w:rPr>
          <w:rFonts w:eastAsia="SimSun" w:cs="Mangal"/>
          <w:kern w:val="1"/>
          <w:sz w:val="20"/>
          <w:lang w:eastAsia="hi-IN" w:bidi="hi-IN"/>
        </w:rPr>
        <w:t>Sociaal en maatschappelijk werk.</w:t>
      </w:r>
    </w:p>
    <w:p w:rsidR="001A3EB4" w:rsidRPr="009178F3" w:rsidRDefault="003D3B9A"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357A19" w:rsidRPr="009178F3">
        <w:rPr>
          <w:rFonts w:eastAsia="SimSun" w:cs="Mangal"/>
          <w:kern w:val="1"/>
          <w:sz w:val="20"/>
          <w:lang w:eastAsia="hi-IN" w:bidi="hi-IN"/>
        </w:rPr>
        <w:t xml:space="preserve"> </w:t>
      </w:r>
      <w:r w:rsidR="001A3EB4" w:rsidRPr="009178F3">
        <w:rPr>
          <w:rFonts w:eastAsia="SimSun" w:cs="Mangal"/>
          <w:kern w:val="1"/>
          <w:sz w:val="20"/>
          <w:lang w:eastAsia="hi-IN" w:bidi="hi-IN"/>
        </w:rPr>
        <w:t>32,2 miljoen = … % van 91,5 miljoen</w:t>
      </w:r>
    </w:p>
    <w:p w:rsidR="003D3B9A" w:rsidRPr="009178F3" w:rsidRDefault="001A3EB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32,2 </w:t>
      </w:r>
      <w:r w:rsidR="00562431" w:rsidRPr="009178F3">
        <w:rPr>
          <w:rFonts w:eastAsia="SimSun" w:cs="Mangal"/>
          <w:kern w:val="1"/>
          <w:sz w:val="20"/>
          <w:lang w:eastAsia="hi-IN" w:bidi="hi-IN"/>
        </w:rPr>
        <w:t>÷</w:t>
      </w:r>
      <w:r w:rsidRPr="009178F3">
        <w:rPr>
          <w:rFonts w:eastAsia="SimSun" w:cs="Mangal"/>
          <w:kern w:val="1"/>
          <w:sz w:val="20"/>
          <w:lang w:eastAsia="hi-IN" w:bidi="hi-IN"/>
        </w:rPr>
        <w:t xml:space="preserve"> 91,5</w:t>
      </w:r>
      <w:r w:rsidR="009178F3">
        <w:rPr>
          <w:rFonts w:eastAsia="SimSun" w:cs="Mangal"/>
          <w:kern w:val="1"/>
          <w:sz w:val="20"/>
          <w:lang w:eastAsia="hi-IN" w:bidi="hi-IN"/>
        </w:rPr>
        <w:t xml:space="preserve"> × </w:t>
      </w:r>
      <w:r w:rsidR="00357A19" w:rsidRPr="009178F3">
        <w:rPr>
          <w:rFonts w:eastAsia="SimSun" w:cs="Mangal"/>
          <w:kern w:val="1"/>
          <w:sz w:val="20"/>
          <w:lang w:eastAsia="hi-IN" w:bidi="hi-IN"/>
        </w:rPr>
        <w:t>100 = 35,2%</w:t>
      </w:r>
    </w:p>
    <w:p w:rsidR="00357868" w:rsidRPr="009178F3" w:rsidRDefault="0035786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357A19" w:rsidRPr="009178F3">
        <w:rPr>
          <w:rFonts w:eastAsia="SimSun" w:cs="Mangal"/>
          <w:kern w:val="1"/>
          <w:sz w:val="20"/>
          <w:lang w:eastAsia="hi-IN" w:bidi="hi-IN"/>
        </w:rPr>
        <w:t xml:space="preserve"> </w:t>
      </w:r>
      <w:r w:rsidR="00EB15B0" w:rsidRPr="009178F3">
        <w:rPr>
          <w:rFonts w:eastAsia="SimSun" w:cs="Mangal"/>
          <w:kern w:val="1"/>
          <w:sz w:val="20"/>
          <w:lang w:eastAsia="hi-IN" w:bidi="hi-IN"/>
        </w:rPr>
        <w:t xml:space="preserve">€ 11,8 miljoen </w:t>
      </w:r>
      <w:r w:rsidR="00562431" w:rsidRPr="009178F3">
        <w:rPr>
          <w:rFonts w:eastAsia="SimSun" w:cs="Mangal"/>
          <w:kern w:val="1"/>
          <w:sz w:val="20"/>
          <w:lang w:eastAsia="hi-IN" w:bidi="hi-IN"/>
        </w:rPr>
        <w:t>÷</w:t>
      </w:r>
      <w:r w:rsidR="00EB15B0" w:rsidRPr="009178F3">
        <w:rPr>
          <w:rFonts w:eastAsia="SimSun" w:cs="Mangal"/>
          <w:kern w:val="1"/>
          <w:sz w:val="20"/>
          <w:lang w:eastAsia="hi-IN" w:bidi="hi-IN"/>
        </w:rPr>
        <w:t xml:space="preserve"> 47.500 = € 11.800.000 </w:t>
      </w:r>
      <w:r w:rsidR="00562431" w:rsidRPr="009178F3">
        <w:rPr>
          <w:rFonts w:eastAsia="SimSun" w:cs="Mangal"/>
          <w:kern w:val="1"/>
          <w:sz w:val="20"/>
          <w:lang w:eastAsia="hi-IN" w:bidi="hi-IN"/>
        </w:rPr>
        <w:t>÷</w:t>
      </w:r>
      <w:r w:rsidR="00EB15B0" w:rsidRPr="009178F3">
        <w:rPr>
          <w:rFonts w:eastAsia="SimSun" w:cs="Mangal"/>
          <w:kern w:val="1"/>
          <w:sz w:val="20"/>
          <w:lang w:eastAsia="hi-IN" w:bidi="hi-IN"/>
        </w:rPr>
        <w:t xml:space="preserve"> 47.500 = € 248,42</w:t>
      </w:r>
      <w:r w:rsidR="00357A19" w:rsidRPr="009178F3">
        <w:rPr>
          <w:rFonts w:eastAsia="SimSun" w:cs="Mangal"/>
          <w:kern w:val="1"/>
          <w:sz w:val="20"/>
          <w:lang w:eastAsia="hi-IN" w:bidi="hi-IN"/>
        </w:rPr>
        <w:t xml:space="preserve"> </w:t>
      </w:r>
      <w:r w:rsidR="00357A19" w:rsidRPr="009178F3">
        <w:rPr>
          <w:rFonts w:eastAsia="SimSun" w:cs="Mangal"/>
          <w:kern w:val="1"/>
          <w:sz w:val="20"/>
          <w:lang w:eastAsia="hi-IN" w:bidi="hi-IN"/>
        </w:rPr>
        <w:sym w:font="Wingdings 3" w:char="F067"/>
      </w:r>
      <w:r w:rsidR="00357A19" w:rsidRPr="009178F3">
        <w:rPr>
          <w:rFonts w:eastAsia="SimSun" w:cs="Mangal"/>
          <w:kern w:val="1"/>
          <w:sz w:val="20"/>
          <w:lang w:eastAsia="hi-IN" w:bidi="hi-IN"/>
        </w:rPr>
        <w:t xml:space="preserve"> € 248</w:t>
      </w:r>
    </w:p>
    <w:p w:rsidR="00526496" w:rsidRPr="009178F3" w:rsidRDefault="0035786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ab/>
      </w:r>
      <w:r w:rsidRPr="009178F3">
        <w:rPr>
          <w:rFonts w:eastAsia="SimSun" w:cs="Mangal"/>
          <w:kern w:val="1"/>
          <w:sz w:val="20"/>
          <w:lang w:eastAsia="hi-IN" w:bidi="hi-IN"/>
        </w:rPr>
        <w:tab/>
      </w:r>
    </w:p>
    <w:p w:rsidR="00357868" w:rsidRPr="009178F3" w:rsidRDefault="005E25D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w:t>
      </w:r>
      <w:r w:rsidR="00A630A3" w:rsidRPr="009178F3">
        <w:rPr>
          <w:rFonts w:eastAsia="SimSun" w:cs="Mangal"/>
          <w:b/>
          <w:kern w:val="1"/>
          <w:sz w:val="20"/>
          <w:lang w:eastAsia="hi-IN" w:bidi="hi-IN"/>
        </w:rPr>
        <w:t>1</w:t>
      </w:r>
      <w:r w:rsidR="00357A19" w:rsidRPr="009178F3">
        <w:rPr>
          <w:rFonts w:eastAsia="SimSun" w:cs="Mangal"/>
          <w:b/>
          <w:kern w:val="1"/>
          <w:sz w:val="20"/>
          <w:lang w:eastAsia="hi-IN" w:bidi="hi-IN"/>
        </w:rPr>
        <w:t xml:space="preserve"> </w:t>
      </w:r>
      <w:r w:rsidR="00733D82" w:rsidRPr="009178F3">
        <w:rPr>
          <w:rFonts w:eastAsia="SimSun" w:cs="Mangal"/>
          <w:kern w:val="1"/>
          <w:sz w:val="20"/>
          <w:lang w:eastAsia="hi-IN" w:bidi="hi-IN"/>
        </w:rPr>
        <w:t>a</w:t>
      </w:r>
      <w:r w:rsidR="00357A19" w:rsidRPr="009178F3">
        <w:rPr>
          <w:rFonts w:eastAsia="SimSun" w:cs="Mangal"/>
          <w:kern w:val="1"/>
          <w:sz w:val="20"/>
          <w:lang w:eastAsia="hi-IN" w:bidi="hi-IN"/>
        </w:rPr>
        <w:t xml:space="preserve"> </w:t>
      </w:r>
      <w:r w:rsidR="00DE7E68" w:rsidRPr="009178F3">
        <w:rPr>
          <w:rFonts w:eastAsia="SimSun" w:cs="Mangal"/>
          <w:kern w:val="1"/>
          <w:sz w:val="20"/>
          <w:lang w:eastAsia="hi-IN" w:bidi="hi-IN"/>
        </w:rPr>
        <w:t>Leges</w:t>
      </w:r>
      <w:r w:rsidR="00733D82" w:rsidRPr="009178F3">
        <w:rPr>
          <w:rFonts w:eastAsia="SimSun" w:cs="Mangal"/>
          <w:kern w:val="1"/>
          <w:sz w:val="20"/>
          <w:lang w:eastAsia="hi-IN" w:bidi="hi-IN"/>
        </w:rPr>
        <w:t>.</w:t>
      </w:r>
    </w:p>
    <w:p w:rsidR="00526496" w:rsidRPr="009178F3" w:rsidRDefault="00733D8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357A19" w:rsidRPr="009178F3">
        <w:rPr>
          <w:rFonts w:eastAsia="SimSun" w:cs="Mangal"/>
          <w:kern w:val="1"/>
          <w:sz w:val="20"/>
          <w:lang w:eastAsia="hi-IN" w:bidi="hi-IN"/>
        </w:rPr>
        <w:t xml:space="preserve"> </w:t>
      </w:r>
      <w:r w:rsidR="00DE7E68" w:rsidRPr="009178F3">
        <w:rPr>
          <w:rFonts w:eastAsia="SimSun" w:cs="Mangal"/>
          <w:kern w:val="1"/>
          <w:sz w:val="20"/>
          <w:lang w:eastAsia="hi-IN" w:bidi="hi-IN"/>
        </w:rPr>
        <w:t xml:space="preserve">0,1273% van € 215.000 = 0,1273% </w:t>
      </w:r>
      <w:r w:rsidR="00562431" w:rsidRPr="009178F3">
        <w:rPr>
          <w:rFonts w:eastAsia="SimSun" w:cs="Mangal"/>
          <w:kern w:val="1"/>
          <w:sz w:val="20"/>
          <w:lang w:eastAsia="hi-IN" w:bidi="hi-IN"/>
        </w:rPr>
        <w:t>÷</w:t>
      </w:r>
      <w:r w:rsidR="00DE7E68" w:rsidRPr="009178F3">
        <w:rPr>
          <w:rFonts w:eastAsia="SimSun" w:cs="Mangal"/>
          <w:kern w:val="1"/>
          <w:sz w:val="20"/>
          <w:lang w:eastAsia="hi-IN" w:bidi="hi-IN"/>
        </w:rPr>
        <w:t xml:space="preserve"> 100</w:t>
      </w:r>
      <w:r w:rsidR="009178F3">
        <w:rPr>
          <w:rFonts w:eastAsia="SimSun" w:cs="Mangal"/>
          <w:kern w:val="1"/>
          <w:sz w:val="20"/>
          <w:lang w:eastAsia="hi-IN" w:bidi="hi-IN"/>
        </w:rPr>
        <w:t xml:space="preserve"> × </w:t>
      </w:r>
      <w:r w:rsidR="00357A19" w:rsidRPr="009178F3">
        <w:rPr>
          <w:rFonts w:eastAsia="SimSun" w:cs="Mangal"/>
          <w:kern w:val="1"/>
          <w:sz w:val="20"/>
          <w:lang w:eastAsia="hi-IN" w:bidi="hi-IN"/>
        </w:rPr>
        <w:t>€ 215.000 = € 273,70</w:t>
      </w:r>
    </w:p>
    <w:p w:rsidR="00E664F9" w:rsidRPr="009178F3" w:rsidRDefault="00DE7E6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357A19" w:rsidRPr="009178F3">
        <w:rPr>
          <w:rFonts w:eastAsia="SimSun" w:cs="Mangal"/>
          <w:kern w:val="1"/>
          <w:sz w:val="20"/>
          <w:lang w:eastAsia="hi-IN" w:bidi="hi-IN"/>
        </w:rPr>
        <w:t xml:space="preserve"> </w:t>
      </w:r>
      <w:r w:rsidR="00E664F9" w:rsidRPr="009178F3">
        <w:rPr>
          <w:rFonts w:eastAsia="SimSun" w:cs="Mangal"/>
          <w:kern w:val="1"/>
          <w:sz w:val="20"/>
          <w:lang w:eastAsia="hi-IN" w:bidi="hi-IN"/>
        </w:rPr>
        <w:t>Rioolrechten voor o</w:t>
      </w:r>
      <w:r w:rsidRPr="009178F3">
        <w:rPr>
          <w:rFonts w:eastAsia="SimSun" w:cs="Mangal"/>
          <w:kern w:val="1"/>
          <w:sz w:val="20"/>
          <w:lang w:eastAsia="hi-IN" w:bidi="hi-IN"/>
        </w:rPr>
        <w:t>nderhoud van de riolen</w:t>
      </w:r>
      <w:r w:rsidR="00E664F9" w:rsidRPr="009178F3">
        <w:rPr>
          <w:rFonts w:eastAsia="SimSun" w:cs="Mangal"/>
          <w:kern w:val="1"/>
          <w:sz w:val="20"/>
          <w:lang w:eastAsia="hi-IN" w:bidi="hi-IN"/>
        </w:rPr>
        <w:t>.</w:t>
      </w:r>
    </w:p>
    <w:p w:rsidR="00733D82" w:rsidRPr="009178F3" w:rsidRDefault="00E664F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Afvalstoffenheffing voor het</w:t>
      </w:r>
      <w:r w:rsidR="00DE7E68" w:rsidRPr="009178F3">
        <w:rPr>
          <w:rFonts w:eastAsia="SimSun" w:cs="Mangal"/>
          <w:kern w:val="1"/>
          <w:sz w:val="20"/>
          <w:lang w:eastAsia="hi-IN" w:bidi="hi-IN"/>
        </w:rPr>
        <w:t xml:space="preserve"> ophalen en verwerken van huisvuil</w:t>
      </w:r>
      <w:r w:rsidR="00F37887" w:rsidRPr="009178F3">
        <w:rPr>
          <w:rFonts w:eastAsia="SimSun" w:cs="Mangal"/>
          <w:kern w:val="1"/>
          <w:sz w:val="20"/>
          <w:lang w:eastAsia="hi-IN" w:bidi="hi-IN"/>
        </w:rPr>
        <w:t>.</w:t>
      </w:r>
    </w:p>
    <w:p w:rsidR="00526496" w:rsidRPr="009178F3" w:rsidRDefault="00733D8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ab/>
      </w:r>
      <w:r w:rsidRPr="009178F3">
        <w:rPr>
          <w:rFonts w:eastAsia="SimSun" w:cs="Mangal"/>
          <w:kern w:val="1"/>
          <w:sz w:val="20"/>
          <w:lang w:eastAsia="hi-IN" w:bidi="hi-IN"/>
        </w:rPr>
        <w:tab/>
      </w:r>
    </w:p>
    <w:p w:rsidR="00526496" w:rsidRPr="009178F3" w:rsidRDefault="005E25D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w:t>
      </w:r>
      <w:r w:rsidR="00A630A3" w:rsidRPr="009178F3">
        <w:rPr>
          <w:rFonts w:eastAsia="SimSun" w:cs="Mangal"/>
          <w:b/>
          <w:kern w:val="1"/>
          <w:sz w:val="20"/>
          <w:lang w:eastAsia="hi-IN" w:bidi="hi-IN"/>
        </w:rPr>
        <w:t>2</w:t>
      </w:r>
      <w:r w:rsidR="00E664F9" w:rsidRPr="009178F3">
        <w:rPr>
          <w:rFonts w:eastAsia="SimSun" w:cs="Mangal"/>
          <w:kern w:val="1"/>
          <w:sz w:val="20"/>
          <w:lang w:eastAsia="hi-IN" w:bidi="hi-IN"/>
        </w:rPr>
        <w:t xml:space="preserve"> </w:t>
      </w:r>
      <w:r w:rsidR="00F37887" w:rsidRPr="009178F3">
        <w:rPr>
          <w:rFonts w:eastAsia="SimSun" w:cs="Mangal"/>
          <w:kern w:val="1"/>
          <w:sz w:val="20"/>
          <w:lang w:eastAsia="hi-IN" w:bidi="hi-IN"/>
        </w:rPr>
        <w:t>a</w:t>
      </w:r>
      <w:r w:rsidR="00E664F9" w:rsidRPr="009178F3">
        <w:rPr>
          <w:rFonts w:eastAsia="SimSun" w:cs="Mangal"/>
          <w:kern w:val="1"/>
          <w:sz w:val="20"/>
          <w:lang w:eastAsia="hi-IN" w:bidi="hi-IN"/>
        </w:rPr>
        <w:t xml:space="preserve"> </w:t>
      </w:r>
      <w:r w:rsidR="002D1E6D" w:rsidRPr="009178F3">
        <w:rPr>
          <w:rFonts w:eastAsia="SimSun" w:cs="Mangal"/>
          <w:kern w:val="1"/>
          <w:sz w:val="20"/>
          <w:lang w:eastAsia="hi-IN" w:bidi="hi-IN"/>
        </w:rPr>
        <w:t>8% van € 93 miljoen = 0,08</w:t>
      </w:r>
      <w:r w:rsidR="009178F3">
        <w:rPr>
          <w:rFonts w:eastAsia="SimSun" w:cs="Mangal"/>
          <w:kern w:val="1"/>
          <w:sz w:val="20"/>
          <w:lang w:eastAsia="hi-IN" w:bidi="hi-IN"/>
        </w:rPr>
        <w:t xml:space="preserve"> × </w:t>
      </w:r>
      <w:r w:rsidR="002D1E6D" w:rsidRPr="009178F3">
        <w:rPr>
          <w:rFonts w:eastAsia="SimSun" w:cs="Mangal"/>
          <w:kern w:val="1"/>
          <w:sz w:val="20"/>
          <w:lang w:eastAsia="hi-IN" w:bidi="hi-IN"/>
        </w:rPr>
        <w:t>€ 93 miljoen = € 7,44 miljoen</w:t>
      </w:r>
      <w:r w:rsidR="00E664F9" w:rsidRPr="009178F3">
        <w:rPr>
          <w:rFonts w:eastAsia="SimSun" w:cs="Mangal"/>
          <w:kern w:val="1"/>
          <w:sz w:val="20"/>
          <w:lang w:eastAsia="hi-IN" w:bidi="hi-IN"/>
        </w:rPr>
        <w:t xml:space="preserve"> (€ 7.440.000)</w:t>
      </w:r>
    </w:p>
    <w:p w:rsidR="00F37887" w:rsidRPr="009178F3" w:rsidRDefault="00F37887"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E664F9" w:rsidRPr="009178F3">
        <w:rPr>
          <w:rFonts w:eastAsia="SimSun" w:cs="Mangal"/>
          <w:kern w:val="1"/>
          <w:sz w:val="20"/>
          <w:lang w:eastAsia="hi-IN" w:bidi="hi-IN"/>
        </w:rPr>
        <w:t xml:space="preserve"> </w:t>
      </w:r>
      <w:r w:rsidR="002D1E6D" w:rsidRPr="009178F3">
        <w:rPr>
          <w:rFonts w:eastAsia="SimSun" w:cs="Mangal"/>
          <w:kern w:val="1"/>
          <w:sz w:val="20"/>
          <w:lang w:eastAsia="hi-IN" w:bidi="hi-IN"/>
        </w:rPr>
        <w:t>5% van € 93 miljoen = 0,05</w:t>
      </w:r>
      <w:r w:rsidR="009178F3">
        <w:rPr>
          <w:rFonts w:eastAsia="SimSun" w:cs="Mangal"/>
          <w:kern w:val="1"/>
          <w:sz w:val="20"/>
          <w:lang w:eastAsia="hi-IN" w:bidi="hi-IN"/>
        </w:rPr>
        <w:t xml:space="preserve"> × </w:t>
      </w:r>
      <w:r w:rsidR="002D1E6D" w:rsidRPr="009178F3">
        <w:rPr>
          <w:rFonts w:eastAsia="SimSun" w:cs="Mangal"/>
          <w:kern w:val="1"/>
          <w:sz w:val="20"/>
          <w:lang w:eastAsia="hi-IN" w:bidi="hi-IN"/>
        </w:rPr>
        <w:t xml:space="preserve">€ 93 miljoen = € 4,65 miljoen </w:t>
      </w:r>
      <w:r w:rsidR="00E664F9" w:rsidRPr="009178F3">
        <w:rPr>
          <w:rFonts w:eastAsia="SimSun" w:cs="Mangal"/>
          <w:kern w:val="1"/>
          <w:sz w:val="20"/>
          <w:lang w:eastAsia="hi-IN" w:bidi="hi-IN"/>
        </w:rPr>
        <w:t>(</w:t>
      </w:r>
      <w:r w:rsidR="002D1E6D" w:rsidRPr="009178F3">
        <w:rPr>
          <w:rFonts w:eastAsia="SimSun" w:cs="Mangal"/>
          <w:kern w:val="1"/>
          <w:sz w:val="20"/>
          <w:lang w:eastAsia="hi-IN" w:bidi="hi-IN"/>
        </w:rPr>
        <w:t>€ 4.650.000</w:t>
      </w:r>
      <w:r w:rsidR="00E664F9" w:rsidRPr="009178F3">
        <w:rPr>
          <w:rFonts w:eastAsia="SimSun" w:cs="Mangal"/>
          <w:kern w:val="1"/>
          <w:sz w:val="20"/>
          <w:lang w:eastAsia="hi-IN" w:bidi="hi-IN"/>
        </w:rPr>
        <w:t>)</w:t>
      </w:r>
    </w:p>
    <w:p w:rsidR="002D1E6D" w:rsidRPr="009178F3" w:rsidRDefault="00E664F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Dat is</w:t>
      </w:r>
      <w:r w:rsidR="002D1E6D" w:rsidRPr="009178F3">
        <w:rPr>
          <w:rFonts w:eastAsia="SimSun" w:cs="Mangal"/>
          <w:kern w:val="1"/>
          <w:sz w:val="20"/>
          <w:lang w:eastAsia="hi-IN" w:bidi="hi-IN"/>
        </w:rPr>
        <w:t xml:space="preserve"> € 4.650.000 </w:t>
      </w:r>
      <w:r w:rsidR="00562431" w:rsidRPr="009178F3">
        <w:rPr>
          <w:rFonts w:eastAsia="SimSun" w:cs="Mangal"/>
          <w:kern w:val="1"/>
          <w:sz w:val="20"/>
          <w:lang w:eastAsia="hi-IN" w:bidi="hi-IN"/>
        </w:rPr>
        <w:t>÷</w:t>
      </w:r>
      <w:r w:rsidRPr="009178F3">
        <w:rPr>
          <w:rFonts w:eastAsia="SimSun" w:cs="Mangal"/>
          <w:kern w:val="1"/>
          <w:sz w:val="20"/>
          <w:lang w:eastAsia="hi-IN" w:bidi="hi-IN"/>
        </w:rPr>
        <w:t xml:space="preserve"> 22.400 = € 207,59 per adres.</w:t>
      </w:r>
    </w:p>
    <w:p w:rsidR="00F37887" w:rsidRPr="009178F3" w:rsidRDefault="00F37887"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EE0A4E" w:rsidRPr="009178F3" w:rsidRDefault="005E25D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w:t>
      </w:r>
      <w:r w:rsidR="00A630A3" w:rsidRPr="009178F3">
        <w:rPr>
          <w:rFonts w:eastAsia="SimSun" w:cs="Mangal"/>
          <w:b/>
          <w:kern w:val="1"/>
          <w:sz w:val="20"/>
          <w:lang w:eastAsia="hi-IN" w:bidi="hi-IN"/>
        </w:rPr>
        <w:t>3</w:t>
      </w:r>
      <w:r w:rsidR="00E664F9" w:rsidRPr="009178F3">
        <w:rPr>
          <w:rFonts w:eastAsia="SimSun" w:cs="Mangal"/>
          <w:kern w:val="1"/>
          <w:sz w:val="20"/>
          <w:lang w:eastAsia="hi-IN" w:bidi="hi-IN"/>
        </w:rPr>
        <w:t xml:space="preserve"> </w:t>
      </w:r>
      <w:r w:rsidR="002D1E6D" w:rsidRPr="009178F3">
        <w:rPr>
          <w:rFonts w:eastAsia="SimSun" w:cs="Mangal"/>
          <w:kern w:val="1"/>
          <w:sz w:val="20"/>
          <w:lang w:eastAsia="hi-IN" w:bidi="hi-IN"/>
        </w:rPr>
        <w:t>a</w:t>
      </w:r>
      <w:r w:rsidR="00E664F9" w:rsidRPr="009178F3">
        <w:rPr>
          <w:rFonts w:eastAsia="SimSun" w:cs="Mangal"/>
          <w:kern w:val="1"/>
          <w:sz w:val="20"/>
          <w:lang w:eastAsia="hi-IN" w:bidi="hi-IN"/>
        </w:rPr>
        <w:t xml:space="preserve"> </w:t>
      </w:r>
      <w:r w:rsidR="002D1E6D" w:rsidRPr="009178F3">
        <w:rPr>
          <w:rFonts w:eastAsia="SimSun" w:cs="Mangal"/>
          <w:kern w:val="1"/>
          <w:sz w:val="20"/>
          <w:lang w:eastAsia="hi-IN" w:bidi="hi-IN"/>
        </w:rPr>
        <w:t xml:space="preserve">De </w:t>
      </w:r>
      <w:r w:rsidR="00E664F9" w:rsidRPr="009178F3">
        <w:rPr>
          <w:rFonts w:eastAsia="SimSun" w:cs="Mangal"/>
          <w:kern w:val="1"/>
          <w:sz w:val="20"/>
          <w:lang w:eastAsia="hi-IN" w:bidi="hi-IN"/>
        </w:rPr>
        <w:t xml:space="preserve">gemeente bouwt een schuld op die later toch weer terugbetaald moet worden. </w:t>
      </w:r>
    </w:p>
    <w:p w:rsidR="002D1E6D" w:rsidRPr="009178F3" w:rsidRDefault="005C0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E664F9" w:rsidRPr="009178F3">
        <w:rPr>
          <w:rFonts w:eastAsia="SimSun" w:cs="Mangal"/>
          <w:kern w:val="1"/>
          <w:sz w:val="20"/>
          <w:lang w:eastAsia="hi-IN" w:bidi="hi-IN"/>
        </w:rPr>
        <w:t xml:space="preserve"> </w:t>
      </w:r>
      <w:r w:rsidR="00C2118B" w:rsidRPr="009178F3">
        <w:rPr>
          <w:rFonts w:eastAsia="SimSun" w:cs="Mangal"/>
          <w:kern w:val="1"/>
          <w:sz w:val="20"/>
          <w:lang w:eastAsia="hi-IN" w:bidi="hi-IN"/>
        </w:rPr>
        <w:t xml:space="preserve">- </w:t>
      </w:r>
      <w:r w:rsidR="002D1E6D" w:rsidRPr="009178F3">
        <w:rPr>
          <w:rFonts w:eastAsia="SimSun" w:cs="Mangal"/>
          <w:kern w:val="1"/>
          <w:sz w:val="20"/>
          <w:lang w:eastAsia="hi-IN" w:bidi="hi-IN"/>
        </w:rPr>
        <w:t xml:space="preserve">Tarieven en heffingen verhogen: </w:t>
      </w:r>
      <w:r w:rsidR="00C2118B" w:rsidRPr="009178F3">
        <w:rPr>
          <w:rFonts w:eastAsia="SimSun" w:cs="Mangal"/>
          <w:kern w:val="1"/>
          <w:sz w:val="20"/>
          <w:lang w:eastAsia="hi-IN" w:bidi="hi-IN"/>
        </w:rPr>
        <w:t>extra lasten voor de burgers.</w:t>
      </w:r>
    </w:p>
    <w:p w:rsidR="002D1E6D" w:rsidRPr="009178F3" w:rsidRDefault="00C2118B"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 </w:t>
      </w:r>
      <w:r w:rsidR="002D1E6D" w:rsidRPr="009178F3">
        <w:rPr>
          <w:rFonts w:eastAsia="SimSun" w:cs="Mangal"/>
          <w:kern w:val="1"/>
          <w:sz w:val="20"/>
          <w:lang w:eastAsia="hi-IN" w:bidi="hi-IN"/>
        </w:rPr>
        <w:t xml:space="preserve">Bezuinigen: </w:t>
      </w:r>
      <w:r w:rsidR="00027998" w:rsidRPr="009178F3">
        <w:rPr>
          <w:rFonts w:eastAsia="SimSun" w:cs="Mangal"/>
          <w:kern w:val="1"/>
          <w:sz w:val="20"/>
          <w:lang w:eastAsia="hi-IN" w:bidi="hi-IN"/>
        </w:rPr>
        <w:t>minder voorzieningen</w:t>
      </w:r>
      <w:r w:rsidRPr="009178F3">
        <w:rPr>
          <w:rFonts w:eastAsia="SimSun" w:cs="Mangal"/>
          <w:kern w:val="1"/>
          <w:sz w:val="20"/>
          <w:lang w:eastAsia="hi-IN" w:bidi="hi-IN"/>
        </w:rPr>
        <w:t xml:space="preserve">, waardoor </w:t>
      </w:r>
      <w:r w:rsidR="002D1E6D" w:rsidRPr="009178F3">
        <w:rPr>
          <w:rFonts w:eastAsia="SimSun" w:cs="Mangal"/>
          <w:kern w:val="1"/>
          <w:sz w:val="20"/>
          <w:lang w:eastAsia="hi-IN" w:bidi="hi-IN"/>
        </w:rPr>
        <w:t>ontevreden burgers</w:t>
      </w:r>
      <w:r w:rsidR="00027998" w:rsidRPr="009178F3">
        <w:rPr>
          <w:rFonts w:eastAsia="SimSun" w:cs="Mangal"/>
          <w:kern w:val="1"/>
          <w:sz w:val="20"/>
          <w:lang w:eastAsia="hi-IN" w:bidi="hi-IN"/>
        </w:rPr>
        <w:t>.</w:t>
      </w:r>
    </w:p>
    <w:p w:rsidR="00D92E26" w:rsidRPr="009178F3" w:rsidRDefault="002D1E6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ab/>
      </w:r>
      <w:r w:rsidRPr="009178F3">
        <w:rPr>
          <w:rFonts w:eastAsia="SimSun" w:cs="Mangal"/>
          <w:kern w:val="1"/>
          <w:sz w:val="20"/>
          <w:lang w:eastAsia="hi-IN" w:bidi="hi-IN"/>
        </w:rPr>
        <w:tab/>
      </w:r>
    </w:p>
    <w:p w:rsidR="005021CE" w:rsidRPr="009178F3" w:rsidRDefault="00BA2B17"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w:t>
      </w:r>
      <w:r w:rsidR="00A630A3" w:rsidRPr="009178F3">
        <w:rPr>
          <w:rFonts w:eastAsia="SimSun" w:cs="Mangal"/>
          <w:b/>
          <w:kern w:val="1"/>
          <w:sz w:val="20"/>
          <w:lang w:eastAsia="hi-IN" w:bidi="hi-IN"/>
        </w:rPr>
        <w:t>4</w:t>
      </w:r>
      <w:r w:rsidR="00C2118B" w:rsidRPr="009178F3">
        <w:rPr>
          <w:rFonts w:eastAsia="SimSun" w:cs="Mangal"/>
          <w:kern w:val="1"/>
          <w:sz w:val="20"/>
          <w:lang w:eastAsia="hi-IN" w:bidi="hi-IN"/>
        </w:rPr>
        <w:t xml:space="preserve"> </w:t>
      </w:r>
      <w:r w:rsidR="00EE0A4E" w:rsidRPr="009178F3">
        <w:rPr>
          <w:rFonts w:eastAsia="SimSun" w:cs="Mangal"/>
          <w:kern w:val="1"/>
          <w:sz w:val="20"/>
          <w:lang w:eastAsia="hi-IN" w:bidi="hi-IN"/>
        </w:rPr>
        <w:t>a</w:t>
      </w:r>
      <w:r w:rsidR="00C2118B" w:rsidRPr="009178F3">
        <w:rPr>
          <w:rFonts w:eastAsia="SimSun" w:cs="Mangal"/>
          <w:kern w:val="1"/>
          <w:sz w:val="20"/>
          <w:lang w:eastAsia="hi-IN" w:bidi="hi-IN"/>
        </w:rPr>
        <w:t xml:space="preserve"> € </w:t>
      </w:r>
      <w:r w:rsidR="00027998" w:rsidRPr="009178F3">
        <w:rPr>
          <w:rFonts w:eastAsia="SimSun" w:cs="Mangal"/>
          <w:kern w:val="1"/>
          <w:sz w:val="20"/>
          <w:lang w:eastAsia="hi-IN" w:bidi="hi-IN"/>
        </w:rPr>
        <w:t xml:space="preserve">93 miljoen – </w:t>
      </w:r>
      <w:r w:rsidR="00C2118B" w:rsidRPr="009178F3">
        <w:rPr>
          <w:rFonts w:eastAsia="SimSun" w:cs="Mangal"/>
          <w:kern w:val="1"/>
          <w:sz w:val="20"/>
          <w:lang w:eastAsia="hi-IN" w:bidi="hi-IN"/>
        </w:rPr>
        <w:t xml:space="preserve">€ </w:t>
      </w:r>
      <w:r w:rsidR="00027998" w:rsidRPr="009178F3">
        <w:rPr>
          <w:rFonts w:eastAsia="SimSun" w:cs="Mangal"/>
          <w:kern w:val="1"/>
          <w:sz w:val="20"/>
          <w:lang w:eastAsia="hi-IN" w:bidi="hi-IN"/>
        </w:rPr>
        <w:t>91,5 miljoen = € 1,5 miljoen</w:t>
      </w:r>
      <w:r w:rsidR="00C2118B" w:rsidRPr="009178F3">
        <w:rPr>
          <w:rFonts w:eastAsia="SimSun" w:cs="Mangal"/>
          <w:kern w:val="1"/>
          <w:sz w:val="20"/>
          <w:lang w:eastAsia="hi-IN" w:bidi="hi-IN"/>
        </w:rPr>
        <w:t xml:space="preserve"> </w:t>
      </w:r>
      <w:r w:rsidR="00256A9A" w:rsidRPr="009178F3">
        <w:rPr>
          <w:rFonts w:eastAsia="SimSun" w:cs="Mangal"/>
          <w:kern w:val="1"/>
          <w:sz w:val="20"/>
          <w:lang w:eastAsia="hi-IN" w:bidi="hi-IN"/>
        </w:rPr>
        <w:t>overschot</w:t>
      </w:r>
    </w:p>
    <w:p w:rsidR="00027998" w:rsidRPr="009178F3" w:rsidRDefault="00A7520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C2118B" w:rsidRPr="009178F3">
        <w:rPr>
          <w:rFonts w:eastAsia="SimSun" w:cs="Mangal"/>
          <w:kern w:val="1"/>
          <w:sz w:val="20"/>
          <w:lang w:eastAsia="hi-IN" w:bidi="hi-IN"/>
        </w:rPr>
        <w:t xml:space="preserve"> </w:t>
      </w:r>
      <w:r w:rsidR="00C2118B" w:rsidRPr="009178F3">
        <w:rPr>
          <w:rFonts w:eastAsia="SimSun" w:cs="Mangal"/>
          <w:i/>
          <w:kern w:val="1"/>
          <w:sz w:val="20"/>
          <w:lang w:eastAsia="hi-IN" w:bidi="hi-IN"/>
        </w:rPr>
        <w:t>Bijvoorbeeld</w:t>
      </w:r>
      <w:r w:rsidR="00C2118B" w:rsidRPr="009178F3">
        <w:rPr>
          <w:rFonts w:eastAsia="SimSun" w:cs="Mangal"/>
          <w:kern w:val="1"/>
          <w:sz w:val="20"/>
          <w:lang w:eastAsia="hi-IN" w:bidi="hi-IN"/>
        </w:rPr>
        <w:t>: reserve opbouwen voor de toekomst, schulden aflossen, t</w:t>
      </w:r>
      <w:r w:rsidR="00027998" w:rsidRPr="009178F3">
        <w:rPr>
          <w:rFonts w:eastAsia="SimSun" w:cs="Mangal"/>
          <w:kern w:val="1"/>
          <w:sz w:val="20"/>
          <w:lang w:eastAsia="hi-IN" w:bidi="hi-IN"/>
        </w:rPr>
        <w:t>arieven en heffingen verlagen</w:t>
      </w:r>
      <w:r w:rsidR="00C2118B" w:rsidRPr="009178F3">
        <w:rPr>
          <w:rFonts w:eastAsia="SimSun" w:cs="Mangal"/>
          <w:kern w:val="1"/>
          <w:sz w:val="20"/>
          <w:lang w:eastAsia="hi-IN" w:bidi="hi-IN"/>
        </w:rPr>
        <w:t>, m</w:t>
      </w:r>
      <w:r w:rsidR="00027998" w:rsidRPr="009178F3">
        <w:rPr>
          <w:rFonts w:eastAsia="SimSun" w:cs="Mangal"/>
          <w:kern w:val="1"/>
          <w:sz w:val="20"/>
          <w:lang w:eastAsia="hi-IN" w:bidi="hi-IN"/>
        </w:rPr>
        <w:t>eer uitgeven aan voorzieningen.</w:t>
      </w:r>
    </w:p>
    <w:p w:rsidR="0035453E" w:rsidRPr="009178F3" w:rsidRDefault="0035453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F5A43" w:rsidRPr="009178F3" w:rsidRDefault="0035453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noProof/>
          <w:kern w:val="1"/>
          <w:sz w:val="20"/>
        </w:rPr>
        <mc:AlternateContent>
          <mc:Choice Requires="wpg">
            <w:drawing>
              <wp:anchor distT="0" distB="0" distL="114300" distR="114300" simplePos="0" relativeHeight="251662336" behindDoc="0" locked="0" layoutInCell="1" allowOverlap="1" wp14:anchorId="7A6DF707" wp14:editId="67AAD17C">
                <wp:simplePos x="0" y="0"/>
                <wp:positionH relativeFrom="margin">
                  <wp:align>center</wp:align>
                </wp:positionH>
                <wp:positionV relativeFrom="paragraph">
                  <wp:posOffset>6350</wp:posOffset>
                </wp:positionV>
                <wp:extent cx="4933950" cy="1035050"/>
                <wp:effectExtent l="0" t="0" r="19050" b="12700"/>
                <wp:wrapNone/>
                <wp:docPr id="45" name="Groep 45"/>
                <wp:cNvGraphicFramePr/>
                <a:graphic xmlns:a="http://schemas.openxmlformats.org/drawingml/2006/main">
                  <a:graphicData uri="http://schemas.microsoft.com/office/word/2010/wordprocessingGroup">
                    <wpg:wgp>
                      <wpg:cNvGrpSpPr/>
                      <wpg:grpSpPr>
                        <a:xfrm>
                          <a:off x="0" y="0"/>
                          <a:ext cx="4933950" cy="1035050"/>
                          <a:chOff x="0" y="0"/>
                          <a:chExt cx="4934453" cy="1035325"/>
                        </a:xfrm>
                      </wpg:grpSpPr>
                      <wps:wsp>
                        <wps:cNvPr id="12" name="AutoShape 909"/>
                        <wps:cNvSpPr>
                          <a:spLocks noChangeArrowheads="1"/>
                        </wps:cNvSpPr>
                        <wps:spPr bwMode="auto">
                          <a:xfrm>
                            <a:off x="508958" y="0"/>
                            <a:ext cx="1250315" cy="353695"/>
                          </a:xfrm>
                          <a:prstGeom prst="roundRect">
                            <a:avLst>
                              <a:gd name="adj" fmla="val 16667"/>
                            </a:avLst>
                          </a:prstGeom>
                          <a:solidFill>
                            <a:schemeClr val="accent1">
                              <a:lumMod val="40000"/>
                              <a:lumOff val="60000"/>
                            </a:schemeClr>
                          </a:solidFill>
                          <a:ln w="9525">
                            <a:solidFill>
                              <a:schemeClr val="tx1"/>
                            </a:solidFill>
                            <a:round/>
                            <a:headEnd/>
                            <a:tailEnd/>
                          </a:ln>
                        </wps:spPr>
                        <wps:txbx>
                          <w:txbxContent>
                            <w:p w:rsidR="00281346" w:rsidRPr="00C2118B" w:rsidRDefault="00451990">
                              <w:pPr>
                                <w:ind w:left="0"/>
                                <w:rPr>
                                  <w:rFonts w:ascii="Arial" w:hAnsi="Arial" w:cs="Arial"/>
                                  <w:color w:val="000000" w:themeColor="text1"/>
                                  <w:lang w:val="en-US"/>
                                </w:rPr>
                              </w:pPr>
                              <w:r>
                                <w:rPr>
                                  <w:rFonts w:ascii="Arial" w:hAnsi="Arial" w:cs="Arial"/>
                                  <w:color w:val="000000" w:themeColor="text1"/>
                                  <w:lang w:val="en-US"/>
                                </w:rPr>
                                <w:t>c</w:t>
                              </w:r>
                              <w:r w:rsidR="00281346" w:rsidRPr="00C2118B">
                                <w:rPr>
                                  <w:rFonts w:ascii="Arial" w:hAnsi="Arial" w:cs="Arial"/>
                                  <w:color w:val="000000" w:themeColor="text1"/>
                                  <w:lang w:val="en-US"/>
                                </w:rPr>
                                <w:t>ollectieve sector</w:t>
                              </w:r>
                            </w:p>
                          </w:txbxContent>
                        </wps:txbx>
                        <wps:bodyPr rot="0" vert="horz" wrap="square" lIns="91440" tIns="45720" rIns="91440" bIns="45720" anchor="t" anchorCtr="0" upright="1">
                          <a:noAutofit/>
                        </wps:bodyPr>
                      </wps:wsp>
                      <wps:wsp>
                        <wps:cNvPr id="11" name="AutoShape 911"/>
                        <wps:cNvSpPr>
                          <a:spLocks noChangeArrowheads="1"/>
                        </wps:cNvSpPr>
                        <wps:spPr bwMode="auto">
                          <a:xfrm>
                            <a:off x="3277703" y="0"/>
                            <a:ext cx="1268417" cy="353695"/>
                          </a:xfrm>
                          <a:prstGeom prst="roundRect">
                            <a:avLst>
                              <a:gd name="adj" fmla="val 16667"/>
                            </a:avLst>
                          </a:prstGeom>
                          <a:solidFill>
                            <a:schemeClr val="accent1">
                              <a:lumMod val="40000"/>
                              <a:lumOff val="60000"/>
                            </a:schemeClr>
                          </a:solidFill>
                          <a:ln w="9525">
                            <a:solidFill>
                              <a:srgbClr val="000000"/>
                            </a:solidFill>
                            <a:round/>
                            <a:headEnd/>
                            <a:tailEnd/>
                          </a:ln>
                        </wps:spPr>
                        <wps:txbx>
                          <w:txbxContent>
                            <w:p w:rsidR="00281346" w:rsidRPr="005F5A43" w:rsidRDefault="00451990">
                              <w:pPr>
                                <w:ind w:left="0"/>
                                <w:rPr>
                                  <w:rFonts w:ascii="Arial" w:hAnsi="Arial" w:cs="Arial"/>
                                </w:rPr>
                              </w:pPr>
                              <w:r>
                                <w:rPr>
                                  <w:rFonts w:ascii="Arial" w:hAnsi="Arial" w:cs="Arial"/>
                                </w:rPr>
                                <w:t>p</w:t>
                              </w:r>
                              <w:r w:rsidR="00281346" w:rsidRPr="005F5A43">
                                <w:rPr>
                                  <w:rFonts w:ascii="Arial" w:hAnsi="Arial" w:cs="Arial"/>
                                </w:rPr>
                                <w:t>articulier sector</w:t>
                              </w:r>
                            </w:p>
                          </w:txbxContent>
                        </wps:txbx>
                        <wps:bodyPr rot="0" vert="horz" wrap="square" lIns="91440" tIns="45720" rIns="91440" bIns="45720" anchor="t" anchorCtr="0" upright="1">
                          <a:noAutofit/>
                        </wps:bodyPr>
                      </wps:wsp>
                      <wps:wsp>
                        <wps:cNvPr id="1" name="AutoShape 912"/>
                        <wps:cNvSpPr>
                          <a:spLocks noChangeArrowheads="1"/>
                        </wps:cNvSpPr>
                        <wps:spPr bwMode="auto">
                          <a:xfrm>
                            <a:off x="0" y="552090"/>
                            <a:ext cx="1043940" cy="483235"/>
                          </a:xfrm>
                          <a:prstGeom prst="roundRect">
                            <a:avLst>
                              <a:gd name="adj" fmla="val 16667"/>
                            </a:avLst>
                          </a:prstGeom>
                          <a:solidFill>
                            <a:srgbClr val="FFC000"/>
                          </a:solidFill>
                          <a:ln w="9525">
                            <a:solidFill>
                              <a:srgbClr val="000000"/>
                            </a:solidFill>
                            <a:round/>
                            <a:headEnd/>
                            <a:tailEnd/>
                          </a:ln>
                        </wps:spPr>
                        <wps:txbx>
                          <w:txbxContent>
                            <w:p w:rsidR="00281346" w:rsidRPr="005F5A43" w:rsidRDefault="00281346" w:rsidP="00256A9A">
                              <w:pPr>
                                <w:ind w:left="0"/>
                                <w:jc w:val="center"/>
                                <w:rPr>
                                  <w:rFonts w:ascii="Arial" w:hAnsi="Arial" w:cs="Arial"/>
                                  <w:lang w:val="en-US"/>
                                </w:rPr>
                              </w:pPr>
                              <w:r>
                                <w:rPr>
                                  <w:rFonts w:ascii="Arial" w:hAnsi="Arial" w:cs="Arial"/>
                                  <w:lang w:val="en-US"/>
                                </w:rPr>
                                <w:t>overheid</w:t>
                              </w:r>
                            </w:p>
                          </w:txbxContent>
                        </wps:txbx>
                        <wps:bodyPr rot="0" vert="horz" wrap="square" lIns="91440" tIns="45720" rIns="91440" bIns="45720" anchor="t" anchorCtr="0" upright="1">
                          <a:noAutofit/>
                        </wps:bodyPr>
                      </wps:wsp>
                      <wps:wsp>
                        <wps:cNvPr id="4" name="AutoShape 913"/>
                        <wps:cNvSpPr>
                          <a:spLocks noChangeArrowheads="1"/>
                        </wps:cNvSpPr>
                        <wps:spPr bwMode="auto">
                          <a:xfrm>
                            <a:off x="1155939" y="552090"/>
                            <a:ext cx="1224915" cy="483235"/>
                          </a:xfrm>
                          <a:prstGeom prst="roundRect">
                            <a:avLst>
                              <a:gd name="adj" fmla="val 16667"/>
                            </a:avLst>
                          </a:prstGeom>
                          <a:solidFill>
                            <a:srgbClr val="FFC000"/>
                          </a:solidFill>
                          <a:ln w="9525">
                            <a:solidFill>
                              <a:srgbClr val="000000"/>
                            </a:solidFill>
                            <a:round/>
                            <a:headEnd/>
                            <a:tailEnd/>
                          </a:ln>
                        </wps:spPr>
                        <wps:txbx>
                          <w:txbxContent>
                            <w:p w:rsidR="00281346" w:rsidRPr="00C91B80" w:rsidRDefault="00451990">
                              <w:pPr>
                                <w:ind w:left="0"/>
                                <w:rPr>
                                  <w:rFonts w:ascii="Arial" w:hAnsi="Arial" w:cs="Arial"/>
                                  <w:lang w:val="en-US"/>
                                </w:rPr>
                              </w:pPr>
                              <w:r>
                                <w:rPr>
                                  <w:rFonts w:ascii="Arial" w:hAnsi="Arial" w:cs="Arial"/>
                                  <w:lang w:val="en-US"/>
                                </w:rPr>
                                <w:t>i</w:t>
                              </w:r>
                              <w:r w:rsidR="00281346" w:rsidRPr="00C91B80">
                                <w:rPr>
                                  <w:rFonts w:ascii="Arial" w:hAnsi="Arial" w:cs="Arial"/>
                                  <w:lang w:val="en-US"/>
                                </w:rPr>
                                <w:t>nstellingen voor sociale zekerheid</w:t>
                              </w:r>
                            </w:p>
                          </w:txbxContent>
                        </wps:txbx>
                        <wps:bodyPr rot="0" vert="horz" wrap="square" lIns="91440" tIns="45720" rIns="91440" bIns="45720" anchor="t" anchorCtr="0" upright="1">
                          <a:noAutofit/>
                        </wps:bodyPr>
                      </wps:wsp>
                      <wps:wsp>
                        <wps:cNvPr id="6" name="AutoShape 915"/>
                        <wps:cNvSpPr>
                          <a:spLocks noChangeArrowheads="1"/>
                        </wps:cNvSpPr>
                        <wps:spPr bwMode="auto">
                          <a:xfrm>
                            <a:off x="3890513" y="552090"/>
                            <a:ext cx="1043940" cy="483235"/>
                          </a:xfrm>
                          <a:prstGeom prst="roundRect">
                            <a:avLst>
                              <a:gd name="adj" fmla="val 16667"/>
                            </a:avLst>
                          </a:prstGeom>
                          <a:solidFill>
                            <a:srgbClr val="FFC000"/>
                          </a:solidFill>
                          <a:ln w="9525">
                            <a:solidFill>
                              <a:srgbClr val="000000"/>
                            </a:solidFill>
                            <a:round/>
                            <a:headEnd/>
                            <a:tailEnd/>
                          </a:ln>
                        </wps:spPr>
                        <wps:txbx>
                          <w:txbxContent>
                            <w:p w:rsidR="00281346" w:rsidRPr="00C91B80" w:rsidRDefault="00451990" w:rsidP="00256A9A">
                              <w:pPr>
                                <w:ind w:left="0"/>
                                <w:jc w:val="center"/>
                                <w:rPr>
                                  <w:rFonts w:ascii="Arial" w:hAnsi="Arial" w:cs="Arial"/>
                                  <w:lang w:val="en-US"/>
                                </w:rPr>
                              </w:pPr>
                              <w:r w:rsidRPr="00451990">
                                <w:rPr>
                                  <w:rFonts w:ascii="Arial" w:hAnsi="Arial" w:cs="Arial"/>
                                </w:rPr>
                                <w:t>g</w:t>
                              </w:r>
                              <w:r w:rsidR="00281346" w:rsidRPr="00451990">
                                <w:rPr>
                                  <w:rFonts w:ascii="Arial" w:hAnsi="Arial" w:cs="Arial"/>
                                </w:rPr>
                                <w:t>ezinnen</w:t>
                              </w:r>
                            </w:p>
                          </w:txbxContent>
                        </wps:txbx>
                        <wps:bodyPr rot="0" vert="horz" wrap="square" lIns="91440" tIns="45720" rIns="91440" bIns="45720" anchor="t" anchorCtr="0" upright="1">
                          <a:noAutofit/>
                        </wps:bodyPr>
                      </wps:wsp>
                      <wps:wsp>
                        <wps:cNvPr id="5" name="AutoShape 916"/>
                        <wps:cNvSpPr>
                          <a:spLocks noChangeArrowheads="1"/>
                        </wps:cNvSpPr>
                        <wps:spPr bwMode="auto">
                          <a:xfrm>
                            <a:off x="2734573" y="552090"/>
                            <a:ext cx="1043940" cy="483235"/>
                          </a:xfrm>
                          <a:prstGeom prst="roundRect">
                            <a:avLst>
                              <a:gd name="adj" fmla="val 16667"/>
                            </a:avLst>
                          </a:prstGeom>
                          <a:solidFill>
                            <a:srgbClr val="FFC000"/>
                          </a:solidFill>
                          <a:ln w="9525">
                            <a:solidFill>
                              <a:srgbClr val="000000"/>
                            </a:solidFill>
                            <a:round/>
                            <a:headEnd/>
                            <a:tailEnd/>
                          </a:ln>
                        </wps:spPr>
                        <wps:txbx>
                          <w:txbxContent>
                            <w:p w:rsidR="00281346" w:rsidRPr="00C91B80" w:rsidRDefault="00451990" w:rsidP="00256A9A">
                              <w:pPr>
                                <w:ind w:left="0"/>
                                <w:jc w:val="center"/>
                                <w:rPr>
                                  <w:rFonts w:ascii="Arial" w:hAnsi="Arial" w:cs="Arial"/>
                                  <w:lang w:val="en-US"/>
                                </w:rPr>
                              </w:pPr>
                              <w:r>
                                <w:rPr>
                                  <w:rFonts w:ascii="Arial" w:hAnsi="Arial" w:cs="Arial"/>
                                  <w:lang w:val="en-US"/>
                                </w:rPr>
                                <w:t>b</w:t>
                              </w:r>
                              <w:r w:rsidR="00281346" w:rsidRPr="00C91B80">
                                <w:rPr>
                                  <w:rFonts w:ascii="Arial" w:hAnsi="Arial" w:cs="Arial"/>
                                  <w:lang w:val="en-US"/>
                                </w:rPr>
                                <w:t>edrijven</w:t>
                              </w:r>
                            </w:p>
                          </w:txbxContent>
                        </wps:txbx>
                        <wps:bodyPr rot="0" vert="horz" wrap="square" lIns="91440" tIns="45720" rIns="91440" bIns="45720" anchor="t" anchorCtr="0" upright="1">
                          <a:noAutofit/>
                        </wps:bodyPr>
                      </wps:wsp>
                      <wps:wsp>
                        <wps:cNvPr id="7" name="AutoShape 917"/>
                        <wps:cNvCnPr>
                          <a:cxnSpLocks noChangeShapeType="1"/>
                        </wps:cNvCnPr>
                        <wps:spPr bwMode="auto">
                          <a:xfrm flipH="1">
                            <a:off x="862641" y="370936"/>
                            <a:ext cx="25019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918"/>
                        <wps:cNvCnPr>
                          <a:cxnSpLocks noChangeShapeType="1"/>
                        </wps:cNvCnPr>
                        <wps:spPr bwMode="auto">
                          <a:xfrm flipH="1">
                            <a:off x="3588588" y="362309"/>
                            <a:ext cx="25019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19"/>
                        <wps:cNvCnPr>
                          <a:cxnSpLocks noChangeShapeType="1"/>
                        </wps:cNvCnPr>
                        <wps:spPr bwMode="auto">
                          <a:xfrm flipH="1" flipV="1">
                            <a:off x="1112807" y="362309"/>
                            <a:ext cx="233045" cy="181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920"/>
                        <wps:cNvCnPr>
                          <a:cxnSpLocks noChangeShapeType="1"/>
                        </wps:cNvCnPr>
                        <wps:spPr bwMode="auto">
                          <a:xfrm flipH="1" flipV="1">
                            <a:off x="3838755" y="370936"/>
                            <a:ext cx="227965" cy="172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A6DF707" id="Groep 45" o:spid="_x0000_s1048" style="position:absolute;margin-left:0;margin-top:.5pt;width:388.5pt;height:81.5pt;z-index:251662336;mso-position-horizontal:center;mso-position-horizontal-relative:margin" coordsize="49344,1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">
                <v:roundrect id="AutoShape 909" o:spid="_x0000_s1049" style="position:absolute;left:5089;width:12503;height:35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lCNsAA&#10;AADbAAAADwAAAGRycy9kb3ducmV2LnhtbERPTYvCMBC9C/6HMII3TfUgWo2yKygi62Gr4HVoZpuy&#10;zaQ2sdZ/vxGEvc3jfc5q09lKtNT40rGCyTgBQZw7XXKh4HLejeYgfEDWWDkmBU/ysFn3eytMtXvw&#10;N7VZKEQMYZ+iAhNCnUrpc0MW/djVxJH7cY3FEGFTSN3gI4bbSk6TZCYtlhwbDNa0NZT/ZnerYHHf&#10;n428mvbrdKgX7rO8kTvelBoOuo8liEBd+Be/3Qcd50/h9Us8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blCNsAAAADbAAAADwAAAAAAAAAAAAAAAACYAgAAZHJzL2Rvd25y&#10;ZXYueG1sUEsFBgAAAAAEAAQA9QAAAIUDAAAAAA==&#10;" fillcolor="#bdd6ee [1300]" strokecolor="black [3213]">
                  <v:textbox>
                    <w:txbxContent>
                      <w:p w:rsidR="00281346" w:rsidRPr="00C2118B" w:rsidRDefault="00451990">
                        <w:pPr>
                          <w:ind w:left="0"/>
                          <w:rPr>
                            <w:rFonts w:ascii="Arial" w:hAnsi="Arial" w:cs="Arial"/>
                            <w:color w:val="000000" w:themeColor="text1"/>
                            <w:lang w:val="en-US"/>
                          </w:rPr>
                        </w:pPr>
                        <w:proofErr w:type="spellStart"/>
                        <w:r>
                          <w:rPr>
                            <w:rFonts w:ascii="Arial" w:hAnsi="Arial" w:cs="Arial"/>
                            <w:color w:val="000000" w:themeColor="text1"/>
                            <w:lang w:val="en-US"/>
                          </w:rPr>
                          <w:t>c</w:t>
                        </w:r>
                        <w:r w:rsidR="00281346" w:rsidRPr="00C2118B">
                          <w:rPr>
                            <w:rFonts w:ascii="Arial" w:hAnsi="Arial" w:cs="Arial"/>
                            <w:color w:val="000000" w:themeColor="text1"/>
                            <w:lang w:val="en-US"/>
                          </w:rPr>
                          <w:t>ollectieve</w:t>
                        </w:r>
                        <w:proofErr w:type="spellEnd"/>
                        <w:r w:rsidR="00281346" w:rsidRPr="00C2118B">
                          <w:rPr>
                            <w:rFonts w:ascii="Arial" w:hAnsi="Arial" w:cs="Arial"/>
                            <w:color w:val="000000" w:themeColor="text1"/>
                            <w:lang w:val="en-US"/>
                          </w:rPr>
                          <w:t xml:space="preserve"> sector</w:t>
                        </w:r>
                      </w:p>
                    </w:txbxContent>
                  </v:textbox>
                </v:roundrect>
                <v:roundrect id="AutoShape 911" o:spid="_x0000_s1050" style="position:absolute;left:32777;width:12684;height:35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0ncAA&#10;AADbAAAADwAAAGRycy9kb3ducmV2LnhtbERPS2rDMBDdB3oHMYXuEjkFt8W1EkIgkFVoPgcYrLFl&#10;xxoZSXXs21eFQnfzeN8pt5PtxUg+tI4VrFcZCOLK6ZYbBbfrYfkBIkRkjb1jUjBTgO3maVFiod2D&#10;zzReYiNSCIcCFZgYh0LKUBmyGFZuIE5c7bzFmKBvpPb4SOG2l69Z9iYttpwaDA60N1TdL99WQdXt&#10;G9Pm59kONR++fH6dTu+dUi/P0+4TRKQp/ov/3Eed5q/h95d0gN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v0ncAAAADbAAAADwAAAAAAAAAAAAAAAACYAgAAZHJzL2Rvd25y&#10;ZXYueG1sUEsFBgAAAAAEAAQA9QAAAIUDAAAAAA==&#10;" fillcolor="#bdd6ee [1300]">
                  <v:textbox>
                    <w:txbxContent>
                      <w:p w:rsidR="00281346" w:rsidRPr="005F5A43" w:rsidRDefault="00451990">
                        <w:pPr>
                          <w:ind w:left="0"/>
                          <w:rPr>
                            <w:rFonts w:ascii="Arial" w:hAnsi="Arial" w:cs="Arial"/>
                          </w:rPr>
                        </w:pPr>
                        <w:r>
                          <w:rPr>
                            <w:rFonts w:ascii="Arial" w:hAnsi="Arial" w:cs="Arial"/>
                          </w:rPr>
                          <w:t>p</w:t>
                        </w:r>
                        <w:r w:rsidR="00281346" w:rsidRPr="005F5A43">
                          <w:rPr>
                            <w:rFonts w:ascii="Arial" w:hAnsi="Arial" w:cs="Arial"/>
                          </w:rPr>
                          <w:t>articulier sector</w:t>
                        </w:r>
                      </w:p>
                    </w:txbxContent>
                  </v:textbox>
                </v:roundrect>
                <v:roundrect id="AutoShape 912" o:spid="_x0000_s1051" style="position:absolute;top:5520;width:10439;height:48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K+OcAA&#10;AADaAAAADwAAAGRycy9kb3ducmV2LnhtbERPTYvCMBC9C/sfwix401TBRapRROiy6F6soh6HZrYt&#10;20xKkmr99xthwdPweJ+zXPemETdyvrasYDJOQBAXVtdcKjgds9EchA/IGhvLpOBBHtart8ESU23v&#10;fKBbHkoRQ9inqKAKoU2l9EVFBv3YtsSR+7HOYIjQlVI7vMdw08hpknxIgzXHhgpb2lZU/OadUWAO&#10;2WXnNrP8cd7W12w/6T6n351Sw/d+swARqA8v8b/7S8f58HzleeX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K+OcAAAADaAAAADwAAAAAAAAAAAAAAAACYAgAAZHJzL2Rvd25y&#10;ZXYueG1sUEsFBgAAAAAEAAQA9QAAAIUDAAAAAA==&#10;" fillcolor="#ffc000">
                  <v:textbox>
                    <w:txbxContent>
                      <w:p w:rsidR="00281346" w:rsidRPr="005F5A43" w:rsidRDefault="00281346" w:rsidP="00256A9A">
                        <w:pPr>
                          <w:ind w:left="0"/>
                          <w:jc w:val="center"/>
                          <w:rPr>
                            <w:rFonts w:ascii="Arial" w:hAnsi="Arial" w:cs="Arial"/>
                            <w:lang w:val="en-US"/>
                          </w:rPr>
                        </w:pPr>
                        <w:proofErr w:type="spellStart"/>
                        <w:r>
                          <w:rPr>
                            <w:rFonts w:ascii="Arial" w:hAnsi="Arial" w:cs="Arial"/>
                            <w:lang w:val="en-US"/>
                          </w:rPr>
                          <w:t>overheid</w:t>
                        </w:r>
                        <w:proofErr w:type="spellEnd"/>
                      </w:p>
                    </w:txbxContent>
                  </v:textbox>
                </v:roundrect>
                <v:roundrect id="AutoShape 913" o:spid="_x0000_s1052" style="position:absolute;left:11559;top:5520;width:12249;height:48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docMA&#10;AADaAAAADwAAAGRycy9kb3ducmV2LnhtbESPQWvCQBSE70L/w/IK3nSj2CLRVURIKerFKK3HR/Y1&#10;Cc2+Dbsbjf++KxQ8DjPzDbNc96YRV3K+tqxgMk5AEBdW11wqOJ+y0RyED8gaG8uk4E4e1quXwRJT&#10;bW98pGseShEh7FNUUIXQplL6oiKDfmxb4uj9WGcwROlKqR3eItw0cpok79JgzXGhwpa2FRW/eWcU&#10;mGP2vXObt/z+ta0v2X7SfUwPnVLD136zABGoD8/wf/tTK5jB40q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UdocMAAADaAAAADwAAAAAAAAAAAAAAAACYAgAAZHJzL2Rv&#10;d25yZXYueG1sUEsFBgAAAAAEAAQA9QAAAIgDAAAAAA==&#10;" fillcolor="#ffc000">
                  <v:textbox>
                    <w:txbxContent>
                      <w:p w:rsidR="00281346" w:rsidRPr="00C91B80" w:rsidRDefault="00451990">
                        <w:pPr>
                          <w:ind w:left="0"/>
                          <w:rPr>
                            <w:rFonts w:ascii="Arial" w:hAnsi="Arial" w:cs="Arial"/>
                            <w:lang w:val="en-US"/>
                          </w:rPr>
                        </w:pPr>
                        <w:proofErr w:type="spellStart"/>
                        <w:r>
                          <w:rPr>
                            <w:rFonts w:ascii="Arial" w:hAnsi="Arial" w:cs="Arial"/>
                            <w:lang w:val="en-US"/>
                          </w:rPr>
                          <w:t>i</w:t>
                        </w:r>
                        <w:r w:rsidR="00281346" w:rsidRPr="00C91B80">
                          <w:rPr>
                            <w:rFonts w:ascii="Arial" w:hAnsi="Arial" w:cs="Arial"/>
                            <w:lang w:val="en-US"/>
                          </w:rPr>
                          <w:t>nstellingen</w:t>
                        </w:r>
                        <w:proofErr w:type="spellEnd"/>
                        <w:r w:rsidR="00281346" w:rsidRPr="00C91B80">
                          <w:rPr>
                            <w:rFonts w:ascii="Arial" w:hAnsi="Arial" w:cs="Arial"/>
                            <w:lang w:val="en-US"/>
                          </w:rPr>
                          <w:t xml:space="preserve"> </w:t>
                        </w:r>
                        <w:proofErr w:type="spellStart"/>
                        <w:r w:rsidR="00281346" w:rsidRPr="00C91B80">
                          <w:rPr>
                            <w:rFonts w:ascii="Arial" w:hAnsi="Arial" w:cs="Arial"/>
                            <w:lang w:val="en-US"/>
                          </w:rPr>
                          <w:t>voor</w:t>
                        </w:r>
                        <w:proofErr w:type="spellEnd"/>
                        <w:r w:rsidR="00281346" w:rsidRPr="00C91B80">
                          <w:rPr>
                            <w:rFonts w:ascii="Arial" w:hAnsi="Arial" w:cs="Arial"/>
                            <w:lang w:val="en-US"/>
                          </w:rPr>
                          <w:t xml:space="preserve"> </w:t>
                        </w:r>
                        <w:proofErr w:type="spellStart"/>
                        <w:r w:rsidR="00281346" w:rsidRPr="00C91B80">
                          <w:rPr>
                            <w:rFonts w:ascii="Arial" w:hAnsi="Arial" w:cs="Arial"/>
                            <w:lang w:val="en-US"/>
                          </w:rPr>
                          <w:t>sociale</w:t>
                        </w:r>
                        <w:proofErr w:type="spellEnd"/>
                        <w:r w:rsidR="00281346" w:rsidRPr="00C91B80">
                          <w:rPr>
                            <w:rFonts w:ascii="Arial" w:hAnsi="Arial" w:cs="Arial"/>
                            <w:lang w:val="en-US"/>
                          </w:rPr>
                          <w:t xml:space="preserve"> </w:t>
                        </w:r>
                        <w:proofErr w:type="spellStart"/>
                        <w:r w:rsidR="00281346" w:rsidRPr="00C91B80">
                          <w:rPr>
                            <w:rFonts w:ascii="Arial" w:hAnsi="Arial" w:cs="Arial"/>
                            <w:lang w:val="en-US"/>
                          </w:rPr>
                          <w:t>zekerheid</w:t>
                        </w:r>
                        <w:proofErr w:type="spellEnd"/>
                      </w:p>
                    </w:txbxContent>
                  </v:textbox>
                </v:roundrect>
                <v:roundrect id="AutoShape 915" o:spid="_x0000_s1053" style="position:absolute;left:38905;top:5520;width:10439;height:48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mTcMA&#10;AADaAAAADwAAAGRycy9kb3ducmV2LnhtbESPQWvCQBSE74L/YXlCb2ajoJToKiKkFNuLUdTjI/ua&#10;hGbfht2Nxn/fLRR6HGbmG2a9HUwr7uR8Y1nBLElBEJdWN1wpOJ/y6SsIH5A1tpZJwZM8bDfj0Roz&#10;bR98pHsRKhEh7DNUUIfQZVL6siaDPrEdcfS+rDMYonSV1A4fEW5aOU/TpTTYcFyosaN9TeV30RsF&#10;5phfD263KJ6XfXPLP2b92/yzV+plMuxWIAIN4T/8137XCpbweyXe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mTcMAAADaAAAADwAAAAAAAAAAAAAAAACYAgAAZHJzL2Rv&#10;d25yZXYueG1sUEsFBgAAAAAEAAQA9QAAAIgDAAAAAA==&#10;" fillcolor="#ffc000">
                  <v:textbox>
                    <w:txbxContent>
                      <w:p w:rsidR="00281346" w:rsidRPr="00C91B80" w:rsidRDefault="00451990" w:rsidP="00256A9A">
                        <w:pPr>
                          <w:ind w:left="0"/>
                          <w:jc w:val="center"/>
                          <w:rPr>
                            <w:rFonts w:ascii="Arial" w:hAnsi="Arial" w:cs="Arial"/>
                            <w:lang w:val="en-US"/>
                          </w:rPr>
                        </w:pPr>
                        <w:r w:rsidRPr="00451990">
                          <w:rPr>
                            <w:rFonts w:ascii="Arial" w:hAnsi="Arial" w:cs="Arial"/>
                          </w:rPr>
                          <w:t>g</w:t>
                        </w:r>
                        <w:r w:rsidR="00281346" w:rsidRPr="00451990">
                          <w:rPr>
                            <w:rFonts w:ascii="Arial" w:hAnsi="Arial" w:cs="Arial"/>
                          </w:rPr>
                          <w:t>ezinnen</w:t>
                        </w:r>
                      </w:p>
                    </w:txbxContent>
                  </v:textbox>
                </v:roundrect>
                <v:roundrect id="AutoShape 916" o:spid="_x0000_s1054" style="position:absolute;left:27345;top:5520;width:10440;height:48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m4OsMA&#10;AADaAAAADwAAAGRycy9kb3ducmV2LnhtbESPQWvCQBSE74L/YXlCb2ajoJToKiKklNaLUdTjI/ua&#10;hGbfht2Nxn/fLRR6HGbmG2a9HUwr7uR8Y1nBLElBEJdWN1wpOJ/y6SsIH5A1tpZJwZM8bDfj0Roz&#10;bR98pHsRKhEh7DNUUIfQZVL6siaDPrEdcfS+rDMYonSV1A4fEW5aOU/TpTTYcFyosaN9TeV30RsF&#10;5phfP9xuUTwv++aWf876t/mhV+plMuxWIAIN4T/8137XChbweyXe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m4OsMAAADaAAAADwAAAAAAAAAAAAAAAACYAgAAZHJzL2Rv&#10;d25yZXYueG1sUEsFBgAAAAAEAAQA9QAAAIgDAAAAAA==&#10;" fillcolor="#ffc000">
                  <v:textbox>
                    <w:txbxContent>
                      <w:p w:rsidR="00281346" w:rsidRPr="00C91B80" w:rsidRDefault="00451990" w:rsidP="00256A9A">
                        <w:pPr>
                          <w:ind w:left="0"/>
                          <w:jc w:val="center"/>
                          <w:rPr>
                            <w:rFonts w:ascii="Arial" w:hAnsi="Arial" w:cs="Arial"/>
                            <w:lang w:val="en-US"/>
                          </w:rPr>
                        </w:pPr>
                        <w:r>
                          <w:rPr>
                            <w:rFonts w:ascii="Arial" w:hAnsi="Arial" w:cs="Arial"/>
                            <w:lang w:val="en-US"/>
                          </w:rPr>
                          <w:t>b</w:t>
                        </w:r>
                        <w:r w:rsidR="00281346" w:rsidRPr="00C91B80">
                          <w:rPr>
                            <w:rFonts w:ascii="Arial" w:hAnsi="Arial" w:cs="Arial"/>
                            <w:lang w:val="en-US"/>
                          </w:rPr>
                          <w:t>edrijven</w:t>
                        </w:r>
                      </w:p>
                    </w:txbxContent>
                  </v:textbox>
                </v:roundrect>
                <v:shape id="AutoShape 917" o:spid="_x0000_s1055" type="#_x0000_t32" style="position:absolute;left:8626;top:3709;width:2502;height:1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AutoShape 918" o:spid="_x0000_s1056" type="#_x0000_t32" style="position:absolute;left:35885;top:3623;width:2502;height:18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919" o:spid="_x0000_s1057" type="#_x0000_t32" style="position:absolute;left:11128;top:3623;width:2330;height:18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XdzsAAAADaAAAADwAAAGRycy9kb3ducmV2LnhtbERPTYvCMBC9L/gfwgheFk1XWJFqWoqy&#10;IIKoVfA6NGNbbSaliVr//eawsMfH+16mvWnEkzpXW1bwNYlAEBdW11wqOJ9+xnMQziNrbCyTgjc5&#10;SJPBxxJjbV98pGfuSxFC2MWooPK+jaV0RUUG3cS2xIG72s6gD7Arpe7wFcJNI6dRNJMGaw4NFba0&#10;qqi45w+jwO8+t9+3436f5czr7LC93LPVRanRsM8WIDz1/l/8595oBWFruBJugE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l3c7AAAAA2gAAAA8AAAAAAAAAAAAAAAAA&#10;oQIAAGRycy9kb3ducmV2LnhtbFBLBQYAAAAABAAEAPkAAACOAwAAAAA=&#10;"/>
                <v:shape id="AutoShape 920" o:spid="_x0000_s1058" type="#_x0000_t32" style="position:absolute;left:38387;top:3709;width:2280;height:17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RhFMQAAADbAAAADwAAAGRycy9kb3ducmV2LnhtbESPQWvCQBCF7wX/wzKCl6KbCi0lukpQ&#10;CiKINRW8DtkxiWZnQ3bV+O87h0JvM7w3730zX/auUXfqQu3ZwNskAUVceFtzaeD48zX+BBUissXG&#10;Mxl4UoDlYvAyx9T6Bx/onsdSSQiHFA1UMbap1qGoyGGY+JZYtLPvHEZZu1LbDh8S7ho9TZIP7bBm&#10;aaiwpVVFxTW/OQNx97p9vxz2+yxnXmff29M1W52MGQ37bAYqUh//zX/XG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RGEUxAAAANsAAAAPAAAAAAAAAAAA&#10;AAAAAKECAABkcnMvZG93bnJldi54bWxQSwUGAAAAAAQABAD5AAAAkgMAAAAA&#10;"/>
                <w10:wrap anchorx="margin"/>
              </v:group>
            </w:pict>
          </mc:Fallback>
        </mc:AlternateContent>
      </w:r>
      <w:r w:rsidR="005021CE" w:rsidRPr="009178F3">
        <w:rPr>
          <w:rFonts w:eastAsia="SimSun" w:cs="Mangal"/>
          <w:b/>
          <w:kern w:val="1"/>
          <w:sz w:val="20"/>
          <w:lang w:eastAsia="hi-IN" w:bidi="hi-IN"/>
        </w:rPr>
        <w:t>3</w:t>
      </w:r>
      <w:r w:rsidR="00A630A3" w:rsidRPr="009178F3">
        <w:rPr>
          <w:rFonts w:eastAsia="SimSun" w:cs="Mangal"/>
          <w:b/>
          <w:kern w:val="1"/>
          <w:sz w:val="20"/>
          <w:lang w:eastAsia="hi-IN" w:bidi="hi-IN"/>
        </w:rPr>
        <w:t>5</w:t>
      </w:r>
      <w:r w:rsidR="005021CE" w:rsidRPr="009178F3">
        <w:rPr>
          <w:rFonts w:eastAsia="SimSun" w:cs="Mangal"/>
          <w:kern w:val="1"/>
          <w:sz w:val="20"/>
          <w:lang w:eastAsia="hi-IN" w:bidi="hi-IN"/>
        </w:rPr>
        <w:tab/>
      </w:r>
    </w:p>
    <w:p w:rsidR="006C7579" w:rsidRPr="009178F3" w:rsidRDefault="006C757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F5A43" w:rsidRPr="009178F3" w:rsidRDefault="005F5A4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F5A43" w:rsidRPr="009178F3" w:rsidRDefault="005F5A4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F5A43" w:rsidRPr="009178F3" w:rsidRDefault="005F5A4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F5A43" w:rsidRPr="009178F3" w:rsidRDefault="005F5A4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F5A43" w:rsidRPr="009178F3" w:rsidRDefault="005F5A4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6C45FE" w:rsidRPr="009178F3" w:rsidRDefault="006C45F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tbl>
      <w:tblPr>
        <w:tblW w:w="7939" w:type="dxa"/>
        <w:tblInd w:w="-147" w:type="dxa"/>
        <w:tblLook w:val="04A0" w:firstRow="1" w:lastRow="0" w:firstColumn="1" w:lastColumn="0" w:noHBand="0" w:noVBand="1"/>
      </w:tblPr>
      <w:tblGrid>
        <w:gridCol w:w="709"/>
        <w:gridCol w:w="3969"/>
        <w:gridCol w:w="3261"/>
      </w:tblGrid>
      <w:tr w:rsidR="0035453E" w:rsidRPr="009178F3" w:rsidTr="008954A0">
        <w:tc>
          <w:tcPr>
            <w:tcW w:w="709" w:type="dxa"/>
          </w:tcPr>
          <w:p w:rsidR="0035453E" w:rsidRPr="009178F3" w:rsidRDefault="0035453E" w:rsidP="009178F3">
            <w:pPr>
              <w:pStyle w:val="vraagmetnummerenletter"/>
              <w:tabs>
                <w:tab w:val="clear" w:pos="1984"/>
                <w:tab w:val="clear" w:pos="2268"/>
              </w:tabs>
              <w:spacing w:line="240" w:lineRule="atLeast"/>
              <w:ind w:left="0" w:firstLine="0"/>
              <w:rPr>
                <w:sz w:val="20"/>
              </w:rPr>
            </w:pPr>
            <w:r w:rsidRPr="009178F3">
              <w:rPr>
                <w:rFonts w:eastAsia="SimSun" w:cs="Mangal"/>
                <w:b/>
                <w:kern w:val="1"/>
                <w:sz w:val="20"/>
                <w:lang w:eastAsia="hi-IN" w:bidi="hi-IN"/>
              </w:rPr>
              <w:t xml:space="preserve"> 36</w:t>
            </w:r>
            <w:r w:rsidRPr="009178F3">
              <w:rPr>
                <w:rFonts w:eastAsia="SimSun" w:cs="Mangal"/>
                <w:kern w:val="1"/>
                <w:sz w:val="20"/>
                <w:lang w:eastAsia="hi-IN" w:bidi="hi-IN"/>
              </w:rPr>
              <w:tab/>
            </w:r>
          </w:p>
        </w:tc>
        <w:tc>
          <w:tcPr>
            <w:tcW w:w="3969" w:type="dxa"/>
            <w:shd w:val="clear" w:color="auto" w:fill="auto"/>
          </w:tcPr>
          <w:p w:rsidR="0035453E" w:rsidRPr="009178F3" w:rsidRDefault="0035453E" w:rsidP="009178F3">
            <w:pPr>
              <w:pStyle w:val="vraagmetnummerenletter"/>
              <w:spacing w:line="240" w:lineRule="atLeast"/>
              <w:ind w:left="0" w:firstLine="0"/>
              <w:rPr>
                <w:i/>
                <w:sz w:val="20"/>
                <w:u w:val="single"/>
              </w:rPr>
            </w:pPr>
            <w:r w:rsidRPr="009178F3">
              <w:rPr>
                <w:i/>
                <w:sz w:val="20"/>
                <w:u w:val="single"/>
              </w:rPr>
              <w:t>Collectieve sector</w:t>
            </w:r>
          </w:p>
        </w:tc>
        <w:tc>
          <w:tcPr>
            <w:tcW w:w="3261" w:type="dxa"/>
            <w:shd w:val="clear" w:color="auto" w:fill="auto"/>
          </w:tcPr>
          <w:p w:rsidR="0035453E" w:rsidRPr="009178F3" w:rsidRDefault="0035453E" w:rsidP="009178F3">
            <w:pPr>
              <w:pStyle w:val="vraagmetnummerenletter"/>
              <w:spacing w:line="240" w:lineRule="atLeast"/>
              <w:ind w:left="0" w:firstLine="0"/>
              <w:rPr>
                <w:i/>
                <w:sz w:val="20"/>
                <w:u w:val="single"/>
              </w:rPr>
            </w:pPr>
            <w:r w:rsidRPr="009178F3">
              <w:rPr>
                <w:i/>
                <w:sz w:val="20"/>
                <w:u w:val="single"/>
              </w:rPr>
              <w:t>Particuliere sector</w:t>
            </w:r>
          </w:p>
        </w:tc>
      </w:tr>
      <w:tr w:rsidR="0035453E" w:rsidRPr="009178F3" w:rsidTr="008954A0">
        <w:tc>
          <w:tcPr>
            <w:tcW w:w="709" w:type="dxa"/>
          </w:tcPr>
          <w:p w:rsidR="0035453E" w:rsidRPr="009178F3" w:rsidRDefault="0035453E" w:rsidP="009178F3">
            <w:pPr>
              <w:pStyle w:val="vraagmetnummerenletter"/>
              <w:spacing w:line="240" w:lineRule="atLeast"/>
              <w:ind w:left="0" w:firstLine="0"/>
              <w:rPr>
                <w:sz w:val="20"/>
              </w:rPr>
            </w:pPr>
          </w:p>
        </w:tc>
        <w:tc>
          <w:tcPr>
            <w:tcW w:w="3969" w:type="dxa"/>
            <w:shd w:val="clear" w:color="auto" w:fill="auto"/>
          </w:tcPr>
          <w:p w:rsidR="0035453E" w:rsidRPr="009178F3" w:rsidRDefault="0035453E" w:rsidP="009178F3">
            <w:pPr>
              <w:pStyle w:val="vraagmetnummerenletter"/>
              <w:spacing w:line="240" w:lineRule="atLeast"/>
              <w:ind w:left="0" w:firstLine="0"/>
              <w:rPr>
                <w:sz w:val="20"/>
              </w:rPr>
            </w:pPr>
            <w:r w:rsidRPr="009178F3">
              <w:rPr>
                <w:sz w:val="20"/>
              </w:rPr>
              <w:t>ACM</w:t>
            </w:r>
          </w:p>
        </w:tc>
        <w:tc>
          <w:tcPr>
            <w:tcW w:w="3261" w:type="dxa"/>
            <w:shd w:val="clear" w:color="auto" w:fill="auto"/>
          </w:tcPr>
          <w:p w:rsidR="0035453E" w:rsidRPr="009178F3" w:rsidRDefault="0035453E" w:rsidP="009178F3">
            <w:pPr>
              <w:pStyle w:val="vraagmetnummerenletter"/>
              <w:spacing w:line="240" w:lineRule="atLeast"/>
              <w:ind w:left="0" w:firstLine="0"/>
              <w:rPr>
                <w:sz w:val="20"/>
              </w:rPr>
            </w:pPr>
            <w:r w:rsidRPr="009178F3">
              <w:rPr>
                <w:sz w:val="20"/>
              </w:rPr>
              <w:t>Bol.com</w:t>
            </w:r>
          </w:p>
        </w:tc>
      </w:tr>
      <w:tr w:rsidR="0035453E" w:rsidRPr="009178F3" w:rsidTr="008954A0">
        <w:tc>
          <w:tcPr>
            <w:tcW w:w="709" w:type="dxa"/>
          </w:tcPr>
          <w:p w:rsidR="0035453E" w:rsidRPr="009178F3" w:rsidRDefault="0035453E" w:rsidP="009178F3">
            <w:pPr>
              <w:pStyle w:val="vraagmetnummerenletter"/>
              <w:spacing w:line="240" w:lineRule="atLeast"/>
              <w:ind w:left="0" w:firstLine="0"/>
              <w:rPr>
                <w:sz w:val="20"/>
              </w:rPr>
            </w:pPr>
          </w:p>
        </w:tc>
        <w:tc>
          <w:tcPr>
            <w:tcW w:w="3969" w:type="dxa"/>
            <w:shd w:val="clear" w:color="auto" w:fill="auto"/>
          </w:tcPr>
          <w:p w:rsidR="0035453E" w:rsidRPr="009178F3" w:rsidRDefault="0035453E" w:rsidP="009178F3">
            <w:pPr>
              <w:pStyle w:val="vraagmetnummerenletter"/>
              <w:spacing w:line="240" w:lineRule="atLeast"/>
              <w:ind w:left="0" w:firstLine="0"/>
              <w:rPr>
                <w:sz w:val="20"/>
              </w:rPr>
            </w:pPr>
            <w:r w:rsidRPr="009178F3">
              <w:rPr>
                <w:sz w:val="20"/>
              </w:rPr>
              <w:t>Gemeentelijke gezondheidsdienst</w:t>
            </w:r>
          </w:p>
        </w:tc>
        <w:tc>
          <w:tcPr>
            <w:tcW w:w="3261" w:type="dxa"/>
            <w:shd w:val="clear" w:color="auto" w:fill="auto"/>
          </w:tcPr>
          <w:p w:rsidR="0035453E" w:rsidRPr="009178F3" w:rsidRDefault="0035453E" w:rsidP="009178F3">
            <w:pPr>
              <w:pStyle w:val="vraagmetnummerenletter"/>
              <w:spacing w:line="240" w:lineRule="atLeast"/>
              <w:ind w:left="0" w:firstLine="0"/>
              <w:rPr>
                <w:sz w:val="20"/>
              </w:rPr>
            </w:pPr>
            <w:r w:rsidRPr="009178F3">
              <w:rPr>
                <w:sz w:val="20"/>
              </w:rPr>
              <w:t>Jumbo</w:t>
            </w:r>
          </w:p>
        </w:tc>
      </w:tr>
      <w:tr w:rsidR="0035453E" w:rsidRPr="009178F3" w:rsidTr="008954A0">
        <w:tc>
          <w:tcPr>
            <w:tcW w:w="709" w:type="dxa"/>
          </w:tcPr>
          <w:p w:rsidR="0035453E" w:rsidRPr="009178F3" w:rsidRDefault="0035453E" w:rsidP="009178F3">
            <w:pPr>
              <w:pStyle w:val="vraagmetnummerenletter"/>
              <w:spacing w:line="240" w:lineRule="atLeast"/>
              <w:ind w:left="0" w:firstLine="0"/>
              <w:rPr>
                <w:sz w:val="20"/>
              </w:rPr>
            </w:pPr>
          </w:p>
        </w:tc>
        <w:tc>
          <w:tcPr>
            <w:tcW w:w="3969" w:type="dxa"/>
            <w:shd w:val="clear" w:color="auto" w:fill="auto"/>
          </w:tcPr>
          <w:p w:rsidR="0035453E" w:rsidRPr="009178F3" w:rsidRDefault="0035453E" w:rsidP="009178F3">
            <w:pPr>
              <w:pStyle w:val="vraagmetnummerenletter"/>
              <w:spacing w:line="240" w:lineRule="atLeast"/>
              <w:ind w:left="0" w:firstLine="0"/>
              <w:rPr>
                <w:sz w:val="20"/>
              </w:rPr>
            </w:pPr>
            <w:r w:rsidRPr="009178F3">
              <w:rPr>
                <w:sz w:val="20"/>
              </w:rPr>
              <w:t>Jouw school</w:t>
            </w:r>
          </w:p>
        </w:tc>
        <w:tc>
          <w:tcPr>
            <w:tcW w:w="3261" w:type="dxa"/>
            <w:shd w:val="clear" w:color="auto" w:fill="auto"/>
          </w:tcPr>
          <w:p w:rsidR="0035453E" w:rsidRPr="009178F3" w:rsidRDefault="0035453E" w:rsidP="009178F3">
            <w:pPr>
              <w:pStyle w:val="vraagmetnummerenletter"/>
              <w:spacing w:line="240" w:lineRule="atLeast"/>
              <w:ind w:left="0" w:firstLine="0"/>
              <w:rPr>
                <w:sz w:val="20"/>
              </w:rPr>
            </w:pPr>
            <w:r w:rsidRPr="009178F3">
              <w:rPr>
                <w:sz w:val="20"/>
              </w:rPr>
              <w:t>Nuon</w:t>
            </w:r>
          </w:p>
        </w:tc>
      </w:tr>
      <w:tr w:rsidR="0035453E" w:rsidRPr="009178F3" w:rsidTr="008954A0">
        <w:tc>
          <w:tcPr>
            <w:tcW w:w="709" w:type="dxa"/>
          </w:tcPr>
          <w:p w:rsidR="0035453E" w:rsidRPr="009178F3" w:rsidRDefault="0035453E" w:rsidP="009178F3">
            <w:pPr>
              <w:pStyle w:val="vraagmetnummerenletter"/>
              <w:spacing w:line="240" w:lineRule="atLeast"/>
              <w:ind w:left="0" w:firstLine="0"/>
              <w:rPr>
                <w:sz w:val="20"/>
              </w:rPr>
            </w:pPr>
          </w:p>
        </w:tc>
        <w:tc>
          <w:tcPr>
            <w:tcW w:w="3969" w:type="dxa"/>
            <w:shd w:val="clear" w:color="auto" w:fill="auto"/>
          </w:tcPr>
          <w:p w:rsidR="0035453E" w:rsidRPr="009178F3" w:rsidRDefault="0035453E" w:rsidP="009178F3">
            <w:pPr>
              <w:pStyle w:val="vraagmetnummerenletter"/>
              <w:spacing w:line="240" w:lineRule="atLeast"/>
              <w:ind w:left="0" w:firstLine="0"/>
              <w:rPr>
                <w:sz w:val="20"/>
              </w:rPr>
            </w:pPr>
            <w:r w:rsidRPr="009178F3">
              <w:rPr>
                <w:sz w:val="20"/>
              </w:rPr>
              <w:t>NVWA</w:t>
            </w:r>
          </w:p>
        </w:tc>
        <w:tc>
          <w:tcPr>
            <w:tcW w:w="3261" w:type="dxa"/>
            <w:shd w:val="clear" w:color="auto" w:fill="auto"/>
          </w:tcPr>
          <w:p w:rsidR="0035453E" w:rsidRPr="009178F3" w:rsidRDefault="0035453E" w:rsidP="009178F3">
            <w:pPr>
              <w:pStyle w:val="vraagmetnummerenletter"/>
              <w:spacing w:line="240" w:lineRule="atLeast"/>
              <w:ind w:left="0" w:firstLine="0"/>
              <w:rPr>
                <w:sz w:val="20"/>
              </w:rPr>
            </w:pPr>
            <w:r w:rsidRPr="009178F3">
              <w:rPr>
                <w:sz w:val="20"/>
              </w:rPr>
              <w:t>Ohra verzekeringen</w:t>
            </w:r>
          </w:p>
        </w:tc>
      </w:tr>
      <w:tr w:rsidR="0035453E" w:rsidRPr="009178F3" w:rsidTr="008954A0">
        <w:tc>
          <w:tcPr>
            <w:tcW w:w="709" w:type="dxa"/>
          </w:tcPr>
          <w:p w:rsidR="0035453E" w:rsidRPr="009178F3" w:rsidRDefault="0035453E" w:rsidP="009178F3">
            <w:pPr>
              <w:pStyle w:val="vraagmetnummerenletter"/>
              <w:spacing w:line="240" w:lineRule="atLeast"/>
              <w:ind w:left="0" w:firstLine="0"/>
              <w:rPr>
                <w:sz w:val="20"/>
              </w:rPr>
            </w:pPr>
          </w:p>
        </w:tc>
        <w:tc>
          <w:tcPr>
            <w:tcW w:w="3969" w:type="dxa"/>
            <w:shd w:val="clear" w:color="auto" w:fill="auto"/>
          </w:tcPr>
          <w:p w:rsidR="0035453E" w:rsidRPr="009178F3" w:rsidRDefault="0035453E" w:rsidP="009178F3">
            <w:pPr>
              <w:pStyle w:val="vraagmetnummerenletter"/>
              <w:spacing w:line="240" w:lineRule="atLeast"/>
              <w:ind w:left="0" w:firstLine="0"/>
              <w:rPr>
                <w:sz w:val="20"/>
              </w:rPr>
            </w:pPr>
            <w:r w:rsidRPr="009178F3">
              <w:rPr>
                <w:sz w:val="20"/>
              </w:rPr>
              <w:t>UWV</w:t>
            </w:r>
          </w:p>
        </w:tc>
        <w:tc>
          <w:tcPr>
            <w:tcW w:w="3261" w:type="dxa"/>
            <w:shd w:val="clear" w:color="auto" w:fill="auto"/>
          </w:tcPr>
          <w:p w:rsidR="0035453E" w:rsidRPr="009178F3" w:rsidRDefault="0035453E" w:rsidP="009178F3">
            <w:pPr>
              <w:pStyle w:val="vraagmetnummerenletter"/>
              <w:spacing w:line="240" w:lineRule="atLeast"/>
              <w:ind w:left="0" w:firstLine="0"/>
              <w:rPr>
                <w:sz w:val="20"/>
              </w:rPr>
            </w:pPr>
            <w:r w:rsidRPr="009178F3">
              <w:rPr>
                <w:sz w:val="20"/>
              </w:rPr>
              <w:t>Rabobank</w:t>
            </w:r>
          </w:p>
        </w:tc>
      </w:tr>
    </w:tbl>
    <w:p w:rsidR="00D60D48" w:rsidRPr="009178F3" w:rsidRDefault="006C45F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ab/>
      </w:r>
    </w:p>
    <w:p w:rsidR="005A1AE1" w:rsidRPr="009178F3" w:rsidRDefault="00D60D4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w:t>
      </w:r>
      <w:r w:rsidR="00A630A3" w:rsidRPr="009178F3">
        <w:rPr>
          <w:rFonts w:eastAsia="SimSun" w:cs="Mangal"/>
          <w:b/>
          <w:kern w:val="1"/>
          <w:sz w:val="20"/>
          <w:lang w:eastAsia="hi-IN" w:bidi="hi-IN"/>
        </w:rPr>
        <w:t>7</w:t>
      </w:r>
      <w:r w:rsidRPr="009178F3">
        <w:rPr>
          <w:rFonts w:eastAsia="SimSun" w:cs="Mangal"/>
          <w:kern w:val="1"/>
          <w:sz w:val="20"/>
          <w:lang w:eastAsia="hi-IN" w:bidi="hi-IN"/>
        </w:rPr>
        <w:tab/>
      </w:r>
      <w:r w:rsidR="008954A0" w:rsidRPr="009178F3">
        <w:rPr>
          <w:rFonts w:eastAsia="SimSun" w:cs="Mangal"/>
          <w:kern w:val="1"/>
          <w:sz w:val="20"/>
          <w:lang w:eastAsia="hi-IN" w:bidi="hi-IN"/>
        </w:rPr>
        <w:t>Als KPN geen concurrentie had gekregen, had ze t</w:t>
      </w:r>
      <w:r w:rsidR="005A1AE1" w:rsidRPr="009178F3">
        <w:rPr>
          <w:rFonts w:eastAsia="SimSun" w:cs="Mangal"/>
          <w:kern w:val="1"/>
          <w:sz w:val="20"/>
          <w:lang w:eastAsia="hi-IN" w:bidi="hi-IN"/>
        </w:rPr>
        <w:t xml:space="preserve">e hoge </w:t>
      </w:r>
      <w:r w:rsidR="008954A0" w:rsidRPr="009178F3">
        <w:rPr>
          <w:rFonts w:eastAsia="SimSun" w:cs="Mangal"/>
          <w:kern w:val="1"/>
          <w:sz w:val="20"/>
          <w:lang w:eastAsia="hi-IN" w:bidi="hi-IN"/>
        </w:rPr>
        <w:t>tarieven kunnen rekenen, of minder keus kunnen bieden aan de klanten.</w:t>
      </w:r>
    </w:p>
    <w:p w:rsidR="005A1AE1" w:rsidRPr="009178F3" w:rsidRDefault="005A1AE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A1AE1" w:rsidRPr="009178F3" w:rsidRDefault="00A630A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38</w:t>
      </w:r>
      <w:r w:rsidR="008954A0" w:rsidRPr="009178F3">
        <w:rPr>
          <w:rFonts w:eastAsia="SimSun" w:cs="Mangal"/>
          <w:kern w:val="1"/>
          <w:sz w:val="20"/>
          <w:lang w:eastAsia="hi-IN" w:bidi="hi-IN"/>
        </w:rPr>
        <w:t xml:space="preserve"> </w:t>
      </w:r>
      <w:r w:rsidR="005C073D" w:rsidRPr="009178F3">
        <w:rPr>
          <w:rFonts w:eastAsia="SimSun" w:cs="Mangal"/>
          <w:kern w:val="1"/>
          <w:sz w:val="20"/>
          <w:lang w:eastAsia="hi-IN" w:bidi="hi-IN"/>
        </w:rPr>
        <w:t>a</w:t>
      </w:r>
      <w:r w:rsidR="008954A0" w:rsidRPr="009178F3">
        <w:rPr>
          <w:rFonts w:eastAsia="SimSun" w:cs="Mangal"/>
          <w:kern w:val="1"/>
          <w:sz w:val="20"/>
          <w:lang w:eastAsia="hi-IN" w:bidi="hi-IN"/>
        </w:rPr>
        <w:t xml:space="preserve"> </w:t>
      </w:r>
      <w:r w:rsidR="005A1AE1" w:rsidRPr="009178F3">
        <w:rPr>
          <w:rFonts w:eastAsia="SimSun" w:cs="Mangal"/>
          <w:kern w:val="1"/>
          <w:sz w:val="20"/>
          <w:lang w:eastAsia="hi-IN" w:bidi="hi-IN"/>
        </w:rPr>
        <w:t>De prijs moet laag zijn</w:t>
      </w:r>
      <w:r w:rsidR="008954A0" w:rsidRPr="009178F3">
        <w:rPr>
          <w:rFonts w:eastAsia="SimSun" w:cs="Mangal"/>
          <w:kern w:val="1"/>
          <w:sz w:val="20"/>
          <w:lang w:eastAsia="hi-IN" w:bidi="hi-IN"/>
        </w:rPr>
        <w:t xml:space="preserve"> en de </w:t>
      </w:r>
      <w:r w:rsidR="005A1AE1" w:rsidRPr="009178F3">
        <w:rPr>
          <w:rFonts w:eastAsia="SimSun" w:cs="Mangal"/>
          <w:kern w:val="1"/>
          <w:sz w:val="20"/>
          <w:lang w:eastAsia="hi-IN" w:bidi="hi-IN"/>
        </w:rPr>
        <w:t xml:space="preserve">kwaliteit moet </w:t>
      </w:r>
      <w:r w:rsidR="008954A0" w:rsidRPr="009178F3">
        <w:rPr>
          <w:rFonts w:eastAsia="SimSun" w:cs="Mangal"/>
          <w:kern w:val="1"/>
          <w:sz w:val="20"/>
          <w:lang w:eastAsia="hi-IN" w:bidi="hi-IN"/>
        </w:rPr>
        <w:t>goed</w:t>
      </w:r>
      <w:r w:rsidR="005A1AE1" w:rsidRPr="009178F3">
        <w:rPr>
          <w:rFonts w:eastAsia="SimSun" w:cs="Mangal"/>
          <w:kern w:val="1"/>
          <w:sz w:val="20"/>
          <w:lang w:eastAsia="hi-IN" w:bidi="hi-IN"/>
        </w:rPr>
        <w:t xml:space="preserve"> zijn.</w:t>
      </w:r>
    </w:p>
    <w:p w:rsidR="005A1AE1" w:rsidRPr="009178F3" w:rsidRDefault="005A1AE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8954A0" w:rsidRPr="009178F3">
        <w:rPr>
          <w:rFonts w:eastAsia="SimSun" w:cs="Mangal"/>
          <w:kern w:val="1"/>
          <w:sz w:val="20"/>
          <w:lang w:eastAsia="hi-IN" w:bidi="hi-IN"/>
        </w:rPr>
        <w:t xml:space="preserve"> </w:t>
      </w:r>
      <w:r w:rsidRPr="009178F3">
        <w:rPr>
          <w:rFonts w:eastAsia="SimSun" w:cs="Mangal"/>
          <w:kern w:val="1"/>
          <w:sz w:val="20"/>
          <w:lang w:eastAsia="hi-IN" w:bidi="hi-IN"/>
        </w:rPr>
        <w:t>Nee, de gemeente besteedt het werk uit</w:t>
      </w:r>
      <w:r w:rsidR="005C073D" w:rsidRPr="009178F3">
        <w:rPr>
          <w:rFonts w:eastAsia="SimSun" w:cs="Mangal"/>
          <w:kern w:val="1"/>
          <w:sz w:val="20"/>
          <w:lang w:eastAsia="hi-IN" w:bidi="hi-IN"/>
        </w:rPr>
        <w:t>, maar verkoopt de dienst niet.</w:t>
      </w:r>
    </w:p>
    <w:p w:rsidR="005A1AE1" w:rsidRPr="009178F3" w:rsidRDefault="005A1AE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8954A0" w:rsidRPr="009178F3" w:rsidRDefault="00A630A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39</w:t>
      </w:r>
      <w:r w:rsidR="008954A0" w:rsidRPr="009178F3">
        <w:rPr>
          <w:rFonts w:eastAsia="SimSun" w:cs="Mangal"/>
          <w:b/>
          <w:kern w:val="1"/>
          <w:sz w:val="20"/>
          <w:lang w:eastAsia="hi-IN" w:bidi="hi-IN"/>
        </w:rPr>
        <w:t xml:space="preserve"> </w:t>
      </w:r>
      <w:r w:rsidR="005C073D" w:rsidRPr="009178F3">
        <w:rPr>
          <w:rFonts w:eastAsia="SimSun" w:cs="Mangal"/>
          <w:kern w:val="1"/>
          <w:sz w:val="20"/>
          <w:lang w:eastAsia="hi-IN" w:bidi="hi-IN"/>
        </w:rPr>
        <w:t>a</w:t>
      </w:r>
      <w:r w:rsidR="008954A0" w:rsidRPr="009178F3">
        <w:rPr>
          <w:rFonts w:eastAsia="SimSun" w:cs="Mangal"/>
          <w:kern w:val="1"/>
          <w:sz w:val="20"/>
          <w:lang w:eastAsia="hi-IN" w:bidi="hi-IN"/>
        </w:rPr>
        <w:t xml:space="preserve"> Het is niet typisch een overheidstaak. Bedrijven </w:t>
      </w:r>
      <w:r w:rsidR="00992575" w:rsidRPr="009178F3">
        <w:rPr>
          <w:rFonts w:eastAsia="SimSun" w:cs="Mangal"/>
          <w:kern w:val="1"/>
          <w:sz w:val="20"/>
          <w:lang w:eastAsia="hi-IN" w:bidi="hi-IN"/>
        </w:rPr>
        <w:t>kunnen</w:t>
      </w:r>
      <w:r w:rsidR="008954A0" w:rsidRPr="009178F3">
        <w:rPr>
          <w:rFonts w:eastAsia="SimSun" w:cs="Mangal"/>
          <w:kern w:val="1"/>
          <w:sz w:val="20"/>
          <w:lang w:eastAsia="hi-IN" w:bidi="hi-IN"/>
        </w:rPr>
        <w:t xml:space="preserve"> net zo goed een loterij organiseren.</w:t>
      </w:r>
    </w:p>
    <w:p w:rsidR="005C073D" w:rsidRPr="009178F3" w:rsidRDefault="005C0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8954A0" w:rsidRPr="009178F3">
        <w:rPr>
          <w:rFonts w:eastAsia="SimSun" w:cs="Mangal"/>
          <w:kern w:val="1"/>
          <w:sz w:val="20"/>
          <w:lang w:eastAsia="hi-IN" w:bidi="hi-IN"/>
        </w:rPr>
        <w:t xml:space="preserve"> De winst van de Staatsloterij</w:t>
      </w:r>
      <w:r w:rsidR="00992575" w:rsidRPr="009178F3">
        <w:rPr>
          <w:rFonts w:eastAsia="SimSun" w:cs="Mangal"/>
          <w:kern w:val="1"/>
          <w:sz w:val="20"/>
          <w:lang w:eastAsia="hi-IN" w:bidi="hi-IN"/>
        </w:rPr>
        <w:t xml:space="preserve"> levert de overheid nu inkomsten op</w:t>
      </w:r>
      <w:r w:rsidRPr="009178F3">
        <w:rPr>
          <w:rFonts w:eastAsia="SimSun" w:cs="Mangal"/>
          <w:kern w:val="1"/>
          <w:sz w:val="20"/>
          <w:lang w:eastAsia="hi-IN" w:bidi="hi-IN"/>
        </w:rPr>
        <w:t>.</w:t>
      </w:r>
    </w:p>
    <w:p w:rsidR="001243ED" w:rsidRPr="009178F3" w:rsidRDefault="001243E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1985"/>
        <w:gridCol w:w="7087"/>
      </w:tblGrid>
      <w:tr w:rsidR="001243ED" w:rsidRPr="009178F3" w:rsidTr="00992575">
        <w:trPr>
          <w:trHeight w:val="3224"/>
        </w:trPr>
        <w:tc>
          <w:tcPr>
            <w:tcW w:w="1985" w:type="dxa"/>
            <w:tcBorders>
              <w:top w:val="single" w:sz="4" w:space="0" w:color="auto"/>
              <w:left w:val="single" w:sz="4" w:space="0" w:color="auto"/>
              <w:bottom w:val="single" w:sz="4" w:space="0" w:color="auto"/>
              <w:right w:val="single" w:sz="4" w:space="0" w:color="auto"/>
            </w:tcBorders>
            <w:shd w:val="clear" w:color="auto" w:fill="D6E3BC"/>
          </w:tcPr>
          <w:p w:rsidR="001243ED" w:rsidRPr="009178F3" w:rsidRDefault="001243ED" w:rsidP="009178F3">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b/>
              </w:rPr>
            </w:pPr>
            <w:r w:rsidRPr="009178F3">
              <w:rPr>
                <w:rFonts w:ascii="Verdana" w:hAnsi="Verdana" w:cs="Arial"/>
                <w:b/>
              </w:rPr>
              <w:t>Samenvatting</w:t>
            </w:r>
          </w:p>
          <w:p w:rsidR="001243ED" w:rsidRPr="009178F3" w:rsidRDefault="001243ED" w:rsidP="009178F3">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rPr>
            </w:pPr>
          </w:p>
        </w:tc>
        <w:tc>
          <w:tcPr>
            <w:tcW w:w="7087" w:type="dxa"/>
            <w:tcBorders>
              <w:top w:val="single" w:sz="4" w:space="0" w:color="auto"/>
              <w:left w:val="single" w:sz="4" w:space="0" w:color="auto"/>
              <w:bottom w:val="single" w:sz="4" w:space="0" w:color="auto"/>
              <w:right w:val="single" w:sz="4" w:space="0" w:color="auto"/>
            </w:tcBorders>
            <w:shd w:val="clear" w:color="auto" w:fill="D6E3BC"/>
            <w:hideMark/>
          </w:tcPr>
          <w:p w:rsidR="005C073D" w:rsidRPr="009178F3" w:rsidRDefault="005C073D" w:rsidP="009178F3">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rPr>
            </w:pPr>
            <w:r w:rsidRPr="009178F3">
              <w:rPr>
                <w:rFonts w:ascii="Verdana" w:hAnsi="Verdana" w:cs="Arial"/>
              </w:rPr>
              <w:t xml:space="preserve">Voorzieningen die de overheid levert en betaalt noem je </w:t>
            </w:r>
            <w:r w:rsidRPr="009178F3">
              <w:rPr>
                <w:rFonts w:ascii="Verdana" w:hAnsi="Verdana" w:cs="Arial"/>
                <w:u w:val="single"/>
              </w:rPr>
              <w:t>collectieve</w:t>
            </w:r>
            <w:r w:rsidRPr="009178F3">
              <w:rPr>
                <w:rFonts w:ascii="Verdana" w:hAnsi="Verdana" w:cs="Arial"/>
              </w:rPr>
              <w:t xml:space="preserve"> goederen. Alle </w:t>
            </w:r>
            <w:r w:rsidRPr="009178F3">
              <w:rPr>
                <w:rFonts w:ascii="Verdana" w:hAnsi="Verdana" w:cs="Arial"/>
                <w:u w:val="single"/>
              </w:rPr>
              <w:t>burgers</w:t>
            </w:r>
            <w:r w:rsidRPr="009178F3">
              <w:rPr>
                <w:rFonts w:ascii="Verdana" w:hAnsi="Verdana" w:cs="Arial"/>
              </w:rPr>
              <w:t xml:space="preserve"> mogen er gebruik van maken. De overheid en alle instellingen voor de </w:t>
            </w:r>
            <w:r w:rsidRPr="009178F3">
              <w:rPr>
                <w:rFonts w:ascii="Verdana" w:hAnsi="Verdana" w:cs="Arial"/>
                <w:u w:val="single"/>
              </w:rPr>
              <w:t>sociale zekerheid</w:t>
            </w:r>
            <w:r w:rsidRPr="009178F3">
              <w:rPr>
                <w:rFonts w:ascii="Verdana" w:hAnsi="Verdana" w:cs="Arial"/>
              </w:rPr>
              <w:t xml:space="preserve"> vormen samen de collectieve sector.</w:t>
            </w:r>
          </w:p>
          <w:p w:rsidR="005C073D" w:rsidRPr="009178F3" w:rsidRDefault="005C073D" w:rsidP="009178F3">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rPr>
            </w:pPr>
            <w:r w:rsidRPr="009178F3">
              <w:rPr>
                <w:rFonts w:ascii="Verdana" w:hAnsi="Verdana" w:cs="Arial"/>
              </w:rPr>
              <w:t xml:space="preserve">Gemeenten </w:t>
            </w:r>
            <w:r w:rsidR="00992575" w:rsidRPr="009178F3">
              <w:rPr>
                <w:rFonts w:ascii="Verdana" w:hAnsi="Verdana" w:cs="Arial"/>
              </w:rPr>
              <w:t>krijgen</w:t>
            </w:r>
            <w:r w:rsidRPr="009178F3">
              <w:rPr>
                <w:rFonts w:ascii="Verdana" w:hAnsi="Verdana" w:cs="Arial"/>
              </w:rPr>
              <w:t xml:space="preserve"> de meeste inkomsten van </w:t>
            </w:r>
            <w:r w:rsidRPr="009178F3">
              <w:rPr>
                <w:rFonts w:ascii="Verdana" w:hAnsi="Verdana" w:cs="Arial"/>
                <w:u w:val="single"/>
              </w:rPr>
              <w:t>het Rijk</w:t>
            </w:r>
            <w:r w:rsidR="00927643" w:rsidRPr="009178F3">
              <w:rPr>
                <w:rFonts w:ascii="Verdana" w:hAnsi="Verdana" w:cs="Arial"/>
              </w:rPr>
              <w:t xml:space="preserve"> en uit de </w:t>
            </w:r>
            <w:r w:rsidR="00927643" w:rsidRPr="009178F3">
              <w:rPr>
                <w:rFonts w:ascii="Verdana" w:hAnsi="Verdana" w:cs="Arial"/>
                <w:u w:val="single"/>
              </w:rPr>
              <w:t>onroerendezaakbelasting</w:t>
            </w:r>
            <w:r w:rsidR="00927643" w:rsidRPr="009178F3">
              <w:rPr>
                <w:rFonts w:ascii="Verdana" w:hAnsi="Verdana" w:cs="Arial"/>
              </w:rPr>
              <w:t xml:space="preserve">. In een </w:t>
            </w:r>
            <w:r w:rsidR="00927643" w:rsidRPr="009178F3">
              <w:rPr>
                <w:rFonts w:ascii="Verdana" w:hAnsi="Verdana" w:cs="Arial"/>
                <w:u w:val="single"/>
              </w:rPr>
              <w:t>begroting</w:t>
            </w:r>
            <w:r w:rsidRPr="009178F3">
              <w:rPr>
                <w:rFonts w:ascii="Verdana" w:hAnsi="Verdana" w:cs="Arial"/>
              </w:rPr>
              <w:t xml:space="preserve"> stemmen ze de uitgaven en de inkomsten op elkaar af. </w:t>
            </w:r>
          </w:p>
          <w:p w:rsidR="00992575" w:rsidRPr="009178F3" w:rsidRDefault="00927643" w:rsidP="009178F3">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rPr>
            </w:pPr>
            <w:r w:rsidRPr="009178F3">
              <w:rPr>
                <w:rFonts w:ascii="Verdana" w:hAnsi="Verdana" w:cs="Arial"/>
              </w:rPr>
              <w:t xml:space="preserve">Bedrijven behoren tot de </w:t>
            </w:r>
            <w:r w:rsidRPr="009178F3">
              <w:rPr>
                <w:rFonts w:ascii="Verdana" w:hAnsi="Verdana" w:cs="Arial"/>
                <w:u w:val="single"/>
              </w:rPr>
              <w:t>particuliere</w:t>
            </w:r>
            <w:r w:rsidR="005C073D" w:rsidRPr="009178F3">
              <w:rPr>
                <w:rFonts w:ascii="Verdana" w:hAnsi="Verdana" w:cs="Arial"/>
              </w:rPr>
              <w:t xml:space="preserve"> sector. Hun doel is het beha</w:t>
            </w:r>
            <w:r w:rsidRPr="009178F3">
              <w:rPr>
                <w:rFonts w:ascii="Verdana" w:hAnsi="Verdana" w:cs="Arial"/>
              </w:rPr>
              <w:t xml:space="preserve">len van </w:t>
            </w:r>
            <w:r w:rsidRPr="009178F3">
              <w:rPr>
                <w:rFonts w:ascii="Verdana" w:hAnsi="Verdana" w:cs="Arial"/>
                <w:u w:val="single"/>
              </w:rPr>
              <w:t>winst</w:t>
            </w:r>
            <w:r w:rsidR="005C073D" w:rsidRPr="009178F3">
              <w:rPr>
                <w:rFonts w:ascii="Verdana" w:hAnsi="Verdana" w:cs="Arial"/>
              </w:rPr>
              <w:t>. Daarbij hebben ze te maken met concurrentie. Je no</w:t>
            </w:r>
            <w:r w:rsidRPr="009178F3">
              <w:rPr>
                <w:rFonts w:ascii="Verdana" w:hAnsi="Verdana" w:cs="Arial"/>
              </w:rPr>
              <w:t xml:space="preserve">emt dat </w:t>
            </w:r>
            <w:r w:rsidRPr="009178F3">
              <w:rPr>
                <w:rFonts w:ascii="Verdana" w:hAnsi="Verdana" w:cs="Arial"/>
                <w:u w:val="single"/>
              </w:rPr>
              <w:t>marktwerking</w:t>
            </w:r>
            <w:r w:rsidRPr="009178F3">
              <w:rPr>
                <w:rFonts w:ascii="Verdana" w:hAnsi="Verdana" w:cs="Arial"/>
              </w:rPr>
              <w:t xml:space="preserve">. </w:t>
            </w:r>
          </w:p>
          <w:p w:rsidR="001243ED" w:rsidRPr="009178F3" w:rsidRDefault="00927643" w:rsidP="009178F3">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rPr>
            </w:pPr>
            <w:r w:rsidRPr="009178F3">
              <w:rPr>
                <w:rFonts w:ascii="Verdana" w:hAnsi="Verdana" w:cs="Arial"/>
              </w:rPr>
              <w:t xml:space="preserve">Bij </w:t>
            </w:r>
            <w:r w:rsidRPr="009178F3">
              <w:rPr>
                <w:rFonts w:ascii="Verdana" w:hAnsi="Verdana" w:cs="Arial"/>
                <w:u w:val="single"/>
              </w:rPr>
              <w:t>privatisering</w:t>
            </w:r>
            <w:r w:rsidR="005C073D" w:rsidRPr="009178F3">
              <w:rPr>
                <w:rFonts w:ascii="Verdana" w:hAnsi="Verdana" w:cs="Arial"/>
              </w:rPr>
              <w:t xml:space="preserve"> verkoopt de overheid een dienst of acti</w:t>
            </w:r>
            <w:r w:rsidRPr="009178F3">
              <w:rPr>
                <w:rFonts w:ascii="Verdana" w:hAnsi="Verdana" w:cs="Arial"/>
              </w:rPr>
              <w:t xml:space="preserve">viteit uit de </w:t>
            </w:r>
            <w:r w:rsidRPr="009178F3">
              <w:rPr>
                <w:rFonts w:ascii="Verdana" w:hAnsi="Verdana" w:cs="Arial"/>
                <w:u w:val="single"/>
              </w:rPr>
              <w:t>collectieve</w:t>
            </w:r>
            <w:r w:rsidR="005C073D" w:rsidRPr="009178F3">
              <w:rPr>
                <w:rFonts w:ascii="Verdana" w:hAnsi="Verdana" w:cs="Arial"/>
              </w:rPr>
              <w:t xml:space="preserve"> sector aan een bedrijf in de particuliere sector.</w:t>
            </w:r>
          </w:p>
        </w:tc>
      </w:tr>
    </w:tbl>
    <w:p w:rsidR="00992575" w:rsidRPr="009178F3" w:rsidRDefault="0099257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992575" w:rsidRPr="009178F3" w:rsidRDefault="0099257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992575" w:rsidRPr="009178F3" w:rsidRDefault="0099257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9178F3">
        <w:rPr>
          <w:rFonts w:eastAsia="SimSun" w:cs="Mangal"/>
          <w:b/>
          <w:kern w:val="1"/>
          <w:sz w:val="20"/>
          <w:lang w:eastAsia="hi-IN" w:bidi="hi-IN"/>
        </w:rPr>
        <w:t>7.4</w:t>
      </w:r>
      <w:r w:rsidRPr="009178F3">
        <w:rPr>
          <w:rFonts w:eastAsia="SimSun" w:cs="Mangal"/>
          <w:b/>
          <w:kern w:val="1"/>
          <w:sz w:val="20"/>
          <w:lang w:eastAsia="hi-IN" w:bidi="hi-IN"/>
        </w:rPr>
        <w:tab/>
        <w:t>Hoe komt het Rijk rond?</w:t>
      </w:r>
    </w:p>
    <w:p w:rsidR="00992575" w:rsidRPr="009178F3" w:rsidRDefault="0099257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ED2AB3" w:rsidRPr="009178F3" w:rsidRDefault="00D5776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4</w:t>
      </w:r>
      <w:r w:rsidR="00562431" w:rsidRPr="009178F3">
        <w:rPr>
          <w:rFonts w:eastAsia="SimSun" w:cs="Mangal"/>
          <w:b/>
          <w:kern w:val="1"/>
          <w:sz w:val="20"/>
          <w:lang w:eastAsia="hi-IN" w:bidi="hi-IN"/>
        </w:rPr>
        <w:t>0</w:t>
      </w:r>
      <w:r w:rsidR="004B317F" w:rsidRPr="009178F3">
        <w:rPr>
          <w:rFonts w:eastAsia="SimSun" w:cs="Mangal"/>
          <w:kern w:val="1"/>
          <w:sz w:val="20"/>
          <w:lang w:eastAsia="hi-IN" w:bidi="hi-IN"/>
        </w:rPr>
        <w:tab/>
      </w:r>
      <w:r w:rsidR="00C9554D" w:rsidRPr="009178F3">
        <w:rPr>
          <w:rFonts w:eastAsia="SimSun" w:cs="Mangal"/>
          <w:i/>
          <w:kern w:val="1"/>
          <w:sz w:val="20"/>
          <w:lang w:eastAsia="hi-IN" w:bidi="hi-IN"/>
        </w:rPr>
        <w:t xml:space="preserve">Eigen antwoord, </w:t>
      </w:r>
      <w:r w:rsidR="00ED2AB3" w:rsidRPr="009178F3">
        <w:rPr>
          <w:rFonts w:eastAsia="SimSun" w:cs="Mangal"/>
          <w:i/>
          <w:kern w:val="1"/>
          <w:sz w:val="20"/>
          <w:lang w:eastAsia="hi-IN" w:bidi="hi-IN"/>
        </w:rPr>
        <w:t>bijvoorbeeld</w:t>
      </w:r>
      <w:r w:rsidR="008C14FA" w:rsidRPr="009178F3">
        <w:rPr>
          <w:rFonts w:eastAsia="SimSun" w:cs="Mangal"/>
          <w:i/>
          <w:kern w:val="1"/>
          <w:sz w:val="20"/>
          <w:lang w:eastAsia="hi-IN" w:bidi="hi-IN"/>
        </w:rPr>
        <w:t>:</w:t>
      </w:r>
      <w:r w:rsidR="00ED2AB3" w:rsidRPr="009178F3">
        <w:rPr>
          <w:rFonts w:eastAsia="SimSun" w:cs="Mangal"/>
          <w:kern w:val="1"/>
          <w:sz w:val="20"/>
          <w:lang w:eastAsia="hi-IN" w:bidi="hi-IN"/>
        </w:rPr>
        <w:t xml:space="preserve"> </w:t>
      </w:r>
    </w:p>
    <w:p w:rsidR="00927643" w:rsidRPr="009178F3" w:rsidRDefault="008C14FA"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 </w:t>
      </w:r>
      <w:r w:rsidR="00927643" w:rsidRPr="009178F3">
        <w:rPr>
          <w:rFonts w:eastAsia="SimSun" w:cs="Mangal"/>
          <w:kern w:val="1"/>
          <w:sz w:val="20"/>
          <w:lang w:eastAsia="hi-IN" w:bidi="hi-IN"/>
        </w:rPr>
        <w:t>positief</w:t>
      </w:r>
      <w:r w:rsidRPr="009178F3">
        <w:rPr>
          <w:rFonts w:eastAsia="SimSun" w:cs="Mangal"/>
          <w:kern w:val="1"/>
          <w:sz w:val="20"/>
          <w:lang w:eastAsia="hi-IN" w:bidi="hi-IN"/>
        </w:rPr>
        <w:t xml:space="preserve"> gevolg</w:t>
      </w:r>
      <w:r w:rsidR="00927643" w:rsidRPr="009178F3">
        <w:rPr>
          <w:rFonts w:eastAsia="SimSun" w:cs="Mangal"/>
          <w:kern w:val="1"/>
          <w:sz w:val="20"/>
          <w:lang w:eastAsia="hi-IN" w:bidi="hi-IN"/>
        </w:rPr>
        <w:t>: beter, moderner onderwijs</w:t>
      </w:r>
      <w:r w:rsidRPr="009178F3">
        <w:rPr>
          <w:rFonts w:eastAsia="SimSun" w:cs="Mangal"/>
          <w:kern w:val="1"/>
          <w:sz w:val="20"/>
          <w:lang w:eastAsia="hi-IN" w:bidi="hi-IN"/>
        </w:rPr>
        <w:t>, kleinere klassen.</w:t>
      </w:r>
    </w:p>
    <w:p w:rsidR="00927643" w:rsidRPr="009178F3" w:rsidRDefault="008C14FA"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 </w:t>
      </w:r>
      <w:r w:rsidR="00927643" w:rsidRPr="009178F3">
        <w:rPr>
          <w:rFonts w:eastAsia="SimSun" w:cs="Mangal"/>
          <w:kern w:val="1"/>
          <w:sz w:val="20"/>
          <w:lang w:eastAsia="hi-IN" w:bidi="hi-IN"/>
        </w:rPr>
        <w:t>negatief</w:t>
      </w:r>
      <w:r w:rsidRPr="009178F3">
        <w:rPr>
          <w:rFonts w:eastAsia="SimSun" w:cs="Mangal"/>
          <w:kern w:val="1"/>
          <w:sz w:val="20"/>
          <w:lang w:eastAsia="hi-IN" w:bidi="hi-IN"/>
        </w:rPr>
        <w:t xml:space="preserve"> gevolg</w:t>
      </w:r>
      <w:r w:rsidR="00927643" w:rsidRPr="009178F3">
        <w:rPr>
          <w:rFonts w:eastAsia="SimSun" w:cs="Mangal"/>
          <w:kern w:val="1"/>
          <w:sz w:val="20"/>
          <w:lang w:eastAsia="hi-IN" w:bidi="hi-IN"/>
        </w:rPr>
        <w:t>: hogere belastingen</w:t>
      </w:r>
      <w:r w:rsidRPr="009178F3">
        <w:rPr>
          <w:rFonts w:eastAsia="SimSun" w:cs="Mangal"/>
          <w:kern w:val="1"/>
          <w:sz w:val="20"/>
          <w:lang w:eastAsia="hi-IN" w:bidi="hi-IN"/>
        </w:rPr>
        <w:t xml:space="preserve">, op </w:t>
      </w:r>
      <w:r w:rsidR="00256A9A" w:rsidRPr="009178F3">
        <w:rPr>
          <w:rFonts w:eastAsia="SimSun" w:cs="Mangal"/>
          <w:kern w:val="1"/>
          <w:sz w:val="20"/>
          <w:lang w:eastAsia="hi-IN" w:bidi="hi-IN"/>
        </w:rPr>
        <w:t xml:space="preserve">andere </w:t>
      </w:r>
      <w:r w:rsidRPr="009178F3">
        <w:rPr>
          <w:rFonts w:eastAsia="SimSun" w:cs="Mangal"/>
          <w:kern w:val="1"/>
          <w:sz w:val="20"/>
          <w:lang w:eastAsia="hi-IN" w:bidi="hi-IN"/>
        </w:rPr>
        <w:t>overheidsvoorzieningen wordt bezuinigd.</w:t>
      </w:r>
    </w:p>
    <w:p w:rsidR="00ED2AB3" w:rsidRPr="009178F3" w:rsidRDefault="00ED2AB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ED2AB3" w:rsidRPr="009178F3" w:rsidRDefault="00D5776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4</w:t>
      </w:r>
      <w:r w:rsidR="00562431" w:rsidRPr="009178F3">
        <w:rPr>
          <w:rFonts w:eastAsia="SimSun" w:cs="Mangal"/>
          <w:b/>
          <w:kern w:val="1"/>
          <w:sz w:val="20"/>
          <w:lang w:eastAsia="hi-IN" w:bidi="hi-IN"/>
        </w:rPr>
        <w:t>1</w:t>
      </w:r>
      <w:r w:rsidR="008C14FA" w:rsidRPr="009178F3">
        <w:rPr>
          <w:rFonts w:eastAsia="SimSun" w:cs="Mangal"/>
          <w:kern w:val="1"/>
          <w:sz w:val="20"/>
          <w:lang w:eastAsia="hi-IN" w:bidi="hi-IN"/>
        </w:rPr>
        <w:t xml:space="preserve"> </w:t>
      </w:r>
      <w:r w:rsidR="00ED2AB3" w:rsidRPr="009178F3">
        <w:rPr>
          <w:rFonts w:eastAsia="SimSun" w:cs="Mangal"/>
          <w:kern w:val="1"/>
          <w:sz w:val="20"/>
          <w:lang w:eastAsia="hi-IN" w:bidi="hi-IN"/>
        </w:rPr>
        <w:t>a</w:t>
      </w:r>
      <w:r w:rsidR="008C14FA" w:rsidRPr="009178F3">
        <w:rPr>
          <w:rFonts w:eastAsia="SimSun" w:cs="Mangal"/>
          <w:kern w:val="1"/>
          <w:sz w:val="20"/>
          <w:lang w:eastAsia="hi-IN" w:bidi="hi-IN"/>
        </w:rPr>
        <w:t xml:space="preserve"> </w:t>
      </w:r>
      <w:r w:rsidR="00927643" w:rsidRPr="009178F3">
        <w:rPr>
          <w:rFonts w:eastAsia="SimSun" w:cs="Mangal"/>
          <w:kern w:val="1"/>
          <w:sz w:val="20"/>
          <w:lang w:eastAsia="hi-IN" w:bidi="hi-IN"/>
        </w:rPr>
        <w:t>juist</w:t>
      </w:r>
    </w:p>
    <w:p w:rsidR="00C9554D" w:rsidRPr="009178F3" w:rsidRDefault="00ED2AB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8C14FA" w:rsidRPr="009178F3">
        <w:rPr>
          <w:rFonts w:eastAsia="SimSun" w:cs="Mangal"/>
          <w:kern w:val="1"/>
          <w:sz w:val="20"/>
          <w:lang w:eastAsia="hi-IN" w:bidi="hi-IN"/>
        </w:rPr>
        <w:t xml:space="preserve"> </w:t>
      </w:r>
      <w:r w:rsidR="00562431" w:rsidRPr="009178F3">
        <w:rPr>
          <w:rFonts w:eastAsia="SimSun" w:cs="Mangal"/>
          <w:kern w:val="1"/>
          <w:sz w:val="20"/>
          <w:lang w:eastAsia="hi-IN" w:bidi="hi-IN"/>
        </w:rPr>
        <w:t>on</w:t>
      </w:r>
      <w:r w:rsidR="008C14FA" w:rsidRPr="009178F3">
        <w:rPr>
          <w:rFonts w:eastAsia="SimSun" w:cs="Mangal"/>
          <w:kern w:val="1"/>
          <w:sz w:val="20"/>
          <w:lang w:eastAsia="hi-IN" w:bidi="hi-IN"/>
        </w:rPr>
        <w:t>juist</w:t>
      </w:r>
    </w:p>
    <w:p w:rsidR="00EC72A2" w:rsidRPr="009178F3" w:rsidRDefault="00EC72A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8C14FA" w:rsidRPr="009178F3">
        <w:rPr>
          <w:rFonts w:eastAsia="SimSun" w:cs="Mangal"/>
          <w:kern w:val="1"/>
          <w:sz w:val="20"/>
          <w:lang w:eastAsia="hi-IN" w:bidi="hi-IN"/>
        </w:rPr>
        <w:t xml:space="preserve"> </w:t>
      </w:r>
      <w:r w:rsidR="00927643" w:rsidRPr="009178F3">
        <w:rPr>
          <w:rFonts w:eastAsia="SimSun" w:cs="Mangal"/>
          <w:kern w:val="1"/>
          <w:sz w:val="20"/>
          <w:lang w:eastAsia="hi-IN" w:bidi="hi-IN"/>
        </w:rPr>
        <w:t>juist</w:t>
      </w:r>
    </w:p>
    <w:p w:rsidR="0006455B" w:rsidRPr="009178F3" w:rsidRDefault="0006455B"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AA694D" w:rsidRPr="009178F3" w:rsidRDefault="00D5776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4</w:t>
      </w:r>
      <w:r w:rsidR="00562431" w:rsidRPr="009178F3">
        <w:rPr>
          <w:rFonts w:eastAsia="SimSun" w:cs="Mangal"/>
          <w:b/>
          <w:kern w:val="1"/>
          <w:sz w:val="20"/>
          <w:lang w:eastAsia="hi-IN" w:bidi="hi-IN"/>
        </w:rPr>
        <w:t>2</w:t>
      </w:r>
      <w:r w:rsidR="008C14FA" w:rsidRPr="009178F3">
        <w:rPr>
          <w:rFonts w:eastAsia="SimSun" w:cs="Mangal"/>
          <w:b/>
          <w:kern w:val="1"/>
          <w:sz w:val="20"/>
          <w:lang w:eastAsia="hi-IN" w:bidi="hi-IN"/>
        </w:rPr>
        <w:t xml:space="preserve"> </w:t>
      </w:r>
      <w:r w:rsidR="0006455B" w:rsidRPr="009178F3">
        <w:rPr>
          <w:rFonts w:eastAsia="SimSun" w:cs="Mangal"/>
          <w:kern w:val="1"/>
          <w:sz w:val="20"/>
          <w:lang w:eastAsia="hi-IN" w:bidi="hi-IN"/>
        </w:rPr>
        <w:t>a</w:t>
      </w:r>
      <w:r w:rsidR="008C14FA" w:rsidRPr="009178F3">
        <w:rPr>
          <w:rFonts w:eastAsia="SimSun" w:cs="Mangal"/>
          <w:kern w:val="1"/>
          <w:sz w:val="20"/>
          <w:lang w:eastAsia="hi-IN" w:bidi="hi-IN"/>
        </w:rPr>
        <w:t xml:space="preserve"> - </w:t>
      </w:r>
      <w:r w:rsidR="00C22A10" w:rsidRPr="009178F3">
        <w:rPr>
          <w:rFonts w:eastAsia="SimSun" w:cs="Mangal"/>
          <w:kern w:val="1"/>
          <w:sz w:val="20"/>
          <w:lang w:eastAsia="hi-IN" w:bidi="hi-IN"/>
        </w:rPr>
        <w:t>De begroting gaat over miljarden.</w:t>
      </w:r>
    </w:p>
    <w:p w:rsidR="008C14FA" w:rsidRPr="009178F3" w:rsidRDefault="008C14FA"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Het overzicht laat de geplande inkomsten en uitgaven zien en is dus eigenlijk de begroting. De miljoenennota geeft daar een toelichting op en die vind je in dit overzicht niet terug.</w:t>
      </w:r>
    </w:p>
    <w:p w:rsidR="0006455B" w:rsidRPr="009178F3" w:rsidRDefault="0006455B"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8C14FA" w:rsidRPr="009178F3">
        <w:rPr>
          <w:rFonts w:eastAsia="SimSun" w:cs="Mangal"/>
          <w:kern w:val="1"/>
          <w:sz w:val="20"/>
          <w:lang w:eastAsia="hi-IN" w:bidi="hi-IN"/>
        </w:rPr>
        <w:t xml:space="preserve"> </w:t>
      </w:r>
      <w:r w:rsidR="00E13C5E" w:rsidRPr="009178F3">
        <w:rPr>
          <w:rFonts w:eastAsia="SimSun" w:cs="Mangal"/>
          <w:kern w:val="1"/>
          <w:sz w:val="20"/>
          <w:lang w:eastAsia="hi-IN" w:bidi="hi-IN"/>
        </w:rPr>
        <w:t xml:space="preserve">- </w:t>
      </w:r>
      <w:r w:rsidR="00C22A10" w:rsidRPr="009178F3">
        <w:rPr>
          <w:rFonts w:eastAsia="SimSun" w:cs="Mangal"/>
          <w:kern w:val="1"/>
          <w:sz w:val="20"/>
          <w:lang w:eastAsia="hi-IN" w:bidi="hi-IN"/>
        </w:rPr>
        <w:t>Sociale zekerheid en arbeidsmarkt: uitkeringen</w:t>
      </w:r>
      <w:r w:rsidR="00E13C5E" w:rsidRPr="009178F3">
        <w:rPr>
          <w:rFonts w:eastAsia="SimSun" w:cs="Mangal"/>
          <w:kern w:val="1"/>
          <w:sz w:val="20"/>
          <w:lang w:eastAsia="hi-IN" w:bidi="hi-IN"/>
        </w:rPr>
        <w:t>, uitgaven voor het UWV, subsidies aan bedrijven die bijvoorbeeld gehandicapten in dienst nemen.</w:t>
      </w:r>
    </w:p>
    <w:p w:rsidR="00C22A10" w:rsidRPr="009178F3" w:rsidRDefault="00E13C5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 </w:t>
      </w:r>
      <w:r w:rsidR="00C22A10" w:rsidRPr="009178F3">
        <w:rPr>
          <w:rFonts w:eastAsia="SimSun" w:cs="Mangal"/>
          <w:kern w:val="1"/>
          <w:sz w:val="20"/>
          <w:lang w:eastAsia="hi-IN" w:bidi="hi-IN"/>
        </w:rPr>
        <w:t xml:space="preserve">Zorg: </w:t>
      </w:r>
      <w:r w:rsidRPr="009178F3">
        <w:rPr>
          <w:rFonts w:eastAsia="SimSun" w:cs="Mangal"/>
          <w:kern w:val="1"/>
          <w:sz w:val="20"/>
          <w:lang w:eastAsia="hi-IN" w:bidi="hi-IN"/>
        </w:rPr>
        <w:t xml:space="preserve">uitgaven </w:t>
      </w:r>
      <w:r w:rsidR="00C22A10" w:rsidRPr="009178F3">
        <w:rPr>
          <w:rFonts w:eastAsia="SimSun" w:cs="Mangal"/>
          <w:kern w:val="1"/>
          <w:sz w:val="20"/>
          <w:lang w:eastAsia="hi-IN" w:bidi="hi-IN"/>
        </w:rPr>
        <w:t xml:space="preserve">voor </w:t>
      </w:r>
      <w:r w:rsidRPr="009178F3">
        <w:rPr>
          <w:rFonts w:eastAsia="SimSun" w:cs="Mangal"/>
          <w:kern w:val="1"/>
          <w:sz w:val="20"/>
          <w:lang w:eastAsia="hi-IN" w:bidi="hi-IN"/>
        </w:rPr>
        <w:t>verzorgingstehuizen, bijdragen aan ziekenhuizen, subsidies voor medisch onderzoek.</w:t>
      </w:r>
    </w:p>
    <w:p w:rsidR="00C22A10" w:rsidRPr="009178F3" w:rsidRDefault="00844C6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E13C5E" w:rsidRPr="009178F3">
        <w:rPr>
          <w:rFonts w:eastAsia="SimSun" w:cs="Mangal"/>
          <w:kern w:val="1"/>
          <w:sz w:val="20"/>
          <w:lang w:eastAsia="hi-IN" w:bidi="hi-IN"/>
        </w:rPr>
        <w:t xml:space="preserve"> Samen </w:t>
      </w:r>
      <w:r w:rsidRPr="009178F3">
        <w:rPr>
          <w:rFonts w:eastAsia="SimSun" w:cs="Mangal"/>
          <w:kern w:val="1"/>
          <w:sz w:val="20"/>
          <w:lang w:eastAsia="hi-IN" w:bidi="hi-IN"/>
        </w:rPr>
        <w:t>72,9</w:t>
      </w:r>
      <w:r w:rsidR="00C22A10" w:rsidRPr="009178F3">
        <w:rPr>
          <w:rFonts w:eastAsia="SimSun" w:cs="Mangal"/>
          <w:kern w:val="1"/>
          <w:sz w:val="20"/>
          <w:lang w:eastAsia="hi-IN" w:bidi="hi-IN"/>
        </w:rPr>
        <w:t xml:space="preserve"> miljard + 77,6 miljard</w:t>
      </w:r>
      <w:r w:rsidRPr="009178F3">
        <w:rPr>
          <w:rFonts w:eastAsia="SimSun" w:cs="Mangal"/>
          <w:kern w:val="1"/>
          <w:sz w:val="20"/>
          <w:lang w:eastAsia="hi-IN" w:bidi="hi-IN"/>
        </w:rPr>
        <w:t xml:space="preserve"> = </w:t>
      </w:r>
      <w:r w:rsidR="00E13C5E" w:rsidRPr="009178F3">
        <w:rPr>
          <w:rFonts w:eastAsia="SimSun" w:cs="Mangal"/>
          <w:kern w:val="1"/>
          <w:sz w:val="20"/>
          <w:lang w:eastAsia="hi-IN" w:bidi="hi-IN"/>
        </w:rPr>
        <w:t xml:space="preserve">€ </w:t>
      </w:r>
      <w:r w:rsidRPr="009178F3">
        <w:rPr>
          <w:rFonts w:eastAsia="SimSun" w:cs="Mangal"/>
          <w:kern w:val="1"/>
          <w:sz w:val="20"/>
          <w:lang w:eastAsia="hi-IN" w:bidi="hi-IN"/>
        </w:rPr>
        <w:t>150,5</w:t>
      </w:r>
      <w:r w:rsidR="00E13C5E" w:rsidRPr="009178F3">
        <w:rPr>
          <w:rFonts w:eastAsia="SimSun" w:cs="Mangal"/>
          <w:kern w:val="1"/>
          <w:sz w:val="20"/>
          <w:lang w:eastAsia="hi-IN" w:bidi="hi-IN"/>
        </w:rPr>
        <w:t xml:space="preserve"> miljard</w:t>
      </w:r>
    </w:p>
    <w:p w:rsidR="00C22A10" w:rsidRPr="009178F3" w:rsidRDefault="00C22A1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d</w:t>
      </w:r>
      <w:r w:rsidR="00E13C5E" w:rsidRPr="009178F3">
        <w:rPr>
          <w:rFonts w:eastAsia="SimSun" w:cs="Mangal"/>
          <w:kern w:val="1"/>
          <w:sz w:val="20"/>
          <w:lang w:eastAsia="hi-IN" w:bidi="hi-IN"/>
        </w:rPr>
        <w:t xml:space="preserve"> </w:t>
      </w:r>
      <w:r w:rsidR="00844C62" w:rsidRPr="009178F3">
        <w:rPr>
          <w:rFonts w:eastAsia="SimSun" w:cs="Mangal"/>
          <w:kern w:val="1"/>
          <w:sz w:val="20"/>
          <w:lang w:eastAsia="hi-IN" w:bidi="hi-IN"/>
        </w:rPr>
        <w:t>150,5</w:t>
      </w:r>
      <w:r w:rsidRPr="009178F3">
        <w:rPr>
          <w:rFonts w:eastAsia="SimSun" w:cs="Mangal"/>
          <w:kern w:val="1"/>
          <w:sz w:val="20"/>
          <w:lang w:eastAsia="hi-IN" w:bidi="hi-IN"/>
        </w:rPr>
        <w:t xml:space="preserve"> miljard = … % van </w:t>
      </w:r>
      <w:r w:rsidR="006E62EB" w:rsidRPr="009178F3">
        <w:rPr>
          <w:rFonts w:eastAsia="SimSun" w:cs="Mangal"/>
          <w:kern w:val="1"/>
          <w:sz w:val="20"/>
          <w:lang w:eastAsia="hi-IN" w:bidi="hi-IN"/>
        </w:rPr>
        <w:t>259,6 miljard</w:t>
      </w:r>
    </w:p>
    <w:p w:rsidR="006E62EB" w:rsidRPr="009178F3" w:rsidRDefault="00844C6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150,5</w:t>
      </w:r>
      <w:r w:rsidR="006E62EB" w:rsidRPr="009178F3">
        <w:rPr>
          <w:rFonts w:eastAsia="SimSun" w:cs="Mangal"/>
          <w:kern w:val="1"/>
          <w:sz w:val="20"/>
          <w:lang w:eastAsia="hi-IN" w:bidi="hi-IN"/>
        </w:rPr>
        <w:t xml:space="preserve"> </w:t>
      </w:r>
      <w:r w:rsidR="00562431" w:rsidRPr="009178F3">
        <w:rPr>
          <w:rFonts w:eastAsia="SimSun" w:cs="Mangal"/>
          <w:kern w:val="1"/>
          <w:sz w:val="20"/>
          <w:lang w:eastAsia="hi-IN" w:bidi="hi-IN"/>
        </w:rPr>
        <w:t>÷</w:t>
      </w:r>
      <w:r w:rsidRPr="009178F3">
        <w:rPr>
          <w:rFonts w:eastAsia="SimSun" w:cs="Mangal"/>
          <w:kern w:val="1"/>
          <w:sz w:val="20"/>
          <w:lang w:eastAsia="hi-IN" w:bidi="hi-IN"/>
        </w:rPr>
        <w:t xml:space="preserve"> 259,6</w:t>
      </w:r>
      <w:r w:rsidR="009178F3">
        <w:rPr>
          <w:rFonts w:eastAsia="SimSun" w:cs="Mangal"/>
          <w:kern w:val="1"/>
          <w:sz w:val="20"/>
          <w:lang w:eastAsia="hi-IN" w:bidi="hi-IN"/>
        </w:rPr>
        <w:t xml:space="preserve"> × </w:t>
      </w:r>
      <w:r w:rsidR="006E62EB" w:rsidRPr="009178F3">
        <w:rPr>
          <w:rFonts w:eastAsia="SimSun" w:cs="Mangal"/>
          <w:kern w:val="1"/>
          <w:sz w:val="20"/>
          <w:lang w:eastAsia="hi-IN" w:bidi="hi-IN"/>
        </w:rPr>
        <w:t>100%</w:t>
      </w:r>
      <w:r w:rsidRPr="009178F3">
        <w:rPr>
          <w:rFonts w:eastAsia="SimSun" w:cs="Mangal"/>
          <w:kern w:val="1"/>
          <w:sz w:val="20"/>
          <w:lang w:eastAsia="hi-IN" w:bidi="hi-IN"/>
        </w:rPr>
        <w:t xml:space="preserve"> = 58,0</w:t>
      </w:r>
      <w:r w:rsidR="006E62EB" w:rsidRPr="009178F3">
        <w:rPr>
          <w:rFonts w:eastAsia="SimSun" w:cs="Mangal"/>
          <w:kern w:val="1"/>
          <w:sz w:val="20"/>
          <w:lang w:eastAsia="hi-IN" w:bidi="hi-IN"/>
        </w:rPr>
        <w:t>%</w:t>
      </w:r>
    </w:p>
    <w:p w:rsidR="00AA694D" w:rsidRPr="009178F3" w:rsidRDefault="00AA694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AA694D" w:rsidRPr="009178F3" w:rsidRDefault="00D5776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4</w:t>
      </w:r>
      <w:r w:rsidR="00844C62" w:rsidRPr="009178F3">
        <w:rPr>
          <w:rFonts w:eastAsia="SimSun" w:cs="Mangal"/>
          <w:b/>
          <w:kern w:val="1"/>
          <w:sz w:val="20"/>
          <w:lang w:eastAsia="hi-IN" w:bidi="hi-IN"/>
        </w:rPr>
        <w:t>3</w:t>
      </w:r>
      <w:r w:rsidR="00E13C5E" w:rsidRPr="009178F3">
        <w:rPr>
          <w:rFonts w:eastAsia="SimSun" w:cs="Mangal"/>
          <w:kern w:val="1"/>
          <w:sz w:val="20"/>
          <w:lang w:eastAsia="hi-IN" w:bidi="hi-IN"/>
        </w:rPr>
        <w:t xml:space="preserve"> </w:t>
      </w:r>
      <w:r w:rsidR="0063430B" w:rsidRPr="009178F3">
        <w:rPr>
          <w:rFonts w:eastAsia="SimSun" w:cs="Mangal"/>
          <w:kern w:val="1"/>
          <w:sz w:val="20"/>
          <w:lang w:eastAsia="hi-IN" w:bidi="hi-IN"/>
        </w:rPr>
        <w:t>a</w:t>
      </w:r>
      <w:r w:rsidR="00E13C5E" w:rsidRPr="009178F3">
        <w:rPr>
          <w:rFonts w:eastAsia="SimSun" w:cs="Mangal"/>
          <w:kern w:val="1"/>
          <w:sz w:val="20"/>
          <w:lang w:eastAsia="hi-IN" w:bidi="hi-IN"/>
        </w:rPr>
        <w:t xml:space="preserve"> </w:t>
      </w:r>
      <w:r w:rsidR="006E62EB" w:rsidRPr="009178F3">
        <w:rPr>
          <w:rFonts w:eastAsia="SimSun" w:cs="Mangal"/>
          <w:kern w:val="1"/>
          <w:sz w:val="20"/>
          <w:lang w:eastAsia="hi-IN" w:bidi="hi-IN"/>
        </w:rPr>
        <w:t>€ 259,6 miljard − € 246,8 miljard = € 12,8 miljard</w:t>
      </w:r>
      <w:r w:rsidR="00754CC4" w:rsidRPr="009178F3">
        <w:rPr>
          <w:rFonts w:eastAsia="SimSun" w:cs="Mangal"/>
          <w:kern w:val="1"/>
          <w:sz w:val="20"/>
          <w:lang w:eastAsia="hi-IN" w:bidi="hi-IN"/>
        </w:rPr>
        <w:t xml:space="preserve"> tekort</w:t>
      </w:r>
    </w:p>
    <w:p w:rsidR="00A113B6" w:rsidRPr="009178F3" w:rsidRDefault="00A113B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E13C5E" w:rsidRPr="009178F3">
        <w:rPr>
          <w:rFonts w:eastAsia="SimSun" w:cs="Mangal"/>
          <w:kern w:val="1"/>
          <w:sz w:val="20"/>
          <w:lang w:eastAsia="hi-IN" w:bidi="hi-IN"/>
        </w:rPr>
        <w:t xml:space="preserve"> </w:t>
      </w:r>
      <w:r w:rsidR="006E62EB" w:rsidRPr="009178F3">
        <w:rPr>
          <w:rFonts w:eastAsia="SimSun" w:cs="Mangal"/>
          <w:kern w:val="1"/>
          <w:sz w:val="20"/>
          <w:lang w:eastAsia="hi-IN" w:bidi="hi-IN"/>
        </w:rPr>
        <w:t xml:space="preserve">Nee, want </w:t>
      </w:r>
      <w:r w:rsidR="00754CC4" w:rsidRPr="009178F3">
        <w:rPr>
          <w:rFonts w:eastAsia="SimSun" w:cs="Mangal"/>
          <w:kern w:val="1"/>
          <w:sz w:val="20"/>
          <w:lang w:eastAsia="hi-IN" w:bidi="hi-IN"/>
        </w:rPr>
        <w:t xml:space="preserve">de staatsschuld is in de afgelopen jaren opgebouwd; de rijksbegroting gaat alleen </w:t>
      </w:r>
      <w:r w:rsidR="006E62EB" w:rsidRPr="009178F3">
        <w:rPr>
          <w:rFonts w:eastAsia="SimSun" w:cs="Mangal"/>
          <w:kern w:val="1"/>
          <w:sz w:val="20"/>
          <w:lang w:eastAsia="hi-IN" w:bidi="hi-IN"/>
        </w:rPr>
        <w:t xml:space="preserve">over de verwachte inkomsten en uitgaven </w:t>
      </w:r>
      <w:r w:rsidR="00754CC4" w:rsidRPr="009178F3">
        <w:rPr>
          <w:rFonts w:eastAsia="SimSun" w:cs="Mangal"/>
          <w:kern w:val="1"/>
          <w:sz w:val="20"/>
          <w:lang w:eastAsia="hi-IN" w:bidi="hi-IN"/>
        </w:rPr>
        <w:t>van één jaar.</w:t>
      </w:r>
    </w:p>
    <w:p w:rsidR="006E62EB" w:rsidRPr="009178F3" w:rsidRDefault="006E62EB"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E13C5E" w:rsidRPr="009178F3">
        <w:rPr>
          <w:rFonts w:eastAsia="SimSun" w:cs="Mangal"/>
          <w:kern w:val="1"/>
          <w:sz w:val="20"/>
          <w:lang w:eastAsia="hi-IN" w:bidi="hi-IN"/>
        </w:rPr>
        <w:t xml:space="preserve"> </w:t>
      </w:r>
      <w:r w:rsidR="00754CC4" w:rsidRPr="009178F3">
        <w:rPr>
          <w:rFonts w:eastAsia="SimSun" w:cs="Mangal"/>
          <w:kern w:val="1"/>
          <w:sz w:val="20"/>
          <w:lang w:eastAsia="hi-IN" w:bidi="hi-IN"/>
        </w:rPr>
        <w:t>€ 8,4 miljard</w:t>
      </w:r>
    </w:p>
    <w:p w:rsidR="006E62EB" w:rsidRPr="009178F3" w:rsidRDefault="006E62EB"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d</w:t>
      </w:r>
      <w:r w:rsidR="00E13C5E" w:rsidRPr="009178F3">
        <w:rPr>
          <w:rFonts w:eastAsia="SimSun" w:cs="Mangal"/>
          <w:kern w:val="1"/>
          <w:sz w:val="20"/>
          <w:lang w:eastAsia="hi-IN" w:bidi="hi-IN"/>
        </w:rPr>
        <w:t xml:space="preserve"> </w:t>
      </w:r>
      <w:r w:rsidRPr="009178F3">
        <w:rPr>
          <w:rFonts w:eastAsia="SimSun" w:cs="Mangal"/>
          <w:kern w:val="1"/>
          <w:sz w:val="20"/>
          <w:lang w:eastAsia="hi-IN" w:bidi="hi-IN"/>
        </w:rPr>
        <w:t xml:space="preserve">€ 8,4 miljard </w:t>
      </w:r>
      <w:r w:rsidR="00562431" w:rsidRPr="009178F3">
        <w:rPr>
          <w:rFonts w:eastAsia="SimSun" w:cs="Mangal"/>
          <w:kern w:val="1"/>
          <w:sz w:val="20"/>
          <w:lang w:eastAsia="hi-IN" w:bidi="hi-IN"/>
        </w:rPr>
        <w:t>÷</w:t>
      </w:r>
      <w:r w:rsidRPr="009178F3">
        <w:rPr>
          <w:rFonts w:eastAsia="SimSun" w:cs="Mangal"/>
          <w:kern w:val="1"/>
          <w:sz w:val="20"/>
          <w:lang w:eastAsia="hi-IN" w:bidi="hi-IN"/>
        </w:rPr>
        <w:t xml:space="preserve"> 17 miljoen = € 8.400 miljoen </w:t>
      </w:r>
      <w:r w:rsidR="00562431" w:rsidRPr="009178F3">
        <w:rPr>
          <w:rFonts w:eastAsia="SimSun" w:cs="Mangal"/>
          <w:kern w:val="1"/>
          <w:sz w:val="20"/>
          <w:lang w:eastAsia="hi-IN" w:bidi="hi-IN"/>
        </w:rPr>
        <w:t>÷</w:t>
      </w:r>
      <w:r w:rsidRPr="009178F3">
        <w:rPr>
          <w:rFonts w:eastAsia="SimSun" w:cs="Mangal"/>
          <w:kern w:val="1"/>
          <w:sz w:val="20"/>
          <w:lang w:eastAsia="hi-IN" w:bidi="hi-IN"/>
        </w:rPr>
        <w:t xml:space="preserve"> 17 miljoen = € 494,12 </w:t>
      </w:r>
      <w:r w:rsidR="00754CC4" w:rsidRPr="009178F3">
        <w:rPr>
          <w:rFonts w:eastAsia="SimSun" w:cs="Mangal"/>
          <w:kern w:val="1"/>
          <w:sz w:val="20"/>
          <w:lang w:eastAsia="hi-IN" w:bidi="hi-IN"/>
        </w:rPr>
        <w:sym w:font="Wingdings 3" w:char="F067"/>
      </w:r>
      <w:r w:rsidR="00754CC4" w:rsidRPr="009178F3">
        <w:rPr>
          <w:rFonts w:eastAsia="SimSun" w:cs="Mangal"/>
          <w:kern w:val="1"/>
          <w:sz w:val="20"/>
          <w:lang w:eastAsia="hi-IN" w:bidi="hi-IN"/>
        </w:rPr>
        <w:t xml:space="preserve"> € 494 per inwoner</w:t>
      </w:r>
    </w:p>
    <w:p w:rsidR="00A113B6" w:rsidRPr="009178F3" w:rsidRDefault="00A113B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ab/>
      </w:r>
      <w:r w:rsidRPr="009178F3">
        <w:rPr>
          <w:rFonts w:eastAsia="SimSun" w:cs="Mangal"/>
          <w:kern w:val="1"/>
          <w:sz w:val="20"/>
          <w:lang w:eastAsia="hi-IN" w:bidi="hi-IN"/>
        </w:rPr>
        <w:tab/>
      </w:r>
    </w:p>
    <w:p w:rsidR="00387FD7" w:rsidRPr="009178F3" w:rsidRDefault="00D5776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4</w:t>
      </w:r>
      <w:r w:rsidR="00844C62" w:rsidRPr="009178F3">
        <w:rPr>
          <w:rFonts w:eastAsia="SimSun" w:cs="Mangal"/>
          <w:b/>
          <w:kern w:val="1"/>
          <w:sz w:val="20"/>
          <w:lang w:eastAsia="hi-IN" w:bidi="hi-IN"/>
        </w:rPr>
        <w:t>4</w:t>
      </w:r>
      <w:r w:rsidR="00754CC4" w:rsidRPr="009178F3">
        <w:rPr>
          <w:rFonts w:eastAsia="SimSun" w:cs="Mangal"/>
          <w:kern w:val="1"/>
          <w:sz w:val="20"/>
          <w:lang w:eastAsia="hi-IN" w:bidi="hi-IN"/>
        </w:rPr>
        <w:t xml:space="preserve"> </w:t>
      </w:r>
      <w:r w:rsidR="009F0C32" w:rsidRPr="009178F3">
        <w:rPr>
          <w:rFonts w:eastAsia="SimSun" w:cs="Mangal"/>
          <w:kern w:val="1"/>
          <w:sz w:val="20"/>
          <w:lang w:eastAsia="hi-IN" w:bidi="hi-IN"/>
        </w:rPr>
        <w:t>a</w:t>
      </w:r>
      <w:r w:rsidR="00754CC4" w:rsidRPr="009178F3">
        <w:rPr>
          <w:rFonts w:eastAsia="SimSun" w:cs="Mangal"/>
          <w:kern w:val="1"/>
          <w:sz w:val="20"/>
          <w:lang w:eastAsia="hi-IN" w:bidi="hi-IN"/>
        </w:rPr>
        <w:t xml:space="preserve"> </w:t>
      </w:r>
      <w:r w:rsidR="00387FD7" w:rsidRPr="009178F3">
        <w:rPr>
          <w:rFonts w:eastAsia="SimSun" w:cs="Mangal"/>
          <w:kern w:val="1"/>
          <w:sz w:val="20"/>
          <w:lang w:eastAsia="hi-IN" w:bidi="hi-IN"/>
        </w:rPr>
        <w:t>directe belastingen:</w:t>
      </w:r>
      <w:r w:rsidR="00754CC4" w:rsidRPr="009178F3">
        <w:rPr>
          <w:rFonts w:eastAsia="SimSun" w:cs="Mangal"/>
          <w:kern w:val="1"/>
          <w:sz w:val="20"/>
          <w:lang w:eastAsia="hi-IN" w:bidi="hi-IN"/>
        </w:rPr>
        <w:t xml:space="preserve"> </w:t>
      </w:r>
      <w:r w:rsidR="00BF7B20" w:rsidRPr="009178F3">
        <w:rPr>
          <w:rFonts w:eastAsia="SimSun" w:cs="Mangal"/>
          <w:kern w:val="1"/>
          <w:sz w:val="20"/>
          <w:lang w:eastAsia="hi-IN" w:bidi="hi-IN"/>
        </w:rPr>
        <w:t xml:space="preserve">71,8 </w:t>
      </w:r>
      <w:r w:rsidR="00754CC4" w:rsidRPr="009178F3">
        <w:rPr>
          <w:rFonts w:eastAsia="SimSun" w:cs="Mangal"/>
          <w:kern w:val="1"/>
          <w:sz w:val="20"/>
          <w:lang w:eastAsia="hi-IN" w:bidi="hi-IN"/>
        </w:rPr>
        <w:t xml:space="preserve">mld </w:t>
      </w:r>
      <w:r w:rsidR="00BF7B20" w:rsidRPr="009178F3">
        <w:rPr>
          <w:rFonts w:eastAsia="SimSun" w:cs="Mangal"/>
          <w:kern w:val="1"/>
          <w:sz w:val="20"/>
          <w:lang w:eastAsia="hi-IN" w:bidi="hi-IN"/>
        </w:rPr>
        <w:t>= … % van 246,8</w:t>
      </w:r>
      <w:r w:rsidR="00754CC4" w:rsidRPr="009178F3">
        <w:rPr>
          <w:rFonts w:eastAsia="SimSun" w:cs="Mangal"/>
          <w:kern w:val="1"/>
          <w:sz w:val="20"/>
          <w:lang w:eastAsia="hi-IN" w:bidi="hi-IN"/>
        </w:rPr>
        <w:t xml:space="preserve"> mld</w:t>
      </w:r>
    </w:p>
    <w:p w:rsidR="00387FD7" w:rsidRPr="009178F3" w:rsidRDefault="00BF7B2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71,8 </w:t>
      </w:r>
      <w:r w:rsidR="00562431" w:rsidRPr="009178F3">
        <w:rPr>
          <w:rFonts w:eastAsia="SimSun" w:cs="Mangal"/>
          <w:kern w:val="1"/>
          <w:sz w:val="20"/>
          <w:lang w:eastAsia="hi-IN" w:bidi="hi-IN"/>
        </w:rPr>
        <w:t>÷</w:t>
      </w:r>
      <w:r w:rsidR="00387FD7" w:rsidRPr="009178F3">
        <w:rPr>
          <w:rFonts w:eastAsia="SimSun" w:cs="Mangal"/>
          <w:kern w:val="1"/>
          <w:sz w:val="20"/>
          <w:lang w:eastAsia="hi-IN" w:bidi="hi-IN"/>
        </w:rPr>
        <w:t xml:space="preserve"> </w:t>
      </w:r>
      <w:r w:rsidRPr="009178F3">
        <w:rPr>
          <w:rFonts w:eastAsia="SimSun" w:cs="Mangal"/>
          <w:kern w:val="1"/>
          <w:sz w:val="20"/>
          <w:lang w:eastAsia="hi-IN" w:bidi="hi-IN"/>
        </w:rPr>
        <w:t>246,8</w:t>
      </w:r>
      <w:r w:rsidR="009178F3">
        <w:rPr>
          <w:rFonts w:eastAsia="SimSun" w:cs="Mangal"/>
          <w:kern w:val="1"/>
          <w:sz w:val="20"/>
          <w:lang w:eastAsia="hi-IN" w:bidi="hi-IN"/>
        </w:rPr>
        <w:t xml:space="preserve"> × </w:t>
      </w:r>
      <w:r w:rsidRPr="009178F3">
        <w:rPr>
          <w:rFonts w:eastAsia="SimSun" w:cs="Mangal"/>
          <w:kern w:val="1"/>
          <w:sz w:val="20"/>
          <w:lang w:eastAsia="hi-IN" w:bidi="hi-IN"/>
        </w:rPr>
        <w:t>100 = 29,1</w:t>
      </w:r>
      <w:r w:rsidR="00387FD7" w:rsidRPr="009178F3">
        <w:rPr>
          <w:rFonts w:eastAsia="SimSun" w:cs="Mangal"/>
          <w:kern w:val="1"/>
          <w:sz w:val="20"/>
          <w:lang w:eastAsia="hi-IN" w:bidi="hi-IN"/>
        </w:rPr>
        <w:t>%</w:t>
      </w:r>
    </w:p>
    <w:p w:rsidR="00BF7B20" w:rsidRPr="009178F3" w:rsidRDefault="00BF7B2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Indirecte belastingen:</w:t>
      </w:r>
      <w:r w:rsidR="00754CC4" w:rsidRPr="009178F3">
        <w:rPr>
          <w:rFonts w:eastAsia="SimSun" w:cs="Mangal"/>
          <w:kern w:val="1"/>
          <w:sz w:val="20"/>
          <w:lang w:eastAsia="hi-IN" w:bidi="hi-IN"/>
        </w:rPr>
        <w:t xml:space="preserve"> </w:t>
      </w:r>
      <w:r w:rsidRPr="009178F3">
        <w:rPr>
          <w:rFonts w:eastAsia="SimSun" w:cs="Mangal"/>
          <w:kern w:val="1"/>
          <w:sz w:val="20"/>
          <w:lang w:eastAsia="hi-IN" w:bidi="hi-IN"/>
        </w:rPr>
        <w:t xml:space="preserve">74,9 </w:t>
      </w:r>
      <w:r w:rsidR="00754CC4" w:rsidRPr="009178F3">
        <w:rPr>
          <w:rFonts w:eastAsia="SimSun" w:cs="Mangal"/>
          <w:kern w:val="1"/>
          <w:sz w:val="20"/>
          <w:lang w:eastAsia="hi-IN" w:bidi="hi-IN"/>
        </w:rPr>
        <w:t xml:space="preserve">mld </w:t>
      </w:r>
      <w:r w:rsidRPr="009178F3">
        <w:rPr>
          <w:rFonts w:eastAsia="SimSun" w:cs="Mangal"/>
          <w:kern w:val="1"/>
          <w:sz w:val="20"/>
          <w:lang w:eastAsia="hi-IN" w:bidi="hi-IN"/>
        </w:rPr>
        <w:t>= … % van 246,8</w:t>
      </w:r>
      <w:r w:rsidR="00754CC4" w:rsidRPr="009178F3">
        <w:rPr>
          <w:rFonts w:eastAsia="SimSun" w:cs="Mangal"/>
          <w:kern w:val="1"/>
          <w:sz w:val="20"/>
          <w:lang w:eastAsia="hi-IN" w:bidi="hi-IN"/>
        </w:rPr>
        <w:t xml:space="preserve"> mld</w:t>
      </w:r>
    </w:p>
    <w:p w:rsidR="00B16812" w:rsidRPr="009178F3" w:rsidRDefault="00BF7B2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74,9 </w:t>
      </w:r>
      <w:r w:rsidR="00562431" w:rsidRPr="009178F3">
        <w:rPr>
          <w:rFonts w:eastAsia="SimSun" w:cs="Mangal"/>
          <w:kern w:val="1"/>
          <w:sz w:val="20"/>
          <w:lang w:eastAsia="hi-IN" w:bidi="hi-IN"/>
        </w:rPr>
        <w:t>÷</w:t>
      </w:r>
      <w:r w:rsidRPr="009178F3">
        <w:rPr>
          <w:rFonts w:eastAsia="SimSun" w:cs="Mangal"/>
          <w:kern w:val="1"/>
          <w:sz w:val="20"/>
          <w:lang w:eastAsia="hi-IN" w:bidi="hi-IN"/>
        </w:rPr>
        <w:t xml:space="preserve"> 246,8</w:t>
      </w:r>
      <w:r w:rsidR="009178F3">
        <w:rPr>
          <w:rFonts w:eastAsia="SimSun" w:cs="Mangal"/>
          <w:kern w:val="1"/>
          <w:sz w:val="20"/>
          <w:lang w:eastAsia="hi-IN" w:bidi="hi-IN"/>
        </w:rPr>
        <w:t xml:space="preserve"> × </w:t>
      </w:r>
      <w:r w:rsidR="00256A9A" w:rsidRPr="009178F3">
        <w:rPr>
          <w:rFonts w:eastAsia="SimSun" w:cs="Mangal"/>
          <w:kern w:val="1"/>
          <w:sz w:val="20"/>
          <w:lang w:eastAsia="hi-IN" w:bidi="hi-IN"/>
        </w:rPr>
        <w:t>100 = 30,3</w:t>
      </w:r>
      <w:r w:rsidRPr="009178F3">
        <w:rPr>
          <w:rFonts w:eastAsia="SimSun" w:cs="Mangal"/>
          <w:kern w:val="1"/>
          <w:sz w:val="20"/>
          <w:lang w:eastAsia="hi-IN" w:bidi="hi-IN"/>
        </w:rPr>
        <w:t>%</w:t>
      </w:r>
    </w:p>
    <w:p w:rsidR="00BF7B20" w:rsidRPr="009178F3" w:rsidRDefault="00BF7B2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Premies voor sociale zekerheid:</w:t>
      </w:r>
      <w:r w:rsidR="00923E1F" w:rsidRPr="009178F3">
        <w:rPr>
          <w:rFonts w:eastAsia="SimSun" w:cs="Mangal"/>
          <w:kern w:val="1"/>
          <w:sz w:val="20"/>
          <w:lang w:eastAsia="hi-IN" w:bidi="hi-IN"/>
        </w:rPr>
        <w:t xml:space="preserve"> 37,2 + 53,9 = 91,1</w:t>
      </w:r>
    </w:p>
    <w:p w:rsidR="00BF7B20" w:rsidRPr="009178F3" w:rsidRDefault="00BF7B2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91,1 </w:t>
      </w:r>
      <w:r w:rsidR="00923E1F" w:rsidRPr="009178F3">
        <w:rPr>
          <w:rFonts w:eastAsia="SimSun" w:cs="Mangal"/>
          <w:kern w:val="1"/>
          <w:sz w:val="20"/>
          <w:lang w:eastAsia="hi-IN" w:bidi="hi-IN"/>
        </w:rPr>
        <w:t xml:space="preserve">mld </w:t>
      </w:r>
      <w:r w:rsidRPr="009178F3">
        <w:rPr>
          <w:rFonts w:eastAsia="SimSun" w:cs="Mangal"/>
          <w:kern w:val="1"/>
          <w:sz w:val="20"/>
          <w:lang w:eastAsia="hi-IN" w:bidi="hi-IN"/>
        </w:rPr>
        <w:t>= … % van 246,8</w:t>
      </w:r>
      <w:r w:rsidR="00923E1F" w:rsidRPr="009178F3">
        <w:rPr>
          <w:rFonts w:eastAsia="SimSun" w:cs="Mangal"/>
          <w:kern w:val="1"/>
          <w:sz w:val="20"/>
          <w:lang w:eastAsia="hi-IN" w:bidi="hi-IN"/>
        </w:rPr>
        <w:t xml:space="preserve"> mld</w:t>
      </w:r>
    </w:p>
    <w:p w:rsidR="00BF7B20" w:rsidRPr="009178F3" w:rsidRDefault="00BF7B2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91,1 </w:t>
      </w:r>
      <w:r w:rsidR="00562431" w:rsidRPr="009178F3">
        <w:rPr>
          <w:rFonts w:eastAsia="SimSun" w:cs="Mangal"/>
          <w:kern w:val="1"/>
          <w:sz w:val="20"/>
          <w:lang w:eastAsia="hi-IN" w:bidi="hi-IN"/>
        </w:rPr>
        <w:t>÷</w:t>
      </w:r>
      <w:r w:rsidRPr="009178F3">
        <w:rPr>
          <w:rFonts w:eastAsia="SimSun" w:cs="Mangal"/>
          <w:kern w:val="1"/>
          <w:sz w:val="20"/>
          <w:lang w:eastAsia="hi-IN" w:bidi="hi-IN"/>
        </w:rPr>
        <w:t xml:space="preserve"> 246,8</w:t>
      </w:r>
      <w:r w:rsidR="009178F3">
        <w:rPr>
          <w:rFonts w:eastAsia="SimSun" w:cs="Mangal"/>
          <w:kern w:val="1"/>
          <w:sz w:val="20"/>
          <w:lang w:eastAsia="hi-IN" w:bidi="hi-IN"/>
        </w:rPr>
        <w:t xml:space="preserve"> × </w:t>
      </w:r>
      <w:r w:rsidRPr="009178F3">
        <w:rPr>
          <w:rFonts w:eastAsia="SimSun" w:cs="Mangal"/>
          <w:kern w:val="1"/>
          <w:sz w:val="20"/>
          <w:lang w:eastAsia="hi-IN" w:bidi="hi-IN"/>
        </w:rPr>
        <w:t>100 = 36,9%</w:t>
      </w:r>
    </w:p>
    <w:p w:rsidR="00BF7B20" w:rsidRPr="009178F3" w:rsidRDefault="00BF7B2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Niet-belastingontvangsten:</w:t>
      </w:r>
      <w:r w:rsidR="00923E1F" w:rsidRPr="009178F3">
        <w:rPr>
          <w:rFonts w:eastAsia="SimSun" w:cs="Mangal"/>
          <w:kern w:val="1"/>
          <w:sz w:val="20"/>
          <w:lang w:eastAsia="hi-IN" w:bidi="hi-IN"/>
        </w:rPr>
        <w:t xml:space="preserve"> </w:t>
      </w:r>
      <w:r w:rsidRPr="009178F3">
        <w:rPr>
          <w:rFonts w:eastAsia="SimSun" w:cs="Mangal"/>
          <w:kern w:val="1"/>
          <w:sz w:val="20"/>
          <w:lang w:eastAsia="hi-IN" w:bidi="hi-IN"/>
        </w:rPr>
        <w:t xml:space="preserve">9,1 </w:t>
      </w:r>
      <w:r w:rsidR="00923E1F" w:rsidRPr="009178F3">
        <w:rPr>
          <w:rFonts w:eastAsia="SimSun" w:cs="Mangal"/>
          <w:kern w:val="1"/>
          <w:sz w:val="20"/>
          <w:lang w:eastAsia="hi-IN" w:bidi="hi-IN"/>
        </w:rPr>
        <w:t xml:space="preserve">mld </w:t>
      </w:r>
      <w:r w:rsidRPr="009178F3">
        <w:rPr>
          <w:rFonts w:eastAsia="SimSun" w:cs="Mangal"/>
          <w:kern w:val="1"/>
          <w:sz w:val="20"/>
          <w:lang w:eastAsia="hi-IN" w:bidi="hi-IN"/>
        </w:rPr>
        <w:t>= … % van 246,8</w:t>
      </w:r>
      <w:r w:rsidR="00923E1F" w:rsidRPr="009178F3">
        <w:rPr>
          <w:rFonts w:eastAsia="SimSun" w:cs="Mangal"/>
          <w:kern w:val="1"/>
          <w:sz w:val="20"/>
          <w:lang w:eastAsia="hi-IN" w:bidi="hi-IN"/>
        </w:rPr>
        <w:t xml:space="preserve"> mld</w:t>
      </w:r>
    </w:p>
    <w:p w:rsidR="00BF7B20" w:rsidRPr="009178F3" w:rsidRDefault="00BF7B2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9,1 </w:t>
      </w:r>
      <w:r w:rsidR="00562431" w:rsidRPr="009178F3">
        <w:rPr>
          <w:rFonts w:eastAsia="SimSun" w:cs="Mangal"/>
          <w:kern w:val="1"/>
          <w:sz w:val="20"/>
          <w:lang w:eastAsia="hi-IN" w:bidi="hi-IN"/>
        </w:rPr>
        <w:t>÷</w:t>
      </w:r>
      <w:r w:rsidRPr="009178F3">
        <w:rPr>
          <w:rFonts w:eastAsia="SimSun" w:cs="Mangal"/>
          <w:kern w:val="1"/>
          <w:sz w:val="20"/>
          <w:lang w:eastAsia="hi-IN" w:bidi="hi-IN"/>
        </w:rPr>
        <w:t xml:space="preserve"> 246,8</w:t>
      </w:r>
      <w:r w:rsidR="009178F3">
        <w:rPr>
          <w:rFonts w:eastAsia="SimSun" w:cs="Mangal"/>
          <w:kern w:val="1"/>
          <w:sz w:val="20"/>
          <w:lang w:eastAsia="hi-IN" w:bidi="hi-IN"/>
        </w:rPr>
        <w:t xml:space="preserve"> × </w:t>
      </w:r>
      <w:r w:rsidRPr="009178F3">
        <w:rPr>
          <w:rFonts w:eastAsia="SimSun" w:cs="Mangal"/>
          <w:kern w:val="1"/>
          <w:sz w:val="20"/>
          <w:lang w:eastAsia="hi-IN" w:bidi="hi-IN"/>
        </w:rPr>
        <w:t>100 = 3,7%</w:t>
      </w:r>
    </w:p>
    <w:p w:rsidR="00EB42EA" w:rsidRPr="009178F3" w:rsidRDefault="00EB42EA"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p>
    <w:p w:rsidR="00923E1F" w:rsidRPr="009178F3" w:rsidRDefault="00EB42EA"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 </w:t>
      </w:r>
      <w:r w:rsidRPr="009178F3">
        <w:rPr>
          <w:noProof/>
          <w:sz w:val="20"/>
        </w:rPr>
        <w:drawing>
          <wp:inline distT="0" distB="0" distL="0" distR="0" wp14:anchorId="4C0C2F4E" wp14:editId="68CA63BC">
            <wp:extent cx="3416060" cy="2087593"/>
            <wp:effectExtent l="0" t="0" r="13335" b="8255"/>
            <wp:docPr id="46" name="Grafiek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3E1F" w:rsidRPr="009178F3" w:rsidRDefault="00923E1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C45847" w:rsidRPr="009178F3" w:rsidRDefault="00AA694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4</w:t>
      </w:r>
      <w:r w:rsidR="0043665E" w:rsidRPr="009178F3">
        <w:rPr>
          <w:rFonts w:eastAsia="SimSun" w:cs="Mangal"/>
          <w:b/>
          <w:kern w:val="1"/>
          <w:sz w:val="20"/>
          <w:lang w:eastAsia="hi-IN" w:bidi="hi-IN"/>
        </w:rPr>
        <w:t>5</w:t>
      </w:r>
      <w:r w:rsidR="00EB42EA" w:rsidRPr="009178F3">
        <w:rPr>
          <w:rFonts w:eastAsia="SimSun" w:cs="Mangal"/>
          <w:b/>
          <w:kern w:val="1"/>
          <w:sz w:val="20"/>
          <w:lang w:eastAsia="hi-IN" w:bidi="hi-IN"/>
        </w:rPr>
        <w:t xml:space="preserve"> </w:t>
      </w:r>
      <w:r w:rsidR="009F0C32" w:rsidRPr="009178F3">
        <w:rPr>
          <w:rFonts w:eastAsia="SimSun" w:cs="Mangal"/>
          <w:kern w:val="1"/>
          <w:sz w:val="20"/>
          <w:lang w:eastAsia="hi-IN" w:bidi="hi-IN"/>
        </w:rPr>
        <w:t>a</w:t>
      </w:r>
      <w:r w:rsidR="00EB42EA" w:rsidRPr="009178F3">
        <w:rPr>
          <w:rFonts w:eastAsia="SimSun" w:cs="Mangal"/>
          <w:kern w:val="1"/>
          <w:sz w:val="20"/>
          <w:lang w:eastAsia="hi-IN" w:bidi="hi-IN"/>
        </w:rPr>
        <w:t xml:space="preserve"> </w:t>
      </w:r>
      <w:r w:rsidR="009F0C32" w:rsidRPr="009178F3">
        <w:rPr>
          <w:rFonts w:eastAsia="SimSun" w:cs="Mangal"/>
          <w:kern w:val="1"/>
          <w:sz w:val="20"/>
          <w:lang w:eastAsia="hi-IN" w:bidi="hi-IN"/>
        </w:rPr>
        <w:t>€</w:t>
      </w:r>
      <w:r w:rsidR="002478D1" w:rsidRPr="009178F3">
        <w:rPr>
          <w:rFonts w:eastAsia="SimSun" w:cs="Mangal"/>
          <w:kern w:val="1"/>
          <w:sz w:val="20"/>
          <w:lang w:eastAsia="hi-IN" w:bidi="hi-IN"/>
        </w:rPr>
        <w:t xml:space="preserve"> 0,4</w:t>
      </w:r>
      <w:r w:rsidR="009F0C32" w:rsidRPr="009178F3">
        <w:rPr>
          <w:rFonts w:eastAsia="SimSun" w:cs="Mangal"/>
          <w:kern w:val="1"/>
          <w:sz w:val="20"/>
          <w:lang w:eastAsia="hi-IN" w:bidi="hi-IN"/>
        </w:rPr>
        <w:t>9 + €</w:t>
      </w:r>
      <w:r w:rsidR="002478D1" w:rsidRPr="009178F3">
        <w:rPr>
          <w:rFonts w:eastAsia="SimSun" w:cs="Mangal"/>
          <w:kern w:val="1"/>
          <w:sz w:val="20"/>
          <w:lang w:eastAsia="hi-IN" w:bidi="hi-IN"/>
        </w:rPr>
        <w:t xml:space="preserve"> 0,19</w:t>
      </w:r>
      <w:r w:rsidR="009F0C32" w:rsidRPr="009178F3">
        <w:rPr>
          <w:rFonts w:eastAsia="SimSun" w:cs="Mangal"/>
          <w:kern w:val="1"/>
          <w:sz w:val="20"/>
          <w:lang w:eastAsia="hi-IN" w:bidi="hi-IN"/>
        </w:rPr>
        <w:t xml:space="preserve"> + €</w:t>
      </w:r>
      <w:r w:rsidR="002478D1" w:rsidRPr="009178F3">
        <w:rPr>
          <w:rFonts w:eastAsia="SimSun" w:cs="Mangal"/>
          <w:kern w:val="1"/>
          <w:sz w:val="20"/>
          <w:lang w:eastAsia="hi-IN" w:bidi="hi-IN"/>
        </w:rPr>
        <w:t xml:space="preserve"> 0,73</w:t>
      </w:r>
      <w:r w:rsidR="009F0C32" w:rsidRPr="009178F3">
        <w:rPr>
          <w:rFonts w:eastAsia="SimSun" w:cs="Mangal"/>
          <w:kern w:val="1"/>
          <w:sz w:val="20"/>
          <w:lang w:eastAsia="hi-IN" w:bidi="hi-IN"/>
        </w:rPr>
        <w:t xml:space="preserve"> + €</w:t>
      </w:r>
      <w:r w:rsidR="002478D1" w:rsidRPr="009178F3">
        <w:rPr>
          <w:rFonts w:eastAsia="SimSun" w:cs="Mangal"/>
          <w:kern w:val="1"/>
          <w:sz w:val="20"/>
          <w:lang w:eastAsia="hi-IN" w:bidi="hi-IN"/>
        </w:rPr>
        <w:t xml:space="preserve"> 0,2</w:t>
      </w:r>
      <w:r w:rsidR="009F0C32" w:rsidRPr="009178F3">
        <w:rPr>
          <w:rFonts w:eastAsia="SimSun" w:cs="Mangal"/>
          <w:kern w:val="1"/>
          <w:sz w:val="20"/>
          <w:lang w:eastAsia="hi-IN" w:bidi="hi-IN"/>
        </w:rPr>
        <w:t>9 = € 1,70</w:t>
      </w:r>
    </w:p>
    <w:p w:rsidR="009F0C32" w:rsidRPr="009178F3" w:rsidRDefault="009F0C3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EB42EA" w:rsidRPr="009178F3">
        <w:rPr>
          <w:rFonts w:eastAsia="SimSun" w:cs="Mangal"/>
          <w:kern w:val="1"/>
          <w:sz w:val="20"/>
          <w:lang w:eastAsia="hi-IN" w:bidi="hi-IN"/>
        </w:rPr>
        <w:t xml:space="preserve"> </w:t>
      </w:r>
      <w:r w:rsidR="002478D1" w:rsidRPr="009178F3">
        <w:rPr>
          <w:rFonts w:eastAsia="SimSun" w:cs="Mangal"/>
          <w:kern w:val="1"/>
          <w:sz w:val="20"/>
          <w:lang w:eastAsia="hi-IN" w:bidi="hi-IN"/>
        </w:rPr>
        <w:t>€ 0,73 + € 0,29</w:t>
      </w:r>
      <w:r w:rsidRPr="009178F3">
        <w:rPr>
          <w:rFonts w:eastAsia="SimSun" w:cs="Mangal"/>
          <w:kern w:val="1"/>
          <w:sz w:val="20"/>
          <w:lang w:eastAsia="hi-IN" w:bidi="hi-IN"/>
        </w:rPr>
        <w:t xml:space="preserve"> = € 1,02</w:t>
      </w:r>
    </w:p>
    <w:p w:rsidR="009F0C32" w:rsidRPr="009178F3" w:rsidRDefault="009F0C3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EB42EA" w:rsidRPr="009178F3">
        <w:rPr>
          <w:rFonts w:eastAsia="SimSun" w:cs="Mangal"/>
          <w:kern w:val="1"/>
          <w:sz w:val="20"/>
          <w:lang w:eastAsia="hi-IN" w:bidi="hi-IN"/>
        </w:rPr>
        <w:t xml:space="preserve"> </w:t>
      </w:r>
      <w:r w:rsidRPr="009178F3">
        <w:rPr>
          <w:rFonts w:eastAsia="SimSun" w:cs="Mangal"/>
          <w:kern w:val="1"/>
          <w:sz w:val="20"/>
          <w:lang w:eastAsia="hi-IN" w:bidi="hi-IN"/>
        </w:rPr>
        <w:t>1,02 = … % van 1,70</w:t>
      </w:r>
    </w:p>
    <w:p w:rsidR="009F0C32" w:rsidRPr="009178F3" w:rsidRDefault="009F0C3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1,02 </w:t>
      </w:r>
      <w:r w:rsidR="00562431" w:rsidRPr="009178F3">
        <w:rPr>
          <w:rFonts w:eastAsia="SimSun" w:cs="Mangal"/>
          <w:kern w:val="1"/>
          <w:sz w:val="20"/>
          <w:lang w:eastAsia="hi-IN" w:bidi="hi-IN"/>
        </w:rPr>
        <w:t>÷</w:t>
      </w:r>
      <w:r w:rsidRPr="009178F3">
        <w:rPr>
          <w:rFonts w:eastAsia="SimSun" w:cs="Mangal"/>
          <w:kern w:val="1"/>
          <w:sz w:val="20"/>
          <w:lang w:eastAsia="hi-IN" w:bidi="hi-IN"/>
        </w:rPr>
        <w:t xml:space="preserve"> 1,70</w:t>
      </w:r>
      <w:r w:rsidR="009178F3">
        <w:rPr>
          <w:rFonts w:eastAsia="SimSun" w:cs="Mangal"/>
          <w:kern w:val="1"/>
          <w:sz w:val="20"/>
          <w:lang w:eastAsia="hi-IN" w:bidi="hi-IN"/>
        </w:rPr>
        <w:t xml:space="preserve"> × </w:t>
      </w:r>
      <w:r w:rsidRPr="009178F3">
        <w:rPr>
          <w:rFonts w:eastAsia="SimSun" w:cs="Mangal"/>
          <w:kern w:val="1"/>
          <w:sz w:val="20"/>
          <w:lang w:eastAsia="hi-IN" w:bidi="hi-IN"/>
        </w:rPr>
        <w:t>100 = 60</w:t>
      </w:r>
      <w:r w:rsidR="00EB42EA" w:rsidRPr="009178F3">
        <w:rPr>
          <w:rFonts w:eastAsia="SimSun" w:cs="Mangal"/>
          <w:kern w:val="1"/>
          <w:sz w:val="20"/>
          <w:lang w:eastAsia="hi-IN" w:bidi="hi-IN"/>
        </w:rPr>
        <w:t>,0</w:t>
      </w:r>
      <w:r w:rsidRPr="009178F3">
        <w:rPr>
          <w:rFonts w:eastAsia="SimSun" w:cs="Mangal"/>
          <w:kern w:val="1"/>
          <w:sz w:val="20"/>
          <w:lang w:eastAsia="hi-IN" w:bidi="hi-IN"/>
        </w:rPr>
        <w:t>%</w:t>
      </w:r>
    </w:p>
    <w:p w:rsidR="009F0C32" w:rsidRPr="009178F3" w:rsidRDefault="009F0C3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d</w:t>
      </w:r>
      <w:r w:rsidR="00EB42EA" w:rsidRPr="009178F3">
        <w:rPr>
          <w:rFonts w:eastAsia="SimSun" w:cs="Mangal"/>
          <w:kern w:val="1"/>
          <w:sz w:val="20"/>
          <w:lang w:eastAsia="hi-IN" w:bidi="hi-IN"/>
        </w:rPr>
        <w:t xml:space="preserve"> </w:t>
      </w:r>
      <w:r w:rsidRPr="009178F3">
        <w:rPr>
          <w:rFonts w:eastAsia="SimSun" w:cs="Mangal"/>
          <w:kern w:val="1"/>
          <w:sz w:val="20"/>
          <w:lang w:eastAsia="hi-IN" w:bidi="hi-IN"/>
        </w:rPr>
        <w:t xml:space="preserve">Indirecte belastingen, want je betaalt ze </w:t>
      </w:r>
      <w:r w:rsidR="00EB42EA" w:rsidRPr="009178F3">
        <w:rPr>
          <w:rFonts w:eastAsia="SimSun" w:cs="Mangal"/>
          <w:kern w:val="1"/>
          <w:sz w:val="20"/>
          <w:lang w:eastAsia="hi-IN" w:bidi="hi-IN"/>
        </w:rPr>
        <w:t>aan</w:t>
      </w:r>
      <w:r w:rsidRPr="009178F3">
        <w:rPr>
          <w:rFonts w:eastAsia="SimSun" w:cs="Mangal"/>
          <w:kern w:val="1"/>
          <w:sz w:val="20"/>
          <w:lang w:eastAsia="hi-IN" w:bidi="hi-IN"/>
        </w:rPr>
        <w:t xml:space="preserve"> </w:t>
      </w:r>
      <w:r w:rsidR="00EB42EA" w:rsidRPr="009178F3">
        <w:rPr>
          <w:rFonts w:eastAsia="SimSun" w:cs="Mangal"/>
          <w:kern w:val="1"/>
          <w:sz w:val="20"/>
          <w:lang w:eastAsia="hi-IN" w:bidi="hi-IN"/>
        </w:rPr>
        <w:t>het tankstation, dat ze weer doorbetaalt aan de Belastingdienst.</w:t>
      </w:r>
    </w:p>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843"/>
        <w:gridCol w:w="1417"/>
      </w:tblGrid>
      <w:tr w:rsidR="006F59F4" w:rsidRPr="009178F3" w:rsidTr="006F59F4">
        <w:tc>
          <w:tcPr>
            <w:tcW w:w="851"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i/>
                <w:kern w:val="1"/>
                <w:sz w:val="20"/>
                <w:lang w:eastAsia="hi-IN" w:bidi="hi-IN"/>
              </w:rPr>
            </w:pPr>
            <w:r w:rsidRPr="009178F3">
              <w:rPr>
                <w:rFonts w:eastAsia="SimSun" w:cs="Mangal"/>
                <w:b/>
                <w:kern w:val="1"/>
                <w:sz w:val="20"/>
                <w:lang w:eastAsia="hi-IN" w:bidi="hi-IN"/>
              </w:rPr>
              <w:t xml:space="preserve"> 46 </w:t>
            </w:r>
            <w:r w:rsidRPr="009178F3">
              <w:rPr>
                <w:rFonts w:eastAsia="SimSun" w:cs="Mangal"/>
                <w:kern w:val="1"/>
                <w:sz w:val="20"/>
                <w:lang w:eastAsia="hi-IN" w:bidi="hi-IN"/>
              </w:rPr>
              <w:t>a</w:t>
            </w:r>
          </w:p>
        </w:tc>
        <w:tc>
          <w:tcPr>
            <w:tcW w:w="1843"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i/>
                <w:kern w:val="1"/>
                <w:sz w:val="20"/>
                <w:lang w:eastAsia="hi-IN" w:bidi="hi-IN"/>
              </w:rPr>
            </w:pPr>
            <w:r w:rsidRPr="009178F3">
              <w:rPr>
                <w:rFonts w:eastAsia="SimSun" w:cs="Mangal"/>
                <w:i/>
                <w:kern w:val="1"/>
                <w:sz w:val="20"/>
                <w:lang w:eastAsia="hi-IN" w:bidi="hi-IN"/>
              </w:rPr>
              <w:t>Bruto-inkomen</w:t>
            </w:r>
          </w:p>
        </w:tc>
        <w:tc>
          <w:tcPr>
            <w:tcW w:w="1417"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i/>
                <w:kern w:val="1"/>
                <w:sz w:val="20"/>
                <w:lang w:eastAsia="hi-IN" w:bidi="hi-IN"/>
              </w:rPr>
            </w:pPr>
            <w:r w:rsidRPr="009178F3">
              <w:rPr>
                <w:rFonts w:eastAsia="SimSun" w:cs="Mangal"/>
                <w:i/>
                <w:kern w:val="1"/>
                <w:sz w:val="20"/>
                <w:lang w:eastAsia="hi-IN" w:bidi="hi-IN"/>
              </w:rPr>
              <w:t>Belasting</w:t>
            </w:r>
          </w:p>
        </w:tc>
      </w:tr>
      <w:tr w:rsidR="006F59F4" w:rsidRPr="009178F3" w:rsidTr="006F59F4">
        <w:tc>
          <w:tcPr>
            <w:tcW w:w="851"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p>
        </w:tc>
        <w:tc>
          <w:tcPr>
            <w:tcW w:w="1843"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€ 20.000</w:t>
            </w:r>
          </w:p>
        </w:tc>
        <w:tc>
          <w:tcPr>
            <w:tcW w:w="1417"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 10%</w:t>
            </w:r>
          </w:p>
        </w:tc>
      </w:tr>
      <w:tr w:rsidR="006F59F4" w:rsidRPr="009178F3" w:rsidTr="006F59F4">
        <w:tc>
          <w:tcPr>
            <w:tcW w:w="851"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p>
        </w:tc>
        <w:tc>
          <w:tcPr>
            <w:tcW w:w="1843"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€ 40.000</w:t>
            </w:r>
          </w:p>
        </w:tc>
        <w:tc>
          <w:tcPr>
            <w:tcW w:w="1417"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 20%</w:t>
            </w:r>
          </w:p>
        </w:tc>
      </w:tr>
      <w:tr w:rsidR="006F59F4" w:rsidRPr="009178F3" w:rsidTr="006F59F4">
        <w:tc>
          <w:tcPr>
            <w:tcW w:w="851"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p>
        </w:tc>
        <w:tc>
          <w:tcPr>
            <w:tcW w:w="1843"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€ 60.000</w:t>
            </w:r>
          </w:p>
        </w:tc>
        <w:tc>
          <w:tcPr>
            <w:tcW w:w="1417"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 30%</w:t>
            </w:r>
          </w:p>
        </w:tc>
      </w:tr>
      <w:tr w:rsidR="006F59F4" w:rsidRPr="009178F3" w:rsidTr="006F59F4">
        <w:tc>
          <w:tcPr>
            <w:tcW w:w="851"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p>
        </w:tc>
        <w:tc>
          <w:tcPr>
            <w:tcW w:w="1843"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€ 80.000</w:t>
            </w:r>
          </w:p>
        </w:tc>
        <w:tc>
          <w:tcPr>
            <w:tcW w:w="1417"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 40%</w:t>
            </w:r>
          </w:p>
        </w:tc>
      </w:tr>
      <w:tr w:rsidR="006F59F4" w:rsidRPr="009178F3" w:rsidTr="006F59F4">
        <w:tc>
          <w:tcPr>
            <w:tcW w:w="851"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p>
        </w:tc>
        <w:tc>
          <w:tcPr>
            <w:tcW w:w="1843"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€ 100.000</w:t>
            </w:r>
          </w:p>
        </w:tc>
        <w:tc>
          <w:tcPr>
            <w:tcW w:w="1417" w:type="dxa"/>
          </w:tcPr>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 50%</w:t>
            </w:r>
          </w:p>
        </w:tc>
      </w:tr>
    </w:tbl>
    <w:p w:rsidR="006F59F4" w:rsidRPr="009178F3" w:rsidRDefault="006F59F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 Mensen met meer draagkracht (hoger inkomen) betalen in verhouding (in procenten) meer belasting.</w:t>
      </w:r>
    </w:p>
    <w:p w:rsidR="00AC5822" w:rsidRPr="009178F3" w:rsidRDefault="00AC582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B3534A" w:rsidRPr="009178F3" w:rsidRDefault="00AA694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4</w:t>
      </w:r>
      <w:r w:rsidR="0043665E" w:rsidRPr="009178F3">
        <w:rPr>
          <w:rFonts w:eastAsia="SimSun" w:cs="Mangal"/>
          <w:b/>
          <w:kern w:val="1"/>
          <w:sz w:val="20"/>
          <w:lang w:eastAsia="hi-IN" w:bidi="hi-IN"/>
        </w:rPr>
        <w:t>7</w:t>
      </w:r>
      <w:r w:rsidR="006F59F4" w:rsidRPr="009178F3">
        <w:rPr>
          <w:rFonts w:eastAsia="SimSun" w:cs="Mangal"/>
          <w:b/>
          <w:kern w:val="1"/>
          <w:sz w:val="20"/>
          <w:lang w:eastAsia="hi-IN" w:bidi="hi-IN"/>
        </w:rPr>
        <w:t xml:space="preserve"> </w:t>
      </w:r>
      <w:r w:rsidR="00AC5822" w:rsidRPr="009178F3">
        <w:rPr>
          <w:rFonts w:eastAsia="SimSun" w:cs="Mangal"/>
          <w:kern w:val="1"/>
          <w:sz w:val="20"/>
          <w:lang w:eastAsia="hi-IN" w:bidi="hi-IN"/>
        </w:rPr>
        <w:t>a</w:t>
      </w:r>
      <w:r w:rsidR="006F59F4" w:rsidRPr="009178F3">
        <w:rPr>
          <w:rFonts w:eastAsia="SimSun" w:cs="Mangal"/>
          <w:kern w:val="1"/>
          <w:sz w:val="20"/>
          <w:lang w:eastAsia="hi-IN" w:bidi="hi-IN"/>
        </w:rPr>
        <w:t xml:space="preserve"> </w:t>
      </w:r>
      <w:r w:rsidR="00F90386" w:rsidRPr="009178F3">
        <w:rPr>
          <w:rFonts w:eastAsia="SimSun" w:cs="Mangal"/>
          <w:kern w:val="1"/>
          <w:sz w:val="20"/>
          <w:lang w:eastAsia="hi-IN" w:bidi="hi-IN"/>
        </w:rPr>
        <w:t xml:space="preserve">Je </w:t>
      </w:r>
      <w:r w:rsidR="006F59F4" w:rsidRPr="009178F3">
        <w:rPr>
          <w:rFonts w:eastAsia="SimSun" w:cs="Mangal"/>
          <w:kern w:val="1"/>
          <w:sz w:val="20"/>
          <w:lang w:eastAsia="hi-IN" w:bidi="hi-IN"/>
        </w:rPr>
        <w:t xml:space="preserve">tankt dan meer, dus </w:t>
      </w:r>
      <w:r w:rsidR="00F90386" w:rsidRPr="009178F3">
        <w:rPr>
          <w:rFonts w:eastAsia="SimSun" w:cs="Mangal"/>
          <w:kern w:val="1"/>
          <w:sz w:val="20"/>
          <w:lang w:eastAsia="hi-IN" w:bidi="hi-IN"/>
        </w:rPr>
        <w:t>betaal</w:t>
      </w:r>
      <w:r w:rsidR="006F59F4" w:rsidRPr="009178F3">
        <w:rPr>
          <w:rFonts w:eastAsia="SimSun" w:cs="Mangal"/>
          <w:kern w:val="1"/>
          <w:sz w:val="20"/>
          <w:lang w:eastAsia="hi-IN" w:bidi="hi-IN"/>
        </w:rPr>
        <w:t xml:space="preserve"> je</w:t>
      </w:r>
      <w:r w:rsidR="00F90386" w:rsidRPr="009178F3">
        <w:rPr>
          <w:rFonts w:eastAsia="SimSun" w:cs="Mangal"/>
          <w:kern w:val="1"/>
          <w:sz w:val="20"/>
          <w:lang w:eastAsia="hi-IN" w:bidi="hi-IN"/>
        </w:rPr>
        <w:t xml:space="preserve"> meer aan accijns en </w:t>
      </w:r>
      <w:r w:rsidR="006F59F4" w:rsidRPr="009178F3">
        <w:rPr>
          <w:rFonts w:eastAsia="SimSun" w:cs="Mangal"/>
          <w:kern w:val="1"/>
          <w:sz w:val="20"/>
          <w:lang w:eastAsia="hi-IN" w:bidi="hi-IN"/>
        </w:rPr>
        <w:t>btw</w:t>
      </w:r>
      <w:r w:rsidR="00F90386" w:rsidRPr="009178F3">
        <w:rPr>
          <w:rFonts w:eastAsia="SimSun" w:cs="Mangal"/>
          <w:kern w:val="1"/>
          <w:sz w:val="20"/>
          <w:lang w:eastAsia="hi-IN" w:bidi="hi-IN"/>
        </w:rPr>
        <w:t>.</w:t>
      </w:r>
    </w:p>
    <w:p w:rsidR="00AC5822" w:rsidRPr="009178F3" w:rsidRDefault="00AC582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59516B" w:rsidRPr="009178F3">
        <w:rPr>
          <w:rFonts w:eastAsia="SimSun" w:cs="Mangal"/>
          <w:kern w:val="1"/>
          <w:sz w:val="20"/>
          <w:lang w:eastAsia="hi-IN" w:bidi="hi-IN"/>
        </w:rPr>
        <w:t xml:space="preserve"> </w:t>
      </w:r>
      <w:r w:rsidR="00F90386" w:rsidRPr="009178F3">
        <w:rPr>
          <w:rFonts w:eastAsia="SimSun" w:cs="Mangal"/>
          <w:kern w:val="1"/>
          <w:sz w:val="20"/>
          <w:lang w:eastAsia="hi-IN" w:bidi="hi-IN"/>
        </w:rPr>
        <w:t>motorrijtuigen</w:t>
      </w:r>
      <w:r w:rsidR="0059516B" w:rsidRPr="009178F3">
        <w:rPr>
          <w:rFonts w:eastAsia="SimSun" w:cs="Mangal"/>
          <w:kern w:val="1"/>
          <w:sz w:val="20"/>
          <w:lang w:eastAsia="hi-IN" w:bidi="hi-IN"/>
        </w:rPr>
        <w:t>belasting</w:t>
      </w:r>
      <w:r w:rsidR="00F90386" w:rsidRPr="009178F3">
        <w:rPr>
          <w:rFonts w:eastAsia="SimSun" w:cs="Mangal"/>
          <w:kern w:val="1"/>
          <w:sz w:val="20"/>
          <w:lang w:eastAsia="hi-IN" w:bidi="hi-IN"/>
        </w:rPr>
        <w:t xml:space="preserve"> (wegenbelasting</w:t>
      </w:r>
      <w:r w:rsidR="0059516B" w:rsidRPr="009178F3">
        <w:rPr>
          <w:rFonts w:eastAsia="SimSun" w:cs="Mangal"/>
          <w:kern w:val="1"/>
          <w:sz w:val="20"/>
          <w:lang w:eastAsia="hi-IN" w:bidi="hi-IN"/>
        </w:rPr>
        <w:t xml:space="preserve">) en </w:t>
      </w:r>
      <w:r w:rsidR="00F90386" w:rsidRPr="009178F3">
        <w:rPr>
          <w:rFonts w:eastAsia="SimSun" w:cs="Mangal"/>
          <w:kern w:val="1"/>
          <w:sz w:val="20"/>
          <w:lang w:eastAsia="hi-IN" w:bidi="hi-IN"/>
        </w:rPr>
        <w:t>bpm</w:t>
      </w:r>
      <w:r w:rsidRPr="009178F3">
        <w:rPr>
          <w:rFonts w:eastAsia="SimSun" w:cs="Mangal"/>
          <w:kern w:val="1"/>
          <w:sz w:val="20"/>
          <w:lang w:eastAsia="hi-IN" w:bidi="hi-IN"/>
        </w:rPr>
        <w:t>.</w:t>
      </w:r>
    </w:p>
    <w:p w:rsidR="00AC5822" w:rsidRPr="009178F3" w:rsidRDefault="00AC582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59516B" w:rsidRPr="009178F3">
        <w:rPr>
          <w:rFonts w:eastAsia="SimSun" w:cs="Mangal"/>
          <w:kern w:val="1"/>
          <w:sz w:val="20"/>
          <w:lang w:eastAsia="hi-IN" w:bidi="hi-IN"/>
        </w:rPr>
        <w:t xml:space="preserve"> </w:t>
      </w:r>
      <w:r w:rsidR="00E76C6D" w:rsidRPr="009178F3">
        <w:rPr>
          <w:rFonts w:eastAsia="SimSun" w:cs="Mangal"/>
          <w:kern w:val="1"/>
          <w:sz w:val="20"/>
          <w:lang w:eastAsia="hi-IN" w:bidi="hi-IN"/>
        </w:rPr>
        <w:t xml:space="preserve">Bij de motorrijtuigenbelasting, want je maakt gebruik van de wegen en andere </w:t>
      </w:r>
      <w:r w:rsidR="0059516B" w:rsidRPr="009178F3">
        <w:rPr>
          <w:rFonts w:eastAsia="SimSun" w:cs="Mangal"/>
          <w:kern w:val="1"/>
          <w:sz w:val="20"/>
          <w:lang w:eastAsia="hi-IN" w:bidi="hi-IN"/>
        </w:rPr>
        <w:t>verkeers</w:t>
      </w:r>
      <w:r w:rsidR="00E76C6D" w:rsidRPr="009178F3">
        <w:rPr>
          <w:rFonts w:eastAsia="SimSun" w:cs="Mangal"/>
          <w:kern w:val="1"/>
          <w:sz w:val="20"/>
          <w:lang w:eastAsia="hi-IN" w:bidi="hi-IN"/>
        </w:rPr>
        <w:t>voorzieningen.</w:t>
      </w:r>
    </w:p>
    <w:p w:rsidR="00AA694D" w:rsidRPr="009178F3" w:rsidRDefault="00AA694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1620BA" w:rsidRPr="009178F3" w:rsidRDefault="0043665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48</w:t>
      </w:r>
      <w:r w:rsidR="0059516B" w:rsidRPr="009178F3">
        <w:rPr>
          <w:rFonts w:eastAsia="SimSun" w:cs="Mangal"/>
          <w:kern w:val="1"/>
          <w:sz w:val="20"/>
          <w:lang w:eastAsia="hi-IN" w:bidi="hi-IN"/>
        </w:rPr>
        <w:t xml:space="preserve"> </w:t>
      </w:r>
      <w:r w:rsidR="00E76C6D" w:rsidRPr="009178F3">
        <w:rPr>
          <w:rFonts w:eastAsia="SimSun" w:cs="Mangal"/>
          <w:kern w:val="1"/>
          <w:sz w:val="20"/>
          <w:lang w:eastAsia="hi-IN" w:bidi="hi-IN"/>
        </w:rPr>
        <w:t>Inkomstenbelasting:</w:t>
      </w:r>
    </w:p>
    <w:p w:rsidR="00E76C6D" w:rsidRPr="009178F3" w:rsidRDefault="00E76C6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35% van € 20.000 = 0,35</w:t>
      </w:r>
      <w:r w:rsidR="009178F3">
        <w:rPr>
          <w:rFonts w:eastAsia="SimSun" w:cs="Mangal"/>
          <w:kern w:val="1"/>
          <w:sz w:val="20"/>
          <w:lang w:eastAsia="hi-IN" w:bidi="hi-IN"/>
        </w:rPr>
        <w:t xml:space="preserve"> × </w:t>
      </w:r>
      <w:r w:rsidRPr="009178F3">
        <w:rPr>
          <w:rFonts w:eastAsia="SimSun" w:cs="Mangal"/>
          <w:kern w:val="1"/>
          <w:sz w:val="20"/>
          <w:lang w:eastAsia="hi-IN" w:bidi="hi-IN"/>
        </w:rPr>
        <w:t>€ 20.000 =</w:t>
      </w:r>
      <w:r w:rsidR="0059516B" w:rsidRPr="009178F3">
        <w:rPr>
          <w:rFonts w:eastAsia="SimSun" w:cs="Mangal"/>
          <w:kern w:val="1"/>
          <w:sz w:val="20"/>
          <w:lang w:eastAsia="hi-IN" w:bidi="hi-IN"/>
        </w:rPr>
        <w:t xml:space="preserve"> </w:t>
      </w:r>
      <w:r w:rsidRPr="009178F3">
        <w:rPr>
          <w:rFonts w:eastAsia="SimSun" w:cs="Mangal"/>
          <w:kern w:val="1"/>
          <w:sz w:val="20"/>
          <w:lang w:eastAsia="hi-IN" w:bidi="hi-IN"/>
        </w:rPr>
        <w:t>€ 7.000</w:t>
      </w:r>
    </w:p>
    <w:p w:rsidR="00E76C6D" w:rsidRPr="009178F3" w:rsidRDefault="00E76C6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42% van € 30.000 = 0,42</w:t>
      </w:r>
      <w:r w:rsidR="009178F3">
        <w:rPr>
          <w:rFonts w:eastAsia="SimSun" w:cs="Mangal"/>
          <w:kern w:val="1"/>
          <w:sz w:val="20"/>
          <w:lang w:eastAsia="hi-IN" w:bidi="hi-IN"/>
        </w:rPr>
        <w:t xml:space="preserve"> × </w:t>
      </w:r>
      <w:r w:rsidRPr="009178F3">
        <w:rPr>
          <w:rFonts w:eastAsia="SimSun" w:cs="Mangal"/>
          <w:kern w:val="1"/>
          <w:sz w:val="20"/>
          <w:lang w:eastAsia="hi-IN" w:bidi="hi-IN"/>
        </w:rPr>
        <w:t>€ 30.000 =</w:t>
      </w:r>
      <w:r w:rsidR="0059516B" w:rsidRPr="009178F3">
        <w:rPr>
          <w:rFonts w:eastAsia="SimSun" w:cs="Mangal"/>
          <w:kern w:val="1"/>
          <w:sz w:val="20"/>
          <w:lang w:eastAsia="hi-IN" w:bidi="hi-IN"/>
        </w:rPr>
        <w:t xml:space="preserve"> </w:t>
      </w:r>
      <w:r w:rsidRPr="009178F3">
        <w:rPr>
          <w:rFonts w:eastAsia="SimSun" w:cs="Mangal"/>
          <w:kern w:val="1"/>
          <w:sz w:val="20"/>
          <w:lang w:eastAsia="hi-IN" w:bidi="hi-IN"/>
        </w:rPr>
        <w:t>€ 12.600</w:t>
      </w:r>
    </w:p>
    <w:p w:rsidR="0059516B" w:rsidRPr="009178F3" w:rsidRDefault="0059516B"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Samen € 7.000 + € 12.600 = € 19.600</w:t>
      </w:r>
    </w:p>
    <w:p w:rsidR="00E76C6D" w:rsidRPr="009178F3" w:rsidRDefault="00E11E5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lastRenderedPageBreak/>
        <w:t>Vennootschapsbelasting:</w:t>
      </w:r>
    </w:p>
    <w:p w:rsidR="00E11E5D" w:rsidRPr="009178F3" w:rsidRDefault="00E11E5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20% van € 35.000 = 0,20</w:t>
      </w:r>
      <w:r w:rsidR="009178F3">
        <w:rPr>
          <w:rFonts w:eastAsia="SimSun" w:cs="Mangal"/>
          <w:kern w:val="1"/>
          <w:sz w:val="20"/>
          <w:lang w:eastAsia="hi-IN" w:bidi="hi-IN"/>
        </w:rPr>
        <w:t xml:space="preserve"> × </w:t>
      </w:r>
      <w:r w:rsidRPr="009178F3">
        <w:rPr>
          <w:rFonts w:eastAsia="SimSun" w:cs="Mangal"/>
          <w:kern w:val="1"/>
          <w:sz w:val="20"/>
          <w:lang w:eastAsia="hi-IN" w:bidi="hi-IN"/>
        </w:rPr>
        <w:t>€ 35.000 =</w:t>
      </w:r>
      <w:r w:rsidR="0059516B" w:rsidRPr="009178F3">
        <w:rPr>
          <w:rFonts w:eastAsia="SimSun" w:cs="Mangal"/>
          <w:kern w:val="1"/>
          <w:sz w:val="20"/>
          <w:lang w:eastAsia="hi-IN" w:bidi="hi-IN"/>
        </w:rPr>
        <w:t xml:space="preserve"> </w:t>
      </w:r>
      <w:r w:rsidRPr="009178F3">
        <w:rPr>
          <w:rFonts w:eastAsia="SimSun" w:cs="Mangal"/>
          <w:kern w:val="1"/>
          <w:sz w:val="20"/>
          <w:lang w:eastAsia="hi-IN" w:bidi="hi-IN"/>
        </w:rPr>
        <w:t xml:space="preserve">€ 7.000 </w:t>
      </w:r>
    </w:p>
    <w:p w:rsidR="00E11E5D" w:rsidRPr="009178F3" w:rsidRDefault="00E11E5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Totaal</w:t>
      </w:r>
      <w:r w:rsidR="0059516B" w:rsidRPr="009178F3">
        <w:rPr>
          <w:rFonts w:eastAsia="SimSun" w:cs="Mangal"/>
          <w:kern w:val="1"/>
          <w:sz w:val="20"/>
          <w:lang w:eastAsia="hi-IN" w:bidi="hi-IN"/>
        </w:rPr>
        <w:t xml:space="preserve"> € 19.600 + € 7.000 = </w:t>
      </w:r>
      <w:r w:rsidRPr="009178F3">
        <w:rPr>
          <w:rFonts w:eastAsia="SimSun" w:cs="Mangal"/>
          <w:kern w:val="1"/>
          <w:sz w:val="20"/>
          <w:lang w:eastAsia="hi-IN" w:bidi="hi-IN"/>
        </w:rPr>
        <w:tab/>
        <w:t>€ 26.600</w:t>
      </w:r>
    </w:p>
    <w:p w:rsidR="0059516B" w:rsidRPr="009178F3" w:rsidRDefault="0059516B"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tbl>
      <w:tblPr>
        <w:tblpPr w:leftFromText="180" w:rightFromText="180" w:vertAnchor="text" w:horzAnchor="margin" w:tblpXSpec="center" w:tblpY="-5"/>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2127"/>
        <w:gridCol w:w="6696"/>
      </w:tblGrid>
      <w:tr w:rsidR="00E11E5D" w:rsidRPr="009178F3" w:rsidTr="00DE44E4">
        <w:trPr>
          <w:trHeight w:val="2828"/>
        </w:trPr>
        <w:tc>
          <w:tcPr>
            <w:tcW w:w="2127" w:type="dxa"/>
            <w:tcBorders>
              <w:top w:val="single" w:sz="4" w:space="0" w:color="auto"/>
              <w:left w:val="single" w:sz="4" w:space="0" w:color="auto"/>
              <w:bottom w:val="single" w:sz="4" w:space="0" w:color="auto"/>
              <w:right w:val="single" w:sz="4" w:space="0" w:color="auto"/>
            </w:tcBorders>
            <w:shd w:val="clear" w:color="auto" w:fill="D6E3BC"/>
          </w:tcPr>
          <w:p w:rsidR="00E11E5D" w:rsidRPr="009178F3" w:rsidRDefault="00E11E5D" w:rsidP="009178F3">
            <w:pPr>
              <w:pStyle w:val="Vraagzonderletter"/>
              <w:widowControl w:val="0"/>
              <w:tabs>
                <w:tab w:val="clear" w:pos="1984"/>
                <w:tab w:val="clear" w:pos="2268"/>
              </w:tabs>
              <w:suppressAutoHyphens/>
              <w:overflowPunct/>
              <w:autoSpaceDE/>
              <w:autoSpaceDN/>
              <w:adjustRightInd/>
              <w:spacing w:line="240" w:lineRule="atLeast"/>
              <w:ind w:left="0" w:firstLine="0"/>
              <w:jc w:val="both"/>
              <w:textAlignment w:val="auto"/>
              <w:rPr>
                <w:rFonts w:eastAsia="SimSun" w:cs="Mangal"/>
                <w:b/>
                <w:kern w:val="1"/>
                <w:sz w:val="20"/>
                <w:lang w:eastAsia="hi-IN" w:bidi="hi-IN"/>
              </w:rPr>
            </w:pPr>
            <w:r w:rsidRPr="009178F3">
              <w:rPr>
                <w:rFonts w:eastAsia="SimSun" w:cs="Mangal"/>
                <w:b/>
                <w:kern w:val="1"/>
                <w:sz w:val="20"/>
                <w:lang w:eastAsia="hi-IN" w:bidi="hi-IN"/>
              </w:rPr>
              <w:t>Samenvatting</w:t>
            </w:r>
          </w:p>
          <w:p w:rsidR="00E11E5D" w:rsidRPr="009178F3" w:rsidRDefault="00E11E5D" w:rsidP="009178F3">
            <w:pPr>
              <w:pStyle w:val="Vraagzonderletter"/>
              <w:widowControl w:val="0"/>
              <w:tabs>
                <w:tab w:val="clear" w:pos="1984"/>
                <w:tab w:val="clear" w:pos="2268"/>
              </w:tabs>
              <w:suppressAutoHyphens/>
              <w:overflowPunct/>
              <w:autoSpaceDE/>
              <w:autoSpaceDN/>
              <w:adjustRightInd/>
              <w:spacing w:line="240" w:lineRule="atLeast"/>
              <w:ind w:left="-539" w:firstLine="539"/>
              <w:jc w:val="both"/>
              <w:textAlignment w:val="auto"/>
              <w:rPr>
                <w:rFonts w:eastAsia="SimSun" w:cs="Mangal"/>
                <w:kern w:val="1"/>
                <w:sz w:val="20"/>
                <w:lang w:eastAsia="hi-IN" w:bidi="hi-IN"/>
              </w:rPr>
            </w:pPr>
          </w:p>
        </w:tc>
        <w:tc>
          <w:tcPr>
            <w:tcW w:w="6696" w:type="dxa"/>
            <w:tcBorders>
              <w:top w:val="single" w:sz="4" w:space="0" w:color="auto"/>
              <w:left w:val="single" w:sz="4" w:space="0" w:color="auto"/>
              <w:bottom w:val="single" w:sz="4" w:space="0" w:color="auto"/>
              <w:right w:val="single" w:sz="4" w:space="0" w:color="auto"/>
            </w:tcBorders>
            <w:shd w:val="clear" w:color="auto" w:fill="D6E3BC"/>
            <w:hideMark/>
          </w:tcPr>
          <w:p w:rsidR="00E11E5D" w:rsidRPr="009178F3" w:rsidRDefault="00E11E5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Op Prinsjesdag presenteert de minister van Financiën de </w:t>
            </w:r>
            <w:r w:rsidR="00DE44E4" w:rsidRPr="009178F3">
              <w:rPr>
                <w:rFonts w:eastAsia="SimSun" w:cs="Mangal"/>
                <w:kern w:val="1"/>
                <w:sz w:val="20"/>
                <w:u w:val="single"/>
                <w:lang w:eastAsia="hi-IN" w:bidi="hi-IN"/>
              </w:rPr>
              <w:t>r</w:t>
            </w:r>
            <w:r w:rsidRPr="009178F3">
              <w:rPr>
                <w:rFonts w:eastAsia="SimSun" w:cs="Mangal"/>
                <w:kern w:val="1"/>
                <w:sz w:val="20"/>
                <w:u w:val="single"/>
                <w:lang w:eastAsia="hi-IN" w:bidi="hi-IN"/>
              </w:rPr>
              <w:t>ijksbegroting</w:t>
            </w:r>
            <w:r w:rsidRPr="009178F3">
              <w:rPr>
                <w:rFonts w:eastAsia="SimSun" w:cs="Mangal"/>
                <w:kern w:val="1"/>
                <w:sz w:val="20"/>
                <w:lang w:eastAsia="hi-IN" w:bidi="hi-IN"/>
              </w:rPr>
              <w:t xml:space="preserve"> en de toelichting daarop, de </w:t>
            </w:r>
            <w:r w:rsidRPr="009178F3">
              <w:rPr>
                <w:rFonts w:eastAsia="SimSun" w:cs="Mangal"/>
                <w:kern w:val="1"/>
                <w:sz w:val="20"/>
                <w:u w:val="single"/>
                <w:lang w:eastAsia="hi-IN" w:bidi="hi-IN"/>
              </w:rPr>
              <w:t>miljoenennota</w:t>
            </w:r>
            <w:r w:rsidRPr="009178F3">
              <w:rPr>
                <w:rFonts w:eastAsia="SimSun" w:cs="Mangal"/>
                <w:kern w:val="1"/>
                <w:sz w:val="20"/>
                <w:lang w:eastAsia="hi-IN" w:bidi="hi-IN"/>
              </w:rPr>
              <w:t xml:space="preserve">. Er is een begrotingstekort als de </w:t>
            </w:r>
            <w:r w:rsidRPr="009178F3">
              <w:rPr>
                <w:rFonts w:eastAsia="SimSun" w:cs="Mangal"/>
                <w:kern w:val="1"/>
                <w:sz w:val="20"/>
                <w:u w:val="single"/>
                <w:lang w:eastAsia="hi-IN" w:bidi="hi-IN"/>
              </w:rPr>
              <w:t>verwachte uitgaven</w:t>
            </w:r>
            <w:r w:rsidRPr="009178F3">
              <w:rPr>
                <w:rFonts w:eastAsia="SimSun" w:cs="Mangal"/>
                <w:kern w:val="1"/>
                <w:sz w:val="20"/>
                <w:lang w:eastAsia="hi-IN" w:bidi="hi-IN"/>
              </w:rPr>
              <w:t xml:space="preserve"> meer zijn dan de </w:t>
            </w:r>
            <w:r w:rsidRPr="009178F3">
              <w:rPr>
                <w:rFonts w:eastAsia="SimSun" w:cs="Mangal"/>
                <w:kern w:val="1"/>
                <w:sz w:val="20"/>
                <w:u w:val="single"/>
                <w:lang w:eastAsia="hi-IN" w:bidi="hi-IN"/>
              </w:rPr>
              <w:t>verwachte inkomsten</w:t>
            </w:r>
            <w:r w:rsidRPr="009178F3">
              <w:rPr>
                <w:rFonts w:eastAsia="SimSun" w:cs="Mangal"/>
                <w:kern w:val="1"/>
                <w:sz w:val="20"/>
                <w:lang w:eastAsia="hi-IN" w:bidi="hi-IN"/>
              </w:rPr>
              <w:t xml:space="preserve">. De overheid vangt dat tekort op door geld te </w:t>
            </w:r>
            <w:r w:rsidRPr="009178F3">
              <w:rPr>
                <w:rFonts w:eastAsia="SimSun" w:cs="Mangal"/>
                <w:kern w:val="1"/>
                <w:sz w:val="20"/>
                <w:u w:val="single"/>
                <w:lang w:eastAsia="hi-IN" w:bidi="hi-IN"/>
              </w:rPr>
              <w:t>lenen</w:t>
            </w:r>
            <w:r w:rsidRPr="009178F3">
              <w:rPr>
                <w:rFonts w:eastAsia="SimSun" w:cs="Mangal"/>
                <w:kern w:val="1"/>
                <w:sz w:val="20"/>
                <w:lang w:eastAsia="hi-IN" w:bidi="hi-IN"/>
              </w:rPr>
              <w:t xml:space="preserve">. Daardoor heeft de overheid nu een </w:t>
            </w:r>
            <w:r w:rsidRPr="009178F3">
              <w:rPr>
                <w:rFonts w:eastAsia="SimSun" w:cs="Mangal"/>
                <w:kern w:val="1"/>
                <w:sz w:val="20"/>
                <w:u w:val="single"/>
                <w:lang w:eastAsia="hi-IN" w:bidi="hi-IN"/>
              </w:rPr>
              <w:t>staa</w:t>
            </w:r>
            <w:r w:rsidR="009D4912" w:rsidRPr="009178F3">
              <w:rPr>
                <w:rFonts w:eastAsia="SimSun" w:cs="Mangal"/>
                <w:kern w:val="1"/>
                <w:sz w:val="20"/>
                <w:u w:val="single"/>
                <w:lang w:eastAsia="hi-IN" w:bidi="hi-IN"/>
              </w:rPr>
              <w:t>t</w:t>
            </w:r>
            <w:r w:rsidRPr="009178F3">
              <w:rPr>
                <w:rFonts w:eastAsia="SimSun" w:cs="Mangal"/>
                <w:kern w:val="1"/>
                <w:sz w:val="20"/>
                <w:u w:val="single"/>
                <w:lang w:eastAsia="hi-IN" w:bidi="hi-IN"/>
              </w:rPr>
              <w:t>sschuld</w:t>
            </w:r>
            <w:r w:rsidRPr="009178F3">
              <w:rPr>
                <w:rFonts w:eastAsia="SimSun" w:cs="Mangal"/>
                <w:kern w:val="1"/>
                <w:sz w:val="20"/>
                <w:lang w:eastAsia="hi-IN" w:bidi="hi-IN"/>
              </w:rPr>
              <w:t xml:space="preserve"> waarover ze rente betaalt.</w:t>
            </w:r>
          </w:p>
          <w:p w:rsidR="00E11E5D" w:rsidRPr="009178F3" w:rsidRDefault="00E11E5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De </w:t>
            </w:r>
            <w:r w:rsidRPr="009178F3">
              <w:rPr>
                <w:rFonts w:eastAsia="SimSun" w:cs="Mangal"/>
                <w:kern w:val="1"/>
                <w:sz w:val="20"/>
                <w:u w:val="single"/>
                <w:lang w:eastAsia="hi-IN" w:bidi="hi-IN"/>
              </w:rPr>
              <w:t>belastingen</w:t>
            </w:r>
            <w:r w:rsidRPr="009178F3">
              <w:rPr>
                <w:rFonts w:eastAsia="SimSun" w:cs="Mangal"/>
                <w:kern w:val="1"/>
                <w:sz w:val="20"/>
                <w:lang w:eastAsia="hi-IN" w:bidi="hi-IN"/>
              </w:rPr>
              <w:t xml:space="preserve"> zijn de belangrijkste inkomsten van de overheid. De aardgasbaten behoren tot de </w:t>
            </w:r>
            <w:r w:rsidRPr="009178F3">
              <w:rPr>
                <w:rFonts w:eastAsia="SimSun" w:cs="Mangal"/>
                <w:kern w:val="1"/>
                <w:sz w:val="20"/>
                <w:u w:val="single"/>
                <w:lang w:eastAsia="hi-IN" w:bidi="hi-IN"/>
              </w:rPr>
              <w:t>niet-belastingopbrengsten</w:t>
            </w:r>
            <w:r w:rsidRPr="009178F3">
              <w:rPr>
                <w:rFonts w:eastAsia="SimSun" w:cs="Mangal"/>
                <w:kern w:val="1"/>
                <w:sz w:val="20"/>
                <w:lang w:eastAsia="hi-IN" w:bidi="hi-IN"/>
              </w:rPr>
              <w:t xml:space="preserve">. </w:t>
            </w:r>
          </w:p>
          <w:p w:rsidR="00E11E5D" w:rsidRPr="009178F3" w:rsidRDefault="00E11E5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De </w:t>
            </w:r>
            <w:r w:rsidRPr="009178F3">
              <w:rPr>
                <w:rFonts w:eastAsia="SimSun" w:cs="Mangal"/>
                <w:kern w:val="1"/>
                <w:sz w:val="20"/>
                <w:u w:val="single"/>
                <w:lang w:eastAsia="hi-IN" w:bidi="hi-IN"/>
              </w:rPr>
              <w:t>loon- en inkomstenbelasting</w:t>
            </w:r>
            <w:r w:rsidRPr="009178F3">
              <w:rPr>
                <w:rFonts w:eastAsia="SimSun" w:cs="Mangal"/>
                <w:kern w:val="1"/>
                <w:sz w:val="20"/>
                <w:lang w:eastAsia="hi-IN" w:bidi="hi-IN"/>
              </w:rPr>
              <w:t xml:space="preserve"> gaat uit van het draagkrachtbeginsel. Bij de belasting op auto’s geldt het </w:t>
            </w:r>
            <w:r w:rsidRPr="009178F3">
              <w:rPr>
                <w:rFonts w:eastAsia="SimSun" w:cs="Mangal"/>
                <w:kern w:val="1"/>
                <w:sz w:val="20"/>
                <w:u w:val="single"/>
                <w:lang w:eastAsia="hi-IN" w:bidi="hi-IN"/>
              </w:rPr>
              <w:t>profijtbeginsel</w:t>
            </w:r>
            <w:r w:rsidRPr="009178F3">
              <w:rPr>
                <w:rFonts w:eastAsia="SimSun" w:cs="Mangal"/>
                <w:kern w:val="1"/>
                <w:sz w:val="20"/>
                <w:lang w:eastAsia="hi-IN" w:bidi="hi-IN"/>
              </w:rPr>
              <w:t>.</w:t>
            </w:r>
          </w:p>
        </w:tc>
      </w:tr>
    </w:tbl>
    <w:p w:rsidR="00870C82" w:rsidRPr="009178F3" w:rsidRDefault="00870C8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E44E4" w:rsidRPr="009178F3" w:rsidRDefault="00DE44E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E44E4" w:rsidRPr="009178F3" w:rsidRDefault="00DE44E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E44E4" w:rsidRPr="009178F3" w:rsidRDefault="00DE44E4" w:rsidP="009178F3">
      <w:pPr>
        <w:overflowPunct/>
        <w:autoSpaceDE/>
        <w:autoSpaceDN/>
        <w:adjustRightInd/>
        <w:spacing w:line="240" w:lineRule="atLeast"/>
        <w:ind w:left="0"/>
        <w:textAlignment w:val="auto"/>
        <w:rPr>
          <w:rFonts w:ascii="Verdana" w:eastAsia="SimSun" w:hAnsi="Verdana" w:cs="Mangal"/>
          <w:kern w:val="1"/>
          <w:lang w:eastAsia="hi-IN" w:bidi="hi-IN"/>
        </w:rPr>
      </w:pPr>
      <w:r w:rsidRPr="009178F3">
        <w:rPr>
          <w:rFonts w:ascii="Verdana" w:eastAsia="SimSun" w:hAnsi="Verdana" w:cs="Mangal"/>
          <w:kern w:val="1"/>
          <w:lang w:eastAsia="hi-IN" w:bidi="hi-IN"/>
        </w:rPr>
        <w:br w:type="page"/>
      </w:r>
    </w:p>
    <w:p w:rsidR="00DE44E4" w:rsidRPr="009178F3" w:rsidRDefault="00DE44E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870C82" w:rsidRPr="009178F3" w:rsidRDefault="0059516B"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Oefenopgaven Paragraaf 7.1</w:t>
      </w:r>
    </w:p>
    <w:p w:rsidR="00870C82" w:rsidRPr="009178F3" w:rsidRDefault="00870C8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E11E5D"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w:t>
      </w:r>
      <w:r w:rsidR="004F573D" w:rsidRPr="009178F3">
        <w:rPr>
          <w:rFonts w:eastAsia="SimSun" w:cs="Mangal"/>
          <w:kern w:val="1"/>
          <w:sz w:val="20"/>
          <w:lang w:eastAsia="hi-IN" w:bidi="hi-IN"/>
        </w:rPr>
        <w:t xml:space="preserve"> </w:t>
      </w:r>
      <w:r w:rsidR="00B2588E" w:rsidRPr="009178F3">
        <w:rPr>
          <w:rFonts w:eastAsia="SimSun" w:cs="Mangal"/>
          <w:kern w:val="1"/>
          <w:sz w:val="20"/>
          <w:lang w:eastAsia="hi-IN" w:bidi="hi-IN"/>
        </w:rPr>
        <w:t>C</w:t>
      </w:r>
      <w:r w:rsidR="004F573D" w:rsidRPr="009178F3">
        <w:rPr>
          <w:rFonts w:eastAsia="SimSun" w:cs="Mangal"/>
          <w:kern w:val="1"/>
          <w:sz w:val="20"/>
          <w:lang w:eastAsia="hi-IN" w:bidi="hi-IN"/>
        </w:rPr>
        <w:t xml:space="preserve"> en</w:t>
      </w:r>
      <w:r w:rsidR="00B2588E" w:rsidRPr="009178F3">
        <w:rPr>
          <w:rFonts w:eastAsia="SimSun" w:cs="Mangal"/>
          <w:kern w:val="1"/>
          <w:sz w:val="20"/>
          <w:lang w:eastAsia="hi-IN" w:bidi="hi-IN"/>
        </w:rPr>
        <w:t xml:space="preserve"> </w:t>
      </w:r>
      <w:r w:rsidR="002D173D" w:rsidRPr="009178F3">
        <w:rPr>
          <w:rFonts w:eastAsia="SimSun" w:cs="Mangal"/>
          <w:kern w:val="1"/>
          <w:sz w:val="20"/>
          <w:lang w:eastAsia="hi-IN" w:bidi="hi-IN"/>
        </w:rPr>
        <w:t>D</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w:t>
      </w:r>
      <w:r w:rsidR="0013632F" w:rsidRPr="009178F3">
        <w:rPr>
          <w:rFonts w:eastAsia="SimSun" w:cs="Mangal"/>
          <w:b/>
          <w:kern w:val="1"/>
          <w:sz w:val="20"/>
          <w:lang w:eastAsia="hi-IN" w:bidi="hi-IN"/>
        </w:rPr>
        <w:t xml:space="preserve"> </w:t>
      </w:r>
      <w:r w:rsidR="002D173D" w:rsidRPr="009178F3">
        <w:rPr>
          <w:rFonts w:eastAsia="SimSun" w:cs="Mangal"/>
          <w:kern w:val="1"/>
          <w:sz w:val="20"/>
          <w:lang w:eastAsia="hi-IN" w:bidi="hi-IN"/>
        </w:rPr>
        <w:t>a</w:t>
      </w:r>
      <w:r w:rsidR="0013632F" w:rsidRPr="009178F3">
        <w:rPr>
          <w:rFonts w:eastAsia="SimSun" w:cs="Mangal"/>
          <w:kern w:val="1"/>
          <w:sz w:val="20"/>
          <w:lang w:eastAsia="hi-IN" w:bidi="hi-IN"/>
        </w:rPr>
        <w:t xml:space="preserve"> </w:t>
      </w:r>
      <w:r w:rsidR="002D173D" w:rsidRPr="009178F3">
        <w:rPr>
          <w:rFonts w:eastAsia="SimSun" w:cs="Mangal"/>
          <w:kern w:val="1"/>
          <w:sz w:val="20"/>
          <w:lang w:eastAsia="hi-IN" w:bidi="hi-IN"/>
        </w:rPr>
        <w:t>juist</w:t>
      </w:r>
    </w:p>
    <w:p w:rsidR="002D173D" w:rsidRPr="009178F3" w:rsidRDefault="002D1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13632F" w:rsidRPr="009178F3">
        <w:rPr>
          <w:rFonts w:eastAsia="SimSun" w:cs="Mangal"/>
          <w:kern w:val="1"/>
          <w:sz w:val="20"/>
          <w:lang w:eastAsia="hi-IN" w:bidi="hi-IN"/>
        </w:rPr>
        <w:t xml:space="preserve"> </w:t>
      </w:r>
      <w:r w:rsidR="00996B95" w:rsidRPr="009178F3">
        <w:rPr>
          <w:rFonts w:eastAsia="SimSun" w:cs="Mangal"/>
          <w:kern w:val="1"/>
          <w:sz w:val="20"/>
          <w:lang w:eastAsia="hi-IN" w:bidi="hi-IN"/>
        </w:rPr>
        <w:t>onjuist</w:t>
      </w:r>
    </w:p>
    <w:p w:rsidR="00996B95" w:rsidRPr="009178F3" w:rsidRDefault="00996B9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13632F" w:rsidRPr="009178F3">
        <w:rPr>
          <w:rFonts w:eastAsia="SimSun" w:cs="Mangal"/>
          <w:kern w:val="1"/>
          <w:sz w:val="20"/>
          <w:lang w:eastAsia="hi-IN" w:bidi="hi-IN"/>
        </w:rPr>
        <w:t xml:space="preserve"> </w:t>
      </w:r>
      <w:r w:rsidRPr="009178F3">
        <w:rPr>
          <w:rFonts w:eastAsia="SimSun" w:cs="Mangal"/>
          <w:kern w:val="1"/>
          <w:sz w:val="20"/>
          <w:lang w:eastAsia="hi-IN" w:bidi="hi-IN"/>
        </w:rPr>
        <w:t>onjuist</w:t>
      </w:r>
    </w:p>
    <w:p w:rsidR="00996B95" w:rsidRPr="009178F3" w:rsidRDefault="00996B9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d</w:t>
      </w:r>
      <w:r w:rsidR="0013632F" w:rsidRPr="009178F3">
        <w:rPr>
          <w:rFonts w:eastAsia="SimSun" w:cs="Mangal"/>
          <w:kern w:val="1"/>
          <w:sz w:val="20"/>
          <w:lang w:eastAsia="hi-IN" w:bidi="hi-IN"/>
        </w:rPr>
        <w:t xml:space="preserve"> </w:t>
      </w:r>
      <w:r w:rsidRPr="009178F3">
        <w:rPr>
          <w:rFonts w:eastAsia="SimSun" w:cs="Mangal"/>
          <w:kern w:val="1"/>
          <w:sz w:val="20"/>
          <w:lang w:eastAsia="hi-IN" w:bidi="hi-IN"/>
        </w:rPr>
        <w:t>juist</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w:t>
      </w:r>
      <w:r w:rsidR="0013632F" w:rsidRPr="009178F3">
        <w:rPr>
          <w:rFonts w:eastAsia="SimSun" w:cs="Mangal"/>
          <w:kern w:val="1"/>
          <w:sz w:val="20"/>
          <w:lang w:eastAsia="hi-IN" w:bidi="hi-IN"/>
        </w:rPr>
        <w:t xml:space="preserve"> </w:t>
      </w:r>
      <w:r w:rsidR="00240103" w:rsidRPr="009178F3">
        <w:rPr>
          <w:rFonts w:eastAsia="SimSun" w:cs="Mangal"/>
          <w:kern w:val="1"/>
          <w:sz w:val="20"/>
          <w:lang w:eastAsia="hi-IN" w:bidi="hi-IN"/>
        </w:rPr>
        <w:t>B</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13632F"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4</w:t>
      </w:r>
      <w:r w:rsidR="0013632F" w:rsidRPr="009178F3">
        <w:rPr>
          <w:rFonts w:eastAsia="SimSun" w:cs="Mangal"/>
          <w:b/>
          <w:kern w:val="1"/>
          <w:sz w:val="20"/>
          <w:lang w:eastAsia="hi-IN" w:bidi="hi-IN"/>
        </w:rPr>
        <w:t xml:space="preserve"> </w:t>
      </w:r>
      <w:r w:rsidR="00501770" w:rsidRPr="009178F3">
        <w:rPr>
          <w:rFonts w:eastAsia="SimSun" w:cs="Mangal"/>
          <w:kern w:val="1"/>
          <w:sz w:val="20"/>
          <w:lang w:eastAsia="hi-IN" w:bidi="hi-IN"/>
        </w:rPr>
        <w:t>a</w:t>
      </w:r>
      <w:r w:rsidR="0013632F" w:rsidRPr="009178F3">
        <w:rPr>
          <w:rFonts w:eastAsia="SimSun" w:cs="Mangal"/>
          <w:kern w:val="1"/>
          <w:sz w:val="20"/>
          <w:lang w:eastAsia="hi-IN" w:bidi="hi-IN"/>
        </w:rPr>
        <w:t xml:space="preserve"> </w:t>
      </w:r>
      <w:r w:rsidR="00501770" w:rsidRPr="009178F3">
        <w:rPr>
          <w:rFonts w:eastAsia="SimSun" w:cs="Mangal"/>
          <w:kern w:val="1"/>
          <w:sz w:val="20"/>
          <w:lang w:eastAsia="hi-IN" w:bidi="hi-IN"/>
        </w:rPr>
        <w:t>Als burger kun je gaan stemmen</w:t>
      </w:r>
      <w:r w:rsidR="0013632F" w:rsidRPr="009178F3">
        <w:rPr>
          <w:rFonts w:eastAsia="SimSun" w:cs="Mangal"/>
          <w:kern w:val="1"/>
          <w:sz w:val="20"/>
          <w:lang w:eastAsia="hi-IN" w:bidi="hi-IN"/>
        </w:rPr>
        <w:t xml:space="preserve"> (bij verkiezingen voor de gemeenteraad, de provinciale staten, waterschappen en de Tweede Kamer).</w:t>
      </w:r>
    </w:p>
    <w:p w:rsidR="00510D30" w:rsidRPr="009178F3" w:rsidRDefault="0013632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Daarnaast kun je op andere manieren je mening geven (prot</w:t>
      </w:r>
      <w:r w:rsidR="00501770" w:rsidRPr="009178F3">
        <w:rPr>
          <w:rFonts w:eastAsia="SimSun" w:cs="Mangal"/>
          <w:kern w:val="1"/>
          <w:sz w:val="20"/>
          <w:lang w:eastAsia="hi-IN" w:bidi="hi-IN"/>
        </w:rPr>
        <w:t>esteren</w:t>
      </w:r>
      <w:r w:rsidRPr="009178F3">
        <w:rPr>
          <w:rFonts w:eastAsia="SimSun" w:cs="Mangal"/>
          <w:kern w:val="1"/>
          <w:sz w:val="20"/>
          <w:lang w:eastAsia="hi-IN" w:bidi="hi-IN"/>
        </w:rPr>
        <w:t xml:space="preserve">, </w:t>
      </w:r>
      <w:r w:rsidR="00B2588E" w:rsidRPr="009178F3">
        <w:rPr>
          <w:rFonts w:eastAsia="SimSun" w:cs="Mangal"/>
          <w:kern w:val="1"/>
          <w:sz w:val="20"/>
          <w:lang w:eastAsia="hi-IN" w:bidi="hi-IN"/>
        </w:rPr>
        <w:t xml:space="preserve">een </w:t>
      </w:r>
      <w:r w:rsidR="00501770" w:rsidRPr="009178F3">
        <w:rPr>
          <w:rFonts w:eastAsia="SimSun" w:cs="Mangal"/>
          <w:kern w:val="1"/>
          <w:sz w:val="20"/>
          <w:lang w:eastAsia="hi-IN" w:bidi="hi-IN"/>
        </w:rPr>
        <w:t>petitie ondertekenen</w:t>
      </w:r>
      <w:r w:rsidRPr="009178F3">
        <w:rPr>
          <w:rFonts w:eastAsia="SimSun" w:cs="Mangal"/>
          <w:kern w:val="1"/>
          <w:sz w:val="20"/>
          <w:lang w:eastAsia="hi-IN" w:bidi="hi-IN"/>
        </w:rPr>
        <w:t>)</w:t>
      </w:r>
      <w:r w:rsidR="00184D5F">
        <w:rPr>
          <w:rFonts w:eastAsia="SimSun" w:cs="Mangal"/>
          <w:kern w:val="1"/>
          <w:sz w:val="20"/>
          <w:lang w:eastAsia="hi-IN" w:bidi="hi-IN"/>
        </w:rPr>
        <w:t>.</w:t>
      </w:r>
    </w:p>
    <w:p w:rsidR="00734A15" w:rsidRPr="009178F3" w:rsidRDefault="0050177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13632F" w:rsidRPr="009178F3">
        <w:rPr>
          <w:rFonts w:eastAsia="SimSun" w:cs="Mangal"/>
          <w:kern w:val="1"/>
          <w:sz w:val="20"/>
          <w:lang w:eastAsia="hi-IN" w:bidi="hi-IN"/>
        </w:rPr>
        <w:t xml:space="preserve"> De overheid kan het kopen van bepaalde producten afremmen door extra heffingen (bijvoorbe</w:t>
      </w:r>
      <w:r w:rsidR="00734A15" w:rsidRPr="009178F3">
        <w:rPr>
          <w:rFonts w:eastAsia="SimSun" w:cs="Mangal"/>
          <w:kern w:val="1"/>
          <w:sz w:val="20"/>
          <w:lang w:eastAsia="hi-IN" w:bidi="hi-IN"/>
        </w:rPr>
        <w:t>eld accijns, energiebelasting) of verbieden.</w:t>
      </w:r>
    </w:p>
    <w:p w:rsidR="00734A15" w:rsidRPr="009178F3" w:rsidRDefault="00734A1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Door s</w:t>
      </w:r>
      <w:r w:rsidR="00501770" w:rsidRPr="009178F3">
        <w:rPr>
          <w:rFonts w:eastAsia="SimSun" w:cs="Mangal"/>
          <w:kern w:val="1"/>
          <w:sz w:val="20"/>
          <w:lang w:eastAsia="hi-IN" w:bidi="hi-IN"/>
        </w:rPr>
        <w:t xml:space="preserve">ubsidies </w:t>
      </w:r>
      <w:r w:rsidRPr="009178F3">
        <w:rPr>
          <w:rFonts w:eastAsia="SimSun" w:cs="Mangal"/>
          <w:kern w:val="1"/>
          <w:sz w:val="20"/>
          <w:lang w:eastAsia="hi-IN" w:bidi="hi-IN"/>
        </w:rPr>
        <w:t>kan de overheid bepaalde producten goedkoper maken.</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5</w:t>
      </w:r>
      <w:r w:rsidR="00734A15" w:rsidRPr="009178F3">
        <w:rPr>
          <w:rFonts w:eastAsia="SimSun" w:cs="Mangal"/>
          <w:b/>
          <w:kern w:val="1"/>
          <w:sz w:val="20"/>
          <w:lang w:eastAsia="hi-IN" w:bidi="hi-IN"/>
        </w:rPr>
        <w:t xml:space="preserve"> </w:t>
      </w:r>
      <w:r w:rsidR="00734A15" w:rsidRPr="009178F3">
        <w:rPr>
          <w:rFonts w:eastAsia="SimSun" w:cs="Mangal"/>
          <w:kern w:val="1"/>
          <w:sz w:val="20"/>
          <w:lang w:eastAsia="hi-IN" w:bidi="hi-IN"/>
        </w:rPr>
        <w:t>Innovatie (innoveren)</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6</w:t>
      </w:r>
      <w:r w:rsidR="00734A15" w:rsidRPr="009178F3">
        <w:rPr>
          <w:rFonts w:eastAsia="SimSun" w:cs="Mangal"/>
          <w:b/>
          <w:kern w:val="1"/>
          <w:sz w:val="20"/>
          <w:lang w:eastAsia="hi-IN" w:bidi="hi-IN"/>
        </w:rPr>
        <w:t xml:space="preserve"> </w:t>
      </w:r>
      <w:r w:rsidR="00501770" w:rsidRPr="009178F3">
        <w:rPr>
          <w:rFonts w:eastAsia="SimSun" w:cs="Mangal"/>
          <w:kern w:val="1"/>
          <w:sz w:val="20"/>
          <w:lang w:eastAsia="hi-IN" w:bidi="hi-IN"/>
        </w:rPr>
        <w:t xml:space="preserve">Solar </w:t>
      </w:r>
      <w:r w:rsidR="00734A15" w:rsidRPr="009178F3">
        <w:rPr>
          <w:rFonts w:eastAsia="SimSun" w:cs="Mangal"/>
          <w:kern w:val="1"/>
          <w:sz w:val="20"/>
          <w:lang w:eastAsia="hi-IN" w:bidi="hi-IN"/>
        </w:rPr>
        <w:t>bv</w:t>
      </w:r>
      <w:r w:rsidR="00501770" w:rsidRPr="009178F3">
        <w:rPr>
          <w:rFonts w:eastAsia="SimSun" w:cs="Mangal"/>
          <w:kern w:val="1"/>
          <w:sz w:val="20"/>
          <w:lang w:eastAsia="hi-IN" w:bidi="hi-IN"/>
        </w:rPr>
        <w:t xml:space="preserve">, want </w:t>
      </w:r>
      <w:r w:rsidR="00E825D5" w:rsidRPr="009178F3">
        <w:rPr>
          <w:rFonts w:eastAsia="SimSun" w:cs="Mangal"/>
          <w:kern w:val="1"/>
          <w:sz w:val="20"/>
          <w:lang w:eastAsia="hi-IN" w:bidi="hi-IN"/>
        </w:rPr>
        <w:t>hun systeem is veel milieuvriendelijker</w:t>
      </w:r>
      <w:r w:rsidR="00734A15" w:rsidRPr="009178F3">
        <w:rPr>
          <w:rFonts w:eastAsia="SimSun" w:cs="Mangal"/>
          <w:kern w:val="1"/>
          <w:sz w:val="20"/>
          <w:lang w:eastAsia="hi-IN" w:bidi="hi-IN"/>
        </w:rPr>
        <w:t xml:space="preserve"> en daar heeft de samenleving meer profijt van.</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7</w:t>
      </w:r>
      <w:r w:rsidR="00734A15" w:rsidRPr="009178F3">
        <w:rPr>
          <w:rFonts w:eastAsia="SimSun" w:cs="Mangal"/>
          <w:kern w:val="1"/>
          <w:sz w:val="20"/>
          <w:lang w:eastAsia="hi-IN" w:bidi="hi-IN"/>
        </w:rPr>
        <w:t xml:space="preserve"> </w:t>
      </w:r>
      <w:r w:rsidR="00E825D5" w:rsidRPr="009178F3">
        <w:rPr>
          <w:rFonts w:eastAsia="SimSun" w:cs="Mangal"/>
          <w:kern w:val="1"/>
          <w:sz w:val="20"/>
          <w:lang w:eastAsia="hi-IN" w:bidi="hi-IN"/>
        </w:rPr>
        <w:t>C</w:t>
      </w:r>
      <w:r w:rsidR="00734A15" w:rsidRPr="009178F3">
        <w:rPr>
          <w:rFonts w:eastAsia="SimSun" w:cs="Mangal"/>
          <w:kern w:val="1"/>
          <w:sz w:val="20"/>
          <w:lang w:eastAsia="hi-IN" w:bidi="hi-IN"/>
        </w:rPr>
        <w:t xml:space="preserve"> en D</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8</w:t>
      </w:r>
      <w:r w:rsidR="00734A15" w:rsidRPr="009178F3">
        <w:rPr>
          <w:rFonts w:eastAsia="SimSun" w:cs="Mangal"/>
          <w:kern w:val="1"/>
          <w:sz w:val="20"/>
          <w:lang w:eastAsia="hi-IN" w:bidi="hi-IN"/>
        </w:rPr>
        <w:t xml:space="preserve"> Door de overname zou er minder concurrentie zijn, met als gevolg dat de prijzen te hoog blijven.</w:t>
      </w:r>
    </w:p>
    <w:p w:rsidR="00870C82" w:rsidRPr="009178F3" w:rsidRDefault="00870C8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870C82" w:rsidRPr="009178F3" w:rsidRDefault="00870C8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10D30" w:rsidRPr="009178F3" w:rsidRDefault="0013632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 xml:space="preserve">Oefenopgaven </w:t>
      </w:r>
      <w:r w:rsidR="004F573D" w:rsidRPr="009178F3">
        <w:rPr>
          <w:rFonts w:eastAsia="SimSun" w:cs="Mangal"/>
          <w:b/>
          <w:kern w:val="1"/>
          <w:sz w:val="20"/>
          <w:lang w:eastAsia="hi-IN" w:bidi="hi-IN"/>
        </w:rPr>
        <w:t>Paragraaf 7.2</w:t>
      </w:r>
    </w:p>
    <w:p w:rsidR="00870C82" w:rsidRPr="009178F3" w:rsidRDefault="00870C8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4F573D"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9</w:t>
      </w:r>
      <w:r w:rsidR="00E825D5" w:rsidRPr="009178F3">
        <w:rPr>
          <w:rFonts w:eastAsia="SimSun" w:cs="Mangal"/>
          <w:kern w:val="1"/>
          <w:sz w:val="20"/>
          <w:lang w:eastAsia="hi-IN" w:bidi="hi-IN"/>
        </w:rPr>
        <w:t xml:space="preserve"> </w:t>
      </w:r>
      <w:r w:rsidR="00734A15" w:rsidRPr="009178F3">
        <w:rPr>
          <w:rFonts w:eastAsia="SimSun" w:cs="Mangal"/>
          <w:kern w:val="1"/>
          <w:sz w:val="20"/>
          <w:lang w:eastAsia="hi-IN" w:bidi="hi-IN"/>
        </w:rPr>
        <w:t>B</w:t>
      </w:r>
      <w:r w:rsidR="00E825D5" w:rsidRPr="009178F3">
        <w:rPr>
          <w:rFonts w:eastAsia="SimSun" w:cs="Mangal"/>
          <w:kern w:val="1"/>
          <w:sz w:val="20"/>
          <w:lang w:eastAsia="hi-IN" w:bidi="hi-IN"/>
        </w:rPr>
        <w:t>ijvoorbeeld</w:t>
      </w:r>
      <w:r w:rsidR="00734A15" w:rsidRPr="009178F3">
        <w:rPr>
          <w:rFonts w:eastAsia="SimSun" w:cs="Mangal"/>
          <w:kern w:val="1"/>
          <w:sz w:val="20"/>
          <w:lang w:eastAsia="hi-IN" w:bidi="hi-IN"/>
        </w:rPr>
        <w:t xml:space="preserve">: </w:t>
      </w:r>
      <w:r w:rsidR="007502EC" w:rsidRPr="009178F3">
        <w:rPr>
          <w:rFonts w:eastAsia="SimSun" w:cs="Mangal"/>
          <w:kern w:val="1"/>
          <w:sz w:val="20"/>
          <w:lang w:eastAsia="hi-IN" w:bidi="hi-IN"/>
        </w:rPr>
        <w:t xml:space="preserve">als het nodig is, </w:t>
      </w:r>
      <w:r w:rsidR="00734A15" w:rsidRPr="009178F3">
        <w:rPr>
          <w:rFonts w:eastAsia="SimSun" w:cs="Mangal"/>
          <w:kern w:val="1"/>
          <w:sz w:val="20"/>
          <w:lang w:eastAsia="hi-IN" w:bidi="hi-IN"/>
        </w:rPr>
        <w:t xml:space="preserve">zorgt </w:t>
      </w:r>
      <w:r w:rsidR="007502EC" w:rsidRPr="009178F3">
        <w:rPr>
          <w:rFonts w:eastAsia="SimSun" w:cs="Mangal"/>
          <w:kern w:val="1"/>
          <w:sz w:val="20"/>
          <w:lang w:eastAsia="hi-IN" w:bidi="hi-IN"/>
        </w:rPr>
        <w:t xml:space="preserve">de overheid </w:t>
      </w:r>
      <w:r w:rsidR="00734A15" w:rsidRPr="009178F3">
        <w:rPr>
          <w:rFonts w:eastAsia="SimSun" w:cs="Mangal"/>
          <w:kern w:val="1"/>
          <w:sz w:val="20"/>
          <w:lang w:eastAsia="hi-IN" w:bidi="hi-IN"/>
        </w:rPr>
        <w:t xml:space="preserve">met behulp van uitkeringen dat </w:t>
      </w:r>
      <w:r w:rsidR="00E825D5" w:rsidRPr="009178F3">
        <w:rPr>
          <w:rFonts w:eastAsia="SimSun" w:cs="Mangal"/>
          <w:kern w:val="1"/>
          <w:sz w:val="20"/>
          <w:lang w:eastAsia="hi-IN" w:bidi="hi-IN"/>
        </w:rPr>
        <w:t xml:space="preserve">iedereen een redelijk inkomen </w:t>
      </w:r>
      <w:r w:rsidR="007502EC" w:rsidRPr="009178F3">
        <w:rPr>
          <w:rFonts w:eastAsia="SimSun" w:cs="Mangal"/>
          <w:kern w:val="1"/>
          <w:sz w:val="20"/>
          <w:lang w:eastAsia="hi-IN" w:bidi="hi-IN"/>
        </w:rPr>
        <w:t>heeft</w:t>
      </w:r>
      <w:r w:rsidR="00E825D5" w:rsidRPr="009178F3">
        <w:rPr>
          <w:rFonts w:eastAsia="SimSun" w:cs="Mangal"/>
          <w:kern w:val="1"/>
          <w:sz w:val="20"/>
          <w:lang w:eastAsia="hi-IN" w:bidi="hi-IN"/>
        </w:rPr>
        <w:t xml:space="preserve"> om rond te </w:t>
      </w:r>
      <w:r w:rsidR="007502EC" w:rsidRPr="009178F3">
        <w:rPr>
          <w:rFonts w:eastAsia="SimSun" w:cs="Mangal"/>
          <w:kern w:val="1"/>
          <w:sz w:val="20"/>
          <w:lang w:eastAsia="hi-IN" w:bidi="hi-IN"/>
        </w:rPr>
        <w:t xml:space="preserve">kunnen </w:t>
      </w:r>
      <w:r w:rsidR="00E825D5" w:rsidRPr="009178F3">
        <w:rPr>
          <w:rFonts w:eastAsia="SimSun" w:cs="Mangal"/>
          <w:kern w:val="1"/>
          <w:sz w:val="20"/>
          <w:lang w:eastAsia="hi-IN" w:bidi="hi-IN"/>
        </w:rPr>
        <w:t xml:space="preserve">komen. </w:t>
      </w:r>
    </w:p>
    <w:p w:rsidR="007502EC" w:rsidRPr="009178F3" w:rsidRDefault="007502E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10</w:t>
      </w:r>
      <w:r w:rsidR="007502EC" w:rsidRPr="009178F3">
        <w:rPr>
          <w:rFonts w:eastAsia="SimSun" w:cs="Mangal"/>
          <w:kern w:val="1"/>
          <w:sz w:val="20"/>
          <w:lang w:eastAsia="hi-IN" w:bidi="hi-IN"/>
        </w:rPr>
        <w:t xml:space="preserve"> </w:t>
      </w:r>
      <w:r w:rsidR="00D81463" w:rsidRPr="009178F3">
        <w:rPr>
          <w:rFonts w:eastAsia="SimSun" w:cs="Mangal"/>
          <w:kern w:val="1"/>
          <w:sz w:val="20"/>
          <w:lang w:eastAsia="hi-IN" w:bidi="hi-IN"/>
        </w:rPr>
        <w:t>A</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11</w:t>
      </w:r>
      <w:r w:rsidR="007502EC" w:rsidRPr="009178F3">
        <w:rPr>
          <w:rFonts w:eastAsia="SimSun" w:cs="Mangal"/>
          <w:kern w:val="1"/>
          <w:sz w:val="20"/>
          <w:lang w:eastAsia="hi-IN" w:bidi="hi-IN"/>
        </w:rPr>
        <w:t xml:space="preserve"> </w:t>
      </w:r>
      <w:r w:rsidR="00D81463" w:rsidRPr="009178F3">
        <w:rPr>
          <w:rFonts w:eastAsia="SimSun" w:cs="Mangal"/>
          <w:kern w:val="1"/>
          <w:sz w:val="20"/>
          <w:lang w:eastAsia="hi-IN" w:bidi="hi-IN"/>
        </w:rPr>
        <w:t>a</w:t>
      </w:r>
      <w:r w:rsidR="007502EC" w:rsidRPr="009178F3">
        <w:rPr>
          <w:rFonts w:eastAsia="SimSun" w:cs="Mangal"/>
          <w:kern w:val="1"/>
          <w:sz w:val="20"/>
          <w:lang w:eastAsia="hi-IN" w:bidi="hi-IN"/>
        </w:rPr>
        <w:t xml:space="preserve"> Om ervoor te zorgen dat iedereen een menswaardig bestaan kan leiden.</w:t>
      </w:r>
    </w:p>
    <w:p w:rsidR="00D81463" w:rsidRPr="009178F3" w:rsidRDefault="00D8146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7502EC" w:rsidRPr="009178F3">
        <w:rPr>
          <w:rFonts w:eastAsia="SimSun" w:cs="Mangal"/>
          <w:kern w:val="1"/>
          <w:sz w:val="20"/>
          <w:lang w:eastAsia="hi-IN" w:bidi="hi-IN"/>
        </w:rPr>
        <w:t xml:space="preserve"> Onderwijs. Misschien ook gezondheidszorg.</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12</w:t>
      </w:r>
      <w:r w:rsidR="007502EC" w:rsidRPr="009178F3">
        <w:rPr>
          <w:rFonts w:eastAsia="SimSun" w:cs="Mangal"/>
          <w:b/>
          <w:kern w:val="1"/>
          <w:sz w:val="20"/>
          <w:lang w:eastAsia="hi-IN" w:bidi="hi-IN"/>
        </w:rPr>
        <w:t xml:space="preserve"> </w:t>
      </w:r>
      <w:r w:rsidR="007502EC" w:rsidRPr="009178F3">
        <w:rPr>
          <w:rFonts w:eastAsia="SimSun" w:cs="Mangal"/>
          <w:kern w:val="1"/>
          <w:sz w:val="20"/>
          <w:lang w:eastAsia="hi-IN" w:bidi="hi-IN"/>
        </w:rPr>
        <w:t>De hoogte van zo’n toeslag</w:t>
      </w:r>
      <w:r w:rsidR="00D81463" w:rsidRPr="009178F3">
        <w:rPr>
          <w:rFonts w:eastAsia="SimSun" w:cs="Mangal"/>
          <w:kern w:val="1"/>
          <w:sz w:val="20"/>
          <w:lang w:eastAsia="hi-IN" w:bidi="hi-IN"/>
        </w:rPr>
        <w:t xml:space="preserve"> is afhankelijk van de hoogte van je loon en de huur.</w:t>
      </w:r>
    </w:p>
    <w:p w:rsidR="007502EC" w:rsidRPr="009178F3" w:rsidRDefault="007502E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402"/>
        <w:gridCol w:w="3402"/>
      </w:tblGrid>
      <w:tr w:rsidR="007502EC" w:rsidRPr="009178F3" w:rsidTr="00451990">
        <w:tc>
          <w:tcPr>
            <w:tcW w:w="851" w:type="dxa"/>
            <w:tcBorders>
              <w:right w:val="single" w:sz="4" w:space="0" w:color="808080" w:themeColor="background1" w:themeShade="80"/>
            </w:tcBorders>
          </w:tcPr>
          <w:p w:rsidR="007502EC" w:rsidRPr="009178F3" w:rsidRDefault="007502E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i/>
                <w:kern w:val="1"/>
                <w:sz w:val="20"/>
                <w:lang w:eastAsia="hi-IN" w:bidi="hi-IN"/>
              </w:rPr>
            </w:pPr>
            <w:r w:rsidRPr="009178F3">
              <w:rPr>
                <w:rFonts w:eastAsia="SimSun" w:cs="Mangal"/>
                <w:b/>
                <w:kern w:val="1"/>
                <w:sz w:val="20"/>
                <w:lang w:eastAsia="hi-IN" w:bidi="hi-IN"/>
              </w:rPr>
              <w:t xml:space="preserve"> 13 </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502EC" w:rsidRPr="009178F3" w:rsidRDefault="007502EC"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i/>
                <w:kern w:val="1"/>
                <w:sz w:val="20"/>
                <w:lang w:eastAsia="hi-IN" w:bidi="hi-IN"/>
              </w:rPr>
            </w:pPr>
            <w:r w:rsidRPr="009178F3">
              <w:rPr>
                <w:rFonts w:eastAsia="SimSun" w:cs="Mangal"/>
                <w:i/>
                <w:kern w:val="1"/>
                <w:sz w:val="20"/>
                <w:lang w:eastAsia="hi-IN" w:bidi="hi-IN"/>
              </w:rPr>
              <w:t>Werknemers</w:t>
            </w:r>
            <w:r w:rsidRPr="009178F3">
              <w:rPr>
                <w:rFonts w:eastAsia="SimSun" w:cs="Mangal"/>
                <w:i/>
                <w:kern w:val="1"/>
                <w:sz w:val="20"/>
                <w:lang w:eastAsia="hi-IN" w:bidi="hi-IN"/>
              </w:rPr>
              <w:softHyphen/>
              <w:t>verzekeringen</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502EC" w:rsidRPr="009178F3" w:rsidRDefault="007502EC"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i/>
                <w:kern w:val="1"/>
                <w:sz w:val="20"/>
                <w:lang w:eastAsia="hi-IN" w:bidi="hi-IN"/>
              </w:rPr>
            </w:pPr>
            <w:r w:rsidRPr="009178F3">
              <w:rPr>
                <w:rFonts w:eastAsia="SimSun" w:cs="Mangal"/>
                <w:i/>
                <w:kern w:val="1"/>
                <w:sz w:val="20"/>
                <w:lang w:eastAsia="hi-IN" w:bidi="hi-IN"/>
              </w:rPr>
              <w:t>Volks</w:t>
            </w:r>
            <w:r w:rsidRPr="009178F3">
              <w:rPr>
                <w:rFonts w:eastAsia="SimSun" w:cs="Mangal"/>
                <w:i/>
                <w:kern w:val="1"/>
                <w:sz w:val="20"/>
                <w:lang w:eastAsia="hi-IN" w:bidi="hi-IN"/>
              </w:rPr>
              <w:softHyphen/>
              <w:t>verzekeringen</w:t>
            </w:r>
          </w:p>
        </w:tc>
      </w:tr>
      <w:tr w:rsidR="007502EC" w:rsidRPr="009178F3" w:rsidTr="00451990">
        <w:tc>
          <w:tcPr>
            <w:tcW w:w="851" w:type="dxa"/>
            <w:tcBorders>
              <w:right w:val="single" w:sz="4" w:space="0" w:color="808080" w:themeColor="background1" w:themeShade="80"/>
            </w:tcBorders>
          </w:tcPr>
          <w:p w:rsidR="007502EC" w:rsidRPr="009178F3" w:rsidRDefault="007502EC"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p>
        </w:tc>
        <w:tc>
          <w:tcPr>
            <w:tcW w:w="3402"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7502EC" w:rsidRPr="009178F3" w:rsidRDefault="007502EC"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WIA</w:t>
            </w:r>
          </w:p>
        </w:tc>
        <w:tc>
          <w:tcPr>
            <w:tcW w:w="3402"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7502EC" w:rsidRPr="009178F3" w:rsidRDefault="007803F5"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AOW</w:t>
            </w:r>
          </w:p>
        </w:tc>
      </w:tr>
      <w:tr w:rsidR="007502EC" w:rsidRPr="009178F3" w:rsidTr="00451990">
        <w:tc>
          <w:tcPr>
            <w:tcW w:w="851" w:type="dxa"/>
            <w:tcBorders>
              <w:right w:val="single" w:sz="4" w:space="0" w:color="808080" w:themeColor="background1" w:themeShade="80"/>
            </w:tcBorders>
          </w:tcPr>
          <w:p w:rsidR="007502EC" w:rsidRPr="009178F3" w:rsidRDefault="007502EC"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p>
        </w:tc>
        <w:tc>
          <w:tcPr>
            <w:tcW w:w="3402"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7502EC" w:rsidRPr="009178F3" w:rsidRDefault="007502EC"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WW</w:t>
            </w:r>
          </w:p>
        </w:tc>
        <w:tc>
          <w:tcPr>
            <w:tcW w:w="3402"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7502EC" w:rsidRPr="009178F3" w:rsidRDefault="007803F5"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r w:rsidRPr="009178F3">
              <w:rPr>
                <w:rFonts w:eastAsia="SimSun" w:cs="Mangal"/>
                <w:kern w:val="1"/>
                <w:sz w:val="20"/>
                <w:lang w:eastAsia="hi-IN" w:bidi="hi-IN"/>
              </w:rPr>
              <w:t>ANW</w:t>
            </w:r>
          </w:p>
        </w:tc>
      </w:tr>
    </w:tbl>
    <w:p w:rsidR="007502EC" w:rsidRPr="009178F3" w:rsidRDefault="007502E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14</w:t>
      </w:r>
      <w:r w:rsidR="007803F5" w:rsidRPr="009178F3">
        <w:rPr>
          <w:rFonts w:eastAsia="SimSun" w:cs="Mangal"/>
          <w:kern w:val="1"/>
          <w:sz w:val="20"/>
          <w:lang w:eastAsia="hi-IN" w:bidi="hi-IN"/>
        </w:rPr>
        <w:t xml:space="preserve"> </w:t>
      </w:r>
      <w:r w:rsidR="00D81463" w:rsidRPr="009178F3">
        <w:rPr>
          <w:rFonts w:eastAsia="SimSun" w:cs="Mangal"/>
          <w:kern w:val="1"/>
          <w:sz w:val="20"/>
          <w:lang w:eastAsia="hi-IN" w:bidi="hi-IN"/>
        </w:rPr>
        <w:t>a</w:t>
      </w:r>
      <w:r w:rsidR="007803F5" w:rsidRPr="009178F3">
        <w:rPr>
          <w:rFonts w:eastAsia="SimSun" w:cs="Mangal"/>
          <w:kern w:val="1"/>
          <w:sz w:val="20"/>
          <w:lang w:eastAsia="hi-IN" w:bidi="hi-IN"/>
        </w:rPr>
        <w:t xml:space="preserve"> </w:t>
      </w:r>
      <w:r w:rsidR="00D81463" w:rsidRPr="009178F3">
        <w:rPr>
          <w:rFonts w:eastAsia="SimSun" w:cs="Mangal"/>
          <w:kern w:val="1"/>
          <w:sz w:val="20"/>
          <w:lang w:eastAsia="hi-IN" w:bidi="hi-IN"/>
        </w:rPr>
        <w:t>onjuist</w:t>
      </w:r>
    </w:p>
    <w:p w:rsidR="00D81463" w:rsidRPr="009178F3" w:rsidRDefault="00D8146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7803F5" w:rsidRPr="009178F3">
        <w:rPr>
          <w:rFonts w:eastAsia="SimSun" w:cs="Mangal"/>
          <w:kern w:val="1"/>
          <w:sz w:val="20"/>
          <w:lang w:eastAsia="hi-IN" w:bidi="hi-IN"/>
        </w:rPr>
        <w:t xml:space="preserve"> </w:t>
      </w:r>
      <w:r w:rsidRPr="009178F3">
        <w:rPr>
          <w:rFonts w:eastAsia="SimSun" w:cs="Mangal"/>
          <w:kern w:val="1"/>
          <w:sz w:val="20"/>
          <w:lang w:eastAsia="hi-IN" w:bidi="hi-IN"/>
        </w:rPr>
        <w:t>onjuist</w:t>
      </w:r>
    </w:p>
    <w:p w:rsidR="00D81463" w:rsidRPr="009178F3" w:rsidRDefault="00D8146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7803F5" w:rsidRPr="009178F3">
        <w:rPr>
          <w:rFonts w:eastAsia="SimSun" w:cs="Mangal"/>
          <w:kern w:val="1"/>
          <w:sz w:val="20"/>
          <w:lang w:eastAsia="hi-IN" w:bidi="hi-IN"/>
        </w:rPr>
        <w:t xml:space="preserve"> </w:t>
      </w:r>
      <w:r w:rsidRPr="009178F3">
        <w:rPr>
          <w:rFonts w:eastAsia="SimSun" w:cs="Mangal"/>
          <w:kern w:val="1"/>
          <w:sz w:val="20"/>
          <w:lang w:eastAsia="hi-IN" w:bidi="hi-IN"/>
        </w:rPr>
        <w:t>onjuist</w:t>
      </w:r>
    </w:p>
    <w:p w:rsidR="00D81463" w:rsidRPr="009178F3" w:rsidRDefault="00D8146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d</w:t>
      </w:r>
      <w:r w:rsidR="007803F5" w:rsidRPr="009178F3">
        <w:rPr>
          <w:rFonts w:eastAsia="SimSun" w:cs="Mangal"/>
          <w:kern w:val="1"/>
          <w:sz w:val="20"/>
          <w:lang w:eastAsia="hi-IN" w:bidi="hi-IN"/>
        </w:rPr>
        <w:t xml:space="preserve"> juist</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15</w:t>
      </w:r>
      <w:r w:rsidR="007803F5" w:rsidRPr="009178F3">
        <w:rPr>
          <w:rFonts w:eastAsia="SimSun" w:cs="Mangal"/>
          <w:kern w:val="1"/>
          <w:sz w:val="20"/>
          <w:lang w:eastAsia="hi-IN" w:bidi="hi-IN"/>
        </w:rPr>
        <w:t xml:space="preserve"> </w:t>
      </w:r>
      <w:r w:rsidR="00DC3752" w:rsidRPr="009178F3">
        <w:rPr>
          <w:rFonts w:eastAsia="SimSun" w:cs="Mangal"/>
          <w:kern w:val="1"/>
          <w:sz w:val="20"/>
          <w:lang w:eastAsia="hi-IN" w:bidi="hi-IN"/>
        </w:rPr>
        <w:t xml:space="preserve">Op je loon worden de premies ingehouden; je werkgever geeft de premies </w:t>
      </w:r>
      <w:r w:rsidR="00B2588E" w:rsidRPr="009178F3">
        <w:rPr>
          <w:rFonts w:eastAsia="SimSun" w:cs="Mangal"/>
          <w:kern w:val="1"/>
          <w:sz w:val="20"/>
          <w:lang w:eastAsia="hi-IN" w:bidi="hi-IN"/>
        </w:rPr>
        <w:t xml:space="preserve">door </w:t>
      </w:r>
      <w:r w:rsidR="00DC3752" w:rsidRPr="009178F3">
        <w:rPr>
          <w:rFonts w:eastAsia="SimSun" w:cs="Mangal"/>
          <w:kern w:val="1"/>
          <w:sz w:val="20"/>
          <w:lang w:eastAsia="hi-IN" w:bidi="hi-IN"/>
        </w:rPr>
        <w:t>aan de overheid.</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DC3752"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16</w:t>
      </w:r>
      <w:r w:rsidR="007803F5" w:rsidRPr="009178F3">
        <w:rPr>
          <w:rFonts w:eastAsia="SimSun" w:cs="Mangal"/>
          <w:kern w:val="1"/>
          <w:sz w:val="20"/>
          <w:lang w:eastAsia="hi-IN" w:bidi="hi-IN"/>
        </w:rPr>
        <w:t xml:space="preserve"> </w:t>
      </w:r>
      <w:r w:rsidR="00DC3752" w:rsidRPr="009178F3">
        <w:rPr>
          <w:rFonts w:eastAsia="SimSun" w:cs="Mangal"/>
          <w:kern w:val="1"/>
          <w:sz w:val="20"/>
          <w:lang w:eastAsia="hi-IN" w:bidi="hi-IN"/>
        </w:rPr>
        <w:t>Sociale voorzieningen.</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DC3752"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lastRenderedPageBreak/>
        <w:t>17</w:t>
      </w:r>
      <w:r w:rsidR="007803F5" w:rsidRPr="009178F3">
        <w:rPr>
          <w:rFonts w:eastAsia="SimSun" w:cs="Mangal"/>
          <w:kern w:val="1"/>
          <w:sz w:val="20"/>
          <w:lang w:eastAsia="hi-IN" w:bidi="hi-IN"/>
        </w:rPr>
        <w:t xml:space="preserve"> </w:t>
      </w:r>
      <w:r w:rsidR="00DC3752" w:rsidRPr="009178F3">
        <w:rPr>
          <w:rFonts w:eastAsia="SimSun" w:cs="Mangal"/>
          <w:kern w:val="1"/>
          <w:sz w:val="20"/>
          <w:lang w:eastAsia="hi-IN" w:bidi="hi-IN"/>
        </w:rPr>
        <w:t>a</w:t>
      </w:r>
      <w:r w:rsidR="007803F5" w:rsidRPr="009178F3">
        <w:rPr>
          <w:rFonts w:eastAsia="SimSun" w:cs="Mangal"/>
          <w:kern w:val="1"/>
          <w:sz w:val="20"/>
          <w:lang w:eastAsia="hi-IN" w:bidi="hi-IN"/>
        </w:rPr>
        <w:t xml:space="preserve"> </w:t>
      </w:r>
      <w:r w:rsidR="00DC3752" w:rsidRPr="009178F3">
        <w:rPr>
          <w:rFonts w:eastAsia="SimSun" w:cs="Mangal"/>
          <w:kern w:val="1"/>
          <w:sz w:val="20"/>
          <w:lang w:eastAsia="hi-IN" w:bidi="hi-IN"/>
        </w:rPr>
        <w:t>Tot je 18de jaar.</w:t>
      </w:r>
    </w:p>
    <w:p w:rsidR="007803F5" w:rsidRPr="009178F3" w:rsidRDefault="00DC375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7803F5" w:rsidRPr="009178F3">
        <w:rPr>
          <w:rFonts w:eastAsia="SimSun" w:cs="Mangal"/>
          <w:kern w:val="1"/>
          <w:sz w:val="20"/>
          <w:lang w:eastAsia="hi-IN" w:bidi="hi-IN"/>
        </w:rPr>
        <w:t xml:space="preserve"> De hoogte van de kinderbijslag ligt aan:</w:t>
      </w:r>
    </w:p>
    <w:p w:rsidR="007803F5" w:rsidRPr="009178F3" w:rsidRDefault="007803F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 </w:t>
      </w:r>
      <w:r w:rsidR="00DC3752" w:rsidRPr="009178F3">
        <w:rPr>
          <w:rFonts w:eastAsia="SimSun" w:cs="Mangal"/>
          <w:kern w:val="1"/>
          <w:sz w:val="20"/>
          <w:lang w:eastAsia="hi-IN" w:bidi="hi-IN"/>
        </w:rPr>
        <w:t xml:space="preserve">het aantal kinderen </w:t>
      </w:r>
    </w:p>
    <w:p w:rsidR="00DC3752" w:rsidRPr="009178F3" w:rsidRDefault="007803F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w:t>
      </w:r>
      <w:r w:rsidR="00DC3752" w:rsidRPr="009178F3">
        <w:rPr>
          <w:rFonts w:eastAsia="SimSun" w:cs="Mangal"/>
          <w:kern w:val="1"/>
          <w:sz w:val="20"/>
          <w:lang w:eastAsia="hi-IN" w:bidi="hi-IN"/>
        </w:rPr>
        <w:t xml:space="preserve"> de leeftijd van de kinderen.</w:t>
      </w:r>
    </w:p>
    <w:p w:rsidR="007803F5" w:rsidRPr="009178F3" w:rsidRDefault="007803F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7803F5"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18</w:t>
      </w:r>
      <w:r w:rsidR="007803F5" w:rsidRPr="009178F3">
        <w:rPr>
          <w:rFonts w:eastAsia="SimSun" w:cs="Mangal"/>
          <w:b/>
          <w:kern w:val="1"/>
          <w:sz w:val="20"/>
          <w:lang w:eastAsia="hi-IN" w:bidi="hi-IN"/>
        </w:rPr>
        <w:t xml:space="preserve"> </w:t>
      </w:r>
      <w:r w:rsidR="007803F5" w:rsidRPr="009178F3">
        <w:rPr>
          <w:rFonts w:eastAsia="SimSun" w:cs="Mangal"/>
          <w:kern w:val="1"/>
          <w:sz w:val="20"/>
          <w:lang w:eastAsia="hi-IN" w:bidi="hi-IN"/>
        </w:rPr>
        <w:t>J</w:t>
      </w:r>
      <w:r w:rsidR="00DC3752" w:rsidRPr="009178F3">
        <w:rPr>
          <w:rFonts w:eastAsia="SimSun" w:cs="Mangal"/>
          <w:kern w:val="1"/>
          <w:sz w:val="20"/>
          <w:lang w:eastAsia="hi-IN" w:bidi="hi-IN"/>
        </w:rPr>
        <w:t>e hebt</w:t>
      </w:r>
      <w:r w:rsidR="007803F5" w:rsidRPr="009178F3">
        <w:rPr>
          <w:rFonts w:eastAsia="SimSun" w:cs="Mangal"/>
          <w:kern w:val="1"/>
          <w:sz w:val="20"/>
          <w:lang w:eastAsia="hi-IN" w:bidi="hi-IN"/>
        </w:rPr>
        <w:t xml:space="preserve"> </w:t>
      </w:r>
      <w:r w:rsidR="00DC3752" w:rsidRPr="009178F3">
        <w:rPr>
          <w:rFonts w:eastAsia="SimSun" w:cs="Mangal"/>
          <w:kern w:val="1"/>
          <w:sz w:val="20"/>
          <w:lang w:eastAsia="hi-IN" w:bidi="hi-IN"/>
        </w:rPr>
        <w:t xml:space="preserve">geen </w:t>
      </w:r>
      <w:r w:rsidR="007803F5" w:rsidRPr="009178F3">
        <w:rPr>
          <w:rFonts w:eastAsia="SimSun" w:cs="Mangal"/>
          <w:kern w:val="1"/>
          <w:sz w:val="20"/>
          <w:lang w:eastAsia="hi-IN" w:bidi="hi-IN"/>
        </w:rPr>
        <w:t xml:space="preserve">eigen inkomen en: </w:t>
      </w:r>
    </w:p>
    <w:p w:rsidR="007803F5" w:rsidRPr="009178F3" w:rsidRDefault="007803F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 geen recht op </w:t>
      </w:r>
      <w:r w:rsidR="00DC3752" w:rsidRPr="009178F3">
        <w:rPr>
          <w:rFonts w:eastAsia="SimSun" w:cs="Mangal"/>
          <w:kern w:val="1"/>
          <w:sz w:val="20"/>
          <w:lang w:eastAsia="hi-IN" w:bidi="hi-IN"/>
        </w:rPr>
        <w:t>een andere uitkering</w:t>
      </w:r>
    </w:p>
    <w:p w:rsidR="00DC3752" w:rsidRPr="009178F3" w:rsidRDefault="00D0286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w:t>
      </w:r>
      <w:r w:rsidR="00DC3752" w:rsidRPr="009178F3">
        <w:rPr>
          <w:rFonts w:eastAsia="SimSun" w:cs="Mangal"/>
          <w:kern w:val="1"/>
          <w:sz w:val="20"/>
          <w:lang w:eastAsia="hi-IN" w:bidi="hi-IN"/>
        </w:rPr>
        <w:t xml:space="preserve"> gee</w:t>
      </w:r>
      <w:r w:rsidRPr="009178F3">
        <w:rPr>
          <w:rFonts w:eastAsia="SimSun" w:cs="Mangal"/>
          <w:kern w:val="1"/>
          <w:sz w:val="20"/>
          <w:lang w:eastAsia="hi-IN" w:bidi="hi-IN"/>
        </w:rPr>
        <w:t>n partner met voldoende inkomen</w:t>
      </w:r>
    </w:p>
    <w:p w:rsidR="00D02864" w:rsidRPr="009178F3" w:rsidRDefault="00D0286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geen of weinig vermogen (spaargeld, eigen huis)</w:t>
      </w:r>
    </w:p>
    <w:p w:rsidR="00E11E5D" w:rsidRPr="009178F3" w:rsidRDefault="00E11E5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4F573D" w:rsidRPr="009178F3" w:rsidRDefault="0013632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9178F3">
        <w:rPr>
          <w:rFonts w:eastAsia="SimSun" w:cs="Mangal"/>
          <w:b/>
          <w:kern w:val="1"/>
          <w:sz w:val="20"/>
          <w:lang w:eastAsia="hi-IN" w:bidi="hi-IN"/>
        </w:rPr>
        <w:t xml:space="preserve">Oefenopgaven </w:t>
      </w:r>
      <w:r w:rsidR="004F573D" w:rsidRPr="009178F3">
        <w:rPr>
          <w:rFonts w:eastAsia="SimSun" w:cs="Mangal"/>
          <w:b/>
          <w:kern w:val="1"/>
          <w:sz w:val="20"/>
          <w:lang w:eastAsia="hi-IN" w:bidi="hi-IN"/>
        </w:rPr>
        <w:t>Paragraaf 7.3</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w:t>
      </w:r>
      <w:r w:rsidR="00240103" w:rsidRPr="009178F3">
        <w:rPr>
          <w:rFonts w:eastAsia="SimSun" w:cs="Mangal"/>
          <w:b/>
          <w:kern w:val="1"/>
          <w:sz w:val="20"/>
          <w:lang w:eastAsia="hi-IN" w:bidi="hi-IN"/>
        </w:rPr>
        <w:t>9</w:t>
      </w:r>
      <w:r w:rsidR="00D02864" w:rsidRPr="009178F3">
        <w:rPr>
          <w:rFonts w:eastAsia="SimSun" w:cs="Mangal"/>
          <w:kern w:val="1"/>
          <w:sz w:val="20"/>
          <w:lang w:eastAsia="hi-IN" w:bidi="hi-IN"/>
        </w:rPr>
        <w:t xml:space="preserve"> A, B en C</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D02864"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w:t>
      </w:r>
      <w:r w:rsidR="00240103" w:rsidRPr="009178F3">
        <w:rPr>
          <w:rFonts w:eastAsia="SimSun" w:cs="Mangal"/>
          <w:b/>
          <w:kern w:val="1"/>
          <w:sz w:val="20"/>
          <w:lang w:eastAsia="hi-IN" w:bidi="hi-IN"/>
        </w:rPr>
        <w:t>0</w:t>
      </w:r>
      <w:r w:rsidR="00D02864" w:rsidRPr="009178F3">
        <w:rPr>
          <w:rFonts w:eastAsia="SimSun" w:cs="Mangal"/>
          <w:kern w:val="1"/>
          <w:sz w:val="20"/>
          <w:lang w:eastAsia="hi-IN" w:bidi="hi-IN"/>
        </w:rPr>
        <w:t xml:space="preserve"> - Omdat bepaalde</w:t>
      </w:r>
      <w:r w:rsidR="001139F7" w:rsidRPr="009178F3">
        <w:rPr>
          <w:rFonts w:eastAsia="SimSun" w:cs="Mangal"/>
          <w:kern w:val="1"/>
          <w:sz w:val="20"/>
          <w:lang w:eastAsia="hi-IN" w:bidi="hi-IN"/>
        </w:rPr>
        <w:t xml:space="preserve"> voorziening voor iedereen </w:t>
      </w:r>
      <w:r w:rsidR="00D02864" w:rsidRPr="009178F3">
        <w:rPr>
          <w:rFonts w:eastAsia="SimSun" w:cs="Mangal"/>
          <w:kern w:val="1"/>
          <w:sz w:val="20"/>
          <w:lang w:eastAsia="hi-IN" w:bidi="hi-IN"/>
        </w:rPr>
        <w:t>betaalbaar moeten blijven (bijvoorbeeld onderwijs, gezondheidszorg).</w:t>
      </w:r>
    </w:p>
    <w:p w:rsidR="00D02864" w:rsidRPr="009178F3" w:rsidRDefault="00D0286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Omdat het belangrijk is dat de overheid er controle op heeft (bijvoorbeeld het leger, de politie).</w:t>
      </w:r>
    </w:p>
    <w:p w:rsidR="00D02864" w:rsidRPr="009178F3" w:rsidRDefault="00D0286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Omdat sommige voorzieningen niet voor iedereen apart te regelen zijn (bijvoorbeeld: straatverlichting, dijken om ons te beveiligen tegen hoog water)</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21</w:t>
      </w:r>
      <w:r w:rsidR="00D02864" w:rsidRPr="009178F3">
        <w:rPr>
          <w:rFonts w:eastAsia="SimSun" w:cs="Mangal"/>
          <w:b/>
          <w:kern w:val="1"/>
          <w:sz w:val="20"/>
          <w:lang w:eastAsia="hi-IN" w:bidi="hi-IN"/>
        </w:rPr>
        <w:t xml:space="preserve"> </w:t>
      </w:r>
      <w:r w:rsidR="001139F7" w:rsidRPr="009178F3">
        <w:rPr>
          <w:rFonts w:eastAsia="SimSun" w:cs="Mangal"/>
          <w:kern w:val="1"/>
          <w:sz w:val="20"/>
          <w:lang w:eastAsia="hi-IN" w:bidi="hi-IN"/>
        </w:rPr>
        <w:t>De overheid en de instellingen voor de sociale zekerheid.</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22</w:t>
      </w:r>
      <w:r w:rsidR="00D02864" w:rsidRPr="009178F3">
        <w:rPr>
          <w:rFonts w:eastAsia="SimSun" w:cs="Mangal"/>
          <w:kern w:val="1"/>
          <w:sz w:val="20"/>
          <w:lang w:eastAsia="hi-IN" w:bidi="hi-IN"/>
        </w:rPr>
        <w:t xml:space="preserve"> </w:t>
      </w:r>
      <w:r w:rsidR="00784A6A" w:rsidRPr="009178F3">
        <w:rPr>
          <w:rFonts w:eastAsia="SimSun" w:cs="Mangal"/>
          <w:kern w:val="1"/>
          <w:sz w:val="20"/>
          <w:lang w:eastAsia="hi-IN" w:bidi="hi-IN"/>
        </w:rPr>
        <w:t>A =</w:t>
      </w:r>
      <w:r w:rsidR="001139F7" w:rsidRPr="009178F3">
        <w:rPr>
          <w:rFonts w:eastAsia="SimSun" w:cs="Mangal"/>
          <w:kern w:val="1"/>
          <w:sz w:val="20"/>
          <w:lang w:eastAsia="hi-IN" w:bidi="hi-IN"/>
        </w:rPr>
        <w:t xml:space="preserve"> </w:t>
      </w:r>
      <w:r w:rsidR="00B2588E" w:rsidRPr="009178F3">
        <w:rPr>
          <w:rFonts w:eastAsia="SimSun" w:cs="Mangal"/>
          <w:kern w:val="1"/>
          <w:sz w:val="20"/>
          <w:lang w:eastAsia="hi-IN" w:bidi="hi-IN"/>
        </w:rPr>
        <w:t>afvalstoffenheffing, rioolrechten en leges</w:t>
      </w:r>
    </w:p>
    <w:p w:rsidR="001139F7" w:rsidRPr="009178F3" w:rsidRDefault="001139F7"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784A6A" w:rsidRPr="009178F3">
        <w:rPr>
          <w:rFonts w:eastAsia="SimSun" w:cs="Mangal"/>
          <w:kern w:val="1"/>
          <w:sz w:val="20"/>
          <w:lang w:eastAsia="hi-IN" w:bidi="hi-IN"/>
        </w:rPr>
        <w:t xml:space="preserve"> =</w:t>
      </w:r>
      <w:r w:rsidRPr="009178F3">
        <w:rPr>
          <w:rFonts w:eastAsia="SimSun" w:cs="Mangal"/>
          <w:kern w:val="1"/>
          <w:sz w:val="20"/>
          <w:lang w:eastAsia="hi-IN" w:bidi="hi-IN"/>
        </w:rPr>
        <w:t xml:space="preserve"> </w:t>
      </w:r>
      <w:r w:rsidR="00B2588E" w:rsidRPr="009178F3">
        <w:rPr>
          <w:rFonts w:eastAsia="SimSun" w:cs="Mangal"/>
          <w:kern w:val="1"/>
          <w:sz w:val="20"/>
          <w:lang w:eastAsia="hi-IN" w:bidi="hi-IN"/>
        </w:rPr>
        <w:t>bijdrage van het Rijk</w:t>
      </w:r>
    </w:p>
    <w:p w:rsidR="001139F7" w:rsidRPr="009178F3" w:rsidRDefault="001139F7"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784A6A" w:rsidRPr="009178F3">
        <w:rPr>
          <w:rFonts w:eastAsia="SimSun" w:cs="Mangal"/>
          <w:kern w:val="1"/>
          <w:sz w:val="20"/>
          <w:lang w:eastAsia="hi-IN" w:bidi="hi-IN"/>
        </w:rPr>
        <w:t xml:space="preserve"> =</w:t>
      </w:r>
      <w:r w:rsidRPr="009178F3">
        <w:rPr>
          <w:rFonts w:eastAsia="SimSun" w:cs="Mangal"/>
          <w:kern w:val="1"/>
          <w:sz w:val="20"/>
          <w:lang w:eastAsia="hi-IN" w:bidi="hi-IN"/>
        </w:rPr>
        <w:t xml:space="preserve"> </w:t>
      </w:r>
      <w:r w:rsidR="00B2588E" w:rsidRPr="009178F3">
        <w:rPr>
          <w:rFonts w:eastAsia="SimSun" w:cs="Mangal"/>
          <w:kern w:val="1"/>
          <w:sz w:val="20"/>
          <w:lang w:eastAsia="hi-IN" w:bidi="hi-IN"/>
        </w:rPr>
        <w:t>ozb</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23</w:t>
      </w:r>
      <w:r w:rsidR="00C843BC" w:rsidRPr="009178F3">
        <w:rPr>
          <w:rFonts w:eastAsia="SimSun" w:cs="Mangal"/>
          <w:kern w:val="1"/>
          <w:sz w:val="20"/>
          <w:lang w:eastAsia="hi-IN" w:bidi="hi-IN"/>
        </w:rPr>
        <w:t xml:space="preserve"> Hierdoor stijgen d</w:t>
      </w:r>
      <w:r w:rsidR="002C1CEB" w:rsidRPr="009178F3">
        <w:rPr>
          <w:rFonts w:eastAsia="SimSun" w:cs="Mangal"/>
          <w:kern w:val="1"/>
          <w:sz w:val="20"/>
          <w:lang w:eastAsia="hi-IN" w:bidi="hi-IN"/>
        </w:rPr>
        <w:t xml:space="preserve">e </w:t>
      </w:r>
      <w:r w:rsidR="00C905A6" w:rsidRPr="009178F3">
        <w:rPr>
          <w:rFonts w:eastAsia="SimSun" w:cs="Mangal"/>
          <w:kern w:val="1"/>
          <w:sz w:val="20"/>
          <w:lang w:eastAsia="hi-IN" w:bidi="hi-IN"/>
        </w:rPr>
        <w:t>uitgav</w:t>
      </w:r>
      <w:r w:rsidR="002C1CEB" w:rsidRPr="009178F3">
        <w:rPr>
          <w:rFonts w:eastAsia="SimSun" w:cs="Mangal"/>
          <w:kern w:val="1"/>
          <w:sz w:val="20"/>
          <w:lang w:eastAsia="hi-IN" w:bidi="hi-IN"/>
        </w:rPr>
        <w:t>en op de begroting</w:t>
      </w:r>
      <w:r w:rsidR="00C843BC" w:rsidRPr="009178F3">
        <w:rPr>
          <w:rFonts w:eastAsia="SimSun" w:cs="Mangal"/>
          <w:kern w:val="1"/>
          <w:sz w:val="20"/>
          <w:lang w:eastAsia="hi-IN" w:bidi="hi-IN"/>
        </w:rPr>
        <w:t xml:space="preserve">. Om geen tekort te krijgen, moeten dan ook </w:t>
      </w:r>
      <w:r w:rsidR="00C905A6" w:rsidRPr="009178F3">
        <w:rPr>
          <w:rFonts w:eastAsia="SimSun" w:cs="Mangal"/>
          <w:kern w:val="1"/>
          <w:sz w:val="20"/>
          <w:lang w:eastAsia="hi-IN" w:bidi="hi-IN"/>
        </w:rPr>
        <w:t>de inkomsten toenemen.</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C843BC"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24</w:t>
      </w:r>
      <w:r w:rsidR="00C843BC" w:rsidRPr="009178F3">
        <w:rPr>
          <w:rFonts w:eastAsia="SimSun" w:cs="Mangal"/>
          <w:kern w:val="1"/>
          <w:sz w:val="20"/>
          <w:lang w:eastAsia="hi-IN" w:bidi="hi-IN"/>
        </w:rPr>
        <w:t xml:space="preserve"> Zonder winst kunnen particuliere bedrijven niet bestaan en gaan uiteindelijk failliet.</w:t>
      </w:r>
    </w:p>
    <w:p w:rsidR="00C843BC" w:rsidRPr="009178F3" w:rsidRDefault="00C30DC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De collectieve sector </w:t>
      </w:r>
      <w:r w:rsidR="00C843BC" w:rsidRPr="009178F3">
        <w:rPr>
          <w:rFonts w:eastAsia="SimSun" w:cs="Mangal"/>
          <w:kern w:val="1"/>
          <w:sz w:val="20"/>
          <w:lang w:eastAsia="hi-IN" w:bidi="hi-IN"/>
        </w:rPr>
        <w:t>is een gezamenlijk belang. Die kan alleen blijven bestaan als de overheid er voldoende geld in steekt en dat doet ze met belastingopbrengsten</w:t>
      </w:r>
      <w:r w:rsidRPr="009178F3">
        <w:rPr>
          <w:rFonts w:eastAsia="SimSun" w:cs="Mangal"/>
          <w:kern w:val="1"/>
          <w:sz w:val="20"/>
          <w:lang w:eastAsia="hi-IN" w:bidi="hi-IN"/>
        </w:rPr>
        <w:t xml:space="preserve">. </w:t>
      </w:r>
    </w:p>
    <w:p w:rsidR="00C843BC" w:rsidRPr="009178F3" w:rsidRDefault="00C843B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10D30"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25</w:t>
      </w:r>
      <w:r w:rsidR="00C843BC" w:rsidRPr="009178F3">
        <w:rPr>
          <w:rFonts w:eastAsia="SimSun" w:cs="Mangal"/>
          <w:kern w:val="1"/>
          <w:sz w:val="20"/>
          <w:lang w:eastAsia="hi-IN" w:bidi="hi-IN"/>
        </w:rPr>
        <w:t xml:space="preserve"> A en B</w:t>
      </w:r>
    </w:p>
    <w:p w:rsidR="00C843BC" w:rsidRPr="009178F3" w:rsidRDefault="00C843B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268"/>
        <w:gridCol w:w="2268"/>
      </w:tblGrid>
      <w:tr w:rsidR="00C843BC" w:rsidRPr="009178F3" w:rsidTr="00F44871">
        <w:tc>
          <w:tcPr>
            <w:tcW w:w="851" w:type="dxa"/>
            <w:tcBorders>
              <w:right w:val="single" w:sz="4" w:space="0" w:color="808080" w:themeColor="background1" w:themeShade="80"/>
            </w:tcBorders>
          </w:tcPr>
          <w:p w:rsidR="00C843BC" w:rsidRPr="009178F3" w:rsidRDefault="00C843B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i/>
                <w:kern w:val="1"/>
                <w:sz w:val="20"/>
                <w:lang w:eastAsia="hi-IN" w:bidi="hi-IN"/>
              </w:rPr>
            </w:pPr>
            <w:r w:rsidRPr="009178F3">
              <w:rPr>
                <w:rFonts w:eastAsia="SimSun" w:cs="Mangal"/>
                <w:b/>
                <w:kern w:val="1"/>
                <w:sz w:val="20"/>
                <w:lang w:eastAsia="hi-IN" w:bidi="hi-IN"/>
              </w:rPr>
              <w:t xml:space="preserve"> 26 </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843BC" w:rsidRPr="009178F3" w:rsidRDefault="00C843B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i/>
                <w:kern w:val="1"/>
                <w:sz w:val="20"/>
                <w:lang w:eastAsia="hi-IN" w:bidi="hi-IN"/>
              </w:rPr>
            </w:pPr>
            <w:r w:rsidRPr="009178F3">
              <w:rPr>
                <w:rFonts w:eastAsia="SimSun" w:cs="Mangal"/>
                <w:i/>
                <w:kern w:val="1"/>
                <w:sz w:val="20"/>
                <w:lang w:eastAsia="hi-IN" w:bidi="hi-IN"/>
              </w:rPr>
              <w:t>Collectieve sector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843BC" w:rsidRPr="009178F3" w:rsidRDefault="00C843B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i/>
                <w:kern w:val="1"/>
                <w:sz w:val="20"/>
                <w:lang w:eastAsia="hi-IN" w:bidi="hi-IN"/>
              </w:rPr>
            </w:pPr>
            <w:r w:rsidRPr="009178F3">
              <w:rPr>
                <w:rFonts w:eastAsia="SimSun" w:cs="Mangal"/>
                <w:i/>
                <w:kern w:val="1"/>
                <w:sz w:val="20"/>
                <w:lang w:eastAsia="hi-IN" w:bidi="hi-IN"/>
              </w:rPr>
              <w:t>Particuliere sector</w:t>
            </w:r>
          </w:p>
        </w:tc>
      </w:tr>
      <w:tr w:rsidR="00C843BC" w:rsidRPr="009178F3" w:rsidTr="00F44871">
        <w:tc>
          <w:tcPr>
            <w:tcW w:w="851" w:type="dxa"/>
            <w:tcBorders>
              <w:right w:val="single" w:sz="4" w:space="0" w:color="808080" w:themeColor="background1" w:themeShade="80"/>
            </w:tcBorders>
          </w:tcPr>
          <w:p w:rsidR="00C843BC" w:rsidRPr="009178F3" w:rsidRDefault="00C843BC"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p>
        </w:tc>
        <w:tc>
          <w:tcPr>
            <w:tcW w:w="2268"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C843BC" w:rsidRPr="009178F3" w:rsidRDefault="00F4487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Belastingdienst</w:t>
            </w:r>
          </w:p>
        </w:tc>
        <w:tc>
          <w:tcPr>
            <w:tcW w:w="2268"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C843BC" w:rsidRPr="009178F3" w:rsidRDefault="00F4487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Albert Heijn</w:t>
            </w:r>
          </w:p>
        </w:tc>
      </w:tr>
      <w:tr w:rsidR="00F44871" w:rsidRPr="009178F3" w:rsidTr="00F44871">
        <w:tc>
          <w:tcPr>
            <w:tcW w:w="851" w:type="dxa"/>
            <w:tcBorders>
              <w:right w:val="single" w:sz="4" w:space="0" w:color="808080" w:themeColor="background1" w:themeShade="80"/>
            </w:tcBorders>
          </w:tcPr>
          <w:p w:rsidR="00F44871" w:rsidRPr="009178F3" w:rsidRDefault="00F44871"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p>
        </w:tc>
        <w:tc>
          <w:tcPr>
            <w:tcW w:w="2268" w:type="dxa"/>
            <w:tcBorders>
              <w:left w:val="single" w:sz="4" w:space="0" w:color="808080" w:themeColor="background1" w:themeShade="80"/>
              <w:right w:val="single" w:sz="4" w:space="0" w:color="808080" w:themeColor="background1" w:themeShade="80"/>
            </w:tcBorders>
          </w:tcPr>
          <w:p w:rsidR="00F44871" w:rsidRPr="009178F3" w:rsidRDefault="00F4487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Rijkswaterstaat</w:t>
            </w:r>
          </w:p>
        </w:tc>
        <w:tc>
          <w:tcPr>
            <w:tcW w:w="2268" w:type="dxa"/>
            <w:tcBorders>
              <w:left w:val="single" w:sz="4" w:space="0" w:color="808080" w:themeColor="background1" w:themeShade="80"/>
              <w:right w:val="single" w:sz="4" w:space="0" w:color="808080" w:themeColor="background1" w:themeShade="80"/>
            </w:tcBorders>
          </w:tcPr>
          <w:p w:rsidR="00F44871" w:rsidRPr="009178F3" w:rsidRDefault="00F4487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KLM</w:t>
            </w:r>
          </w:p>
        </w:tc>
      </w:tr>
      <w:tr w:rsidR="00C843BC" w:rsidRPr="009178F3" w:rsidTr="00F44871">
        <w:tc>
          <w:tcPr>
            <w:tcW w:w="851" w:type="dxa"/>
            <w:tcBorders>
              <w:right w:val="single" w:sz="4" w:space="0" w:color="808080" w:themeColor="background1" w:themeShade="80"/>
            </w:tcBorders>
          </w:tcPr>
          <w:p w:rsidR="00C843BC" w:rsidRPr="009178F3" w:rsidRDefault="00C843BC" w:rsidP="009178F3">
            <w:pPr>
              <w:pStyle w:val="Vraagzonderletter"/>
              <w:widowControl w:val="0"/>
              <w:tabs>
                <w:tab w:val="clear" w:pos="1984"/>
                <w:tab w:val="clear" w:pos="2268"/>
              </w:tabs>
              <w:suppressAutoHyphens/>
              <w:overflowPunct/>
              <w:autoSpaceDE/>
              <w:autoSpaceDN/>
              <w:adjustRightInd/>
              <w:spacing w:line="240" w:lineRule="atLeast"/>
              <w:ind w:left="0" w:firstLine="0"/>
              <w:jc w:val="center"/>
              <w:textAlignment w:val="auto"/>
              <w:rPr>
                <w:rFonts w:eastAsia="SimSun" w:cs="Mangal"/>
                <w:kern w:val="1"/>
                <w:sz w:val="20"/>
                <w:lang w:eastAsia="hi-IN" w:bidi="hi-IN"/>
              </w:rPr>
            </w:pPr>
          </w:p>
        </w:tc>
        <w:tc>
          <w:tcPr>
            <w:tcW w:w="2268"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C843BC" w:rsidRPr="009178F3" w:rsidRDefault="00F4487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UWV</w:t>
            </w:r>
          </w:p>
        </w:tc>
        <w:tc>
          <w:tcPr>
            <w:tcW w:w="2268"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C843BC" w:rsidRPr="009178F3" w:rsidRDefault="00F4487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Philips</w:t>
            </w:r>
          </w:p>
        </w:tc>
      </w:tr>
    </w:tbl>
    <w:p w:rsidR="00C843BC" w:rsidRPr="009178F3" w:rsidRDefault="00C843B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E11E5D"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27</w:t>
      </w:r>
      <w:r w:rsidR="00F44871" w:rsidRPr="009178F3">
        <w:rPr>
          <w:rFonts w:eastAsia="SimSun" w:cs="Mangal"/>
          <w:kern w:val="1"/>
          <w:sz w:val="20"/>
          <w:lang w:eastAsia="hi-IN" w:bidi="hi-IN"/>
        </w:rPr>
        <w:t xml:space="preserve"> </w:t>
      </w:r>
      <w:r w:rsidR="001A5BCC" w:rsidRPr="009178F3">
        <w:rPr>
          <w:rFonts w:eastAsia="SimSun" w:cs="Mangal"/>
          <w:kern w:val="1"/>
          <w:sz w:val="20"/>
          <w:lang w:eastAsia="hi-IN" w:bidi="hi-IN"/>
        </w:rPr>
        <w:t>a</w:t>
      </w:r>
      <w:r w:rsidR="00F44871" w:rsidRPr="009178F3">
        <w:rPr>
          <w:rFonts w:eastAsia="SimSun" w:cs="Mangal"/>
          <w:kern w:val="1"/>
          <w:sz w:val="20"/>
          <w:lang w:eastAsia="hi-IN" w:bidi="hi-IN"/>
        </w:rPr>
        <w:t xml:space="preserve"> </w:t>
      </w:r>
      <w:r w:rsidR="001A5BCC" w:rsidRPr="009178F3">
        <w:rPr>
          <w:rFonts w:eastAsia="SimSun" w:cs="Mangal"/>
          <w:kern w:val="1"/>
          <w:sz w:val="20"/>
          <w:lang w:eastAsia="hi-IN" w:bidi="hi-IN"/>
        </w:rPr>
        <w:t>onjuist</w:t>
      </w:r>
    </w:p>
    <w:p w:rsidR="001A5BCC" w:rsidRPr="009178F3" w:rsidRDefault="001A5BC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F44871" w:rsidRPr="009178F3">
        <w:rPr>
          <w:rFonts w:eastAsia="SimSun" w:cs="Mangal"/>
          <w:kern w:val="1"/>
          <w:sz w:val="20"/>
          <w:lang w:eastAsia="hi-IN" w:bidi="hi-IN"/>
        </w:rPr>
        <w:t xml:space="preserve"> </w:t>
      </w:r>
      <w:r w:rsidRPr="009178F3">
        <w:rPr>
          <w:rFonts w:eastAsia="SimSun" w:cs="Mangal"/>
          <w:kern w:val="1"/>
          <w:sz w:val="20"/>
          <w:lang w:eastAsia="hi-IN" w:bidi="hi-IN"/>
        </w:rPr>
        <w:t>juist</w:t>
      </w:r>
    </w:p>
    <w:p w:rsidR="001A5BCC" w:rsidRPr="009178F3" w:rsidRDefault="001A5BC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F44871" w:rsidRPr="009178F3">
        <w:rPr>
          <w:rFonts w:eastAsia="SimSun" w:cs="Mangal"/>
          <w:kern w:val="1"/>
          <w:sz w:val="20"/>
          <w:lang w:eastAsia="hi-IN" w:bidi="hi-IN"/>
        </w:rPr>
        <w:t xml:space="preserve"> </w:t>
      </w:r>
      <w:r w:rsidRPr="009178F3">
        <w:rPr>
          <w:rFonts w:eastAsia="SimSun" w:cs="Mangal"/>
          <w:kern w:val="1"/>
          <w:sz w:val="20"/>
          <w:lang w:eastAsia="hi-IN" w:bidi="hi-IN"/>
        </w:rPr>
        <w:t>juist</w:t>
      </w:r>
    </w:p>
    <w:p w:rsidR="001A5BCC" w:rsidRPr="009178F3" w:rsidRDefault="001A5BC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d</w:t>
      </w:r>
      <w:r w:rsidR="00F44871" w:rsidRPr="009178F3">
        <w:rPr>
          <w:rFonts w:eastAsia="SimSun" w:cs="Mangal"/>
          <w:kern w:val="1"/>
          <w:sz w:val="20"/>
          <w:lang w:eastAsia="hi-IN" w:bidi="hi-IN"/>
        </w:rPr>
        <w:t xml:space="preserve"> </w:t>
      </w:r>
      <w:r w:rsidRPr="009178F3">
        <w:rPr>
          <w:rFonts w:eastAsia="SimSun" w:cs="Mangal"/>
          <w:kern w:val="1"/>
          <w:sz w:val="20"/>
          <w:lang w:eastAsia="hi-IN" w:bidi="hi-IN"/>
        </w:rPr>
        <w:t>juist</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1A5BCC"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9178F3">
        <w:rPr>
          <w:rFonts w:eastAsia="SimSun" w:cs="Mangal"/>
          <w:b/>
          <w:kern w:val="1"/>
          <w:sz w:val="20"/>
          <w:lang w:eastAsia="hi-IN" w:bidi="hi-IN"/>
        </w:rPr>
        <w:t>28</w:t>
      </w:r>
      <w:r w:rsidR="00F44871" w:rsidRPr="009178F3">
        <w:rPr>
          <w:rFonts w:eastAsia="SimSun" w:cs="Mangal"/>
          <w:kern w:val="1"/>
          <w:sz w:val="20"/>
          <w:lang w:eastAsia="hi-IN" w:bidi="hi-IN"/>
        </w:rPr>
        <w:t xml:space="preserve"> </w:t>
      </w:r>
      <w:r w:rsidR="001A5BCC" w:rsidRPr="009178F3">
        <w:rPr>
          <w:rFonts w:eastAsia="SimSun" w:cs="Mangal"/>
          <w:kern w:val="1"/>
          <w:sz w:val="20"/>
          <w:lang w:eastAsia="hi-IN" w:bidi="hi-IN"/>
        </w:rPr>
        <w:t>Privatisering.</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907662"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29</w:t>
      </w:r>
      <w:r w:rsidR="00F44871" w:rsidRPr="009178F3">
        <w:rPr>
          <w:rFonts w:eastAsia="SimSun" w:cs="Mangal"/>
          <w:b/>
          <w:kern w:val="1"/>
          <w:sz w:val="20"/>
          <w:lang w:eastAsia="hi-IN" w:bidi="hi-IN"/>
        </w:rPr>
        <w:t xml:space="preserve"> </w:t>
      </w:r>
      <w:r w:rsidR="00066CD9" w:rsidRPr="009178F3">
        <w:rPr>
          <w:rFonts w:eastAsia="SimSun" w:cs="Mangal"/>
          <w:kern w:val="1"/>
          <w:sz w:val="20"/>
          <w:lang w:eastAsia="hi-IN" w:bidi="hi-IN"/>
        </w:rPr>
        <w:t>a</w:t>
      </w:r>
      <w:r w:rsidR="00907662" w:rsidRPr="009178F3">
        <w:rPr>
          <w:rFonts w:eastAsia="SimSun" w:cs="Mangal"/>
          <w:kern w:val="1"/>
          <w:sz w:val="20"/>
          <w:lang w:eastAsia="hi-IN" w:bidi="hi-IN"/>
        </w:rPr>
        <w:t>, b</w:t>
      </w:r>
    </w:p>
    <w:p w:rsidR="00907662" w:rsidRPr="009178F3" w:rsidRDefault="0090766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1A5BCC" w:rsidRPr="009178F3">
        <w:rPr>
          <w:rFonts w:eastAsia="SimSun" w:cs="Mangal"/>
          <w:kern w:val="1"/>
          <w:sz w:val="20"/>
          <w:lang w:eastAsia="hi-IN" w:bidi="hi-IN"/>
        </w:rPr>
        <w:t>ijvoorbeeld</w:t>
      </w:r>
      <w:r w:rsidRPr="009178F3">
        <w:rPr>
          <w:rFonts w:eastAsia="SimSun" w:cs="Mangal"/>
          <w:kern w:val="1"/>
          <w:sz w:val="20"/>
          <w:lang w:eastAsia="hi-IN" w:bidi="hi-IN"/>
        </w:rPr>
        <w:t xml:space="preserve">: </w:t>
      </w:r>
    </w:p>
    <w:p w:rsidR="00907662" w:rsidRPr="009178F3" w:rsidRDefault="0090766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D</w:t>
      </w:r>
      <w:r w:rsidR="00066CD9" w:rsidRPr="009178F3">
        <w:rPr>
          <w:rFonts w:eastAsia="SimSun" w:cs="Mangal"/>
          <w:kern w:val="1"/>
          <w:sz w:val="20"/>
          <w:lang w:eastAsia="hi-IN" w:bidi="hi-IN"/>
        </w:rPr>
        <w:t>e belastingdienst</w:t>
      </w:r>
      <w:r w:rsidRPr="009178F3">
        <w:rPr>
          <w:rFonts w:eastAsia="SimSun" w:cs="Mangal"/>
          <w:kern w:val="1"/>
          <w:sz w:val="20"/>
          <w:lang w:eastAsia="hi-IN" w:bidi="hi-IN"/>
        </w:rPr>
        <w:t>, want belastingheffing moet eerlijk en rechtvaardig gebeuren, de overheid wil daar controle op houden.</w:t>
      </w:r>
    </w:p>
    <w:p w:rsidR="00907662" w:rsidRPr="009178F3" w:rsidRDefault="0090766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Het leger en de politie: de overheid wil hier controle op houden, want het zou erg gevaarlijk worden als particulieren ook wapens mochten gebruiken.</w:t>
      </w:r>
    </w:p>
    <w:p w:rsidR="00907662" w:rsidRPr="009178F3" w:rsidRDefault="0090766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 Het onderwijs, omdat de overheid dit voor iedereen </w:t>
      </w:r>
      <w:r w:rsidR="00C905A6" w:rsidRPr="009178F3">
        <w:rPr>
          <w:rFonts w:eastAsia="SimSun" w:cs="Mangal"/>
          <w:kern w:val="1"/>
          <w:sz w:val="20"/>
          <w:lang w:eastAsia="hi-IN" w:bidi="hi-IN"/>
        </w:rPr>
        <w:t xml:space="preserve">betaalbaar </w:t>
      </w:r>
      <w:r w:rsidRPr="009178F3">
        <w:rPr>
          <w:rFonts w:eastAsia="SimSun" w:cs="Mangal"/>
          <w:kern w:val="1"/>
          <w:sz w:val="20"/>
          <w:lang w:eastAsia="hi-IN" w:bidi="hi-IN"/>
        </w:rPr>
        <w:t>wil houden.</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870C82" w:rsidRPr="009178F3" w:rsidRDefault="0013632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 xml:space="preserve">Oefenopgaven </w:t>
      </w:r>
      <w:r w:rsidR="004F573D" w:rsidRPr="009178F3">
        <w:rPr>
          <w:rFonts w:eastAsia="SimSun" w:cs="Mangal"/>
          <w:b/>
          <w:kern w:val="1"/>
          <w:sz w:val="20"/>
          <w:lang w:eastAsia="hi-IN" w:bidi="hi-IN"/>
        </w:rPr>
        <w:t>Paragraaf 7.4</w:t>
      </w:r>
    </w:p>
    <w:p w:rsidR="00870C82" w:rsidRPr="009178F3" w:rsidRDefault="00870C8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10D30" w:rsidRPr="009178F3" w:rsidRDefault="0024010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30</w:t>
      </w:r>
      <w:r w:rsidR="00B50A53" w:rsidRPr="009178F3">
        <w:rPr>
          <w:rFonts w:eastAsia="SimSun" w:cs="Mangal"/>
          <w:b/>
          <w:kern w:val="1"/>
          <w:sz w:val="20"/>
          <w:lang w:eastAsia="hi-IN" w:bidi="hi-IN"/>
        </w:rPr>
        <w:t xml:space="preserve"> </w:t>
      </w:r>
      <w:r w:rsidR="00C905A6" w:rsidRPr="009178F3">
        <w:rPr>
          <w:rFonts w:eastAsia="SimSun" w:cs="Mangal"/>
          <w:kern w:val="1"/>
          <w:sz w:val="20"/>
          <w:lang w:eastAsia="hi-IN" w:bidi="hi-IN"/>
        </w:rPr>
        <w:t>a</w:t>
      </w:r>
      <w:r w:rsidR="00B50A53" w:rsidRPr="009178F3">
        <w:rPr>
          <w:rFonts w:eastAsia="SimSun" w:cs="Mangal"/>
          <w:kern w:val="1"/>
          <w:sz w:val="20"/>
          <w:lang w:eastAsia="hi-IN" w:bidi="hi-IN"/>
        </w:rPr>
        <w:t xml:space="preserve"> </w:t>
      </w:r>
      <w:r w:rsidR="00C905A6" w:rsidRPr="009178F3">
        <w:rPr>
          <w:rFonts w:eastAsia="SimSun" w:cs="Mangal"/>
          <w:kern w:val="1"/>
          <w:sz w:val="20"/>
          <w:lang w:eastAsia="hi-IN" w:bidi="hi-IN"/>
        </w:rPr>
        <w:t>Prinsjesdag.</w:t>
      </w:r>
    </w:p>
    <w:p w:rsidR="00C905A6" w:rsidRPr="009178F3" w:rsidRDefault="00C905A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B50A53" w:rsidRPr="009178F3">
        <w:rPr>
          <w:rFonts w:eastAsia="SimSun" w:cs="Mangal"/>
          <w:kern w:val="1"/>
          <w:sz w:val="20"/>
          <w:lang w:eastAsia="hi-IN" w:bidi="hi-IN"/>
        </w:rPr>
        <w:t xml:space="preserve"> </w:t>
      </w:r>
      <w:r w:rsidRPr="009178F3">
        <w:rPr>
          <w:rFonts w:eastAsia="SimSun" w:cs="Mangal"/>
          <w:kern w:val="1"/>
          <w:sz w:val="20"/>
          <w:lang w:eastAsia="hi-IN" w:bidi="hi-IN"/>
        </w:rPr>
        <w:t>De minister van Financiën heeft met zijn ambtenaren de begroting opgesteld.</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7E674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31</w:t>
      </w:r>
      <w:r w:rsidR="00B50A53" w:rsidRPr="009178F3">
        <w:rPr>
          <w:rFonts w:eastAsia="SimSun" w:cs="Mangal"/>
          <w:b/>
          <w:kern w:val="1"/>
          <w:sz w:val="20"/>
          <w:lang w:eastAsia="hi-IN" w:bidi="hi-IN"/>
        </w:rPr>
        <w:t xml:space="preserve"> </w:t>
      </w:r>
      <w:r w:rsidR="00C905A6" w:rsidRPr="009178F3">
        <w:rPr>
          <w:rFonts w:eastAsia="SimSun" w:cs="Mangal"/>
          <w:kern w:val="1"/>
          <w:sz w:val="20"/>
          <w:lang w:eastAsia="hi-IN" w:bidi="hi-IN"/>
        </w:rPr>
        <w:t>B</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C905A6"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w:t>
      </w:r>
      <w:r w:rsidR="007E674C" w:rsidRPr="009178F3">
        <w:rPr>
          <w:rFonts w:eastAsia="SimSun" w:cs="Mangal"/>
          <w:b/>
          <w:kern w:val="1"/>
          <w:sz w:val="20"/>
          <w:lang w:eastAsia="hi-IN" w:bidi="hi-IN"/>
        </w:rPr>
        <w:t>2</w:t>
      </w:r>
      <w:r w:rsidR="00B50A53" w:rsidRPr="009178F3">
        <w:rPr>
          <w:rFonts w:eastAsia="SimSun" w:cs="Mangal"/>
          <w:b/>
          <w:kern w:val="1"/>
          <w:sz w:val="20"/>
          <w:lang w:eastAsia="hi-IN" w:bidi="hi-IN"/>
        </w:rPr>
        <w:t xml:space="preserve"> </w:t>
      </w:r>
      <w:r w:rsidR="00C905A6" w:rsidRPr="009178F3">
        <w:rPr>
          <w:rFonts w:eastAsia="SimSun" w:cs="Mangal"/>
          <w:kern w:val="1"/>
          <w:sz w:val="20"/>
          <w:lang w:eastAsia="hi-IN" w:bidi="hi-IN"/>
        </w:rPr>
        <w:t>a</w:t>
      </w:r>
      <w:r w:rsidR="00907662" w:rsidRPr="009178F3">
        <w:rPr>
          <w:rFonts w:eastAsia="SimSun" w:cs="Mangal"/>
          <w:kern w:val="1"/>
          <w:sz w:val="20"/>
          <w:lang w:eastAsia="hi-IN" w:bidi="hi-IN"/>
        </w:rPr>
        <w:t xml:space="preserve"> </w:t>
      </w:r>
      <w:r w:rsidR="00C905A6" w:rsidRPr="009178F3">
        <w:rPr>
          <w:rFonts w:eastAsia="SimSun" w:cs="Mangal"/>
          <w:kern w:val="1"/>
          <w:sz w:val="20"/>
          <w:lang w:eastAsia="hi-IN" w:bidi="hi-IN"/>
        </w:rPr>
        <w:t>begrotingsoverschot</w:t>
      </w:r>
    </w:p>
    <w:p w:rsidR="00C905A6" w:rsidRPr="009178F3" w:rsidRDefault="00C905A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B50A53" w:rsidRPr="009178F3">
        <w:rPr>
          <w:rFonts w:eastAsia="SimSun" w:cs="Mangal"/>
          <w:kern w:val="1"/>
          <w:sz w:val="20"/>
          <w:lang w:eastAsia="hi-IN" w:bidi="hi-IN"/>
        </w:rPr>
        <w:t xml:space="preserve"> </w:t>
      </w:r>
      <w:r w:rsidRPr="009178F3">
        <w:rPr>
          <w:rFonts w:eastAsia="SimSun" w:cs="Mangal"/>
          <w:kern w:val="1"/>
          <w:sz w:val="20"/>
          <w:lang w:eastAsia="hi-IN" w:bidi="hi-IN"/>
        </w:rPr>
        <w:t>toenemen</w:t>
      </w:r>
    </w:p>
    <w:p w:rsidR="00510D30" w:rsidRPr="009178F3" w:rsidRDefault="00C905A6"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B50A53" w:rsidRPr="009178F3">
        <w:rPr>
          <w:rFonts w:eastAsia="SimSun" w:cs="Mangal"/>
          <w:kern w:val="1"/>
          <w:sz w:val="20"/>
          <w:lang w:eastAsia="hi-IN" w:bidi="hi-IN"/>
        </w:rPr>
        <w:t xml:space="preserve"> begrotingsoverschot</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4F573D" w:rsidRPr="009178F3" w:rsidRDefault="007E674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9178F3">
        <w:rPr>
          <w:rFonts w:eastAsia="SimSun" w:cs="Mangal"/>
          <w:b/>
          <w:kern w:val="1"/>
          <w:sz w:val="20"/>
          <w:lang w:eastAsia="hi-IN" w:bidi="hi-IN"/>
        </w:rPr>
        <w:t>33</w:t>
      </w:r>
      <w:r w:rsidR="00B50A53" w:rsidRPr="009178F3">
        <w:rPr>
          <w:rFonts w:eastAsia="SimSun" w:cs="Mangal"/>
          <w:b/>
          <w:kern w:val="1"/>
          <w:sz w:val="20"/>
          <w:lang w:eastAsia="hi-IN" w:bidi="hi-IN"/>
        </w:rPr>
        <w:t xml:space="preserve"> </w:t>
      </w:r>
      <w:r w:rsidR="00B50A53" w:rsidRPr="009178F3">
        <w:rPr>
          <w:rFonts w:eastAsia="SimSun" w:cs="Mangal"/>
          <w:kern w:val="1"/>
          <w:sz w:val="20"/>
          <w:lang w:eastAsia="hi-IN" w:bidi="hi-IN"/>
        </w:rPr>
        <w:t>Automobilisten</w:t>
      </w:r>
      <w:r w:rsidR="00B2588E" w:rsidRPr="009178F3">
        <w:rPr>
          <w:rFonts w:eastAsia="SimSun" w:cs="Mangal"/>
          <w:kern w:val="1"/>
          <w:sz w:val="20"/>
          <w:lang w:eastAsia="hi-IN" w:bidi="hi-IN"/>
        </w:rPr>
        <w:t xml:space="preserve"> in de grensstreek </w:t>
      </w:r>
      <w:r w:rsidR="00B50A53" w:rsidRPr="009178F3">
        <w:rPr>
          <w:rFonts w:eastAsia="SimSun" w:cs="Mangal"/>
          <w:kern w:val="1"/>
          <w:sz w:val="20"/>
          <w:lang w:eastAsia="hi-IN" w:bidi="hi-IN"/>
        </w:rPr>
        <w:t>gingen in Duitsland of België tanken. In Nederland werd minder lpg/diesel verkocht, waardoor de accijnsopbrengst ook lager was.</w:t>
      </w:r>
    </w:p>
    <w:p w:rsidR="00B50A53" w:rsidRPr="009178F3" w:rsidRDefault="00B50A5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B50A53" w:rsidRPr="009178F3" w:rsidRDefault="007E674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34</w:t>
      </w:r>
      <w:r w:rsidR="00B50A53" w:rsidRPr="009178F3">
        <w:rPr>
          <w:rFonts w:eastAsia="SimSun" w:cs="Mangal"/>
          <w:kern w:val="1"/>
          <w:sz w:val="20"/>
          <w:lang w:eastAsia="hi-IN" w:bidi="hi-IN"/>
        </w:rPr>
        <w:t xml:space="preserve"> - b</w:t>
      </w:r>
      <w:r w:rsidR="000D477B" w:rsidRPr="009178F3">
        <w:rPr>
          <w:rFonts w:eastAsia="SimSun" w:cs="Mangal"/>
          <w:kern w:val="1"/>
          <w:sz w:val="20"/>
          <w:lang w:eastAsia="hi-IN" w:bidi="hi-IN"/>
        </w:rPr>
        <w:t>ezuinigen</w:t>
      </w:r>
      <w:r w:rsidR="00B50A53" w:rsidRPr="009178F3">
        <w:rPr>
          <w:rFonts w:eastAsia="SimSun" w:cs="Mangal"/>
          <w:kern w:val="1"/>
          <w:sz w:val="20"/>
          <w:lang w:eastAsia="hi-IN" w:bidi="hi-IN"/>
        </w:rPr>
        <w:t xml:space="preserve"> op de uitgaven</w:t>
      </w:r>
    </w:p>
    <w:p w:rsidR="00510D30" w:rsidRPr="009178F3" w:rsidRDefault="00B50A5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inkomsten verhogen (hogere belasting)</w:t>
      </w:r>
    </w:p>
    <w:p w:rsidR="00B50A53" w:rsidRPr="009178F3" w:rsidRDefault="00B50A5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geld lenen</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7E674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35</w:t>
      </w:r>
      <w:r w:rsidR="00B50A53" w:rsidRPr="009178F3">
        <w:rPr>
          <w:rFonts w:eastAsia="SimSun" w:cs="Mangal"/>
          <w:kern w:val="1"/>
          <w:sz w:val="20"/>
          <w:lang w:eastAsia="hi-IN" w:bidi="hi-IN"/>
        </w:rPr>
        <w:t xml:space="preserve"> E</w:t>
      </w:r>
      <w:r w:rsidR="000D477B" w:rsidRPr="009178F3">
        <w:rPr>
          <w:rFonts w:eastAsia="SimSun" w:cs="Mangal"/>
          <w:kern w:val="1"/>
          <w:sz w:val="20"/>
          <w:lang w:eastAsia="hi-IN" w:bidi="hi-IN"/>
        </w:rPr>
        <w:t xml:space="preserve">xtra aflossen van staatschuld </w:t>
      </w:r>
      <w:r w:rsidR="00B50A53" w:rsidRPr="009178F3">
        <w:rPr>
          <w:rFonts w:eastAsia="SimSun" w:cs="Mangal"/>
          <w:kern w:val="1"/>
          <w:sz w:val="20"/>
          <w:lang w:eastAsia="hi-IN" w:bidi="hi-IN"/>
        </w:rPr>
        <w:sym w:font="Wingdings 3" w:char="F067"/>
      </w:r>
      <w:r w:rsidR="000D477B" w:rsidRPr="009178F3">
        <w:rPr>
          <w:rFonts w:eastAsia="SimSun" w:cs="Mangal"/>
          <w:kern w:val="1"/>
          <w:sz w:val="20"/>
          <w:lang w:eastAsia="hi-IN" w:bidi="hi-IN"/>
        </w:rPr>
        <w:t xml:space="preserve"> lagere staatsschuld </w:t>
      </w:r>
      <w:r w:rsidR="00B50A53" w:rsidRPr="009178F3">
        <w:rPr>
          <w:rFonts w:eastAsia="SimSun" w:cs="Mangal"/>
          <w:kern w:val="1"/>
          <w:sz w:val="20"/>
          <w:lang w:eastAsia="hi-IN" w:bidi="hi-IN"/>
        </w:rPr>
        <w:sym w:font="Wingdings 3" w:char="F067"/>
      </w:r>
      <w:r w:rsidR="000D477B" w:rsidRPr="009178F3">
        <w:rPr>
          <w:rFonts w:eastAsia="SimSun" w:cs="Mangal"/>
          <w:kern w:val="1"/>
          <w:sz w:val="20"/>
          <w:lang w:eastAsia="hi-IN" w:bidi="hi-IN"/>
        </w:rPr>
        <w:t xml:space="preserve"> minder rente betalen </w:t>
      </w:r>
      <w:r w:rsidR="00B50A53" w:rsidRPr="009178F3">
        <w:rPr>
          <w:rFonts w:eastAsia="SimSun" w:cs="Mangal"/>
          <w:kern w:val="1"/>
          <w:sz w:val="20"/>
          <w:lang w:eastAsia="hi-IN" w:bidi="hi-IN"/>
        </w:rPr>
        <w:sym w:font="Wingdings 3" w:char="F067"/>
      </w:r>
      <w:r w:rsidR="000D477B" w:rsidRPr="009178F3">
        <w:rPr>
          <w:rFonts w:eastAsia="SimSun" w:cs="Mangal"/>
          <w:kern w:val="1"/>
          <w:sz w:val="20"/>
          <w:lang w:eastAsia="hi-IN" w:bidi="hi-IN"/>
        </w:rPr>
        <w:t xml:space="preserve"> minder uitgaven </w:t>
      </w:r>
      <w:r w:rsidR="00B50A53" w:rsidRPr="009178F3">
        <w:rPr>
          <w:rFonts w:eastAsia="SimSun" w:cs="Mangal"/>
          <w:kern w:val="1"/>
          <w:sz w:val="20"/>
          <w:lang w:eastAsia="hi-IN" w:bidi="hi-IN"/>
        </w:rPr>
        <w:sym w:font="Wingdings 3" w:char="F067"/>
      </w:r>
      <w:r w:rsidR="000D477B" w:rsidRPr="009178F3">
        <w:rPr>
          <w:rFonts w:eastAsia="SimSun" w:cs="Mangal"/>
          <w:kern w:val="1"/>
          <w:sz w:val="20"/>
          <w:lang w:eastAsia="hi-IN" w:bidi="hi-IN"/>
        </w:rPr>
        <w:t xml:space="preserve"> lager begrotingstekort.</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B50A53" w:rsidRPr="009178F3" w:rsidRDefault="007E674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36</w:t>
      </w:r>
      <w:r w:rsidR="00B50A53" w:rsidRPr="009178F3">
        <w:rPr>
          <w:rFonts w:eastAsia="SimSun" w:cs="Mangal"/>
          <w:kern w:val="1"/>
          <w:sz w:val="20"/>
          <w:lang w:eastAsia="hi-IN" w:bidi="hi-IN"/>
        </w:rPr>
        <w:t xml:space="preserve"> Omdat je niet zonder l</w:t>
      </w:r>
      <w:r w:rsidR="000D477B" w:rsidRPr="009178F3">
        <w:rPr>
          <w:rFonts w:eastAsia="SimSun" w:cs="Mangal"/>
          <w:kern w:val="1"/>
          <w:sz w:val="20"/>
          <w:lang w:eastAsia="hi-IN" w:bidi="hi-IN"/>
        </w:rPr>
        <w:t xml:space="preserve">evensmiddelen </w:t>
      </w:r>
      <w:r w:rsidR="00B50A53" w:rsidRPr="009178F3">
        <w:rPr>
          <w:rFonts w:eastAsia="SimSun" w:cs="Mangal"/>
          <w:kern w:val="1"/>
          <w:sz w:val="20"/>
          <w:lang w:eastAsia="hi-IN" w:bidi="hi-IN"/>
        </w:rPr>
        <w:t>kunt, wil de overheid dat ze ook voor mensen met lage inkomens betaalbaar blijven.</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B50A53" w:rsidRPr="009178F3" w:rsidRDefault="007E674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37</w:t>
      </w:r>
      <w:r w:rsidR="00510D30" w:rsidRPr="009178F3">
        <w:rPr>
          <w:rFonts w:eastAsia="SimSun" w:cs="Mangal"/>
          <w:kern w:val="1"/>
          <w:sz w:val="20"/>
          <w:lang w:eastAsia="hi-IN" w:bidi="hi-IN"/>
        </w:rPr>
        <w:tab/>
      </w:r>
      <w:r w:rsidR="00A478B0" w:rsidRPr="009178F3">
        <w:rPr>
          <w:rFonts w:eastAsia="SimSun" w:cs="Mangal"/>
          <w:kern w:val="1"/>
          <w:sz w:val="20"/>
          <w:lang w:eastAsia="hi-IN" w:bidi="hi-IN"/>
        </w:rPr>
        <w:t>Directe belastingen betaal je rechtstreeks aan de overheid</w:t>
      </w:r>
      <w:r w:rsidR="00B50A53" w:rsidRPr="009178F3">
        <w:rPr>
          <w:rFonts w:eastAsia="SimSun" w:cs="Mangal"/>
          <w:kern w:val="1"/>
          <w:sz w:val="20"/>
          <w:lang w:eastAsia="hi-IN" w:bidi="hi-IN"/>
        </w:rPr>
        <w:t>/belastingdienst</w:t>
      </w:r>
      <w:r w:rsidR="00A478B0" w:rsidRPr="009178F3">
        <w:rPr>
          <w:rFonts w:eastAsia="SimSun" w:cs="Mangal"/>
          <w:kern w:val="1"/>
          <w:sz w:val="20"/>
          <w:lang w:eastAsia="hi-IN" w:bidi="hi-IN"/>
        </w:rPr>
        <w:t>, bijvoorbeeld loonbelasting</w:t>
      </w:r>
      <w:r w:rsidR="00B50A53" w:rsidRPr="009178F3">
        <w:rPr>
          <w:rFonts w:eastAsia="SimSun" w:cs="Mangal"/>
          <w:kern w:val="1"/>
          <w:sz w:val="20"/>
          <w:lang w:eastAsia="hi-IN" w:bidi="hi-IN"/>
        </w:rPr>
        <w:t>, motorrijtuigenbelasting (wegenbelasting), vennootschapsbelasting.</w:t>
      </w:r>
      <w:r w:rsidR="00A478B0" w:rsidRPr="009178F3">
        <w:rPr>
          <w:rFonts w:eastAsia="SimSun" w:cs="Mangal"/>
          <w:kern w:val="1"/>
          <w:sz w:val="20"/>
          <w:lang w:eastAsia="hi-IN" w:bidi="hi-IN"/>
        </w:rPr>
        <w:t xml:space="preserve"> </w:t>
      </w:r>
    </w:p>
    <w:p w:rsidR="00E11E5D" w:rsidRPr="009178F3" w:rsidRDefault="00A478B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Indirecte belastingen </w:t>
      </w:r>
      <w:r w:rsidR="00B50A53" w:rsidRPr="009178F3">
        <w:rPr>
          <w:rFonts w:eastAsia="SimSun" w:cs="Mangal"/>
          <w:kern w:val="1"/>
          <w:sz w:val="20"/>
          <w:lang w:eastAsia="hi-IN" w:bidi="hi-IN"/>
        </w:rPr>
        <w:t>zitten verwerkt in de prijs van producten. Je betaalt ze aan de</w:t>
      </w:r>
      <w:r w:rsidRPr="009178F3">
        <w:rPr>
          <w:rFonts w:eastAsia="SimSun" w:cs="Mangal"/>
          <w:kern w:val="1"/>
          <w:sz w:val="20"/>
          <w:lang w:eastAsia="hi-IN" w:bidi="hi-IN"/>
        </w:rPr>
        <w:t xml:space="preserve"> leverancier</w:t>
      </w:r>
      <w:r w:rsidR="00B50A53" w:rsidRPr="009178F3">
        <w:rPr>
          <w:rFonts w:eastAsia="SimSun" w:cs="Mangal"/>
          <w:kern w:val="1"/>
          <w:sz w:val="20"/>
          <w:lang w:eastAsia="hi-IN" w:bidi="hi-IN"/>
        </w:rPr>
        <w:t xml:space="preserve"> en die draagt deze belasting weer af</w:t>
      </w:r>
      <w:r w:rsidRPr="009178F3">
        <w:rPr>
          <w:rFonts w:eastAsia="SimSun" w:cs="Mangal"/>
          <w:kern w:val="1"/>
          <w:sz w:val="20"/>
          <w:lang w:eastAsia="hi-IN" w:bidi="hi-IN"/>
        </w:rPr>
        <w:t xml:space="preserve"> aan de ov</w:t>
      </w:r>
      <w:r w:rsidR="007E674C" w:rsidRPr="009178F3">
        <w:rPr>
          <w:rFonts w:eastAsia="SimSun" w:cs="Mangal"/>
          <w:kern w:val="1"/>
          <w:sz w:val="20"/>
          <w:lang w:eastAsia="hi-IN" w:bidi="hi-IN"/>
        </w:rPr>
        <w:t>erheid</w:t>
      </w:r>
      <w:r w:rsidR="00B50A53" w:rsidRPr="009178F3">
        <w:rPr>
          <w:rFonts w:eastAsia="SimSun" w:cs="Mangal"/>
          <w:kern w:val="1"/>
          <w:sz w:val="20"/>
          <w:lang w:eastAsia="hi-IN" w:bidi="hi-IN"/>
        </w:rPr>
        <w:t>/belastingdienst.</w:t>
      </w:r>
      <w:r w:rsidR="007E674C" w:rsidRPr="009178F3">
        <w:rPr>
          <w:rFonts w:eastAsia="SimSun" w:cs="Mangal"/>
          <w:kern w:val="1"/>
          <w:sz w:val="20"/>
          <w:lang w:eastAsia="hi-IN" w:bidi="hi-IN"/>
        </w:rPr>
        <w:t xml:space="preserve"> betaalt, bijvoorbeeld </w:t>
      </w:r>
      <w:r w:rsidR="00B50A53" w:rsidRPr="009178F3">
        <w:rPr>
          <w:rFonts w:eastAsia="SimSun" w:cs="Mangal"/>
          <w:kern w:val="1"/>
          <w:sz w:val="20"/>
          <w:lang w:eastAsia="hi-IN" w:bidi="hi-IN"/>
        </w:rPr>
        <w:t>btw, accijns</w:t>
      </w:r>
      <w:r w:rsidRPr="009178F3">
        <w:rPr>
          <w:rFonts w:eastAsia="SimSun" w:cs="Mangal"/>
          <w:kern w:val="1"/>
          <w:sz w:val="20"/>
          <w:lang w:eastAsia="hi-IN" w:bidi="hi-IN"/>
        </w:rPr>
        <w:t>.</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0D477B" w:rsidRPr="009178F3" w:rsidRDefault="007E674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38</w:t>
      </w:r>
      <w:r w:rsidR="00B50A53" w:rsidRPr="009178F3">
        <w:rPr>
          <w:rFonts w:eastAsia="SimSun" w:cs="Mangal"/>
          <w:b/>
          <w:kern w:val="1"/>
          <w:sz w:val="20"/>
          <w:lang w:eastAsia="hi-IN" w:bidi="hi-IN"/>
        </w:rPr>
        <w:t xml:space="preserve"> </w:t>
      </w:r>
      <w:r w:rsidR="00A478B0" w:rsidRPr="009178F3">
        <w:rPr>
          <w:rFonts w:eastAsia="SimSun" w:cs="Mangal"/>
          <w:kern w:val="1"/>
          <w:sz w:val="20"/>
          <w:lang w:eastAsia="hi-IN" w:bidi="hi-IN"/>
        </w:rPr>
        <w:t xml:space="preserve">Profijtbeginsel, want </w:t>
      </w:r>
      <w:r w:rsidRPr="009178F3">
        <w:rPr>
          <w:rFonts w:eastAsia="SimSun" w:cs="Mangal"/>
          <w:kern w:val="1"/>
          <w:sz w:val="20"/>
          <w:lang w:eastAsia="hi-IN" w:bidi="hi-IN"/>
        </w:rPr>
        <w:t>jij maakt als toerist gebruik van</w:t>
      </w:r>
      <w:r w:rsidR="00A478B0" w:rsidRPr="009178F3">
        <w:rPr>
          <w:rFonts w:eastAsia="SimSun" w:cs="Mangal"/>
          <w:kern w:val="1"/>
          <w:sz w:val="20"/>
          <w:lang w:eastAsia="hi-IN" w:bidi="hi-IN"/>
        </w:rPr>
        <w:t xml:space="preserve"> </w:t>
      </w:r>
      <w:r w:rsidR="00B50A53" w:rsidRPr="009178F3">
        <w:rPr>
          <w:rFonts w:eastAsia="SimSun" w:cs="Mangal"/>
          <w:kern w:val="1"/>
          <w:sz w:val="20"/>
          <w:lang w:eastAsia="hi-IN" w:bidi="hi-IN"/>
        </w:rPr>
        <w:t>voorzieningen in die stad of dat dorp</w:t>
      </w:r>
      <w:r w:rsidRPr="009178F3">
        <w:rPr>
          <w:rFonts w:eastAsia="SimSun" w:cs="Mangal"/>
          <w:kern w:val="1"/>
          <w:sz w:val="20"/>
          <w:lang w:eastAsia="hi-IN" w:bidi="hi-IN"/>
        </w:rPr>
        <w:t>.</w:t>
      </w:r>
      <w:r w:rsidR="00A478B0" w:rsidRPr="009178F3">
        <w:rPr>
          <w:rFonts w:eastAsia="SimSun" w:cs="Mangal"/>
          <w:kern w:val="1"/>
          <w:sz w:val="20"/>
          <w:lang w:eastAsia="hi-IN" w:bidi="hi-IN"/>
        </w:rPr>
        <w:t xml:space="preserve"> (</w:t>
      </w:r>
      <w:r w:rsidR="00B50A53" w:rsidRPr="009178F3">
        <w:rPr>
          <w:rFonts w:eastAsia="SimSun" w:cs="Mangal"/>
          <w:kern w:val="1"/>
          <w:sz w:val="20"/>
          <w:lang w:eastAsia="hi-IN" w:bidi="hi-IN"/>
        </w:rPr>
        <w:t xml:space="preserve">Bij het </w:t>
      </w:r>
      <w:r w:rsidR="00A478B0" w:rsidRPr="009178F3">
        <w:rPr>
          <w:rFonts w:eastAsia="SimSun" w:cs="Mangal"/>
          <w:kern w:val="1"/>
          <w:sz w:val="20"/>
          <w:lang w:eastAsia="hi-IN" w:bidi="hi-IN"/>
        </w:rPr>
        <w:t>draagkrachtbeginsel</w:t>
      </w:r>
      <w:r w:rsidR="00B50A53" w:rsidRPr="009178F3">
        <w:rPr>
          <w:rFonts w:eastAsia="SimSun" w:cs="Mangal"/>
          <w:kern w:val="1"/>
          <w:sz w:val="20"/>
          <w:lang w:eastAsia="hi-IN" w:bidi="hi-IN"/>
        </w:rPr>
        <w:t xml:space="preserve"> zou rekening worden gehouden met je inkomen.</w:t>
      </w:r>
      <w:r w:rsidR="00A478B0" w:rsidRPr="009178F3">
        <w:rPr>
          <w:rFonts w:eastAsia="SimSun" w:cs="Mangal"/>
          <w:kern w:val="1"/>
          <w:sz w:val="20"/>
          <w:lang w:eastAsia="hi-IN" w:bidi="hi-IN"/>
        </w:rPr>
        <w:t>)</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A478B0" w:rsidRPr="009178F3" w:rsidRDefault="007E674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39</w:t>
      </w:r>
      <w:r w:rsidR="00B50A53" w:rsidRPr="009178F3">
        <w:rPr>
          <w:rFonts w:eastAsia="SimSun" w:cs="Mangal"/>
          <w:b/>
          <w:kern w:val="1"/>
          <w:sz w:val="20"/>
          <w:lang w:eastAsia="hi-IN" w:bidi="hi-IN"/>
        </w:rPr>
        <w:t xml:space="preserve"> </w:t>
      </w:r>
      <w:r w:rsidR="00A478B0" w:rsidRPr="009178F3">
        <w:rPr>
          <w:rFonts w:eastAsia="SimSun" w:cs="Mangal"/>
          <w:kern w:val="1"/>
          <w:sz w:val="20"/>
          <w:lang w:eastAsia="hi-IN" w:bidi="hi-IN"/>
        </w:rPr>
        <w:t>a</w:t>
      </w:r>
      <w:r w:rsidR="00B50A53" w:rsidRPr="009178F3">
        <w:rPr>
          <w:rFonts w:eastAsia="SimSun" w:cs="Mangal"/>
          <w:kern w:val="1"/>
          <w:sz w:val="20"/>
          <w:lang w:eastAsia="hi-IN" w:bidi="hi-IN"/>
        </w:rPr>
        <w:t xml:space="preserve"> </w:t>
      </w:r>
      <w:r w:rsidR="00A478B0" w:rsidRPr="009178F3">
        <w:rPr>
          <w:rFonts w:eastAsia="SimSun" w:cs="Mangal"/>
          <w:kern w:val="1"/>
          <w:sz w:val="20"/>
          <w:lang w:eastAsia="hi-IN" w:bidi="hi-IN"/>
        </w:rPr>
        <w:t xml:space="preserve">De </w:t>
      </w:r>
      <w:r w:rsidR="00B2588E" w:rsidRPr="009178F3">
        <w:rPr>
          <w:rFonts w:eastAsia="SimSun" w:cs="Mangal"/>
          <w:kern w:val="1"/>
          <w:sz w:val="20"/>
          <w:lang w:eastAsia="hi-IN" w:bidi="hi-IN"/>
        </w:rPr>
        <w:t>aan</w:t>
      </w:r>
      <w:r w:rsidR="00A478B0" w:rsidRPr="009178F3">
        <w:rPr>
          <w:rFonts w:eastAsia="SimSun" w:cs="Mangal"/>
          <w:kern w:val="1"/>
          <w:sz w:val="20"/>
          <w:lang w:eastAsia="hi-IN" w:bidi="hi-IN"/>
        </w:rPr>
        <w:t>koop</w:t>
      </w:r>
      <w:r w:rsidR="00B2588E" w:rsidRPr="009178F3">
        <w:rPr>
          <w:rFonts w:eastAsia="SimSun" w:cs="Mangal"/>
          <w:kern w:val="1"/>
          <w:sz w:val="20"/>
          <w:lang w:eastAsia="hi-IN" w:bidi="hi-IN"/>
        </w:rPr>
        <w:t xml:space="preserve"> van een auto</w:t>
      </w:r>
      <w:r w:rsidR="00A478B0" w:rsidRPr="009178F3">
        <w:rPr>
          <w:rFonts w:eastAsia="SimSun" w:cs="Mangal"/>
          <w:kern w:val="1"/>
          <w:sz w:val="20"/>
          <w:lang w:eastAsia="hi-IN" w:bidi="hi-IN"/>
        </w:rPr>
        <w:t>.</w:t>
      </w:r>
    </w:p>
    <w:p w:rsidR="00A478B0" w:rsidRPr="009178F3" w:rsidRDefault="00A478B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B50A53" w:rsidRPr="009178F3">
        <w:rPr>
          <w:rFonts w:eastAsia="SimSun" w:cs="Mangal"/>
          <w:kern w:val="1"/>
          <w:sz w:val="20"/>
          <w:lang w:eastAsia="hi-IN" w:bidi="hi-IN"/>
        </w:rPr>
        <w:t xml:space="preserve"> Er komen </w:t>
      </w:r>
      <w:r w:rsidRPr="009178F3">
        <w:rPr>
          <w:rFonts w:eastAsia="SimSun" w:cs="Mangal"/>
          <w:kern w:val="1"/>
          <w:sz w:val="20"/>
          <w:lang w:eastAsia="hi-IN" w:bidi="hi-IN"/>
        </w:rPr>
        <w:t xml:space="preserve">andere heffingen </w:t>
      </w:r>
      <w:r w:rsidR="00B50A53" w:rsidRPr="009178F3">
        <w:rPr>
          <w:rFonts w:eastAsia="SimSun" w:cs="Mangal"/>
          <w:kern w:val="1"/>
          <w:sz w:val="20"/>
          <w:lang w:eastAsia="hi-IN" w:bidi="hi-IN"/>
        </w:rPr>
        <w:t>voor in de plaats (die afhankelijk zijn van de CO</w:t>
      </w:r>
      <w:r w:rsidR="00B50A53" w:rsidRPr="009178F3">
        <w:rPr>
          <w:rFonts w:eastAsia="SimSun" w:cs="Mangal"/>
          <w:kern w:val="20"/>
          <w:sz w:val="20"/>
          <w:vertAlign w:val="subscript"/>
          <w:lang w:eastAsia="hi-IN" w:bidi="hi-IN"/>
        </w:rPr>
        <w:t>2</w:t>
      </w:r>
      <w:r w:rsidR="00B50A53" w:rsidRPr="009178F3">
        <w:rPr>
          <w:rFonts w:eastAsia="SimSun" w:cs="Mangal"/>
          <w:kern w:val="1"/>
          <w:sz w:val="20"/>
          <w:lang w:eastAsia="hi-IN" w:bidi="hi-IN"/>
        </w:rPr>
        <w:t>-uitstoot).</w:t>
      </w:r>
      <w:r w:rsidRPr="009178F3">
        <w:rPr>
          <w:rFonts w:eastAsia="SimSun" w:cs="Mangal"/>
          <w:kern w:val="1"/>
          <w:sz w:val="20"/>
          <w:lang w:eastAsia="hi-IN" w:bidi="hi-IN"/>
        </w:rPr>
        <w:t>invoeren.</w:t>
      </w:r>
    </w:p>
    <w:p w:rsidR="00B50A53" w:rsidRPr="009178F3" w:rsidRDefault="00A478B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B50A53" w:rsidRPr="009178F3">
        <w:rPr>
          <w:rFonts w:eastAsia="SimSun" w:cs="Mangal"/>
          <w:kern w:val="1"/>
          <w:sz w:val="20"/>
          <w:lang w:eastAsia="hi-IN" w:bidi="hi-IN"/>
        </w:rPr>
        <w:t xml:space="preserve"> – Het levert de overheid veel inkomsten op.</w:t>
      </w:r>
    </w:p>
    <w:p w:rsidR="00B50A53" w:rsidRPr="009178F3" w:rsidRDefault="00DF228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w:t>
      </w:r>
      <w:r w:rsidR="00A478B0" w:rsidRPr="009178F3">
        <w:rPr>
          <w:rFonts w:eastAsia="SimSun" w:cs="Mangal"/>
          <w:kern w:val="1"/>
          <w:sz w:val="20"/>
          <w:lang w:eastAsia="hi-IN" w:bidi="hi-IN"/>
        </w:rPr>
        <w:t xml:space="preserve"> </w:t>
      </w:r>
      <w:r w:rsidR="00B50A53" w:rsidRPr="009178F3">
        <w:rPr>
          <w:rFonts w:eastAsia="SimSun" w:cs="Mangal"/>
          <w:kern w:val="1"/>
          <w:sz w:val="20"/>
          <w:lang w:eastAsia="hi-IN" w:bidi="hi-IN"/>
        </w:rPr>
        <w:t>D</w:t>
      </w:r>
      <w:r w:rsidRPr="009178F3">
        <w:rPr>
          <w:rFonts w:eastAsia="SimSun" w:cs="Mangal"/>
          <w:kern w:val="1"/>
          <w:sz w:val="20"/>
          <w:lang w:eastAsia="hi-IN" w:bidi="hi-IN"/>
        </w:rPr>
        <w:t xml:space="preserve">e overheid </w:t>
      </w:r>
      <w:r w:rsidR="00B50A53" w:rsidRPr="009178F3">
        <w:rPr>
          <w:rFonts w:eastAsia="SimSun" w:cs="Mangal"/>
          <w:kern w:val="1"/>
          <w:sz w:val="20"/>
          <w:lang w:eastAsia="hi-IN" w:bidi="hi-IN"/>
        </w:rPr>
        <w:t>heeft veel geld nodig om te investeren in wegen en andere verkeersvoorzieningen en die te onderhouden.</w:t>
      </w:r>
    </w:p>
    <w:p w:rsidR="000D477B" w:rsidRPr="009178F3" w:rsidRDefault="00B50A5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Omdat het autogebruik zorgt voor milieuvervuiling probeert de overheid het met hoge tarieven af te remmen.</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4F573D" w:rsidRPr="009178F3" w:rsidRDefault="004F573D" w:rsidP="009178F3">
      <w:pPr>
        <w:overflowPunct/>
        <w:autoSpaceDE/>
        <w:autoSpaceDN/>
        <w:adjustRightInd/>
        <w:spacing w:line="240" w:lineRule="atLeast"/>
        <w:ind w:left="0"/>
        <w:textAlignment w:val="auto"/>
        <w:rPr>
          <w:rFonts w:ascii="Verdana" w:eastAsia="SimSun" w:hAnsi="Verdana" w:cs="Mangal"/>
          <w:kern w:val="1"/>
          <w:lang w:eastAsia="hi-IN" w:bidi="hi-IN"/>
        </w:rPr>
      </w:pPr>
      <w:r w:rsidRPr="009178F3">
        <w:rPr>
          <w:rFonts w:ascii="Verdana" w:eastAsia="SimSun" w:hAnsi="Verdana" w:cs="Mangal"/>
          <w:kern w:val="1"/>
          <w:lang w:eastAsia="hi-IN" w:bidi="hi-IN"/>
        </w:rPr>
        <w:br w:type="page"/>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10D30"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Hoofdstuk 7</w:t>
      </w:r>
      <w:r w:rsidRPr="009178F3">
        <w:rPr>
          <w:rFonts w:eastAsia="SimSun" w:cs="Mangal"/>
          <w:b/>
          <w:kern w:val="1"/>
          <w:sz w:val="20"/>
          <w:lang w:eastAsia="hi-IN" w:bidi="hi-IN"/>
        </w:rPr>
        <w:tab/>
        <w:t>Rekenen</w:t>
      </w:r>
    </w:p>
    <w:p w:rsidR="00870C82" w:rsidRPr="009178F3" w:rsidRDefault="00870C8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E76A2" w:rsidRPr="009178F3" w:rsidRDefault="00DE76A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w:t>
      </w:r>
      <w:r w:rsidRPr="009178F3">
        <w:rPr>
          <w:rFonts w:eastAsia="SimSun" w:cs="Mangal"/>
          <w:kern w:val="1"/>
          <w:sz w:val="20"/>
          <w:lang w:eastAsia="hi-IN" w:bidi="hi-IN"/>
        </w:rPr>
        <w:t xml:space="preserve"> De afname is </w:t>
      </w:r>
      <w:r w:rsidR="00BE20F1" w:rsidRPr="009178F3">
        <w:rPr>
          <w:rFonts w:eastAsia="SimSun" w:cs="Mangal"/>
          <w:kern w:val="1"/>
          <w:sz w:val="20"/>
          <w:lang w:eastAsia="hi-IN" w:bidi="hi-IN"/>
        </w:rPr>
        <w:t xml:space="preserve">1.121 </w:t>
      </w:r>
      <w:r w:rsidRPr="009178F3">
        <w:rPr>
          <w:rFonts w:eastAsia="SimSun" w:cs="Mangal"/>
          <w:kern w:val="1"/>
          <w:sz w:val="20"/>
          <w:lang w:eastAsia="hi-IN" w:bidi="hi-IN"/>
        </w:rPr>
        <w:t>– 393 = 728</w:t>
      </w:r>
    </w:p>
    <w:p w:rsidR="00DF228E" w:rsidRPr="009178F3" w:rsidRDefault="00DE76A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728</w:t>
      </w:r>
      <w:r w:rsidR="00BE20F1" w:rsidRPr="009178F3">
        <w:rPr>
          <w:rFonts w:eastAsia="SimSun" w:cs="Mangal"/>
          <w:kern w:val="1"/>
          <w:sz w:val="20"/>
          <w:lang w:eastAsia="hi-IN" w:bidi="hi-IN"/>
        </w:rPr>
        <w:t xml:space="preserve"> ÷ 1.121</w:t>
      </w:r>
      <w:r w:rsidR="009178F3">
        <w:rPr>
          <w:rFonts w:eastAsia="SimSun" w:cs="Mangal"/>
          <w:kern w:val="1"/>
          <w:sz w:val="20"/>
          <w:lang w:eastAsia="hi-IN" w:bidi="hi-IN"/>
        </w:rPr>
        <w:t xml:space="preserve"> × </w:t>
      </w:r>
      <w:r w:rsidR="00BE20F1" w:rsidRPr="009178F3">
        <w:rPr>
          <w:rFonts w:eastAsia="SimSun" w:cs="Mangal"/>
          <w:kern w:val="1"/>
          <w:sz w:val="20"/>
          <w:lang w:eastAsia="hi-IN" w:bidi="hi-IN"/>
        </w:rPr>
        <w:t xml:space="preserve">100 = </w:t>
      </w:r>
      <w:r w:rsidR="00DF228E" w:rsidRPr="009178F3">
        <w:rPr>
          <w:rFonts w:eastAsia="SimSun" w:cs="Mangal"/>
          <w:kern w:val="1"/>
          <w:sz w:val="20"/>
          <w:lang w:eastAsia="hi-IN" w:bidi="hi-IN"/>
        </w:rPr>
        <w:t xml:space="preserve">64,9% </w:t>
      </w:r>
      <w:r w:rsidRPr="009178F3">
        <w:rPr>
          <w:rFonts w:eastAsia="SimSun" w:cs="Mangal"/>
          <w:kern w:val="1"/>
          <w:sz w:val="20"/>
          <w:lang w:eastAsia="hi-IN" w:bidi="hi-IN"/>
        </w:rPr>
        <w:t>gedaald</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w:t>
      </w:r>
      <w:r w:rsidR="00DE76A2" w:rsidRPr="009178F3">
        <w:rPr>
          <w:rFonts w:eastAsia="SimSun" w:cs="Mangal"/>
          <w:b/>
          <w:kern w:val="1"/>
          <w:sz w:val="20"/>
          <w:lang w:eastAsia="hi-IN" w:bidi="hi-IN"/>
        </w:rPr>
        <w:t xml:space="preserve"> </w:t>
      </w:r>
      <w:r w:rsidR="00AE37FC" w:rsidRPr="009178F3">
        <w:rPr>
          <w:rFonts w:eastAsia="SimSun" w:cs="Mangal"/>
          <w:kern w:val="1"/>
          <w:sz w:val="20"/>
          <w:lang w:eastAsia="hi-IN" w:bidi="hi-IN"/>
        </w:rPr>
        <w:t>a</w:t>
      </w:r>
      <w:r w:rsidR="00DE76A2" w:rsidRPr="009178F3">
        <w:rPr>
          <w:rFonts w:eastAsia="SimSun" w:cs="Mangal"/>
          <w:kern w:val="1"/>
          <w:sz w:val="20"/>
          <w:lang w:eastAsia="hi-IN" w:bidi="hi-IN"/>
        </w:rPr>
        <w:t xml:space="preserve"> </w:t>
      </w:r>
      <w:r w:rsidR="00DF228E" w:rsidRPr="009178F3">
        <w:rPr>
          <w:rFonts w:eastAsia="SimSun" w:cs="Mangal"/>
          <w:kern w:val="1"/>
          <w:sz w:val="20"/>
          <w:lang w:eastAsia="hi-IN" w:bidi="hi-IN"/>
        </w:rPr>
        <w:t xml:space="preserve">45% </w:t>
      </w:r>
      <w:r w:rsidR="00AE37FC" w:rsidRPr="009178F3">
        <w:rPr>
          <w:rFonts w:eastAsia="SimSun" w:cs="Mangal"/>
          <w:kern w:val="1"/>
          <w:sz w:val="20"/>
          <w:lang w:eastAsia="hi-IN" w:bidi="hi-IN"/>
        </w:rPr>
        <w:t>van € 2,3 miljoen =</w:t>
      </w:r>
      <w:r w:rsidR="00DE76A2" w:rsidRPr="009178F3">
        <w:rPr>
          <w:rFonts w:eastAsia="SimSun" w:cs="Mangal"/>
          <w:kern w:val="1"/>
          <w:sz w:val="20"/>
          <w:lang w:eastAsia="hi-IN" w:bidi="hi-IN"/>
        </w:rPr>
        <w:t xml:space="preserve"> </w:t>
      </w:r>
      <w:r w:rsidR="00AE37FC" w:rsidRPr="009178F3">
        <w:rPr>
          <w:rFonts w:eastAsia="SimSun" w:cs="Mangal"/>
          <w:kern w:val="1"/>
          <w:sz w:val="20"/>
          <w:lang w:eastAsia="hi-IN" w:bidi="hi-IN"/>
        </w:rPr>
        <w:t xml:space="preserve">45% </w:t>
      </w:r>
      <w:r w:rsidR="00562431" w:rsidRPr="009178F3">
        <w:rPr>
          <w:rFonts w:eastAsia="SimSun" w:cs="Mangal"/>
          <w:kern w:val="1"/>
          <w:sz w:val="20"/>
          <w:lang w:eastAsia="hi-IN" w:bidi="hi-IN"/>
        </w:rPr>
        <w:t>÷</w:t>
      </w:r>
      <w:r w:rsidR="00AE37FC" w:rsidRPr="009178F3">
        <w:rPr>
          <w:rFonts w:eastAsia="SimSun" w:cs="Mangal"/>
          <w:kern w:val="1"/>
          <w:sz w:val="20"/>
          <w:lang w:eastAsia="hi-IN" w:bidi="hi-IN"/>
        </w:rPr>
        <w:t xml:space="preserve"> 100</w:t>
      </w:r>
      <w:r w:rsidR="009178F3">
        <w:rPr>
          <w:rFonts w:eastAsia="SimSun" w:cs="Mangal"/>
          <w:kern w:val="1"/>
          <w:sz w:val="20"/>
          <w:lang w:eastAsia="hi-IN" w:bidi="hi-IN"/>
        </w:rPr>
        <w:t xml:space="preserve"> × </w:t>
      </w:r>
      <w:r w:rsidR="00AE37FC" w:rsidRPr="009178F3">
        <w:rPr>
          <w:rFonts w:eastAsia="SimSun" w:cs="Mangal"/>
          <w:kern w:val="1"/>
          <w:sz w:val="20"/>
          <w:lang w:eastAsia="hi-IN" w:bidi="hi-IN"/>
        </w:rPr>
        <w:t>€ 2</w:t>
      </w:r>
      <w:r w:rsidR="00DE76A2" w:rsidRPr="009178F3">
        <w:rPr>
          <w:rFonts w:eastAsia="SimSun" w:cs="Mangal"/>
          <w:kern w:val="1"/>
          <w:sz w:val="20"/>
          <w:lang w:eastAsia="hi-IN" w:bidi="hi-IN"/>
        </w:rPr>
        <w:t>.</w:t>
      </w:r>
      <w:r w:rsidR="00AE37FC" w:rsidRPr="009178F3">
        <w:rPr>
          <w:rFonts w:eastAsia="SimSun" w:cs="Mangal"/>
          <w:kern w:val="1"/>
          <w:sz w:val="20"/>
          <w:lang w:eastAsia="hi-IN" w:bidi="hi-IN"/>
        </w:rPr>
        <w:t>3</w:t>
      </w:r>
      <w:r w:rsidR="00DE76A2" w:rsidRPr="009178F3">
        <w:rPr>
          <w:rFonts w:eastAsia="SimSun" w:cs="Mangal"/>
          <w:kern w:val="1"/>
          <w:sz w:val="20"/>
          <w:lang w:eastAsia="hi-IN" w:bidi="hi-IN"/>
        </w:rPr>
        <w:t>00.00 = € 1.035.000</w:t>
      </w:r>
    </w:p>
    <w:p w:rsidR="00AE37FC" w:rsidRPr="009178F3" w:rsidRDefault="00AE37F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DE76A2" w:rsidRPr="009178F3">
        <w:rPr>
          <w:rFonts w:eastAsia="SimSun" w:cs="Mangal"/>
          <w:kern w:val="1"/>
          <w:sz w:val="20"/>
          <w:lang w:eastAsia="hi-IN" w:bidi="hi-IN"/>
        </w:rPr>
        <w:t xml:space="preserve"> </w:t>
      </w:r>
      <w:r w:rsidR="00281346" w:rsidRPr="009178F3">
        <w:rPr>
          <w:rFonts w:eastAsia="SimSun" w:cs="Mangal"/>
          <w:kern w:val="1"/>
          <w:sz w:val="20"/>
          <w:lang w:eastAsia="hi-IN" w:bidi="hi-IN"/>
        </w:rPr>
        <w:t>D</w:t>
      </w:r>
      <w:r w:rsidR="00281346" w:rsidRPr="009178F3">
        <w:rPr>
          <w:rFonts w:eastAsia="SimSun" w:cs="Mangal"/>
          <w:kern w:val="1"/>
          <w:sz w:val="20"/>
          <w:lang w:eastAsia="hi-IN" w:bidi="hi-IN"/>
        </w:rPr>
        <w:tab/>
      </w:r>
      <w:r w:rsidR="00281346" w:rsidRPr="009178F3">
        <w:rPr>
          <w:rFonts w:eastAsia="SimSun" w:cs="Mangal"/>
          <w:kern w:val="1"/>
          <w:sz w:val="20"/>
          <w:lang w:eastAsia="hi-IN" w:bidi="hi-IN"/>
        </w:rPr>
        <w:tab/>
        <w:t>(</w:t>
      </w:r>
      <w:r w:rsidRPr="009178F3">
        <w:rPr>
          <w:rFonts w:eastAsia="SimSun" w:cs="Mangal"/>
          <w:kern w:val="1"/>
          <w:sz w:val="20"/>
          <w:lang w:eastAsia="hi-IN" w:bidi="hi-IN"/>
        </w:rPr>
        <w:t>25% van € 1,035 miljoen = 0,25</w:t>
      </w:r>
      <w:r w:rsidR="009178F3">
        <w:rPr>
          <w:rFonts w:eastAsia="SimSun" w:cs="Mangal"/>
          <w:kern w:val="1"/>
          <w:sz w:val="20"/>
          <w:lang w:eastAsia="hi-IN" w:bidi="hi-IN"/>
        </w:rPr>
        <w:t xml:space="preserve"> × </w:t>
      </w:r>
      <w:r w:rsidRPr="009178F3">
        <w:rPr>
          <w:rFonts w:eastAsia="SimSun" w:cs="Mangal"/>
          <w:kern w:val="1"/>
          <w:sz w:val="20"/>
          <w:lang w:eastAsia="hi-IN" w:bidi="hi-IN"/>
        </w:rPr>
        <w:t>1</w:t>
      </w:r>
      <w:r w:rsidR="00281346" w:rsidRPr="009178F3">
        <w:rPr>
          <w:rFonts w:eastAsia="SimSun" w:cs="Mangal"/>
          <w:kern w:val="1"/>
          <w:sz w:val="20"/>
          <w:lang w:eastAsia="hi-IN" w:bidi="hi-IN"/>
        </w:rPr>
        <w:t>.</w:t>
      </w:r>
      <w:r w:rsidRPr="009178F3">
        <w:rPr>
          <w:rFonts w:eastAsia="SimSun" w:cs="Mangal"/>
          <w:kern w:val="1"/>
          <w:sz w:val="20"/>
          <w:lang w:eastAsia="hi-IN" w:bidi="hi-IN"/>
        </w:rPr>
        <w:t>035</w:t>
      </w:r>
      <w:r w:rsidR="00281346" w:rsidRPr="009178F3">
        <w:rPr>
          <w:rFonts w:eastAsia="SimSun" w:cs="Mangal"/>
          <w:kern w:val="1"/>
          <w:sz w:val="20"/>
          <w:lang w:eastAsia="hi-IN" w:bidi="hi-IN"/>
        </w:rPr>
        <w:t>.000</w:t>
      </w:r>
      <w:r w:rsidRPr="009178F3">
        <w:rPr>
          <w:rFonts w:eastAsia="SimSun" w:cs="Mangal"/>
          <w:kern w:val="1"/>
          <w:sz w:val="20"/>
          <w:lang w:eastAsia="hi-IN" w:bidi="hi-IN"/>
        </w:rPr>
        <w:t xml:space="preserve"> = € 258.750</w:t>
      </w:r>
    </w:p>
    <w:p w:rsidR="00AE37FC" w:rsidRPr="009178F3" w:rsidRDefault="00AE37F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ab/>
      </w:r>
      <w:r w:rsidRPr="009178F3">
        <w:rPr>
          <w:rFonts w:eastAsia="SimSun" w:cs="Mangal"/>
          <w:kern w:val="1"/>
          <w:sz w:val="20"/>
          <w:lang w:eastAsia="hi-IN" w:bidi="hi-IN"/>
        </w:rPr>
        <w:tab/>
        <w:t xml:space="preserve">€ 2.300.000 − € </w:t>
      </w:r>
      <w:r w:rsidR="00281346" w:rsidRPr="009178F3">
        <w:rPr>
          <w:rFonts w:eastAsia="SimSun" w:cs="Mangal"/>
          <w:kern w:val="1"/>
          <w:sz w:val="20"/>
          <w:lang w:eastAsia="hi-IN" w:bidi="hi-IN"/>
        </w:rPr>
        <w:t>258.750 = € 2.041.250)</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w:t>
      </w:r>
      <w:r w:rsidR="00281346" w:rsidRPr="009178F3">
        <w:rPr>
          <w:rFonts w:eastAsia="SimSun" w:cs="Mangal"/>
          <w:b/>
          <w:kern w:val="1"/>
          <w:sz w:val="20"/>
          <w:lang w:eastAsia="hi-IN" w:bidi="hi-IN"/>
        </w:rPr>
        <w:t xml:space="preserve"> </w:t>
      </w:r>
      <w:r w:rsidR="00AE37FC" w:rsidRPr="009178F3">
        <w:rPr>
          <w:rFonts w:eastAsia="SimSun" w:cs="Mangal"/>
          <w:kern w:val="1"/>
          <w:sz w:val="20"/>
          <w:lang w:eastAsia="hi-IN" w:bidi="hi-IN"/>
        </w:rPr>
        <w:t>a</w:t>
      </w:r>
      <w:r w:rsidR="00281346" w:rsidRPr="009178F3">
        <w:rPr>
          <w:rFonts w:eastAsia="SimSun" w:cs="Mangal"/>
          <w:kern w:val="1"/>
          <w:sz w:val="20"/>
          <w:lang w:eastAsia="hi-IN" w:bidi="hi-IN"/>
        </w:rPr>
        <w:t xml:space="preserve"> </w:t>
      </w:r>
      <w:r w:rsidR="00AE37FC" w:rsidRPr="009178F3">
        <w:rPr>
          <w:rFonts w:eastAsia="SimSun" w:cs="Mangal"/>
          <w:kern w:val="1"/>
          <w:sz w:val="20"/>
          <w:lang w:eastAsia="hi-IN" w:bidi="hi-IN"/>
        </w:rPr>
        <w:t xml:space="preserve">B en D samen: </w:t>
      </w:r>
      <w:r w:rsidR="00054D73" w:rsidRPr="009178F3">
        <w:rPr>
          <w:rFonts w:eastAsia="SimSun" w:cs="Mangal"/>
          <w:kern w:val="1"/>
          <w:sz w:val="20"/>
          <w:lang w:eastAsia="hi-IN" w:bidi="hi-IN"/>
        </w:rPr>
        <w:t xml:space="preserve">95 + 160 = </w:t>
      </w:r>
      <w:r w:rsidR="00AE37FC" w:rsidRPr="009178F3">
        <w:rPr>
          <w:rFonts w:eastAsia="SimSun" w:cs="Mangal"/>
          <w:kern w:val="1"/>
          <w:sz w:val="20"/>
          <w:lang w:eastAsia="hi-IN" w:bidi="hi-IN"/>
        </w:rPr>
        <w:t>255 klanten.</w:t>
      </w:r>
      <w:r w:rsidR="00054D73" w:rsidRPr="009178F3">
        <w:rPr>
          <w:rFonts w:eastAsia="SimSun" w:cs="Mangal"/>
          <w:kern w:val="1"/>
          <w:sz w:val="20"/>
          <w:lang w:eastAsia="hi-IN" w:bidi="hi-IN"/>
        </w:rPr>
        <w:t xml:space="preserve"> Totaal: 565 klanten.</w:t>
      </w:r>
    </w:p>
    <w:p w:rsidR="00AE37FC" w:rsidRPr="009178F3" w:rsidRDefault="00AE37FC"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255</w:t>
      </w:r>
      <w:r w:rsidR="00054D73" w:rsidRPr="009178F3">
        <w:rPr>
          <w:rFonts w:eastAsia="SimSun" w:cs="Mangal"/>
          <w:kern w:val="1"/>
          <w:sz w:val="20"/>
          <w:lang w:eastAsia="hi-IN" w:bidi="hi-IN"/>
        </w:rPr>
        <w:t xml:space="preserve"> </w:t>
      </w:r>
      <w:r w:rsidRPr="009178F3">
        <w:rPr>
          <w:rFonts w:eastAsia="SimSun" w:cs="Mangal"/>
          <w:kern w:val="1"/>
          <w:sz w:val="20"/>
          <w:lang w:eastAsia="hi-IN" w:bidi="hi-IN"/>
        </w:rPr>
        <w:t xml:space="preserve">= … % van </w:t>
      </w:r>
      <w:r w:rsidR="000E1268" w:rsidRPr="009178F3">
        <w:rPr>
          <w:rFonts w:eastAsia="SimSun" w:cs="Mangal"/>
          <w:kern w:val="1"/>
          <w:sz w:val="20"/>
          <w:lang w:eastAsia="hi-IN" w:bidi="hi-IN"/>
        </w:rPr>
        <w:t>565</w:t>
      </w:r>
    </w:p>
    <w:p w:rsidR="00AE37FC" w:rsidRPr="009178F3" w:rsidRDefault="000E126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255</w:t>
      </w:r>
      <w:r w:rsidR="0004606F" w:rsidRPr="009178F3">
        <w:rPr>
          <w:rFonts w:eastAsia="SimSun" w:cs="Mangal"/>
          <w:kern w:val="1"/>
          <w:sz w:val="20"/>
          <w:lang w:eastAsia="hi-IN" w:bidi="hi-IN"/>
        </w:rPr>
        <w:t xml:space="preserve"> </w:t>
      </w:r>
      <w:r w:rsidR="00562431" w:rsidRPr="009178F3">
        <w:rPr>
          <w:rFonts w:eastAsia="SimSun" w:cs="Mangal"/>
          <w:kern w:val="1"/>
          <w:sz w:val="20"/>
          <w:lang w:eastAsia="hi-IN" w:bidi="hi-IN"/>
        </w:rPr>
        <w:t>÷</w:t>
      </w:r>
      <w:r w:rsidR="00AE37FC" w:rsidRPr="009178F3">
        <w:rPr>
          <w:rFonts w:eastAsia="SimSun" w:cs="Mangal"/>
          <w:kern w:val="1"/>
          <w:sz w:val="20"/>
          <w:lang w:eastAsia="hi-IN" w:bidi="hi-IN"/>
        </w:rPr>
        <w:t xml:space="preserve"> </w:t>
      </w:r>
      <w:r w:rsidRPr="009178F3">
        <w:rPr>
          <w:rFonts w:eastAsia="SimSun" w:cs="Mangal"/>
          <w:kern w:val="1"/>
          <w:sz w:val="20"/>
          <w:lang w:eastAsia="hi-IN" w:bidi="hi-IN"/>
        </w:rPr>
        <w:t>565</w:t>
      </w:r>
      <w:r w:rsidR="009178F3">
        <w:rPr>
          <w:rFonts w:eastAsia="SimSun" w:cs="Mangal"/>
          <w:kern w:val="1"/>
          <w:sz w:val="20"/>
          <w:lang w:eastAsia="hi-IN" w:bidi="hi-IN"/>
        </w:rPr>
        <w:t xml:space="preserve"> × </w:t>
      </w:r>
      <w:r w:rsidRPr="009178F3">
        <w:rPr>
          <w:rFonts w:eastAsia="SimSun" w:cs="Mangal"/>
          <w:kern w:val="1"/>
          <w:sz w:val="20"/>
          <w:lang w:eastAsia="hi-IN" w:bidi="hi-IN"/>
        </w:rPr>
        <w:t>100 = 45</w:t>
      </w:r>
      <w:r w:rsidR="00AE37FC" w:rsidRPr="009178F3">
        <w:rPr>
          <w:rFonts w:eastAsia="SimSun" w:cs="Mangal"/>
          <w:kern w:val="1"/>
          <w:sz w:val="20"/>
          <w:lang w:eastAsia="hi-IN" w:bidi="hi-IN"/>
        </w:rPr>
        <w:t>,</w:t>
      </w:r>
      <w:r w:rsidRPr="009178F3">
        <w:rPr>
          <w:rFonts w:eastAsia="SimSun" w:cs="Mangal"/>
          <w:kern w:val="1"/>
          <w:sz w:val="20"/>
          <w:lang w:eastAsia="hi-IN" w:bidi="hi-IN"/>
        </w:rPr>
        <w:t>1</w:t>
      </w:r>
      <w:r w:rsidR="00AE37FC" w:rsidRPr="009178F3">
        <w:rPr>
          <w:rFonts w:eastAsia="SimSun" w:cs="Mangal"/>
          <w:kern w:val="1"/>
          <w:sz w:val="20"/>
          <w:lang w:eastAsia="hi-IN" w:bidi="hi-IN"/>
        </w:rPr>
        <w:t>%</w:t>
      </w:r>
    </w:p>
    <w:p w:rsidR="000E1268" w:rsidRPr="009178F3" w:rsidRDefault="000E126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054D73" w:rsidRPr="009178F3">
        <w:rPr>
          <w:rFonts w:eastAsia="SimSun" w:cs="Mangal"/>
          <w:kern w:val="1"/>
          <w:sz w:val="20"/>
          <w:lang w:eastAsia="hi-IN" w:bidi="hi-IN"/>
        </w:rPr>
        <w:t xml:space="preserve"> </w:t>
      </w:r>
      <w:r w:rsidRPr="009178F3">
        <w:rPr>
          <w:rFonts w:eastAsia="SimSun" w:cs="Mangal"/>
          <w:kern w:val="1"/>
          <w:sz w:val="20"/>
          <w:lang w:eastAsia="hi-IN" w:bidi="hi-IN"/>
        </w:rPr>
        <w:t>A en C en overige</w:t>
      </w:r>
      <w:r w:rsidR="00054D73" w:rsidRPr="009178F3">
        <w:rPr>
          <w:rFonts w:eastAsia="SimSun" w:cs="Mangal"/>
          <w:kern w:val="1"/>
          <w:sz w:val="20"/>
          <w:lang w:eastAsia="hi-IN" w:bidi="hi-IN"/>
        </w:rPr>
        <w:t xml:space="preserve"> hadden</w:t>
      </w:r>
      <w:r w:rsidRPr="009178F3">
        <w:rPr>
          <w:rFonts w:eastAsia="SimSun" w:cs="Mangal"/>
          <w:kern w:val="1"/>
          <w:sz w:val="20"/>
          <w:lang w:eastAsia="hi-IN" w:bidi="hi-IN"/>
        </w:rPr>
        <w:t xml:space="preserve"> 310 klanten</w:t>
      </w:r>
    </w:p>
    <w:p w:rsidR="00AE37FC" w:rsidRPr="009178F3" w:rsidRDefault="000E126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20% van 310 =</w:t>
      </w:r>
      <w:r w:rsidR="0004606F" w:rsidRPr="009178F3">
        <w:rPr>
          <w:rFonts w:eastAsia="SimSun" w:cs="Mangal"/>
          <w:kern w:val="1"/>
          <w:sz w:val="20"/>
          <w:lang w:eastAsia="hi-IN" w:bidi="hi-IN"/>
        </w:rPr>
        <w:t xml:space="preserve"> </w:t>
      </w:r>
      <w:r w:rsidRPr="009178F3">
        <w:rPr>
          <w:rFonts w:eastAsia="SimSun" w:cs="Mangal"/>
          <w:kern w:val="1"/>
          <w:sz w:val="20"/>
          <w:lang w:eastAsia="hi-IN" w:bidi="hi-IN"/>
        </w:rPr>
        <w:t>0,2</w:t>
      </w:r>
      <w:r w:rsidR="00054D73" w:rsidRPr="009178F3">
        <w:rPr>
          <w:rFonts w:eastAsia="SimSun" w:cs="Mangal"/>
          <w:kern w:val="1"/>
          <w:sz w:val="20"/>
          <w:lang w:eastAsia="hi-IN" w:bidi="hi-IN"/>
        </w:rPr>
        <w:t>0</w:t>
      </w:r>
      <w:r w:rsidR="009178F3">
        <w:rPr>
          <w:rFonts w:eastAsia="SimSun" w:cs="Mangal"/>
          <w:kern w:val="1"/>
          <w:sz w:val="20"/>
          <w:lang w:eastAsia="hi-IN" w:bidi="hi-IN"/>
        </w:rPr>
        <w:t xml:space="preserve"> × </w:t>
      </w:r>
      <w:r w:rsidRPr="009178F3">
        <w:rPr>
          <w:rFonts w:eastAsia="SimSun" w:cs="Mangal"/>
          <w:kern w:val="1"/>
          <w:sz w:val="20"/>
          <w:lang w:eastAsia="hi-IN" w:bidi="hi-IN"/>
        </w:rPr>
        <w:t>310 =</w:t>
      </w:r>
      <w:r w:rsidR="00054D73" w:rsidRPr="009178F3">
        <w:rPr>
          <w:rFonts w:eastAsia="SimSun" w:cs="Mangal"/>
          <w:kern w:val="1"/>
          <w:sz w:val="20"/>
          <w:lang w:eastAsia="hi-IN" w:bidi="hi-IN"/>
        </w:rPr>
        <w:t xml:space="preserve"> </w:t>
      </w:r>
      <w:r w:rsidRPr="009178F3">
        <w:rPr>
          <w:rFonts w:eastAsia="SimSun" w:cs="Mangal"/>
          <w:kern w:val="1"/>
          <w:sz w:val="20"/>
          <w:lang w:eastAsia="hi-IN" w:bidi="hi-IN"/>
        </w:rPr>
        <w:t>62</w:t>
      </w:r>
      <w:r w:rsidR="00054D73" w:rsidRPr="009178F3">
        <w:rPr>
          <w:rFonts w:eastAsia="SimSun" w:cs="Mangal"/>
          <w:kern w:val="1"/>
          <w:sz w:val="20"/>
          <w:lang w:eastAsia="hi-IN" w:bidi="hi-IN"/>
        </w:rPr>
        <w:t xml:space="preserve"> klanten stappen over</w:t>
      </w:r>
    </w:p>
    <w:p w:rsidR="000E1268" w:rsidRPr="009178F3" w:rsidRDefault="00054D7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 en D hebben nu</w:t>
      </w:r>
      <w:r w:rsidR="00B2588E" w:rsidRPr="009178F3">
        <w:rPr>
          <w:rFonts w:eastAsia="SimSun" w:cs="Mangal"/>
          <w:kern w:val="1"/>
          <w:sz w:val="20"/>
          <w:lang w:eastAsia="hi-IN" w:bidi="hi-IN"/>
        </w:rPr>
        <w:t xml:space="preserve"> 255 + 62 = 317</w:t>
      </w:r>
      <w:r w:rsidRPr="009178F3">
        <w:rPr>
          <w:rFonts w:eastAsia="SimSun" w:cs="Mangal"/>
          <w:kern w:val="1"/>
          <w:sz w:val="20"/>
          <w:lang w:eastAsia="hi-IN" w:bidi="hi-IN"/>
        </w:rPr>
        <w:t xml:space="preserve"> klanten; </w:t>
      </w:r>
      <w:r w:rsidR="00B2588E" w:rsidRPr="009178F3">
        <w:rPr>
          <w:rFonts w:eastAsia="SimSun" w:cs="Mangal"/>
          <w:kern w:val="1"/>
          <w:sz w:val="20"/>
          <w:lang w:eastAsia="hi-IN" w:bidi="hi-IN"/>
        </w:rPr>
        <w:t xml:space="preserve">dit is </w:t>
      </w:r>
      <w:r w:rsidR="000E1268" w:rsidRPr="009178F3">
        <w:rPr>
          <w:rFonts w:eastAsia="SimSun" w:cs="Mangal"/>
          <w:kern w:val="1"/>
          <w:sz w:val="20"/>
          <w:lang w:eastAsia="hi-IN" w:bidi="hi-IN"/>
        </w:rPr>
        <w:t>meer dan de helft van 565 klanten.</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4</w:t>
      </w:r>
      <w:r w:rsidR="00054D73" w:rsidRPr="009178F3">
        <w:rPr>
          <w:rFonts w:eastAsia="SimSun" w:cs="Mangal"/>
          <w:b/>
          <w:kern w:val="1"/>
          <w:sz w:val="20"/>
          <w:lang w:eastAsia="hi-IN" w:bidi="hi-IN"/>
        </w:rPr>
        <w:t xml:space="preserve"> </w:t>
      </w:r>
      <w:r w:rsidR="000E1268" w:rsidRPr="009178F3">
        <w:rPr>
          <w:rFonts w:eastAsia="SimSun" w:cs="Mangal"/>
          <w:kern w:val="1"/>
          <w:sz w:val="20"/>
          <w:lang w:eastAsia="hi-IN" w:bidi="hi-IN"/>
        </w:rPr>
        <w:t>a</w:t>
      </w:r>
      <w:r w:rsidR="00054D73" w:rsidRPr="009178F3">
        <w:rPr>
          <w:rFonts w:eastAsia="SimSun" w:cs="Mangal"/>
          <w:kern w:val="1"/>
          <w:sz w:val="20"/>
          <w:lang w:eastAsia="hi-IN" w:bidi="hi-IN"/>
        </w:rPr>
        <w:t xml:space="preserve"> Btw en accijns = </w:t>
      </w:r>
      <w:r w:rsidR="00DF2B93" w:rsidRPr="009178F3">
        <w:rPr>
          <w:rFonts w:eastAsia="SimSun" w:cs="Mangal"/>
          <w:kern w:val="1"/>
          <w:sz w:val="20"/>
          <w:lang w:eastAsia="hi-IN" w:bidi="hi-IN"/>
        </w:rPr>
        <w:t>17% + 43% = 60%</w:t>
      </w:r>
    </w:p>
    <w:p w:rsidR="000E1268" w:rsidRPr="009178F3" w:rsidRDefault="000E126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60% van € 45 =</w:t>
      </w:r>
      <w:r w:rsidR="0004606F" w:rsidRPr="009178F3">
        <w:rPr>
          <w:rFonts w:eastAsia="SimSun" w:cs="Mangal"/>
          <w:kern w:val="1"/>
          <w:sz w:val="20"/>
          <w:lang w:eastAsia="hi-IN" w:bidi="hi-IN"/>
        </w:rPr>
        <w:t xml:space="preserve"> </w:t>
      </w:r>
      <w:r w:rsidRPr="009178F3">
        <w:rPr>
          <w:rFonts w:eastAsia="SimSun" w:cs="Mangal"/>
          <w:kern w:val="1"/>
          <w:sz w:val="20"/>
          <w:lang w:eastAsia="hi-IN" w:bidi="hi-IN"/>
        </w:rPr>
        <w:t>0,6</w:t>
      </w:r>
      <w:r w:rsidR="00DF2B93" w:rsidRPr="009178F3">
        <w:rPr>
          <w:rFonts w:eastAsia="SimSun" w:cs="Mangal"/>
          <w:kern w:val="1"/>
          <w:sz w:val="20"/>
          <w:lang w:eastAsia="hi-IN" w:bidi="hi-IN"/>
        </w:rPr>
        <w:t>0</w:t>
      </w:r>
      <w:r w:rsidR="009178F3">
        <w:rPr>
          <w:rFonts w:eastAsia="SimSun" w:cs="Mangal"/>
          <w:kern w:val="1"/>
          <w:sz w:val="20"/>
          <w:lang w:eastAsia="hi-IN" w:bidi="hi-IN"/>
        </w:rPr>
        <w:t xml:space="preserve"> × </w:t>
      </w:r>
      <w:r w:rsidRPr="009178F3">
        <w:rPr>
          <w:rFonts w:eastAsia="SimSun" w:cs="Mangal"/>
          <w:kern w:val="1"/>
          <w:sz w:val="20"/>
          <w:lang w:eastAsia="hi-IN" w:bidi="hi-IN"/>
        </w:rPr>
        <w:t>€ 45 =</w:t>
      </w:r>
      <w:r w:rsidR="0004606F" w:rsidRPr="009178F3">
        <w:rPr>
          <w:rFonts w:eastAsia="SimSun" w:cs="Mangal"/>
          <w:kern w:val="1"/>
          <w:sz w:val="20"/>
          <w:lang w:eastAsia="hi-IN" w:bidi="hi-IN"/>
        </w:rPr>
        <w:t xml:space="preserve"> </w:t>
      </w:r>
      <w:r w:rsidR="00DF2B93" w:rsidRPr="009178F3">
        <w:rPr>
          <w:rFonts w:eastAsia="SimSun" w:cs="Mangal"/>
          <w:kern w:val="1"/>
          <w:sz w:val="20"/>
          <w:lang w:eastAsia="hi-IN" w:bidi="hi-IN"/>
        </w:rPr>
        <w:t>€ 27</w:t>
      </w:r>
    </w:p>
    <w:p w:rsidR="000E1268" w:rsidRPr="009178F3" w:rsidRDefault="000E1268"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DF2B93" w:rsidRPr="009178F3">
        <w:rPr>
          <w:rFonts w:eastAsia="SimSun" w:cs="Mangal"/>
          <w:kern w:val="1"/>
          <w:sz w:val="20"/>
          <w:lang w:eastAsia="hi-IN" w:bidi="hi-IN"/>
        </w:rPr>
        <w:t xml:space="preserve"> Accijns = </w:t>
      </w:r>
      <w:r w:rsidR="003E75DB" w:rsidRPr="009178F3">
        <w:rPr>
          <w:rFonts w:eastAsia="SimSun" w:cs="Mangal"/>
          <w:kern w:val="1"/>
          <w:sz w:val="20"/>
          <w:lang w:eastAsia="hi-IN" w:bidi="hi-IN"/>
        </w:rPr>
        <w:t>43% = € 21,93</w:t>
      </w:r>
    </w:p>
    <w:p w:rsidR="000E1268" w:rsidRPr="009178F3" w:rsidRDefault="00DF2B9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Prijs = </w:t>
      </w:r>
      <w:r w:rsidR="003E75DB" w:rsidRPr="009178F3">
        <w:rPr>
          <w:rFonts w:eastAsia="SimSun" w:cs="Mangal"/>
          <w:kern w:val="1"/>
          <w:sz w:val="20"/>
          <w:lang w:eastAsia="hi-IN" w:bidi="hi-IN"/>
        </w:rPr>
        <w:t xml:space="preserve">100% = </w:t>
      </w:r>
      <w:r w:rsidRPr="009178F3">
        <w:rPr>
          <w:rFonts w:eastAsia="SimSun" w:cs="Mangal"/>
          <w:kern w:val="1"/>
          <w:sz w:val="20"/>
          <w:lang w:eastAsia="hi-IN" w:bidi="hi-IN"/>
        </w:rPr>
        <w:t xml:space="preserve">€ 21,93 ÷ 43 × </w:t>
      </w:r>
      <w:r w:rsidR="003E75DB" w:rsidRPr="009178F3">
        <w:rPr>
          <w:rFonts w:eastAsia="SimSun" w:cs="Mangal"/>
          <w:kern w:val="1"/>
          <w:sz w:val="20"/>
          <w:lang w:eastAsia="hi-IN" w:bidi="hi-IN"/>
        </w:rPr>
        <w:t xml:space="preserve">100 </w:t>
      </w:r>
      <w:r w:rsidRPr="009178F3">
        <w:rPr>
          <w:rFonts w:eastAsia="SimSun" w:cs="Mangal"/>
          <w:kern w:val="1"/>
          <w:sz w:val="20"/>
          <w:lang w:eastAsia="hi-IN" w:bidi="hi-IN"/>
        </w:rPr>
        <w:t>= € 51</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DF2B93"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5</w:t>
      </w:r>
      <w:r w:rsidR="00DF2B93" w:rsidRPr="009178F3">
        <w:rPr>
          <w:rFonts w:eastAsia="SimSun" w:cs="Mangal"/>
          <w:b/>
          <w:kern w:val="1"/>
          <w:sz w:val="20"/>
          <w:lang w:eastAsia="hi-IN" w:bidi="hi-IN"/>
        </w:rPr>
        <w:t xml:space="preserve"> </w:t>
      </w:r>
      <w:r w:rsidR="0004606F" w:rsidRPr="009178F3">
        <w:rPr>
          <w:rFonts w:eastAsia="SimSun" w:cs="Mangal"/>
          <w:kern w:val="1"/>
          <w:sz w:val="20"/>
          <w:lang w:eastAsia="hi-IN" w:bidi="hi-IN"/>
        </w:rPr>
        <w:t>a</w:t>
      </w:r>
      <w:r w:rsidR="00DF2B93" w:rsidRPr="009178F3">
        <w:rPr>
          <w:rFonts w:eastAsia="SimSun" w:cs="Mangal"/>
          <w:kern w:val="1"/>
          <w:sz w:val="20"/>
          <w:lang w:eastAsia="hi-IN" w:bidi="hi-IN"/>
        </w:rPr>
        <w:t xml:space="preserve"> Het sociaal minimum voor Simon is € 204,30 per week.</w:t>
      </w:r>
    </w:p>
    <w:p w:rsidR="00510D30" w:rsidRPr="009178F3" w:rsidRDefault="00DF2B9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Inkomen </w:t>
      </w:r>
      <w:r w:rsidR="0004606F" w:rsidRPr="009178F3">
        <w:rPr>
          <w:rFonts w:eastAsia="SimSun" w:cs="Mangal"/>
          <w:kern w:val="1"/>
          <w:sz w:val="20"/>
          <w:lang w:eastAsia="hi-IN" w:bidi="hi-IN"/>
        </w:rPr>
        <w:t>€ 804</w:t>
      </w:r>
      <w:r w:rsidR="009178F3">
        <w:rPr>
          <w:rFonts w:eastAsia="SimSun" w:cs="Mangal"/>
          <w:kern w:val="1"/>
          <w:sz w:val="20"/>
          <w:lang w:eastAsia="hi-IN" w:bidi="hi-IN"/>
        </w:rPr>
        <w:t xml:space="preserve"> × </w:t>
      </w:r>
      <w:r w:rsidR="0004606F" w:rsidRPr="009178F3">
        <w:rPr>
          <w:rFonts w:eastAsia="SimSun" w:cs="Mangal"/>
          <w:kern w:val="1"/>
          <w:sz w:val="20"/>
          <w:lang w:eastAsia="hi-IN" w:bidi="hi-IN"/>
        </w:rPr>
        <w:t xml:space="preserve">12 </w:t>
      </w:r>
      <w:r w:rsidR="00562431" w:rsidRPr="009178F3">
        <w:rPr>
          <w:rFonts w:eastAsia="SimSun" w:cs="Mangal"/>
          <w:kern w:val="1"/>
          <w:sz w:val="20"/>
          <w:lang w:eastAsia="hi-IN" w:bidi="hi-IN"/>
        </w:rPr>
        <w:t>÷</w:t>
      </w:r>
      <w:r w:rsidR="0004606F" w:rsidRPr="009178F3">
        <w:rPr>
          <w:rFonts w:eastAsia="SimSun" w:cs="Mangal"/>
          <w:kern w:val="1"/>
          <w:sz w:val="20"/>
          <w:lang w:eastAsia="hi-IN" w:bidi="hi-IN"/>
        </w:rPr>
        <w:t xml:space="preserve"> 52 = € </w:t>
      </w:r>
      <w:r w:rsidR="001E1655" w:rsidRPr="009178F3">
        <w:rPr>
          <w:rFonts w:eastAsia="SimSun" w:cs="Mangal"/>
          <w:kern w:val="1"/>
          <w:sz w:val="20"/>
          <w:lang w:eastAsia="hi-IN" w:bidi="hi-IN"/>
        </w:rPr>
        <w:t>185</w:t>
      </w:r>
      <w:r w:rsidRPr="009178F3">
        <w:rPr>
          <w:rFonts w:eastAsia="SimSun" w:cs="Mangal"/>
          <w:kern w:val="1"/>
          <w:sz w:val="20"/>
          <w:lang w:eastAsia="hi-IN" w:bidi="hi-IN"/>
        </w:rPr>
        <w:t>,</w:t>
      </w:r>
      <w:r w:rsidR="001E1655" w:rsidRPr="009178F3">
        <w:rPr>
          <w:rFonts w:eastAsia="SimSun" w:cs="Mangal"/>
          <w:kern w:val="1"/>
          <w:sz w:val="20"/>
          <w:lang w:eastAsia="hi-IN" w:bidi="hi-IN"/>
        </w:rPr>
        <w:t>54</w:t>
      </w:r>
      <w:r w:rsidRPr="009178F3">
        <w:rPr>
          <w:rFonts w:eastAsia="SimSun" w:cs="Mangal"/>
          <w:kern w:val="1"/>
          <w:sz w:val="20"/>
          <w:lang w:eastAsia="hi-IN" w:bidi="hi-IN"/>
        </w:rPr>
        <w:t xml:space="preserve"> per week.</w:t>
      </w:r>
    </w:p>
    <w:p w:rsidR="0004606F" w:rsidRPr="009178F3" w:rsidRDefault="0004606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Toeslag: € 204,30 − € 185,54 = € 18,76</w:t>
      </w:r>
      <w:r w:rsidR="00DF2B93" w:rsidRPr="009178F3">
        <w:rPr>
          <w:rFonts w:eastAsia="SimSun" w:cs="Mangal"/>
          <w:kern w:val="1"/>
          <w:sz w:val="20"/>
          <w:lang w:eastAsia="hi-IN" w:bidi="hi-IN"/>
        </w:rPr>
        <w:t xml:space="preserve"> per week</w:t>
      </w:r>
      <w:r w:rsidRPr="009178F3">
        <w:rPr>
          <w:rFonts w:eastAsia="SimSun" w:cs="Mangal"/>
          <w:kern w:val="1"/>
          <w:sz w:val="20"/>
          <w:lang w:eastAsia="hi-IN" w:bidi="hi-IN"/>
        </w:rPr>
        <w:t>.</w:t>
      </w:r>
    </w:p>
    <w:p w:rsidR="00DF2B93" w:rsidRPr="009178F3" w:rsidRDefault="0004606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DF2B93" w:rsidRPr="009178F3">
        <w:rPr>
          <w:rFonts w:eastAsia="SimSun" w:cs="Mangal"/>
          <w:kern w:val="1"/>
          <w:sz w:val="20"/>
          <w:lang w:eastAsia="hi-IN" w:bidi="hi-IN"/>
        </w:rPr>
        <w:t xml:space="preserve"> Het sociaal minimum voor hen samen is € </w:t>
      </w:r>
      <w:r w:rsidR="001E1655" w:rsidRPr="009178F3">
        <w:rPr>
          <w:rFonts w:eastAsia="SimSun" w:cs="Mangal"/>
          <w:kern w:val="1"/>
          <w:sz w:val="20"/>
          <w:lang w:eastAsia="hi-IN" w:bidi="hi-IN"/>
        </w:rPr>
        <w:t xml:space="preserve">345,25 </w:t>
      </w:r>
      <w:r w:rsidR="00DF2B93" w:rsidRPr="009178F3">
        <w:rPr>
          <w:rFonts w:eastAsia="SimSun" w:cs="Mangal"/>
          <w:kern w:val="1"/>
          <w:sz w:val="20"/>
          <w:lang w:eastAsia="hi-IN" w:bidi="hi-IN"/>
        </w:rPr>
        <w:t>per week.</w:t>
      </w:r>
    </w:p>
    <w:p w:rsidR="0004606F" w:rsidRPr="009178F3" w:rsidRDefault="0004606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Inkomen samen </w:t>
      </w:r>
      <w:r w:rsidR="001E1655" w:rsidRPr="009178F3">
        <w:rPr>
          <w:rFonts w:eastAsia="SimSun" w:cs="Mangal"/>
          <w:kern w:val="1"/>
          <w:sz w:val="20"/>
          <w:lang w:eastAsia="hi-IN" w:bidi="hi-IN"/>
        </w:rPr>
        <w:t xml:space="preserve">is € 710 + € 1.090 </w:t>
      </w:r>
      <w:r w:rsidRPr="009178F3">
        <w:rPr>
          <w:rFonts w:eastAsia="SimSun" w:cs="Mangal"/>
          <w:kern w:val="1"/>
          <w:sz w:val="20"/>
          <w:lang w:eastAsia="hi-IN" w:bidi="hi-IN"/>
        </w:rPr>
        <w:t>= € 1.800</w:t>
      </w:r>
      <w:r w:rsidR="00DF2B93" w:rsidRPr="009178F3">
        <w:rPr>
          <w:rFonts w:eastAsia="SimSun" w:cs="Mangal"/>
          <w:kern w:val="1"/>
          <w:sz w:val="20"/>
          <w:lang w:eastAsia="hi-IN" w:bidi="hi-IN"/>
        </w:rPr>
        <w:t xml:space="preserve"> per maand</w:t>
      </w:r>
      <w:r w:rsidR="001E1655" w:rsidRPr="009178F3">
        <w:rPr>
          <w:rFonts w:eastAsia="SimSun" w:cs="Mangal"/>
          <w:kern w:val="1"/>
          <w:sz w:val="20"/>
          <w:lang w:eastAsia="hi-IN" w:bidi="hi-IN"/>
        </w:rPr>
        <w:t>.</w:t>
      </w:r>
    </w:p>
    <w:p w:rsidR="0004606F" w:rsidRPr="009178F3" w:rsidRDefault="0004606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€ 1.800</w:t>
      </w:r>
      <w:r w:rsidR="009178F3">
        <w:rPr>
          <w:rFonts w:eastAsia="SimSun" w:cs="Mangal"/>
          <w:kern w:val="1"/>
          <w:sz w:val="20"/>
          <w:lang w:eastAsia="hi-IN" w:bidi="hi-IN"/>
        </w:rPr>
        <w:t xml:space="preserve"> × </w:t>
      </w:r>
      <w:r w:rsidRPr="009178F3">
        <w:rPr>
          <w:rFonts w:eastAsia="SimSun" w:cs="Mangal"/>
          <w:kern w:val="1"/>
          <w:sz w:val="20"/>
          <w:lang w:eastAsia="hi-IN" w:bidi="hi-IN"/>
        </w:rPr>
        <w:t xml:space="preserve">12 </w:t>
      </w:r>
      <w:r w:rsidR="00562431" w:rsidRPr="009178F3">
        <w:rPr>
          <w:rFonts w:eastAsia="SimSun" w:cs="Mangal"/>
          <w:kern w:val="1"/>
          <w:sz w:val="20"/>
          <w:lang w:eastAsia="hi-IN" w:bidi="hi-IN"/>
        </w:rPr>
        <w:t>÷</w:t>
      </w:r>
      <w:r w:rsidR="001E1655" w:rsidRPr="009178F3">
        <w:rPr>
          <w:rFonts w:eastAsia="SimSun" w:cs="Mangal"/>
          <w:kern w:val="1"/>
          <w:sz w:val="20"/>
          <w:lang w:eastAsia="hi-IN" w:bidi="hi-IN"/>
        </w:rPr>
        <w:t xml:space="preserve"> 52 = € 415,38 per week. Dat is meer dan het sociaal minimum, </w:t>
      </w:r>
      <w:r w:rsidRPr="009178F3">
        <w:rPr>
          <w:rFonts w:eastAsia="SimSun" w:cs="Mangal"/>
          <w:kern w:val="1"/>
          <w:sz w:val="20"/>
          <w:lang w:eastAsia="hi-IN" w:bidi="hi-IN"/>
        </w:rPr>
        <w:t>dus geen aanvullende uitkering meer.</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6</w:t>
      </w:r>
      <w:r w:rsidR="001E1655" w:rsidRPr="009178F3">
        <w:rPr>
          <w:rFonts w:eastAsia="SimSun" w:cs="Mangal"/>
          <w:b/>
          <w:kern w:val="1"/>
          <w:sz w:val="20"/>
          <w:lang w:eastAsia="hi-IN" w:bidi="hi-IN"/>
        </w:rPr>
        <w:t xml:space="preserve"> </w:t>
      </w:r>
      <w:r w:rsidR="0004606F" w:rsidRPr="009178F3">
        <w:rPr>
          <w:rFonts w:eastAsia="SimSun" w:cs="Mangal"/>
          <w:kern w:val="1"/>
          <w:sz w:val="20"/>
          <w:lang w:eastAsia="hi-IN" w:bidi="hi-IN"/>
        </w:rPr>
        <w:t>8% van € 2.</w:t>
      </w:r>
      <w:r w:rsidR="001E1655" w:rsidRPr="009178F3">
        <w:rPr>
          <w:rFonts w:eastAsia="SimSun" w:cs="Mangal"/>
          <w:kern w:val="1"/>
          <w:sz w:val="20"/>
          <w:lang w:eastAsia="hi-IN" w:bidi="hi-IN"/>
        </w:rPr>
        <w:t>190 = 0,08</w:t>
      </w:r>
      <w:r w:rsidR="009178F3">
        <w:rPr>
          <w:rFonts w:eastAsia="SimSun" w:cs="Mangal"/>
          <w:kern w:val="1"/>
          <w:sz w:val="20"/>
          <w:lang w:eastAsia="hi-IN" w:bidi="hi-IN"/>
        </w:rPr>
        <w:t xml:space="preserve"> × </w:t>
      </w:r>
      <w:r w:rsidR="001E1655" w:rsidRPr="009178F3">
        <w:rPr>
          <w:rFonts w:eastAsia="SimSun" w:cs="Mangal"/>
          <w:kern w:val="1"/>
          <w:sz w:val="20"/>
          <w:lang w:eastAsia="hi-IN" w:bidi="hi-IN"/>
        </w:rPr>
        <w:t>€ 2.190 = € 175,20</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65D9"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7</w:t>
      </w:r>
      <w:r w:rsidR="001E1655" w:rsidRPr="009178F3">
        <w:rPr>
          <w:rFonts w:eastAsia="SimSun" w:cs="Mangal"/>
          <w:kern w:val="1"/>
          <w:sz w:val="20"/>
          <w:lang w:eastAsia="hi-IN" w:bidi="hi-IN"/>
        </w:rPr>
        <w:t xml:space="preserve"> </w:t>
      </w:r>
      <w:r w:rsidR="009178F3">
        <w:rPr>
          <w:rFonts w:eastAsia="SimSun" w:cs="Mangal"/>
          <w:kern w:val="1"/>
          <w:sz w:val="20"/>
          <w:lang w:eastAsia="hi-IN" w:bidi="hi-IN"/>
        </w:rPr>
        <w:t>WW</w:t>
      </w:r>
      <w:r w:rsidR="001E1655" w:rsidRPr="009178F3">
        <w:rPr>
          <w:rFonts w:eastAsia="SimSun" w:cs="Mangal"/>
          <w:kern w:val="1"/>
          <w:sz w:val="20"/>
          <w:lang w:eastAsia="hi-IN" w:bidi="hi-IN"/>
        </w:rPr>
        <w:t xml:space="preserve">-uitkering (na 3 mnd) = </w:t>
      </w:r>
      <w:r w:rsidR="00B6514A" w:rsidRPr="009178F3">
        <w:rPr>
          <w:rFonts w:eastAsia="SimSun" w:cs="Mangal"/>
          <w:kern w:val="1"/>
          <w:sz w:val="20"/>
          <w:lang w:eastAsia="hi-IN" w:bidi="hi-IN"/>
        </w:rPr>
        <w:t xml:space="preserve">70% </w:t>
      </w:r>
      <w:r w:rsidR="005165D9" w:rsidRPr="009178F3">
        <w:rPr>
          <w:rFonts w:eastAsia="SimSun" w:cs="Mangal"/>
          <w:kern w:val="1"/>
          <w:sz w:val="20"/>
          <w:lang w:eastAsia="hi-IN" w:bidi="hi-IN"/>
        </w:rPr>
        <w:t>= € 1.638</w:t>
      </w:r>
    </w:p>
    <w:p w:rsidR="00510D30" w:rsidRPr="009178F3" w:rsidRDefault="001E1655"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loon = 100</w:t>
      </w:r>
      <w:r w:rsidR="005165D9" w:rsidRPr="009178F3">
        <w:rPr>
          <w:rFonts w:eastAsia="SimSun" w:cs="Mangal"/>
          <w:kern w:val="1"/>
          <w:sz w:val="20"/>
          <w:lang w:eastAsia="hi-IN" w:bidi="hi-IN"/>
        </w:rPr>
        <w:t xml:space="preserve">% = </w:t>
      </w:r>
      <w:r w:rsidRPr="009178F3">
        <w:rPr>
          <w:rFonts w:eastAsia="SimSun" w:cs="Mangal"/>
          <w:kern w:val="1"/>
          <w:sz w:val="20"/>
          <w:lang w:eastAsia="hi-IN" w:bidi="hi-IN"/>
        </w:rPr>
        <w:t xml:space="preserve">€ 1.638 ÷ 70 × </w:t>
      </w:r>
      <w:r w:rsidR="005165D9" w:rsidRPr="009178F3">
        <w:rPr>
          <w:rFonts w:eastAsia="SimSun" w:cs="Mangal"/>
          <w:kern w:val="1"/>
          <w:sz w:val="20"/>
          <w:lang w:eastAsia="hi-IN" w:bidi="hi-IN"/>
        </w:rPr>
        <w:t xml:space="preserve">100 </w:t>
      </w:r>
      <w:r w:rsidRPr="009178F3">
        <w:rPr>
          <w:rFonts w:eastAsia="SimSun" w:cs="Mangal"/>
          <w:kern w:val="1"/>
          <w:sz w:val="20"/>
          <w:lang w:eastAsia="hi-IN" w:bidi="hi-IN"/>
        </w:rPr>
        <w:t>= € 2.340</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8</w:t>
      </w:r>
      <w:r w:rsidR="001E1655" w:rsidRPr="009178F3">
        <w:rPr>
          <w:rFonts w:eastAsia="SimSun" w:cs="Mangal"/>
          <w:b/>
          <w:kern w:val="1"/>
          <w:sz w:val="20"/>
          <w:lang w:eastAsia="hi-IN" w:bidi="hi-IN"/>
        </w:rPr>
        <w:t xml:space="preserve"> </w:t>
      </w:r>
      <w:r w:rsidR="005165D9" w:rsidRPr="009178F3">
        <w:rPr>
          <w:rFonts w:eastAsia="SimSun" w:cs="Mangal"/>
          <w:kern w:val="1"/>
          <w:sz w:val="20"/>
          <w:lang w:eastAsia="hi-IN" w:bidi="hi-IN"/>
        </w:rPr>
        <w:t>a</w:t>
      </w:r>
      <w:r w:rsidR="001E1655" w:rsidRPr="009178F3">
        <w:rPr>
          <w:rFonts w:eastAsia="SimSun" w:cs="Mangal"/>
          <w:kern w:val="1"/>
          <w:sz w:val="20"/>
          <w:lang w:eastAsia="hi-IN" w:bidi="hi-IN"/>
        </w:rPr>
        <w:t xml:space="preserve"> </w:t>
      </w:r>
      <w:r w:rsidR="005165D9" w:rsidRPr="009178F3">
        <w:rPr>
          <w:rFonts w:eastAsia="SimSun" w:cs="Mangal"/>
          <w:kern w:val="1"/>
          <w:sz w:val="20"/>
          <w:lang w:eastAsia="hi-IN" w:bidi="hi-IN"/>
        </w:rPr>
        <w:t>€ 1</w:t>
      </w:r>
      <w:r w:rsidR="001E1655" w:rsidRPr="009178F3">
        <w:rPr>
          <w:rFonts w:eastAsia="SimSun" w:cs="Mangal"/>
          <w:kern w:val="1"/>
          <w:sz w:val="20"/>
          <w:lang w:eastAsia="hi-IN" w:bidi="hi-IN"/>
        </w:rPr>
        <w:t>91,65 + 2</w:t>
      </w:r>
      <w:r w:rsidR="009178F3">
        <w:rPr>
          <w:rFonts w:eastAsia="SimSun" w:cs="Mangal"/>
          <w:kern w:val="1"/>
          <w:sz w:val="20"/>
          <w:lang w:eastAsia="hi-IN" w:bidi="hi-IN"/>
        </w:rPr>
        <w:t xml:space="preserve"> × </w:t>
      </w:r>
      <w:r w:rsidR="001E1655" w:rsidRPr="009178F3">
        <w:rPr>
          <w:rFonts w:eastAsia="SimSun" w:cs="Mangal"/>
          <w:kern w:val="1"/>
          <w:sz w:val="20"/>
          <w:lang w:eastAsia="hi-IN" w:bidi="hi-IN"/>
        </w:rPr>
        <w:t xml:space="preserve">€ 232,71 = € 657,07 </w:t>
      </w:r>
    </w:p>
    <w:p w:rsidR="005165D9" w:rsidRPr="009178F3" w:rsidRDefault="005165D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A71B55" w:rsidRPr="009178F3">
        <w:rPr>
          <w:rFonts w:eastAsia="SimSun" w:cs="Mangal"/>
          <w:kern w:val="1"/>
          <w:sz w:val="20"/>
          <w:lang w:eastAsia="hi-IN" w:bidi="hi-IN"/>
        </w:rPr>
        <w:t xml:space="preserve"> </w:t>
      </w:r>
      <w:r w:rsidRPr="009178F3">
        <w:rPr>
          <w:rFonts w:eastAsia="SimSun" w:cs="Mangal"/>
          <w:kern w:val="1"/>
          <w:sz w:val="20"/>
          <w:lang w:eastAsia="hi-IN" w:bidi="hi-IN"/>
        </w:rPr>
        <w:t>2</w:t>
      </w:r>
      <w:r w:rsidR="009178F3">
        <w:rPr>
          <w:rFonts w:eastAsia="SimSun" w:cs="Mangal"/>
          <w:kern w:val="1"/>
          <w:sz w:val="20"/>
          <w:lang w:eastAsia="hi-IN" w:bidi="hi-IN"/>
        </w:rPr>
        <w:t xml:space="preserve"> × </w:t>
      </w:r>
      <w:r w:rsidRPr="009178F3">
        <w:rPr>
          <w:rFonts w:eastAsia="SimSun" w:cs="Mangal"/>
          <w:kern w:val="1"/>
          <w:sz w:val="20"/>
          <w:lang w:eastAsia="hi-IN" w:bidi="hi-IN"/>
        </w:rPr>
        <w:t>€ 232,71 + € 273,78</w:t>
      </w:r>
      <w:r w:rsidR="00A71B55" w:rsidRPr="009178F3">
        <w:rPr>
          <w:rFonts w:eastAsia="SimSun" w:cs="Mangal"/>
          <w:kern w:val="1"/>
          <w:sz w:val="20"/>
          <w:lang w:eastAsia="hi-IN" w:bidi="hi-IN"/>
        </w:rPr>
        <w:t xml:space="preserve"> = € 739,20</w:t>
      </w:r>
    </w:p>
    <w:p w:rsidR="00A71B55" w:rsidRPr="009178F3" w:rsidRDefault="005165D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A71B55" w:rsidRPr="009178F3">
        <w:rPr>
          <w:rFonts w:eastAsia="SimSun" w:cs="Mangal"/>
          <w:kern w:val="1"/>
          <w:sz w:val="20"/>
          <w:lang w:eastAsia="hi-IN" w:bidi="hi-IN"/>
        </w:rPr>
        <w:t xml:space="preserve"> </w:t>
      </w:r>
      <w:r w:rsidRPr="009178F3">
        <w:rPr>
          <w:rFonts w:eastAsia="SimSun" w:cs="Mangal"/>
          <w:kern w:val="1"/>
          <w:sz w:val="20"/>
          <w:lang w:eastAsia="hi-IN" w:bidi="hi-IN"/>
        </w:rPr>
        <w:t>2</w:t>
      </w:r>
      <w:r w:rsidR="009178F3">
        <w:rPr>
          <w:rFonts w:eastAsia="SimSun" w:cs="Mangal"/>
          <w:kern w:val="1"/>
          <w:sz w:val="20"/>
          <w:lang w:eastAsia="hi-IN" w:bidi="hi-IN"/>
        </w:rPr>
        <w:t xml:space="preserve"> × </w:t>
      </w:r>
      <w:r w:rsidRPr="009178F3">
        <w:rPr>
          <w:rFonts w:eastAsia="SimSun" w:cs="Mangal"/>
          <w:kern w:val="1"/>
          <w:sz w:val="20"/>
          <w:lang w:eastAsia="hi-IN" w:bidi="hi-IN"/>
        </w:rPr>
        <w:t>€ 232,71 = € 465,42 per kwartaal</w:t>
      </w:r>
      <w:r w:rsidR="00A71B55" w:rsidRPr="009178F3">
        <w:rPr>
          <w:rFonts w:eastAsia="SimSun" w:cs="Mangal"/>
          <w:kern w:val="1"/>
          <w:sz w:val="20"/>
          <w:lang w:eastAsia="hi-IN" w:bidi="hi-IN"/>
        </w:rPr>
        <w:t xml:space="preserve"> (3 maanden)</w:t>
      </w:r>
    </w:p>
    <w:p w:rsidR="005165D9" w:rsidRPr="009178F3" w:rsidRDefault="005165D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€ 465,42 </w:t>
      </w:r>
      <w:r w:rsidR="00562431" w:rsidRPr="009178F3">
        <w:rPr>
          <w:rFonts w:eastAsia="SimSun" w:cs="Mangal"/>
          <w:kern w:val="1"/>
          <w:sz w:val="20"/>
          <w:lang w:eastAsia="hi-IN" w:bidi="hi-IN"/>
        </w:rPr>
        <w:t>÷</w:t>
      </w:r>
      <w:r w:rsidRPr="009178F3">
        <w:rPr>
          <w:rFonts w:eastAsia="SimSun" w:cs="Mangal"/>
          <w:kern w:val="1"/>
          <w:sz w:val="20"/>
          <w:lang w:eastAsia="hi-IN" w:bidi="hi-IN"/>
        </w:rPr>
        <w:t xml:space="preserve"> </w:t>
      </w:r>
      <w:r w:rsidR="00A71B55" w:rsidRPr="009178F3">
        <w:rPr>
          <w:rFonts w:eastAsia="SimSun" w:cs="Mangal"/>
          <w:kern w:val="1"/>
          <w:sz w:val="20"/>
          <w:lang w:eastAsia="hi-IN" w:bidi="hi-IN"/>
        </w:rPr>
        <w:t>3</w:t>
      </w:r>
      <w:r w:rsidRPr="009178F3">
        <w:rPr>
          <w:rFonts w:eastAsia="SimSun" w:cs="Mangal"/>
          <w:kern w:val="1"/>
          <w:sz w:val="20"/>
          <w:lang w:eastAsia="hi-IN" w:bidi="hi-IN"/>
        </w:rPr>
        <w:t xml:space="preserve"> =</w:t>
      </w:r>
      <w:r w:rsidR="00A71B55" w:rsidRPr="009178F3">
        <w:rPr>
          <w:rFonts w:eastAsia="SimSun" w:cs="Mangal"/>
          <w:kern w:val="1"/>
          <w:sz w:val="20"/>
          <w:lang w:eastAsia="hi-IN" w:bidi="hi-IN"/>
        </w:rPr>
        <w:t xml:space="preserve"> € 155,14 per maand</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9</w:t>
      </w:r>
      <w:r w:rsidR="00A71B55" w:rsidRPr="009178F3">
        <w:rPr>
          <w:rFonts w:eastAsia="SimSun" w:cs="Mangal"/>
          <w:b/>
          <w:kern w:val="1"/>
          <w:sz w:val="20"/>
          <w:lang w:eastAsia="hi-IN" w:bidi="hi-IN"/>
        </w:rPr>
        <w:t xml:space="preserve"> </w:t>
      </w:r>
      <w:r w:rsidR="005165D9" w:rsidRPr="009178F3">
        <w:rPr>
          <w:rFonts w:eastAsia="SimSun" w:cs="Mangal"/>
          <w:kern w:val="1"/>
          <w:sz w:val="20"/>
          <w:lang w:eastAsia="hi-IN" w:bidi="hi-IN"/>
        </w:rPr>
        <w:t>a</w:t>
      </w:r>
      <w:r w:rsidR="00A71B55" w:rsidRPr="009178F3">
        <w:rPr>
          <w:rFonts w:eastAsia="SimSun" w:cs="Mangal"/>
          <w:kern w:val="1"/>
          <w:sz w:val="20"/>
          <w:lang w:eastAsia="hi-IN" w:bidi="hi-IN"/>
        </w:rPr>
        <w:t xml:space="preserve"> 0,095% ÷ 100</w:t>
      </w:r>
      <w:r w:rsidR="009178F3">
        <w:rPr>
          <w:rFonts w:eastAsia="SimSun" w:cs="Mangal"/>
          <w:kern w:val="1"/>
          <w:sz w:val="20"/>
          <w:lang w:eastAsia="hi-IN" w:bidi="hi-IN"/>
        </w:rPr>
        <w:t xml:space="preserve"> × </w:t>
      </w:r>
      <w:r w:rsidR="00A71B55" w:rsidRPr="009178F3">
        <w:rPr>
          <w:rFonts w:eastAsia="SimSun" w:cs="Mangal"/>
          <w:kern w:val="1"/>
          <w:sz w:val="20"/>
          <w:lang w:eastAsia="hi-IN" w:bidi="hi-IN"/>
        </w:rPr>
        <w:t>€ 170.000 = 0,00095</w:t>
      </w:r>
      <w:r w:rsidR="009178F3">
        <w:rPr>
          <w:rFonts w:eastAsia="SimSun" w:cs="Mangal"/>
          <w:kern w:val="1"/>
          <w:sz w:val="20"/>
          <w:lang w:eastAsia="hi-IN" w:bidi="hi-IN"/>
        </w:rPr>
        <w:t xml:space="preserve"> × </w:t>
      </w:r>
      <w:r w:rsidR="00A71B55" w:rsidRPr="009178F3">
        <w:rPr>
          <w:rFonts w:eastAsia="SimSun" w:cs="Mangal"/>
          <w:kern w:val="1"/>
          <w:sz w:val="20"/>
          <w:lang w:eastAsia="hi-IN" w:bidi="hi-IN"/>
        </w:rPr>
        <w:t>€ 170.000 = € 161,50</w:t>
      </w:r>
    </w:p>
    <w:p w:rsidR="005165D9" w:rsidRPr="009178F3" w:rsidRDefault="005165D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A71B55" w:rsidRPr="009178F3">
        <w:rPr>
          <w:rFonts w:eastAsia="SimSun" w:cs="Mangal"/>
          <w:kern w:val="1"/>
          <w:sz w:val="20"/>
          <w:lang w:eastAsia="hi-IN" w:bidi="hi-IN"/>
        </w:rPr>
        <w:t xml:space="preserve"> </w:t>
      </w:r>
      <w:r w:rsidRPr="009178F3">
        <w:rPr>
          <w:rFonts w:eastAsia="SimSun" w:cs="Mangal"/>
          <w:kern w:val="1"/>
          <w:sz w:val="20"/>
          <w:lang w:eastAsia="hi-IN" w:bidi="hi-IN"/>
        </w:rPr>
        <w:t>0,11</w:t>
      </w:r>
      <w:r w:rsidR="00A71B55" w:rsidRPr="009178F3">
        <w:rPr>
          <w:rFonts w:eastAsia="SimSun" w:cs="Mangal"/>
          <w:kern w:val="1"/>
          <w:sz w:val="20"/>
          <w:lang w:eastAsia="hi-IN" w:bidi="hi-IN"/>
        </w:rPr>
        <w:t xml:space="preserve"> ÷ 100 × </w:t>
      </w:r>
      <w:r w:rsidRPr="009178F3">
        <w:rPr>
          <w:rFonts w:eastAsia="SimSun" w:cs="Mangal"/>
          <w:kern w:val="1"/>
          <w:sz w:val="20"/>
          <w:lang w:eastAsia="hi-IN" w:bidi="hi-IN"/>
        </w:rPr>
        <w:t xml:space="preserve">€ 225.000 </w:t>
      </w:r>
      <w:r w:rsidR="00A71B55" w:rsidRPr="009178F3">
        <w:rPr>
          <w:rFonts w:eastAsia="SimSun" w:cs="Mangal"/>
          <w:kern w:val="1"/>
          <w:sz w:val="20"/>
          <w:lang w:eastAsia="hi-IN" w:bidi="hi-IN"/>
        </w:rPr>
        <w:t>= 0,0011</w:t>
      </w:r>
      <w:r w:rsidR="009178F3">
        <w:rPr>
          <w:rFonts w:eastAsia="SimSun" w:cs="Mangal"/>
          <w:kern w:val="1"/>
          <w:sz w:val="20"/>
          <w:lang w:eastAsia="hi-IN" w:bidi="hi-IN"/>
        </w:rPr>
        <w:t xml:space="preserve"> × </w:t>
      </w:r>
      <w:r w:rsidR="00A71B55" w:rsidRPr="009178F3">
        <w:rPr>
          <w:rFonts w:eastAsia="SimSun" w:cs="Mangal"/>
          <w:kern w:val="1"/>
          <w:sz w:val="20"/>
          <w:lang w:eastAsia="hi-IN" w:bidi="hi-IN"/>
        </w:rPr>
        <w:t>€ 225.000 = € 247,50</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10</w:t>
      </w:r>
      <w:r w:rsidR="00A71B55" w:rsidRPr="009178F3">
        <w:rPr>
          <w:rFonts w:eastAsia="SimSun" w:cs="Mangal"/>
          <w:b/>
          <w:kern w:val="1"/>
          <w:sz w:val="20"/>
          <w:lang w:eastAsia="hi-IN" w:bidi="hi-IN"/>
        </w:rPr>
        <w:t xml:space="preserve"> </w:t>
      </w:r>
      <w:r w:rsidR="005165D9" w:rsidRPr="009178F3">
        <w:rPr>
          <w:rFonts w:eastAsia="SimSun" w:cs="Mangal"/>
          <w:kern w:val="1"/>
          <w:sz w:val="20"/>
          <w:lang w:eastAsia="hi-IN" w:bidi="hi-IN"/>
        </w:rPr>
        <w:t>a</w:t>
      </w:r>
      <w:r w:rsidR="00A71B55" w:rsidRPr="009178F3">
        <w:rPr>
          <w:rFonts w:eastAsia="SimSun" w:cs="Mangal"/>
          <w:kern w:val="1"/>
          <w:sz w:val="20"/>
          <w:lang w:eastAsia="hi-IN" w:bidi="hi-IN"/>
        </w:rPr>
        <w:t xml:space="preserve"> </w:t>
      </w:r>
      <w:r w:rsidR="00C97362" w:rsidRPr="009178F3">
        <w:rPr>
          <w:rFonts w:eastAsia="SimSun" w:cs="Mangal"/>
          <w:kern w:val="1"/>
          <w:sz w:val="20"/>
          <w:lang w:eastAsia="hi-IN" w:bidi="hi-IN"/>
        </w:rPr>
        <w:t>€ 246,8 miljard − € 259, 6 miljard = −</w:t>
      </w:r>
      <w:r w:rsidR="00A71B55" w:rsidRPr="009178F3">
        <w:rPr>
          <w:rFonts w:eastAsia="SimSun" w:cs="Mangal"/>
          <w:kern w:val="1"/>
          <w:sz w:val="20"/>
          <w:lang w:eastAsia="hi-IN" w:bidi="hi-IN"/>
        </w:rPr>
        <w:t xml:space="preserve"> </w:t>
      </w:r>
      <w:r w:rsidR="00C97362" w:rsidRPr="009178F3">
        <w:rPr>
          <w:rFonts w:eastAsia="SimSun" w:cs="Mangal"/>
          <w:kern w:val="1"/>
          <w:sz w:val="20"/>
          <w:lang w:eastAsia="hi-IN" w:bidi="hi-IN"/>
        </w:rPr>
        <w:t>€ 12,8 miljard</w:t>
      </w:r>
      <w:r w:rsidR="00A71B55" w:rsidRPr="009178F3">
        <w:rPr>
          <w:rFonts w:eastAsia="SimSun" w:cs="Mangal"/>
          <w:kern w:val="1"/>
          <w:sz w:val="20"/>
          <w:lang w:eastAsia="hi-IN" w:bidi="hi-IN"/>
        </w:rPr>
        <w:t xml:space="preserve">, dus </w:t>
      </w:r>
      <w:r w:rsidR="00C97362" w:rsidRPr="009178F3">
        <w:rPr>
          <w:rFonts w:eastAsia="SimSun" w:cs="Mangal"/>
          <w:kern w:val="1"/>
          <w:sz w:val="20"/>
          <w:lang w:eastAsia="hi-IN" w:bidi="hi-IN"/>
        </w:rPr>
        <w:t>een tekort van € 12,8 miljard.</w:t>
      </w:r>
    </w:p>
    <w:p w:rsidR="00C97362" w:rsidRPr="009178F3" w:rsidRDefault="005165D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A71B55" w:rsidRPr="009178F3">
        <w:rPr>
          <w:rFonts w:eastAsia="SimSun" w:cs="Mangal"/>
          <w:kern w:val="1"/>
          <w:sz w:val="20"/>
          <w:lang w:eastAsia="hi-IN" w:bidi="hi-IN"/>
        </w:rPr>
        <w:t xml:space="preserve"> Tekort = </w:t>
      </w:r>
      <w:r w:rsidR="00C97362" w:rsidRPr="009178F3">
        <w:rPr>
          <w:rFonts w:eastAsia="SimSun" w:cs="Mangal"/>
          <w:kern w:val="1"/>
          <w:sz w:val="20"/>
          <w:lang w:eastAsia="hi-IN" w:bidi="hi-IN"/>
        </w:rPr>
        <w:t xml:space="preserve">12,8 </w:t>
      </w:r>
      <w:r w:rsidR="00A71B55" w:rsidRPr="009178F3">
        <w:rPr>
          <w:rFonts w:eastAsia="SimSun" w:cs="Mangal"/>
          <w:kern w:val="1"/>
          <w:sz w:val="20"/>
          <w:lang w:eastAsia="hi-IN" w:bidi="hi-IN"/>
        </w:rPr>
        <w:t xml:space="preserve">mld </w:t>
      </w:r>
      <w:r w:rsidR="00C97362" w:rsidRPr="009178F3">
        <w:rPr>
          <w:rFonts w:eastAsia="SimSun" w:cs="Mangal"/>
          <w:kern w:val="1"/>
          <w:sz w:val="20"/>
          <w:lang w:eastAsia="hi-IN" w:bidi="hi-IN"/>
        </w:rPr>
        <w:t>= … % van 546</w:t>
      </w:r>
      <w:r w:rsidR="00A71B55" w:rsidRPr="009178F3">
        <w:rPr>
          <w:rFonts w:eastAsia="SimSun" w:cs="Mangal"/>
          <w:kern w:val="1"/>
          <w:sz w:val="20"/>
          <w:lang w:eastAsia="hi-IN" w:bidi="hi-IN"/>
        </w:rPr>
        <w:t xml:space="preserve"> mld</w:t>
      </w:r>
    </w:p>
    <w:p w:rsidR="00C97362" w:rsidRPr="009178F3" w:rsidRDefault="00C9736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12,8 </w:t>
      </w:r>
      <w:r w:rsidR="00562431" w:rsidRPr="009178F3">
        <w:rPr>
          <w:rFonts w:eastAsia="SimSun" w:cs="Mangal"/>
          <w:kern w:val="1"/>
          <w:sz w:val="20"/>
          <w:lang w:eastAsia="hi-IN" w:bidi="hi-IN"/>
        </w:rPr>
        <w:t>÷</w:t>
      </w:r>
      <w:r w:rsidRPr="009178F3">
        <w:rPr>
          <w:rFonts w:eastAsia="SimSun" w:cs="Mangal"/>
          <w:kern w:val="1"/>
          <w:sz w:val="20"/>
          <w:lang w:eastAsia="hi-IN" w:bidi="hi-IN"/>
        </w:rPr>
        <w:t xml:space="preserve"> 546</w:t>
      </w:r>
      <w:r w:rsidR="009178F3">
        <w:rPr>
          <w:rFonts w:eastAsia="SimSun" w:cs="Mangal"/>
          <w:kern w:val="1"/>
          <w:sz w:val="20"/>
          <w:lang w:eastAsia="hi-IN" w:bidi="hi-IN"/>
        </w:rPr>
        <w:t xml:space="preserve"> × </w:t>
      </w:r>
      <w:r w:rsidRPr="009178F3">
        <w:rPr>
          <w:rFonts w:eastAsia="SimSun" w:cs="Mangal"/>
          <w:kern w:val="1"/>
          <w:sz w:val="20"/>
          <w:lang w:eastAsia="hi-IN" w:bidi="hi-IN"/>
        </w:rPr>
        <w:t>100 = 2,3%</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11</w:t>
      </w:r>
      <w:r w:rsidR="00824EFF" w:rsidRPr="009178F3">
        <w:rPr>
          <w:rFonts w:eastAsia="SimSun" w:cs="Mangal"/>
          <w:kern w:val="1"/>
          <w:sz w:val="20"/>
          <w:lang w:eastAsia="hi-IN" w:bidi="hi-IN"/>
        </w:rPr>
        <w:t xml:space="preserve"> </w:t>
      </w:r>
      <w:r w:rsidR="005165D9" w:rsidRPr="009178F3">
        <w:rPr>
          <w:rFonts w:eastAsia="SimSun" w:cs="Mangal"/>
          <w:kern w:val="1"/>
          <w:sz w:val="20"/>
          <w:lang w:eastAsia="hi-IN" w:bidi="hi-IN"/>
        </w:rPr>
        <w:t>a</w:t>
      </w:r>
      <w:r w:rsidR="00824EFF" w:rsidRPr="009178F3">
        <w:rPr>
          <w:rFonts w:eastAsia="SimSun" w:cs="Mangal"/>
          <w:kern w:val="1"/>
          <w:sz w:val="20"/>
          <w:lang w:eastAsia="hi-IN" w:bidi="hi-IN"/>
        </w:rPr>
        <w:t xml:space="preserve"> € 52</w:t>
      </w:r>
    </w:p>
    <w:p w:rsidR="005165D9" w:rsidRPr="009178F3" w:rsidRDefault="005165D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b</w:t>
      </w:r>
      <w:r w:rsidR="00824EFF" w:rsidRPr="009178F3">
        <w:rPr>
          <w:rFonts w:eastAsia="SimSun" w:cs="Mangal"/>
          <w:kern w:val="1"/>
          <w:sz w:val="20"/>
          <w:lang w:eastAsia="hi-IN" w:bidi="hi-IN"/>
        </w:rPr>
        <w:t xml:space="preserve"> </w:t>
      </w:r>
      <w:r w:rsidR="00C97362" w:rsidRPr="009178F3">
        <w:rPr>
          <w:rFonts w:eastAsia="SimSun" w:cs="Mangal"/>
          <w:kern w:val="1"/>
          <w:sz w:val="20"/>
          <w:lang w:eastAsia="hi-IN" w:bidi="hi-IN"/>
        </w:rPr>
        <w:t>€ 116 per maand</w:t>
      </w:r>
      <w:r w:rsidR="00824EFF" w:rsidRPr="009178F3">
        <w:rPr>
          <w:rFonts w:eastAsia="SimSun" w:cs="Mangal"/>
          <w:kern w:val="1"/>
          <w:sz w:val="20"/>
          <w:lang w:eastAsia="hi-IN" w:bidi="hi-IN"/>
        </w:rPr>
        <w:t xml:space="preserve"> =</w:t>
      </w:r>
      <w:r w:rsidR="00C97362" w:rsidRPr="009178F3">
        <w:rPr>
          <w:rFonts w:eastAsia="SimSun" w:cs="Mangal"/>
          <w:kern w:val="1"/>
          <w:sz w:val="20"/>
          <w:lang w:eastAsia="hi-IN" w:bidi="hi-IN"/>
        </w:rPr>
        <w:t xml:space="preserve"> € 116</w:t>
      </w:r>
      <w:r w:rsidR="009178F3">
        <w:rPr>
          <w:rFonts w:eastAsia="SimSun" w:cs="Mangal"/>
          <w:kern w:val="1"/>
          <w:sz w:val="20"/>
          <w:lang w:eastAsia="hi-IN" w:bidi="hi-IN"/>
        </w:rPr>
        <w:t xml:space="preserve"> × </w:t>
      </w:r>
      <w:r w:rsidR="00C97362" w:rsidRPr="009178F3">
        <w:rPr>
          <w:rFonts w:eastAsia="SimSun" w:cs="Mangal"/>
          <w:kern w:val="1"/>
          <w:sz w:val="20"/>
          <w:lang w:eastAsia="hi-IN" w:bidi="hi-IN"/>
        </w:rPr>
        <w:t>3</w:t>
      </w:r>
      <w:r w:rsidR="00824EFF" w:rsidRPr="009178F3">
        <w:rPr>
          <w:rFonts w:eastAsia="SimSun" w:cs="Mangal"/>
          <w:kern w:val="1"/>
          <w:sz w:val="20"/>
          <w:lang w:eastAsia="hi-IN" w:bidi="hi-IN"/>
        </w:rPr>
        <w:t xml:space="preserve"> = € 348 per kwartaal</w:t>
      </w:r>
    </w:p>
    <w:p w:rsidR="00FC10F0" w:rsidRPr="009178F3" w:rsidRDefault="005165D9"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c</w:t>
      </w:r>
      <w:r w:rsidR="00824EFF" w:rsidRPr="009178F3">
        <w:rPr>
          <w:rFonts w:eastAsia="SimSun" w:cs="Mangal"/>
          <w:kern w:val="1"/>
          <w:sz w:val="20"/>
          <w:lang w:eastAsia="hi-IN" w:bidi="hi-IN"/>
        </w:rPr>
        <w:t xml:space="preserve"> </w:t>
      </w:r>
      <w:r w:rsidR="00FC10F0" w:rsidRPr="009178F3">
        <w:rPr>
          <w:rFonts w:eastAsia="SimSun" w:cs="Mangal"/>
          <w:kern w:val="1"/>
          <w:sz w:val="20"/>
          <w:lang w:eastAsia="hi-IN" w:bidi="hi-IN"/>
        </w:rPr>
        <w:t>Nieuwe auto: € 77 per maand.</w:t>
      </w:r>
    </w:p>
    <w:p w:rsidR="00824EFF" w:rsidRPr="009178F3" w:rsidRDefault="004D1A1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€ 492</w:t>
      </w:r>
      <w:r w:rsidR="00824EFF" w:rsidRPr="009178F3">
        <w:rPr>
          <w:rFonts w:eastAsia="SimSun" w:cs="Mangal"/>
          <w:kern w:val="1"/>
          <w:sz w:val="20"/>
          <w:lang w:eastAsia="hi-IN" w:bidi="hi-IN"/>
        </w:rPr>
        <w:t xml:space="preserve"> meer per jaar = € 492</w:t>
      </w:r>
      <w:r w:rsidRPr="009178F3">
        <w:rPr>
          <w:rFonts w:eastAsia="SimSun" w:cs="Mangal"/>
          <w:kern w:val="1"/>
          <w:sz w:val="20"/>
          <w:lang w:eastAsia="hi-IN" w:bidi="hi-IN"/>
        </w:rPr>
        <w:t xml:space="preserve"> </w:t>
      </w:r>
      <w:r w:rsidR="00C87461" w:rsidRPr="009178F3">
        <w:rPr>
          <w:rFonts w:eastAsia="SimSun" w:cs="Mangal"/>
          <w:kern w:val="1"/>
          <w:sz w:val="20"/>
          <w:lang w:eastAsia="hi-IN" w:bidi="hi-IN"/>
        </w:rPr>
        <w:t>÷</w:t>
      </w:r>
      <w:r w:rsidRPr="009178F3">
        <w:rPr>
          <w:rFonts w:eastAsia="SimSun" w:cs="Mangal"/>
          <w:kern w:val="1"/>
          <w:sz w:val="20"/>
          <w:lang w:eastAsia="hi-IN" w:bidi="hi-IN"/>
        </w:rPr>
        <w:t xml:space="preserve"> 12 = € 41</w:t>
      </w:r>
      <w:r w:rsidR="005F58E8" w:rsidRPr="009178F3">
        <w:rPr>
          <w:rFonts w:eastAsia="SimSun" w:cs="Mangal"/>
          <w:kern w:val="1"/>
          <w:sz w:val="20"/>
          <w:lang w:eastAsia="hi-IN" w:bidi="hi-IN"/>
        </w:rPr>
        <w:t xml:space="preserve"> per maand</w:t>
      </w:r>
      <w:r w:rsidR="00824EFF" w:rsidRPr="009178F3">
        <w:rPr>
          <w:rFonts w:eastAsia="SimSun" w:cs="Mangal"/>
          <w:kern w:val="1"/>
          <w:sz w:val="20"/>
          <w:lang w:eastAsia="hi-IN" w:bidi="hi-IN"/>
        </w:rPr>
        <w:t xml:space="preserve"> meer dan vorige auto.</w:t>
      </w:r>
    </w:p>
    <w:p w:rsidR="00C97362" w:rsidRPr="009178F3" w:rsidRDefault="00824EFF"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Vorige auto </w:t>
      </w:r>
      <w:r w:rsidR="00C97362" w:rsidRPr="009178F3">
        <w:rPr>
          <w:rFonts w:eastAsia="SimSun" w:cs="Mangal"/>
          <w:kern w:val="1"/>
          <w:sz w:val="20"/>
          <w:lang w:eastAsia="hi-IN" w:bidi="hi-IN"/>
        </w:rPr>
        <w:t xml:space="preserve">€ 77 − </w:t>
      </w:r>
      <w:r w:rsidR="004D1A13" w:rsidRPr="009178F3">
        <w:rPr>
          <w:rFonts w:eastAsia="SimSun" w:cs="Mangal"/>
          <w:kern w:val="1"/>
          <w:sz w:val="20"/>
          <w:lang w:eastAsia="hi-IN" w:bidi="hi-IN"/>
        </w:rPr>
        <w:t>€ 41</w:t>
      </w:r>
      <w:r w:rsidR="00C97362" w:rsidRPr="009178F3">
        <w:rPr>
          <w:rFonts w:eastAsia="SimSun" w:cs="Mangal"/>
          <w:kern w:val="1"/>
          <w:sz w:val="20"/>
          <w:lang w:eastAsia="hi-IN" w:bidi="hi-IN"/>
        </w:rPr>
        <w:t xml:space="preserve">= </w:t>
      </w:r>
      <w:r w:rsidR="004D1A13" w:rsidRPr="009178F3">
        <w:rPr>
          <w:rFonts w:eastAsia="SimSun" w:cs="Mangal"/>
          <w:kern w:val="1"/>
          <w:sz w:val="20"/>
          <w:lang w:eastAsia="hi-IN" w:bidi="hi-IN"/>
        </w:rPr>
        <w:t>€ 36</w:t>
      </w:r>
      <w:r w:rsidR="00FC10F0" w:rsidRPr="009178F3">
        <w:rPr>
          <w:rFonts w:eastAsia="SimSun" w:cs="Mangal"/>
          <w:kern w:val="1"/>
          <w:sz w:val="20"/>
          <w:lang w:eastAsia="hi-IN" w:bidi="hi-IN"/>
        </w:rPr>
        <w:t xml:space="preserve"> per maand </w:t>
      </w:r>
      <w:r w:rsidR="00FC10F0" w:rsidRPr="009178F3">
        <w:rPr>
          <w:rFonts w:eastAsia="SimSun" w:cs="Mangal"/>
          <w:kern w:val="1"/>
          <w:sz w:val="20"/>
          <w:lang w:eastAsia="hi-IN" w:bidi="hi-IN"/>
        </w:rPr>
        <w:sym w:font="Wingdings 3" w:char="F067"/>
      </w:r>
      <w:r w:rsidR="00FC10F0" w:rsidRPr="009178F3">
        <w:rPr>
          <w:rFonts w:eastAsia="SimSun" w:cs="Mangal"/>
          <w:kern w:val="1"/>
          <w:sz w:val="20"/>
          <w:lang w:eastAsia="hi-IN" w:bidi="hi-IN"/>
        </w:rPr>
        <w:t xml:space="preserve"> gewichtsklasse </w:t>
      </w:r>
      <w:r w:rsidR="005F58E8" w:rsidRPr="009178F3">
        <w:rPr>
          <w:rFonts w:eastAsia="SimSun" w:cs="Mangal"/>
          <w:kern w:val="1"/>
          <w:sz w:val="20"/>
          <w:lang w:eastAsia="hi-IN" w:bidi="hi-IN"/>
        </w:rPr>
        <w:t>951 – 1</w:t>
      </w:r>
      <w:r w:rsidR="00C87461" w:rsidRPr="009178F3">
        <w:rPr>
          <w:rFonts w:eastAsia="SimSun" w:cs="Mangal"/>
          <w:kern w:val="1"/>
          <w:sz w:val="20"/>
          <w:lang w:eastAsia="hi-IN" w:bidi="hi-IN"/>
        </w:rPr>
        <w:t>0</w:t>
      </w:r>
      <w:r w:rsidR="00FC10F0" w:rsidRPr="009178F3">
        <w:rPr>
          <w:rFonts w:eastAsia="SimSun" w:cs="Mangal"/>
          <w:kern w:val="1"/>
          <w:sz w:val="20"/>
          <w:lang w:eastAsia="hi-IN" w:bidi="hi-IN"/>
        </w:rPr>
        <w:t>50 kg.</w:t>
      </w: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4F573D" w:rsidRPr="009178F3" w:rsidRDefault="004F573D" w:rsidP="009178F3">
      <w:pPr>
        <w:overflowPunct/>
        <w:autoSpaceDE/>
        <w:autoSpaceDN/>
        <w:adjustRightInd/>
        <w:spacing w:line="240" w:lineRule="atLeast"/>
        <w:ind w:left="0"/>
        <w:textAlignment w:val="auto"/>
        <w:rPr>
          <w:rFonts w:ascii="Verdana" w:eastAsia="SimSun" w:hAnsi="Verdana" w:cs="Mangal"/>
          <w:kern w:val="1"/>
          <w:lang w:eastAsia="hi-IN" w:bidi="hi-IN"/>
        </w:rPr>
      </w:pPr>
      <w:r w:rsidRPr="009178F3">
        <w:rPr>
          <w:rFonts w:ascii="Verdana" w:eastAsia="SimSun" w:hAnsi="Verdana" w:cs="Mangal"/>
          <w:kern w:val="1"/>
          <w:lang w:eastAsia="hi-IN" w:bidi="hi-IN"/>
        </w:rPr>
        <w:br w:type="page"/>
      </w: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870C82"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Hoofdstuk 7</w:t>
      </w:r>
      <w:r w:rsidRPr="009178F3">
        <w:rPr>
          <w:rFonts w:eastAsia="SimSun" w:cs="Mangal"/>
          <w:b/>
          <w:kern w:val="1"/>
          <w:sz w:val="20"/>
          <w:lang w:eastAsia="hi-IN" w:bidi="hi-IN"/>
        </w:rPr>
        <w:tab/>
        <w:t>Examentraining</w:t>
      </w:r>
    </w:p>
    <w:p w:rsidR="00870C82" w:rsidRPr="009178F3" w:rsidRDefault="00870C82"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A276C4" w:rsidRPr="009178F3" w:rsidRDefault="00A276C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A276C4" w:rsidRPr="009178F3" w:rsidRDefault="00A276C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9178F3">
        <w:rPr>
          <w:rFonts w:eastAsia="SimSun" w:cs="Mangal"/>
          <w:b/>
          <w:kern w:val="1"/>
          <w:sz w:val="20"/>
          <w:lang w:eastAsia="hi-IN" w:bidi="hi-IN"/>
        </w:rPr>
        <w:t>Het huishoudboekje van Nederland</w:t>
      </w:r>
    </w:p>
    <w:p w:rsidR="00A276C4" w:rsidRPr="009178F3" w:rsidRDefault="00A276C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1</w:t>
      </w:r>
      <w:r w:rsidR="00FC10F0" w:rsidRPr="009178F3">
        <w:rPr>
          <w:rFonts w:eastAsia="SimSun" w:cs="Mangal"/>
          <w:kern w:val="1"/>
          <w:sz w:val="20"/>
          <w:lang w:eastAsia="hi-IN" w:bidi="hi-IN"/>
        </w:rPr>
        <w:t xml:space="preserve"> (</w:t>
      </w:r>
      <w:r w:rsidR="00257415" w:rsidRPr="009178F3">
        <w:rPr>
          <w:rFonts w:eastAsia="SimSun" w:cs="Mangal"/>
          <w:kern w:val="1"/>
          <w:sz w:val="20"/>
          <w:lang w:eastAsia="hi-IN" w:bidi="hi-IN"/>
        </w:rPr>
        <w:t>1</w:t>
      </w:r>
      <w:r w:rsidR="00FC10F0" w:rsidRPr="009178F3">
        <w:rPr>
          <w:rFonts w:eastAsia="SimSun" w:cs="Mangal"/>
          <w:kern w:val="1"/>
          <w:sz w:val="20"/>
          <w:lang w:eastAsia="hi-IN" w:bidi="hi-IN"/>
        </w:rPr>
        <w:t xml:space="preserve">) </w:t>
      </w:r>
      <w:r w:rsidR="00257415" w:rsidRPr="009178F3">
        <w:rPr>
          <w:rFonts w:eastAsia="SimSun" w:cs="Mangal"/>
          <w:kern w:val="1"/>
          <w:sz w:val="20"/>
          <w:lang w:eastAsia="hi-IN" w:bidi="hi-IN"/>
        </w:rPr>
        <w:t>financiën</w:t>
      </w:r>
    </w:p>
    <w:p w:rsidR="00257415" w:rsidRPr="009178F3" w:rsidRDefault="00FC10F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w:t>
      </w:r>
      <w:r w:rsidR="00257415" w:rsidRPr="009178F3">
        <w:rPr>
          <w:rFonts w:eastAsia="SimSun" w:cs="Mangal"/>
          <w:kern w:val="1"/>
          <w:sz w:val="20"/>
          <w:lang w:eastAsia="hi-IN" w:bidi="hi-IN"/>
        </w:rPr>
        <w:t>2</w:t>
      </w:r>
      <w:r w:rsidRPr="009178F3">
        <w:rPr>
          <w:rFonts w:eastAsia="SimSun" w:cs="Mangal"/>
          <w:kern w:val="1"/>
          <w:sz w:val="20"/>
          <w:lang w:eastAsia="hi-IN" w:bidi="hi-IN"/>
        </w:rPr>
        <w:t xml:space="preserve">) </w:t>
      </w:r>
      <w:r w:rsidR="00257415" w:rsidRPr="009178F3">
        <w:rPr>
          <w:rFonts w:eastAsia="SimSun" w:cs="Mangal"/>
          <w:kern w:val="1"/>
          <w:sz w:val="20"/>
          <w:lang w:eastAsia="hi-IN" w:bidi="hi-IN"/>
        </w:rPr>
        <w:t>miljoenennota</w:t>
      </w:r>
    </w:p>
    <w:p w:rsidR="00257415" w:rsidRPr="009178F3" w:rsidRDefault="00FC10F0" w:rsidP="009178F3">
      <w:pPr>
        <w:pStyle w:val="Vraagzonderletter"/>
        <w:widowControl w:val="0"/>
        <w:tabs>
          <w:tab w:val="clear" w:pos="1984"/>
          <w:tab w:val="clear" w:pos="2268"/>
          <w:tab w:val="left" w:pos="25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w:t>
      </w:r>
      <w:r w:rsidR="00257415" w:rsidRPr="009178F3">
        <w:rPr>
          <w:rFonts w:eastAsia="SimSun" w:cs="Mangal"/>
          <w:kern w:val="1"/>
          <w:sz w:val="20"/>
          <w:lang w:eastAsia="hi-IN" w:bidi="hi-IN"/>
        </w:rPr>
        <w:t>3</w:t>
      </w:r>
      <w:r w:rsidRPr="009178F3">
        <w:rPr>
          <w:rFonts w:eastAsia="SimSun" w:cs="Mangal"/>
          <w:kern w:val="1"/>
          <w:sz w:val="20"/>
          <w:lang w:eastAsia="hi-IN" w:bidi="hi-IN"/>
        </w:rPr>
        <w:t xml:space="preserve">) </w:t>
      </w:r>
      <w:r w:rsidR="00257415" w:rsidRPr="009178F3">
        <w:rPr>
          <w:rFonts w:eastAsia="SimSun" w:cs="Mangal"/>
          <w:kern w:val="1"/>
          <w:sz w:val="20"/>
          <w:lang w:eastAsia="hi-IN" w:bidi="hi-IN"/>
        </w:rPr>
        <w:t>rijksbegroting</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FC10F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2</w:t>
      </w:r>
      <w:r w:rsidR="00FC10F0" w:rsidRPr="009178F3">
        <w:rPr>
          <w:rFonts w:eastAsia="SimSun" w:cs="Mangal"/>
          <w:kern w:val="1"/>
          <w:sz w:val="20"/>
          <w:lang w:eastAsia="hi-IN" w:bidi="hi-IN"/>
        </w:rPr>
        <w:t xml:space="preserve"> 1. Begrotingstekort max. 3% van bbp </w:t>
      </w:r>
    </w:p>
    <w:p w:rsidR="00257761" w:rsidRPr="009178F3" w:rsidRDefault="0025776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15</w:t>
      </w:r>
      <w:r w:rsidR="00FC10F0" w:rsidRPr="009178F3">
        <w:rPr>
          <w:rFonts w:eastAsia="SimSun" w:cs="Mangal"/>
          <w:kern w:val="1"/>
          <w:sz w:val="20"/>
          <w:lang w:eastAsia="hi-IN" w:bidi="hi-IN"/>
        </w:rPr>
        <w:t xml:space="preserve"> mld </w:t>
      </w:r>
      <w:r w:rsidRPr="009178F3">
        <w:rPr>
          <w:rFonts w:eastAsia="SimSun" w:cs="Mangal"/>
          <w:kern w:val="1"/>
          <w:sz w:val="20"/>
          <w:lang w:eastAsia="hi-IN" w:bidi="hi-IN"/>
        </w:rPr>
        <w:t>= … % van 613</w:t>
      </w:r>
      <w:r w:rsidR="00FC10F0" w:rsidRPr="009178F3">
        <w:rPr>
          <w:rFonts w:eastAsia="SimSun" w:cs="Mangal"/>
          <w:kern w:val="1"/>
          <w:sz w:val="20"/>
          <w:lang w:eastAsia="hi-IN" w:bidi="hi-IN"/>
        </w:rPr>
        <w:t xml:space="preserve"> mld</w:t>
      </w:r>
    </w:p>
    <w:p w:rsidR="00FC10F0" w:rsidRPr="009178F3" w:rsidRDefault="00257761"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15 </w:t>
      </w:r>
      <w:r w:rsidR="00C87461" w:rsidRPr="009178F3">
        <w:rPr>
          <w:rFonts w:eastAsia="SimSun" w:cs="Mangal"/>
          <w:kern w:val="1"/>
          <w:sz w:val="20"/>
          <w:lang w:eastAsia="hi-IN" w:bidi="hi-IN"/>
        </w:rPr>
        <w:t>÷</w:t>
      </w:r>
      <w:r w:rsidRPr="009178F3">
        <w:rPr>
          <w:rFonts w:eastAsia="SimSun" w:cs="Mangal"/>
          <w:kern w:val="1"/>
          <w:sz w:val="20"/>
          <w:lang w:eastAsia="hi-IN" w:bidi="hi-IN"/>
        </w:rPr>
        <w:t xml:space="preserve"> 613</w:t>
      </w:r>
      <w:r w:rsidR="009178F3">
        <w:rPr>
          <w:rFonts w:eastAsia="SimSun" w:cs="Mangal"/>
          <w:kern w:val="1"/>
          <w:sz w:val="20"/>
          <w:lang w:eastAsia="hi-IN" w:bidi="hi-IN"/>
        </w:rPr>
        <w:t xml:space="preserve"> × </w:t>
      </w:r>
      <w:r w:rsidRPr="009178F3">
        <w:rPr>
          <w:rFonts w:eastAsia="SimSun" w:cs="Mangal"/>
          <w:kern w:val="1"/>
          <w:sz w:val="20"/>
          <w:lang w:eastAsia="hi-IN" w:bidi="hi-IN"/>
        </w:rPr>
        <w:t>100 = 2,4%</w:t>
      </w:r>
      <w:r w:rsidR="00FC10F0" w:rsidRPr="009178F3">
        <w:rPr>
          <w:rFonts w:eastAsia="SimSun" w:cs="Mangal"/>
          <w:kern w:val="1"/>
          <w:sz w:val="20"/>
          <w:lang w:eastAsia="hi-IN" w:bidi="hi-IN"/>
        </w:rPr>
        <w:t xml:space="preserve"> </w:t>
      </w:r>
      <w:r w:rsidR="00FC10F0" w:rsidRPr="009178F3">
        <w:rPr>
          <w:rFonts w:eastAsia="SimSun" w:cs="Mangal"/>
          <w:kern w:val="1"/>
          <w:sz w:val="20"/>
          <w:lang w:eastAsia="hi-IN" w:bidi="hi-IN"/>
        </w:rPr>
        <w:sym w:font="Wingdings 3" w:char="F067"/>
      </w:r>
      <w:r w:rsidR="00FC10F0" w:rsidRPr="009178F3">
        <w:rPr>
          <w:rFonts w:eastAsia="SimSun" w:cs="Mangal"/>
          <w:kern w:val="1"/>
          <w:sz w:val="20"/>
          <w:lang w:eastAsia="hi-IN" w:bidi="hi-IN"/>
        </w:rPr>
        <w:t xml:space="preserve"> daarmee wordt voldaan aan de eis.</w:t>
      </w:r>
    </w:p>
    <w:p w:rsidR="00FC10F0" w:rsidRPr="009178F3" w:rsidRDefault="00FC10F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2. Overheidsschuld max. 60% van bbp</w:t>
      </w:r>
    </w:p>
    <w:p w:rsidR="00D65C7E" w:rsidRPr="009178F3" w:rsidRDefault="00D65C7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466</w:t>
      </w:r>
      <w:r w:rsidR="00FC10F0" w:rsidRPr="009178F3">
        <w:rPr>
          <w:rFonts w:eastAsia="SimSun" w:cs="Mangal"/>
          <w:kern w:val="1"/>
          <w:sz w:val="20"/>
          <w:lang w:eastAsia="hi-IN" w:bidi="hi-IN"/>
        </w:rPr>
        <w:t xml:space="preserve"> mld</w:t>
      </w:r>
      <w:r w:rsidRPr="009178F3">
        <w:rPr>
          <w:rFonts w:eastAsia="SimSun" w:cs="Mangal"/>
          <w:kern w:val="1"/>
          <w:sz w:val="20"/>
          <w:lang w:eastAsia="hi-IN" w:bidi="hi-IN"/>
        </w:rPr>
        <w:t xml:space="preserve"> = … % van 613</w:t>
      </w:r>
      <w:r w:rsidR="00FC10F0" w:rsidRPr="009178F3">
        <w:rPr>
          <w:rFonts w:eastAsia="SimSun" w:cs="Mangal"/>
          <w:kern w:val="1"/>
          <w:sz w:val="20"/>
          <w:lang w:eastAsia="hi-IN" w:bidi="hi-IN"/>
        </w:rPr>
        <w:t xml:space="preserve"> mld</w:t>
      </w:r>
    </w:p>
    <w:p w:rsidR="00D65C7E" w:rsidRPr="009178F3" w:rsidRDefault="00D65C7E"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 xml:space="preserve">466 </w:t>
      </w:r>
      <w:r w:rsidR="00C87461" w:rsidRPr="009178F3">
        <w:rPr>
          <w:rFonts w:eastAsia="SimSun" w:cs="Mangal"/>
          <w:kern w:val="1"/>
          <w:sz w:val="20"/>
          <w:lang w:eastAsia="hi-IN" w:bidi="hi-IN"/>
        </w:rPr>
        <w:t>÷</w:t>
      </w:r>
      <w:r w:rsidRPr="009178F3">
        <w:rPr>
          <w:rFonts w:eastAsia="SimSun" w:cs="Mangal"/>
          <w:kern w:val="1"/>
          <w:sz w:val="20"/>
          <w:lang w:eastAsia="hi-IN" w:bidi="hi-IN"/>
        </w:rPr>
        <w:t xml:space="preserve"> 613</w:t>
      </w:r>
      <w:r w:rsidR="009178F3">
        <w:rPr>
          <w:rFonts w:eastAsia="SimSun" w:cs="Mangal"/>
          <w:kern w:val="1"/>
          <w:sz w:val="20"/>
          <w:lang w:eastAsia="hi-IN" w:bidi="hi-IN"/>
        </w:rPr>
        <w:t xml:space="preserve"> × </w:t>
      </w:r>
      <w:r w:rsidRPr="009178F3">
        <w:rPr>
          <w:rFonts w:eastAsia="SimSun" w:cs="Mangal"/>
          <w:kern w:val="1"/>
          <w:sz w:val="20"/>
          <w:lang w:eastAsia="hi-IN" w:bidi="hi-IN"/>
        </w:rPr>
        <w:t>100 = 76,0%</w:t>
      </w:r>
      <w:r w:rsidR="00FC10F0" w:rsidRPr="009178F3">
        <w:rPr>
          <w:rFonts w:eastAsia="SimSun" w:cs="Mangal"/>
          <w:kern w:val="1"/>
          <w:sz w:val="20"/>
          <w:lang w:eastAsia="hi-IN" w:bidi="hi-IN"/>
        </w:rPr>
        <w:t xml:space="preserve"> </w:t>
      </w:r>
      <w:r w:rsidR="00FC10F0" w:rsidRPr="009178F3">
        <w:rPr>
          <w:rFonts w:eastAsia="SimSun" w:cs="Mangal"/>
          <w:kern w:val="1"/>
          <w:sz w:val="20"/>
          <w:lang w:eastAsia="hi-IN" w:bidi="hi-IN"/>
        </w:rPr>
        <w:sym w:font="Wingdings 3" w:char="F067"/>
      </w:r>
      <w:r w:rsidR="00FC10F0" w:rsidRPr="009178F3">
        <w:rPr>
          <w:rFonts w:eastAsia="SimSun" w:cs="Mangal"/>
          <w:kern w:val="1"/>
          <w:sz w:val="20"/>
          <w:lang w:eastAsia="hi-IN" w:bidi="hi-IN"/>
        </w:rPr>
        <w:t xml:space="preserve"> daarmee voldoet Nederland niet aan de eis.</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3</w:t>
      </w:r>
      <w:r w:rsidR="00A276C4" w:rsidRPr="009178F3">
        <w:rPr>
          <w:rFonts w:eastAsia="SimSun" w:cs="Mangal"/>
          <w:b/>
          <w:kern w:val="1"/>
          <w:sz w:val="20"/>
          <w:lang w:eastAsia="hi-IN" w:bidi="hi-IN"/>
        </w:rPr>
        <w:t xml:space="preserve"> </w:t>
      </w:r>
      <w:r w:rsidR="00D65C7E" w:rsidRPr="009178F3">
        <w:rPr>
          <w:rFonts w:eastAsia="SimSun" w:cs="Mangal"/>
          <w:kern w:val="1"/>
          <w:sz w:val="20"/>
          <w:lang w:eastAsia="hi-IN" w:bidi="hi-IN"/>
        </w:rPr>
        <w:t>C</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A276C4" w:rsidRPr="009178F3" w:rsidRDefault="00A276C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9178F3">
        <w:rPr>
          <w:rFonts w:eastAsia="SimSun" w:cs="Mangal"/>
          <w:b/>
          <w:kern w:val="1"/>
          <w:sz w:val="20"/>
          <w:lang w:eastAsia="hi-IN" w:bidi="hi-IN"/>
        </w:rPr>
        <w:t>Eens komt de tijd</w:t>
      </w:r>
    </w:p>
    <w:p w:rsidR="00A276C4" w:rsidRPr="009178F3" w:rsidRDefault="00A276C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D65C7E"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4</w:t>
      </w:r>
      <w:r w:rsidR="00A276C4" w:rsidRPr="009178F3">
        <w:rPr>
          <w:rFonts w:eastAsia="SimSun" w:cs="Mangal"/>
          <w:b/>
          <w:kern w:val="1"/>
          <w:sz w:val="20"/>
          <w:lang w:eastAsia="hi-IN" w:bidi="hi-IN"/>
        </w:rPr>
        <w:t xml:space="preserve"> </w:t>
      </w:r>
      <w:r w:rsidR="00D65C7E" w:rsidRPr="009178F3">
        <w:rPr>
          <w:rFonts w:eastAsia="SimSun" w:cs="Mangal"/>
          <w:kern w:val="1"/>
          <w:sz w:val="20"/>
          <w:lang w:eastAsia="hi-IN" w:bidi="hi-IN"/>
        </w:rPr>
        <w:t xml:space="preserve">De groep mensen </w:t>
      </w:r>
      <w:r w:rsidR="00A276C4" w:rsidRPr="009178F3">
        <w:rPr>
          <w:rFonts w:eastAsia="SimSun" w:cs="Mangal"/>
          <w:kern w:val="1"/>
          <w:sz w:val="20"/>
          <w:lang w:eastAsia="hi-IN" w:bidi="hi-IN"/>
        </w:rPr>
        <w:t xml:space="preserve">onder de 65 </w:t>
      </w:r>
      <w:r w:rsidR="00D65C7E" w:rsidRPr="009178F3">
        <w:rPr>
          <w:rFonts w:eastAsia="SimSun" w:cs="Mangal"/>
          <w:kern w:val="1"/>
          <w:sz w:val="20"/>
          <w:lang w:eastAsia="hi-IN" w:bidi="hi-IN"/>
        </w:rPr>
        <w:t>die de premies moet betalen</w:t>
      </w:r>
      <w:r w:rsidR="00A276C4" w:rsidRPr="009178F3">
        <w:rPr>
          <w:rFonts w:eastAsia="SimSun" w:cs="Mangal"/>
          <w:kern w:val="1"/>
          <w:sz w:val="20"/>
          <w:lang w:eastAsia="hi-IN" w:bidi="hi-IN"/>
        </w:rPr>
        <w:t>,</w:t>
      </w:r>
      <w:r w:rsidR="00D65C7E" w:rsidRPr="009178F3">
        <w:rPr>
          <w:rFonts w:eastAsia="SimSun" w:cs="Mangal"/>
          <w:kern w:val="1"/>
          <w:sz w:val="20"/>
          <w:lang w:eastAsia="hi-IN" w:bidi="hi-IN"/>
        </w:rPr>
        <w:t xml:space="preserve"> wordt steeds kleiner.</w:t>
      </w:r>
      <w:r w:rsidR="00A276C4" w:rsidRPr="009178F3">
        <w:rPr>
          <w:rFonts w:eastAsia="SimSun" w:cs="Mangal"/>
          <w:kern w:val="1"/>
          <w:sz w:val="20"/>
          <w:lang w:eastAsia="hi-IN" w:bidi="hi-IN"/>
        </w:rPr>
        <w:t xml:space="preserve"> Tegelijkertijd wordt de groep mensen die recht heeft op een AOW-uitkering</w:t>
      </w:r>
      <w:r w:rsidR="00D65C7E" w:rsidRPr="009178F3">
        <w:rPr>
          <w:rFonts w:eastAsia="SimSun" w:cs="Mangal"/>
          <w:kern w:val="1"/>
          <w:sz w:val="20"/>
          <w:lang w:eastAsia="hi-IN" w:bidi="hi-IN"/>
        </w:rPr>
        <w:t xml:space="preserve"> steeds groter</w:t>
      </w:r>
      <w:r w:rsidR="00331978" w:rsidRPr="009178F3">
        <w:rPr>
          <w:rFonts w:eastAsia="SimSun" w:cs="Mangal"/>
          <w:kern w:val="1"/>
          <w:sz w:val="20"/>
          <w:lang w:eastAsia="hi-IN" w:bidi="hi-IN"/>
        </w:rPr>
        <w:t>.</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5</w:t>
      </w:r>
      <w:r w:rsidR="00A276C4" w:rsidRPr="009178F3">
        <w:rPr>
          <w:rFonts w:eastAsia="SimSun" w:cs="Mangal"/>
          <w:b/>
          <w:kern w:val="1"/>
          <w:sz w:val="20"/>
          <w:lang w:eastAsia="hi-IN" w:bidi="hi-IN"/>
        </w:rPr>
        <w:t xml:space="preserve"> </w:t>
      </w:r>
      <w:r w:rsidR="00331978" w:rsidRPr="009178F3">
        <w:rPr>
          <w:rFonts w:eastAsia="SimSun" w:cs="Mangal"/>
          <w:kern w:val="1"/>
          <w:sz w:val="20"/>
          <w:lang w:eastAsia="hi-IN" w:bidi="hi-IN"/>
        </w:rPr>
        <w:t>D</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6</w:t>
      </w:r>
      <w:r w:rsidR="00A276C4" w:rsidRPr="009178F3">
        <w:rPr>
          <w:rFonts w:eastAsia="SimSun" w:cs="Mangal"/>
          <w:b/>
          <w:kern w:val="1"/>
          <w:sz w:val="20"/>
          <w:lang w:eastAsia="hi-IN" w:bidi="hi-IN"/>
        </w:rPr>
        <w:t xml:space="preserve"> </w:t>
      </w:r>
      <w:r w:rsidR="00331978" w:rsidRPr="009178F3">
        <w:rPr>
          <w:rFonts w:eastAsia="SimSun" w:cs="Mangal"/>
          <w:kern w:val="1"/>
          <w:sz w:val="20"/>
          <w:lang w:eastAsia="hi-IN" w:bidi="hi-IN"/>
        </w:rPr>
        <w:t>B</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A276C4" w:rsidRPr="009178F3" w:rsidRDefault="00A276C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9178F3">
        <w:rPr>
          <w:rFonts w:eastAsia="SimSun" w:cs="Mangal"/>
          <w:b/>
          <w:kern w:val="1"/>
          <w:sz w:val="20"/>
          <w:lang w:eastAsia="hi-IN" w:bidi="hi-IN"/>
        </w:rPr>
        <w:t>De teller loopt!</w:t>
      </w:r>
    </w:p>
    <w:p w:rsidR="00A276C4" w:rsidRPr="009178F3" w:rsidRDefault="00A276C4"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7</w:t>
      </w:r>
      <w:r w:rsidR="00A276C4" w:rsidRPr="009178F3">
        <w:rPr>
          <w:rFonts w:eastAsia="SimSun" w:cs="Mangal"/>
          <w:b/>
          <w:kern w:val="1"/>
          <w:sz w:val="20"/>
          <w:lang w:eastAsia="hi-IN" w:bidi="hi-IN"/>
        </w:rPr>
        <w:t xml:space="preserve"> </w:t>
      </w:r>
      <w:r w:rsidR="00331978" w:rsidRPr="009178F3">
        <w:rPr>
          <w:rFonts w:eastAsia="SimSun" w:cs="Mangal"/>
          <w:kern w:val="1"/>
          <w:sz w:val="20"/>
          <w:lang w:eastAsia="hi-IN" w:bidi="hi-IN"/>
        </w:rPr>
        <w:t>D</w:t>
      </w:r>
    </w:p>
    <w:p w:rsidR="004F573D" w:rsidRPr="009178F3" w:rsidRDefault="004F573D"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b/>
          <w:kern w:val="1"/>
          <w:sz w:val="20"/>
          <w:lang w:eastAsia="hi-IN" w:bidi="hi-IN"/>
        </w:rPr>
        <w:t>8</w:t>
      </w:r>
      <w:r w:rsidR="00A276C4" w:rsidRPr="009178F3">
        <w:rPr>
          <w:rFonts w:eastAsia="SimSun" w:cs="Mangal"/>
          <w:b/>
          <w:kern w:val="1"/>
          <w:sz w:val="20"/>
          <w:lang w:eastAsia="hi-IN" w:bidi="hi-IN"/>
        </w:rPr>
        <w:t xml:space="preserve"> </w:t>
      </w:r>
      <w:r w:rsidR="00331978" w:rsidRPr="009178F3">
        <w:rPr>
          <w:rFonts w:eastAsia="SimSun" w:cs="Mangal"/>
          <w:kern w:val="1"/>
          <w:sz w:val="20"/>
          <w:lang w:eastAsia="hi-IN" w:bidi="hi-IN"/>
        </w:rPr>
        <w:t>B</w:t>
      </w:r>
    </w:p>
    <w:p w:rsidR="009178F3" w:rsidRDefault="009178F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178F3" w:rsidRDefault="009178F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178F3" w:rsidRDefault="009178F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178F3" w:rsidRDefault="009178F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178F3" w:rsidRDefault="009178F3"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A07B32" w:rsidRPr="009178F3" w:rsidRDefault="00510D30" w:rsidP="009178F3">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9178F3">
        <w:rPr>
          <w:rFonts w:eastAsia="SimSun" w:cs="Mangal"/>
          <w:kern w:val="1"/>
          <w:sz w:val="20"/>
          <w:lang w:eastAsia="hi-IN" w:bidi="hi-IN"/>
        </w:rPr>
        <w:tab/>
      </w:r>
    </w:p>
    <w:sectPr w:rsidR="00A07B32" w:rsidRPr="009178F3" w:rsidSect="00BB48A2">
      <w:headerReference w:type="default" r:id="rId10"/>
      <w:footerReference w:type="default" r:id="rId11"/>
      <w:footerReference w:type="first" r:id="rId12"/>
      <w:type w:val="continuous"/>
      <w:pgSz w:w="11906" w:h="16838" w:code="9"/>
      <w:pgMar w:top="1418" w:right="1416" w:bottom="1361" w:left="1418" w:header="567" w:footer="510" w:gutter="0"/>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346" w:rsidRDefault="00281346">
      <w:r>
        <w:separator/>
      </w:r>
    </w:p>
  </w:endnote>
  <w:endnote w:type="continuationSeparator" w:id="0">
    <w:p w:rsidR="00281346" w:rsidRDefault="0028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EurostileLTStd-BoldEx2">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46" w:rsidRPr="00903222" w:rsidRDefault="00281346" w:rsidP="005A742D">
    <w:pPr>
      <w:pStyle w:val="Voettekst"/>
      <w:jc w:val="right"/>
      <w:rPr>
        <w:rFonts w:cs="Arial"/>
        <w:szCs w:val="16"/>
      </w:rPr>
    </w:pPr>
    <w:r>
      <w:rPr>
        <w:rFonts w:cs="Arial"/>
        <w:szCs w:val="16"/>
      </w:rPr>
      <w:t>3GT H7 © Noordhoff Uitgevers bv</w:t>
    </w:r>
  </w:p>
  <w:p w:rsidR="00281346" w:rsidRPr="005A742D" w:rsidRDefault="00281346" w:rsidP="005A742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46" w:rsidRDefault="00281346">
    <w:pPr>
      <w:pStyle w:val="Voettekst"/>
    </w:pPr>
    <w:r>
      <w:t>© Wolters-Noordhoff</w:t>
    </w:r>
    <w:r>
      <w:rPr>
        <w:b/>
        <w:bCs/>
      </w:rPr>
      <w:tab/>
    </w:r>
    <w:r>
      <w:rPr>
        <w:b/>
        <w:bCs/>
      </w:rPr>
      <w:fldChar w:fldCharType="begin"/>
    </w:r>
    <w:r>
      <w:rPr>
        <w:b/>
        <w:bCs/>
      </w:rPr>
      <w:instrText xml:space="preserve"> STYLEREF "kop deeltitel" \* MERGEFORMAT </w:instrText>
    </w:r>
    <w:r>
      <w:rPr>
        <w:b/>
        <w:bCs/>
      </w:rPr>
      <w:fldChar w:fldCharType="separate"/>
    </w:r>
    <w:r w:rsidRPr="0018285B">
      <w:rPr>
        <w:noProof/>
      </w:rPr>
      <w:t>Pincode 3 vmbo</w:t>
    </w:r>
    <w:r>
      <w:rPr>
        <w:b/>
        <w:bCs/>
        <w:noProof/>
      </w:rPr>
      <w:t xml:space="preserve"> kgt</w:t>
    </w:r>
    <w:r>
      <w:rPr>
        <w:b/>
        <w:bCs/>
      </w:rPr>
      <w:fldChar w:fldCharType="end"/>
    </w:r>
    <w:r>
      <w:rPr>
        <w:b/>
        <w:bCs/>
      </w:rPr>
      <w:t xml:space="preserve">  </w:t>
    </w:r>
    <w:r>
      <w:rPr>
        <w:i/>
        <w:iCs/>
      </w:rPr>
      <w:fldChar w:fldCharType="begin"/>
    </w:r>
    <w:r>
      <w:rPr>
        <w:i/>
        <w:iCs/>
      </w:rPr>
      <w:instrText xml:space="preserve"> STYLEREF "kop hoofdstuktitel" \* MERGEFORMAT </w:instrText>
    </w:r>
    <w:r>
      <w:rPr>
        <w:i/>
        <w:iCs/>
      </w:rPr>
      <w:fldChar w:fldCharType="separate"/>
    </w:r>
    <w:r w:rsidRPr="0018285B">
      <w:rPr>
        <w:b/>
        <w:bCs/>
        <w:i/>
        <w:iCs/>
        <w:noProof/>
      </w:rPr>
      <w:t>Waar komt</w:t>
    </w:r>
    <w:r>
      <w:rPr>
        <w:i/>
        <w:iCs/>
        <w:noProof/>
      </w:rPr>
      <w:t xml:space="preserve"> dat vandaan?</w:t>
    </w:r>
    <w:r>
      <w:rPr>
        <w:i/>
        <w:iCs/>
      </w:rPr>
      <w:fldChar w:fldCharType="end"/>
    </w:r>
    <w:r>
      <w:rPr>
        <w:b/>
        <w:bCs/>
      </w:rP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346" w:rsidRDefault="00281346">
      <w:r>
        <w:separator/>
      </w:r>
    </w:p>
  </w:footnote>
  <w:footnote w:type="continuationSeparator" w:id="0">
    <w:p w:rsidR="00281346" w:rsidRDefault="00281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46" w:rsidRPr="006D4B92" w:rsidRDefault="00281346" w:rsidP="0093232A">
    <w:pPr>
      <w:pStyle w:val="Koptekst"/>
      <w:spacing w:line="240" w:lineRule="atLeast"/>
      <w:ind w:left="0"/>
      <w:rPr>
        <w:rFonts w:ascii="Verdana" w:hAnsi="Verdana"/>
      </w:rPr>
    </w:pPr>
    <w:r>
      <w:rPr>
        <w:rFonts w:ascii="Verdana" w:hAnsi="Verdana" w:cs="Arial"/>
        <w:b/>
      </w:rPr>
      <w:t>Pincode</w:t>
    </w:r>
    <w:r>
      <w:rPr>
        <w:rFonts w:ascii="Verdana" w:hAnsi="Verdana" w:cs="Arial"/>
      </w:rPr>
      <w:t xml:space="preserve"> 6</w:t>
    </w:r>
    <w:r>
      <w:rPr>
        <w:rFonts w:ascii="Verdana" w:hAnsi="Verdana" w:cs="Arial"/>
        <w:vertAlign w:val="superscript"/>
      </w:rPr>
      <w:t>de</w:t>
    </w:r>
    <w:r>
      <w:rPr>
        <w:rFonts w:ascii="Verdana" w:hAnsi="Verdana" w:cs="Arial"/>
      </w:rPr>
      <w:t xml:space="preserve"> editie, 3GT antwoorden hoofdstuk 7                        </w:t>
    </w:r>
    <w:r>
      <w:rPr>
        <w:rFonts w:ascii="Verdana" w:hAnsi="Verdana" w:cs="Arial"/>
        <w:b/>
        <w:noProof/>
      </w:rPr>
      <w:drawing>
        <wp:inline distT="0" distB="0" distL="0" distR="0" wp14:anchorId="28A7FB17" wp14:editId="4F58719A">
          <wp:extent cx="1533525" cy="219075"/>
          <wp:effectExtent l="0" t="0" r="9525" b="9525"/>
          <wp:docPr id="42" name="Afbeelding 42" descr="pincoc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ncoce-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219075"/>
                  </a:xfrm>
                  <a:prstGeom prst="rect">
                    <a:avLst/>
                  </a:prstGeom>
                  <a:noFill/>
                  <a:ln>
                    <a:noFill/>
                  </a:ln>
                </pic:spPr>
              </pic:pic>
            </a:graphicData>
          </a:graphic>
        </wp:inline>
      </w:drawing>
    </w:r>
  </w:p>
  <w:p w:rsidR="00281346" w:rsidRDefault="0028134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87CC9C0"/>
    <w:lvl w:ilvl="0">
      <w:start w:val="1"/>
      <w:numFmt w:val="bullet"/>
      <w:lvlText w:val=""/>
      <w:lvlJc w:val="left"/>
      <w:pPr>
        <w:tabs>
          <w:tab w:val="num" w:pos="360"/>
        </w:tabs>
        <w:ind w:left="360" w:hanging="360"/>
      </w:pPr>
      <w:rPr>
        <w:rFonts w:ascii="Symbol" w:hAnsi="Symbol" w:hint="default"/>
      </w:rPr>
    </w:lvl>
  </w:abstractNum>
  <w:abstractNum w:abstractNumId="1">
    <w:nsid w:val="0B9158AC"/>
    <w:multiLevelType w:val="hybridMultilevel"/>
    <w:tmpl w:val="9D02D618"/>
    <w:lvl w:ilvl="0" w:tplc="E4AE72E0">
      <w:start w:val="1"/>
      <w:numFmt w:val="decimal"/>
      <w:lvlText w:val="%1"/>
      <w:lvlJc w:val="left"/>
      <w:pPr>
        <w:ind w:left="2261" w:hanging="390"/>
      </w:pPr>
      <w:rPr>
        <w:rFonts w:hint="default"/>
        <w:b/>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2">
    <w:nsid w:val="0E812D1C"/>
    <w:multiLevelType w:val="hybridMultilevel"/>
    <w:tmpl w:val="9314105A"/>
    <w:lvl w:ilvl="0" w:tplc="E5F6BB46">
      <w:start w:val="1"/>
      <w:numFmt w:val="decimal"/>
      <w:pStyle w:val="Voetnoottekst"/>
      <w:lvlText w:val="%1"/>
      <w:lvlJc w:val="left"/>
      <w:pPr>
        <w:tabs>
          <w:tab w:val="num" w:pos="425"/>
        </w:tabs>
        <w:ind w:left="425" w:hanging="425"/>
      </w:pPr>
      <w:rPr>
        <w:rFonts w:ascii="Verdana" w:hAnsi="Verdana" w:hint="default"/>
        <w:b/>
        <w:i w:val="0"/>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2A7E59C1"/>
    <w:multiLevelType w:val="hybridMultilevel"/>
    <w:tmpl w:val="9E246864"/>
    <w:lvl w:ilvl="0" w:tplc="4D949DEA">
      <w:start w:val="1"/>
      <w:numFmt w:val="decimal"/>
      <w:lvlText w:val="%1"/>
      <w:lvlJc w:val="left"/>
      <w:pPr>
        <w:ind w:left="780" w:hanging="4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ABA6B9D"/>
    <w:multiLevelType w:val="hybridMultilevel"/>
    <w:tmpl w:val="94F6365C"/>
    <w:lvl w:ilvl="0" w:tplc="E354AB70">
      <w:start w:val="1"/>
      <w:numFmt w:val="bullet"/>
      <w:lvlText w:val=""/>
      <w:lvlJc w:val="left"/>
      <w:pPr>
        <w:ind w:left="720" w:hanging="360"/>
      </w:pPr>
      <w:rPr>
        <w:rFonts w:ascii="Symbol" w:hAnsi="Symbol"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F32FBE"/>
    <w:multiLevelType w:val="hybridMultilevel"/>
    <w:tmpl w:val="835AA720"/>
    <w:lvl w:ilvl="0" w:tplc="10C0D41A">
      <w:start w:val="1"/>
      <w:numFmt w:val="decimal"/>
      <w:lvlText w:val="%1"/>
      <w:lvlJc w:val="left"/>
      <w:pPr>
        <w:ind w:left="2261" w:hanging="390"/>
      </w:pPr>
      <w:rPr>
        <w:rFonts w:hint="default"/>
        <w:b/>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6">
    <w:nsid w:val="357B00A6"/>
    <w:multiLevelType w:val="hybridMultilevel"/>
    <w:tmpl w:val="F1B2F18A"/>
    <w:lvl w:ilvl="0" w:tplc="F06E2E4A">
      <w:start w:val="1"/>
      <w:numFmt w:val="decimal"/>
      <w:lvlText w:val="%1"/>
      <w:lvlJc w:val="left"/>
      <w:pPr>
        <w:ind w:left="2261" w:hanging="390"/>
      </w:pPr>
      <w:rPr>
        <w:rFonts w:hint="default"/>
        <w:b/>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7">
    <w:nsid w:val="48581AE4"/>
    <w:multiLevelType w:val="hybridMultilevel"/>
    <w:tmpl w:val="5C685CC4"/>
    <w:lvl w:ilvl="0" w:tplc="D64846F4">
      <w:start w:val="1"/>
      <w:numFmt w:val="decimal"/>
      <w:lvlText w:val="%1"/>
      <w:lvlJc w:val="left"/>
      <w:pPr>
        <w:ind w:left="2231" w:hanging="360"/>
      </w:pPr>
      <w:rPr>
        <w:rFonts w:hint="default"/>
        <w:b/>
      </w:rPr>
    </w:lvl>
    <w:lvl w:ilvl="1" w:tplc="08090019">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8">
    <w:nsid w:val="52734B6C"/>
    <w:multiLevelType w:val="hybridMultilevel"/>
    <w:tmpl w:val="DD70A096"/>
    <w:lvl w:ilvl="0" w:tplc="41409258">
      <w:start w:val="1"/>
      <w:numFmt w:val="decimal"/>
      <w:lvlText w:val="%1"/>
      <w:lvlJc w:val="left"/>
      <w:pPr>
        <w:ind w:left="2231" w:hanging="360"/>
      </w:pPr>
      <w:rPr>
        <w:rFonts w:hint="default"/>
        <w:b/>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9">
    <w:nsid w:val="5DF003C9"/>
    <w:multiLevelType w:val="multilevel"/>
    <w:tmpl w:val="203C242A"/>
    <w:lvl w:ilvl="0">
      <w:start w:val="1"/>
      <w:numFmt w:val="decimal"/>
      <w:lvlText w:val="%1"/>
      <w:lvlJc w:val="left"/>
      <w:pPr>
        <w:tabs>
          <w:tab w:val="num" w:pos="425"/>
        </w:tabs>
        <w:ind w:left="425" w:hanging="425"/>
      </w:pPr>
      <w:rPr>
        <w:rFonts w:ascii="Verdana" w:hAnsi="Verdana" w:hint="default"/>
        <w:b/>
        <w:i w:val="0"/>
        <w:sz w:val="28"/>
      </w:rPr>
    </w:lvl>
    <w:lvl w:ilvl="1">
      <w:start w:val="1"/>
      <w:numFmt w:val="decimal"/>
      <w:lvlText w:val="%1.%2"/>
      <w:lvlJc w:val="left"/>
      <w:pPr>
        <w:tabs>
          <w:tab w:val="num" w:pos="425"/>
        </w:tabs>
        <w:ind w:left="425" w:hanging="425"/>
      </w:pPr>
      <w:rPr>
        <w:rFonts w:ascii="Verdana" w:hAnsi="Verdana" w:hint="default"/>
        <w:b/>
        <w:i w:val="0"/>
        <w:sz w:val="18"/>
      </w:rPr>
    </w:lvl>
    <w:lvl w:ilvl="2">
      <w:start w:val="1"/>
      <w:numFmt w:val="decimal"/>
      <w:lvlText w:val="%1.%2.%3"/>
      <w:lvlJc w:val="left"/>
      <w:pPr>
        <w:tabs>
          <w:tab w:val="num" w:pos="1134"/>
        </w:tabs>
        <w:ind w:left="1134" w:hanging="1134"/>
      </w:pPr>
      <w:rPr>
        <w:rFonts w:ascii="Times New Roman" w:hAnsi="Times New Roman" w:hint="default"/>
        <w:b/>
        <w:i w:val="0"/>
        <w:sz w:val="24"/>
      </w:rPr>
    </w:lvl>
    <w:lvl w:ilvl="3">
      <w:start w:val="1"/>
      <w:numFmt w:val="lowerLetter"/>
      <w:lvlText w:val="%4)"/>
      <w:lvlJc w:val="left"/>
      <w:pPr>
        <w:tabs>
          <w:tab w:val="num" w:pos="0"/>
        </w:tabs>
        <w:ind w:left="1416" w:hanging="708"/>
      </w:pPr>
      <w:rPr>
        <w:rFonts w:hint="default"/>
      </w:rPr>
    </w:lvl>
    <w:lvl w:ilvl="4">
      <w:start w:val="1"/>
      <w:numFmt w:val="decimal"/>
      <w:pStyle w:val="Kop5"/>
      <w:lvlText w:val="(%5)"/>
      <w:lvlJc w:val="left"/>
      <w:pPr>
        <w:tabs>
          <w:tab w:val="num" w:pos="0"/>
        </w:tabs>
        <w:ind w:left="2124" w:hanging="708"/>
      </w:pPr>
      <w:rPr>
        <w:rFonts w:hint="default"/>
      </w:rPr>
    </w:lvl>
    <w:lvl w:ilvl="5">
      <w:start w:val="1"/>
      <w:numFmt w:val="lowerLetter"/>
      <w:pStyle w:val="Kop6"/>
      <w:lvlText w:val="(%6)"/>
      <w:lvlJc w:val="left"/>
      <w:pPr>
        <w:tabs>
          <w:tab w:val="num" w:pos="0"/>
        </w:tabs>
        <w:ind w:left="2832" w:hanging="708"/>
      </w:pPr>
      <w:rPr>
        <w:rFonts w:hint="default"/>
      </w:rPr>
    </w:lvl>
    <w:lvl w:ilvl="6">
      <w:start w:val="1"/>
      <w:numFmt w:val="lowerRoman"/>
      <w:pStyle w:val="Kop7"/>
      <w:lvlText w:val="(%7)"/>
      <w:lvlJc w:val="left"/>
      <w:pPr>
        <w:tabs>
          <w:tab w:val="num" w:pos="0"/>
        </w:tabs>
        <w:ind w:left="3540" w:hanging="708"/>
      </w:pPr>
      <w:rPr>
        <w:rFonts w:hint="default"/>
      </w:rPr>
    </w:lvl>
    <w:lvl w:ilvl="7">
      <w:start w:val="1"/>
      <w:numFmt w:val="lowerLetter"/>
      <w:pStyle w:val="Kop8"/>
      <w:lvlText w:val="(%8)"/>
      <w:lvlJc w:val="left"/>
      <w:pPr>
        <w:tabs>
          <w:tab w:val="num" w:pos="0"/>
        </w:tabs>
        <w:ind w:left="4248" w:hanging="708"/>
      </w:pPr>
      <w:rPr>
        <w:rFonts w:hint="default"/>
      </w:rPr>
    </w:lvl>
    <w:lvl w:ilvl="8">
      <w:start w:val="1"/>
      <w:numFmt w:val="lowerRoman"/>
      <w:pStyle w:val="Kop9"/>
      <w:lvlText w:val="(%9)"/>
      <w:lvlJc w:val="left"/>
      <w:pPr>
        <w:tabs>
          <w:tab w:val="num" w:pos="0"/>
        </w:tabs>
        <w:ind w:left="4956" w:hanging="708"/>
      </w:pPr>
      <w:rPr>
        <w:rFonts w:hint="default"/>
      </w:rPr>
    </w:lvl>
  </w:abstractNum>
  <w:num w:numId="1">
    <w:abstractNumId w:val="9"/>
  </w:num>
  <w:num w:numId="2">
    <w:abstractNumId w:val="2"/>
  </w:num>
  <w:num w:numId="3">
    <w:abstractNumId w:val="8"/>
  </w:num>
  <w:num w:numId="4">
    <w:abstractNumId w:val="6"/>
  </w:num>
  <w:num w:numId="5">
    <w:abstractNumId w:val="1"/>
  </w:num>
  <w:num w:numId="6">
    <w:abstractNumId w:val="7"/>
  </w:num>
  <w:num w:numId="7">
    <w:abstractNumId w:val="4"/>
  </w:num>
  <w:num w:numId="8">
    <w:abstractNumId w:val="0"/>
  </w:num>
  <w:num w:numId="9">
    <w:abstractNumId w:val="5"/>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hideGrammaticalErrors/>
  <w:activeWritingStyle w:appName="MSWord" w:lang="nl-NL" w:vendorID="9" w:dllVersion="512" w:checkStyle="1"/>
  <w:activeWritingStyle w:appName="MSWord" w:lang="nl-NL" w:vendorID="1" w:dllVersion="512"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5"/>
  <w:autoHyphenation/>
  <w:hyphenationZone w:val="425"/>
  <w:doNotHyphenateCaps/>
  <w:drawingGridHorizontalSpacing w:val="24"/>
  <w:drawingGridVerticalSpacing w:val="120"/>
  <w:displayHorizontalDrawingGridEvery w:val="2"/>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ortOpmaak" w:val="1K"/>
  </w:docVars>
  <w:rsids>
    <w:rsidRoot w:val="00BA3181"/>
    <w:rsid w:val="00000D0F"/>
    <w:rsid w:val="00012A28"/>
    <w:rsid w:val="000176AE"/>
    <w:rsid w:val="00020D13"/>
    <w:rsid w:val="00024D76"/>
    <w:rsid w:val="00027998"/>
    <w:rsid w:val="00041AC9"/>
    <w:rsid w:val="0004606F"/>
    <w:rsid w:val="0005260F"/>
    <w:rsid w:val="00053967"/>
    <w:rsid w:val="00054D73"/>
    <w:rsid w:val="0005532D"/>
    <w:rsid w:val="0006455B"/>
    <w:rsid w:val="00065ABC"/>
    <w:rsid w:val="00066CD9"/>
    <w:rsid w:val="000716DF"/>
    <w:rsid w:val="00076F06"/>
    <w:rsid w:val="00083B7A"/>
    <w:rsid w:val="00083D83"/>
    <w:rsid w:val="00090338"/>
    <w:rsid w:val="000903CE"/>
    <w:rsid w:val="000A53F4"/>
    <w:rsid w:val="000C1C8B"/>
    <w:rsid w:val="000C352F"/>
    <w:rsid w:val="000D3480"/>
    <w:rsid w:val="000D477B"/>
    <w:rsid w:val="000D7EB6"/>
    <w:rsid w:val="000E1268"/>
    <w:rsid w:val="001040F7"/>
    <w:rsid w:val="001137C2"/>
    <w:rsid w:val="001139F7"/>
    <w:rsid w:val="00114AB7"/>
    <w:rsid w:val="00121472"/>
    <w:rsid w:val="001243ED"/>
    <w:rsid w:val="001249AA"/>
    <w:rsid w:val="00130C9C"/>
    <w:rsid w:val="0013632F"/>
    <w:rsid w:val="00144444"/>
    <w:rsid w:val="00155429"/>
    <w:rsid w:val="001620BA"/>
    <w:rsid w:val="00165400"/>
    <w:rsid w:val="00175145"/>
    <w:rsid w:val="00182851"/>
    <w:rsid w:val="0018285B"/>
    <w:rsid w:val="00184D5F"/>
    <w:rsid w:val="0018748D"/>
    <w:rsid w:val="00191DD1"/>
    <w:rsid w:val="00195DC0"/>
    <w:rsid w:val="001A13D0"/>
    <w:rsid w:val="001A3EB4"/>
    <w:rsid w:val="001A4DD2"/>
    <w:rsid w:val="001A5BCC"/>
    <w:rsid w:val="001C45E5"/>
    <w:rsid w:val="001C614C"/>
    <w:rsid w:val="001D38CB"/>
    <w:rsid w:val="001E1655"/>
    <w:rsid w:val="00221378"/>
    <w:rsid w:val="002360CE"/>
    <w:rsid w:val="00236DD5"/>
    <w:rsid w:val="00240103"/>
    <w:rsid w:val="00240F58"/>
    <w:rsid w:val="002478D1"/>
    <w:rsid w:val="002479BB"/>
    <w:rsid w:val="0025335C"/>
    <w:rsid w:val="00256526"/>
    <w:rsid w:val="00256A9A"/>
    <w:rsid w:val="00257415"/>
    <w:rsid w:val="00257761"/>
    <w:rsid w:val="0026146F"/>
    <w:rsid w:val="0026155C"/>
    <w:rsid w:val="00264538"/>
    <w:rsid w:val="00264F2F"/>
    <w:rsid w:val="00281346"/>
    <w:rsid w:val="002A0E89"/>
    <w:rsid w:val="002B1B33"/>
    <w:rsid w:val="002B689D"/>
    <w:rsid w:val="002C0895"/>
    <w:rsid w:val="002C1CEB"/>
    <w:rsid w:val="002C5D78"/>
    <w:rsid w:val="002D173D"/>
    <w:rsid w:val="002D1E6D"/>
    <w:rsid w:val="002D7D7D"/>
    <w:rsid w:val="002F7C0B"/>
    <w:rsid w:val="0030009C"/>
    <w:rsid w:val="003007C5"/>
    <w:rsid w:val="00300F58"/>
    <w:rsid w:val="0030319B"/>
    <w:rsid w:val="0030444D"/>
    <w:rsid w:val="00315092"/>
    <w:rsid w:val="00317EA5"/>
    <w:rsid w:val="00327B90"/>
    <w:rsid w:val="00331978"/>
    <w:rsid w:val="00332061"/>
    <w:rsid w:val="00333499"/>
    <w:rsid w:val="00336E0A"/>
    <w:rsid w:val="003468DC"/>
    <w:rsid w:val="0035453E"/>
    <w:rsid w:val="00355B2E"/>
    <w:rsid w:val="00357868"/>
    <w:rsid w:val="00357A19"/>
    <w:rsid w:val="00364BFB"/>
    <w:rsid w:val="00373837"/>
    <w:rsid w:val="003746C0"/>
    <w:rsid w:val="00387FD7"/>
    <w:rsid w:val="0039129A"/>
    <w:rsid w:val="00393ADB"/>
    <w:rsid w:val="00395F0E"/>
    <w:rsid w:val="003A1C7A"/>
    <w:rsid w:val="003A56C5"/>
    <w:rsid w:val="003B3648"/>
    <w:rsid w:val="003C1E90"/>
    <w:rsid w:val="003C40E3"/>
    <w:rsid w:val="003D3B9A"/>
    <w:rsid w:val="003E0E66"/>
    <w:rsid w:val="003E7123"/>
    <w:rsid w:val="003E75DB"/>
    <w:rsid w:val="003F6D70"/>
    <w:rsid w:val="00400164"/>
    <w:rsid w:val="00402FB6"/>
    <w:rsid w:val="00405E81"/>
    <w:rsid w:val="00416485"/>
    <w:rsid w:val="00416A5F"/>
    <w:rsid w:val="0041773A"/>
    <w:rsid w:val="0042389E"/>
    <w:rsid w:val="00424AD5"/>
    <w:rsid w:val="004357C9"/>
    <w:rsid w:val="0043665E"/>
    <w:rsid w:val="00442A9B"/>
    <w:rsid w:val="0045034D"/>
    <w:rsid w:val="00451990"/>
    <w:rsid w:val="00453D11"/>
    <w:rsid w:val="00455C38"/>
    <w:rsid w:val="0046155D"/>
    <w:rsid w:val="004702B6"/>
    <w:rsid w:val="00472D03"/>
    <w:rsid w:val="004818F8"/>
    <w:rsid w:val="00491FB7"/>
    <w:rsid w:val="00496DE3"/>
    <w:rsid w:val="004A14C3"/>
    <w:rsid w:val="004A241E"/>
    <w:rsid w:val="004B317F"/>
    <w:rsid w:val="004B3972"/>
    <w:rsid w:val="004B47F0"/>
    <w:rsid w:val="004B5272"/>
    <w:rsid w:val="004C4659"/>
    <w:rsid w:val="004C488B"/>
    <w:rsid w:val="004D1A13"/>
    <w:rsid w:val="004D5F4D"/>
    <w:rsid w:val="004E42B5"/>
    <w:rsid w:val="004E57C7"/>
    <w:rsid w:val="004F20B9"/>
    <w:rsid w:val="004F4B03"/>
    <w:rsid w:val="004F573D"/>
    <w:rsid w:val="00501770"/>
    <w:rsid w:val="005021CE"/>
    <w:rsid w:val="00503F23"/>
    <w:rsid w:val="00510D30"/>
    <w:rsid w:val="005135BB"/>
    <w:rsid w:val="005165D9"/>
    <w:rsid w:val="00523BB9"/>
    <w:rsid w:val="00526496"/>
    <w:rsid w:val="0052672A"/>
    <w:rsid w:val="00533711"/>
    <w:rsid w:val="005430C4"/>
    <w:rsid w:val="00544A93"/>
    <w:rsid w:val="00545699"/>
    <w:rsid w:val="005505E1"/>
    <w:rsid w:val="00562431"/>
    <w:rsid w:val="00570FCA"/>
    <w:rsid w:val="00573AF0"/>
    <w:rsid w:val="005821B5"/>
    <w:rsid w:val="00585E1C"/>
    <w:rsid w:val="00587FF0"/>
    <w:rsid w:val="0059313E"/>
    <w:rsid w:val="0059516B"/>
    <w:rsid w:val="005A1AE1"/>
    <w:rsid w:val="005A333A"/>
    <w:rsid w:val="005A6335"/>
    <w:rsid w:val="005A742D"/>
    <w:rsid w:val="005B04B5"/>
    <w:rsid w:val="005B4F7E"/>
    <w:rsid w:val="005C073D"/>
    <w:rsid w:val="005D5EEB"/>
    <w:rsid w:val="005D6A6F"/>
    <w:rsid w:val="005E25D9"/>
    <w:rsid w:val="005E2CC9"/>
    <w:rsid w:val="005E73C7"/>
    <w:rsid w:val="005F0D14"/>
    <w:rsid w:val="005F167A"/>
    <w:rsid w:val="005F381D"/>
    <w:rsid w:val="005F58E8"/>
    <w:rsid w:val="005F5A43"/>
    <w:rsid w:val="005F7DA3"/>
    <w:rsid w:val="00602210"/>
    <w:rsid w:val="00602296"/>
    <w:rsid w:val="006033D3"/>
    <w:rsid w:val="00605A2A"/>
    <w:rsid w:val="006069D5"/>
    <w:rsid w:val="0061752C"/>
    <w:rsid w:val="00621A07"/>
    <w:rsid w:val="00621DFC"/>
    <w:rsid w:val="00626B0D"/>
    <w:rsid w:val="0063430B"/>
    <w:rsid w:val="00636C17"/>
    <w:rsid w:val="00642DAF"/>
    <w:rsid w:val="00646E06"/>
    <w:rsid w:val="0065496C"/>
    <w:rsid w:val="00661121"/>
    <w:rsid w:val="00674295"/>
    <w:rsid w:val="00676EC4"/>
    <w:rsid w:val="00682B08"/>
    <w:rsid w:val="00684FF6"/>
    <w:rsid w:val="00690607"/>
    <w:rsid w:val="00691DCA"/>
    <w:rsid w:val="006933A3"/>
    <w:rsid w:val="006A5120"/>
    <w:rsid w:val="006A5B33"/>
    <w:rsid w:val="006A6BBF"/>
    <w:rsid w:val="006B3618"/>
    <w:rsid w:val="006B7EAB"/>
    <w:rsid w:val="006C45FE"/>
    <w:rsid w:val="006C7579"/>
    <w:rsid w:val="006D6831"/>
    <w:rsid w:val="006D7BF1"/>
    <w:rsid w:val="006E2170"/>
    <w:rsid w:val="006E4910"/>
    <w:rsid w:val="006E62EB"/>
    <w:rsid w:val="006F59F4"/>
    <w:rsid w:val="0070549D"/>
    <w:rsid w:val="007061DB"/>
    <w:rsid w:val="00712D94"/>
    <w:rsid w:val="0072125E"/>
    <w:rsid w:val="00724B7D"/>
    <w:rsid w:val="00724D49"/>
    <w:rsid w:val="00733D82"/>
    <w:rsid w:val="00734A15"/>
    <w:rsid w:val="007502EC"/>
    <w:rsid w:val="007505E1"/>
    <w:rsid w:val="00751187"/>
    <w:rsid w:val="007517EC"/>
    <w:rsid w:val="00754CC4"/>
    <w:rsid w:val="007613C2"/>
    <w:rsid w:val="007775B2"/>
    <w:rsid w:val="007803F5"/>
    <w:rsid w:val="00780CD3"/>
    <w:rsid w:val="00784A6A"/>
    <w:rsid w:val="00793307"/>
    <w:rsid w:val="00794C6A"/>
    <w:rsid w:val="007B15F2"/>
    <w:rsid w:val="007C3774"/>
    <w:rsid w:val="007D08FD"/>
    <w:rsid w:val="007E2AD9"/>
    <w:rsid w:val="007E3931"/>
    <w:rsid w:val="007E651F"/>
    <w:rsid w:val="007E674C"/>
    <w:rsid w:val="00811135"/>
    <w:rsid w:val="00812543"/>
    <w:rsid w:val="00817819"/>
    <w:rsid w:val="00822381"/>
    <w:rsid w:val="00824EFF"/>
    <w:rsid w:val="008261FC"/>
    <w:rsid w:val="0082727B"/>
    <w:rsid w:val="0082754B"/>
    <w:rsid w:val="0083176E"/>
    <w:rsid w:val="00835DE2"/>
    <w:rsid w:val="00841A1C"/>
    <w:rsid w:val="00844862"/>
    <w:rsid w:val="00844C62"/>
    <w:rsid w:val="00851CE3"/>
    <w:rsid w:val="0086063F"/>
    <w:rsid w:val="00870C82"/>
    <w:rsid w:val="00875BF8"/>
    <w:rsid w:val="00892A3E"/>
    <w:rsid w:val="008954A0"/>
    <w:rsid w:val="00895964"/>
    <w:rsid w:val="008976B8"/>
    <w:rsid w:val="008A3A19"/>
    <w:rsid w:val="008B25AA"/>
    <w:rsid w:val="008C14FA"/>
    <w:rsid w:val="008C1D2D"/>
    <w:rsid w:val="008C25F7"/>
    <w:rsid w:val="008C5DB5"/>
    <w:rsid w:val="008D3763"/>
    <w:rsid w:val="008D3938"/>
    <w:rsid w:val="008D4464"/>
    <w:rsid w:val="008D4D0B"/>
    <w:rsid w:val="008D670B"/>
    <w:rsid w:val="008E0749"/>
    <w:rsid w:val="008E2D65"/>
    <w:rsid w:val="008E47FC"/>
    <w:rsid w:val="008E7FE9"/>
    <w:rsid w:val="008F079C"/>
    <w:rsid w:val="008F43B1"/>
    <w:rsid w:val="008F7000"/>
    <w:rsid w:val="008F7C5F"/>
    <w:rsid w:val="0090058B"/>
    <w:rsid w:val="00906962"/>
    <w:rsid w:val="00907662"/>
    <w:rsid w:val="00917815"/>
    <w:rsid w:val="009178F3"/>
    <w:rsid w:val="00920AC1"/>
    <w:rsid w:val="0092161F"/>
    <w:rsid w:val="00923E1F"/>
    <w:rsid w:val="00925C2B"/>
    <w:rsid w:val="00927319"/>
    <w:rsid w:val="00927643"/>
    <w:rsid w:val="00931B6E"/>
    <w:rsid w:val="00931F4C"/>
    <w:rsid w:val="0093232A"/>
    <w:rsid w:val="009335AF"/>
    <w:rsid w:val="00934BC7"/>
    <w:rsid w:val="0096010D"/>
    <w:rsid w:val="00960A58"/>
    <w:rsid w:val="00961133"/>
    <w:rsid w:val="00965A02"/>
    <w:rsid w:val="00974409"/>
    <w:rsid w:val="0098437F"/>
    <w:rsid w:val="00984B2F"/>
    <w:rsid w:val="0098536E"/>
    <w:rsid w:val="00987DA1"/>
    <w:rsid w:val="009914EB"/>
    <w:rsid w:val="00992575"/>
    <w:rsid w:val="009932B5"/>
    <w:rsid w:val="00995751"/>
    <w:rsid w:val="00996B95"/>
    <w:rsid w:val="009B5AAA"/>
    <w:rsid w:val="009D2652"/>
    <w:rsid w:val="009D4912"/>
    <w:rsid w:val="009E02AC"/>
    <w:rsid w:val="009E107A"/>
    <w:rsid w:val="009E3674"/>
    <w:rsid w:val="009F0C32"/>
    <w:rsid w:val="009F3400"/>
    <w:rsid w:val="009F35A6"/>
    <w:rsid w:val="00A01F8F"/>
    <w:rsid w:val="00A023EA"/>
    <w:rsid w:val="00A03D01"/>
    <w:rsid w:val="00A07B32"/>
    <w:rsid w:val="00A1090A"/>
    <w:rsid w:val="00A10C74"/>
    <w:rsid w:val="00A113B6"/>
    <w:rsid w:val="00A13441"/>
    <w:rsid w:val="00A1561C"/>
    <w:rsid w:val="00A276C4"/>
    <w:rsid w:val="00A30D27"/>
    <w:rsid w:val="00A37207"/>
    <w:rsid w:val="00A37FC8"/>
    <w:rsid w:val="00A478B0"/>
    <w:rsid w:val="00A54F7F"/>
    <w:rsid w:val="00A630A3"/>
    <w:rsid w:val="00A6631F"/>
    <w:rsid w:val="00A71B55"/>
    <w:rsid w:val="00A74306"/>
    <w:rsid w:val="00A74B20"/>
    <w:rsid w:val="00A7520E"/>
    <w:rsid w:val="00A75C10"/>
    <w:rsid w:val="00A75D1A"/>
    <w:rsid w:val="00A844A7"/>
    <w:rsid w:val="00A91CC1"/>
    <w:rsid w:val="00A92634"/>
    <w:rsid w:val="00AA694D"/>
    <w:rsid w:val="00AB0634"/>
    <w:rsid w:val="00AB32D3"/>
    <w:rsid w:val="00AC3157"/>
    <w:rsid w:val="00AC4A8C"/>
    <w:rsid w:val="00AC5822"/>
    <w:rsid w:val="00AD4F9D"/>
    <w:rsid w:val="00AD5089"/>
    <w:rsid w:val="00AE0EF6"/>
    <w:rsid w:val="00AE37FC"/>
    <w:rsid w:val="00AF0DFE"/>
    <w:rsid w:val="00AF5037"/>
    <w:rsid w:val="00B05302"/>
    <w:rsid w:val="00B12D04"/>
    <w:rsid w:val="00B1573F"/>
    <w:rsid w:val="00B16812"/>
    <w:rsid w:val="00B17CDF"/>
    <w:rsid w:val="00B226E4"/>
    <w:rsid w:val="00B2588E"/>
    <w:rsid w:val="00B31420"/>
    <w:rsid w:val="00B35108"/>
    <w:rsid w:val="00B3534A"/>
    <w:rsid w:val="00B3777F"/>
    <w:rsid w:val="00B50A53"/>
    <w:rsid w:val="00B51190"/>
    <w:rsid w:val="00B54723"/>
    <w:rsid w:val="00B6514A"/>
    <w:rsid w:val="00B704C5"/>
    <w:rsid w:val="00B777DA"/>
    <w:rsid w:val="00B85C3D"/>
    <w:rsid w:val="00B90CB9"/>
    <w:rsid w:val="00BA2B17"/>
    <w:rsid w:val="00BA3181"/>
    <w:rsid w:val="00BA4ED6"/>
    <w:rsid w:val="00BA70F8"/>
    <w:rsid w:val="00BA7504"/>
    <w:rsid w:val="00BB087F"/>
    <w:rsid w:val="00BB0ECD"/>
    <w:rsid w:val="00BB0F0D"/>
    <w:rsid w:val="00BB48A2"/>
    <w:rsid w:val="00BB62EF"/>
    <w:rsid w:val="00BC500C"/>
    <w:rsid w:val="00BE20F1"/>
    <w:rsid w:val="00BE3D89"/>
    <w:rsid w:val="00BF2C33"/>
    <w:rsid w:val="00BF7B20"/>
    <w:rsid w:val="00C04353"/>
    <w:rsid w:val="00C15604"/>
    <w:rsid w:val="00C2118B"/>
    <w:rsid w:val="00C22A10"/>
    <w:rsid w:val="00C3080D"/>
    <w:rsid w:val="00C309C0"/>
    <w:rsid w:val="00C30DC1"/>
    <w:rsid w:val="00C3304D"/>
    <w:rsid w:val="00C36DF0"/>
    <w:rsid w:val="00C36E95"/>
    <w:rsid w:val="00C40BB4"/>
    <w:rsid w:val="00C40CAE"/>
    <w:rsid w:val="00C40FBC"/>
    <w:rsid w:val="00C45847"/>
    <w:rsid w:val="00C46EEC"/>
    <w:rsid w:val="00C4747B"/>
    <w:rsid w:val="00C47998"/>
    <w:rsid w:val="00C60DA3"/>
    <w:rsid w:val="00C619E7"/>
    <w:rsid w:val="00C61A19"/>
    <w:rsid w:val="00C639EC"/>
    <w:rsid w:val="00C72ECC"/>
    <w:rsid w:val="00C760A1"/>
    <w:rsid w:val="00C77513"/>
    <w:rsid w:val="00C843BC"/>
    <w:rsid w:val="00C87461"/>
    <w:rsid w:val="00C905A6"/>
    <w:rsid w:val="00C91B80"/>
    <w:rsid w:val="00C92678"/>
    <w:rsid w:val="00C9554D"/>
    <w:rsid w:val="00C97362"/>
    <w:rsid w:val="00CA0A6C"/>
    <w:rsid w:val="00CA324C"/>
    <w:rsid w:val="00CA5D63"/>
    <w:rsid w:val="00CB0789"/>
    <w:rsid w:val="00CB23DF"/>
    <w:rsid w:val="00CB3762"/>
    <w:rsid w:val="00CB3DF1"/>
    <w:rsid w:val="00CC426A"/>
    <w:rsid w:val="00CC43F1"/>
    <w:rsid w:val="00CD07FA"/>
    <w:rsid w:val="00CD5B62"/>
    <w:rsid w:val="00CE36D4"/>
    <w:rsid w:val="00CE3FE7"/>
    <w:rsid w:val="00CE6B7B"/>
    <w:rsid w:val="00CE78F3"/>
    <w:rsid w:val="00D02864"/>
    <w:rsid w:val="00D06F25"/>
    <w:rsid w:val="00D0785F"/>
    <w:rsid w:val="00D10B16"/>
    <w:rsid w:val="00D1501A"/>
    <w:rsid w:val="00D153CE"/>
    <w:rsid w:val="00D2017B"/>
    <w:rsid w:val="00D2148A"/>
    <w:rsid w:val="00D21CC9"/>
    <w:rsid w:val="00D31241"/>
    <w:rsid w:val="00D42811"/>
    <w:rsid w:val="00D50E6C"/>
    <w:rsid w:val="00D52BA5"/>
    <w:rsid w:val="00D5776F"/>
    <w:rsid w:val="00D60D48"/>
    <w:rsid w:val="00D65C7E"/>
    <w:rsid w:val="00D67D51"/>
    <w:rsid w:val="00D73B3A"/>
    <w:rsid w:val="00D81463"/>
    <w:rsid w:val="00D82738"/>
    <w:rsid w:val="00D8391B"/>
    <w:rsid w:val="00D84CA4"/>
    <w:rsid w:val="00D84CBD"/>
    <w:rsid w:val="00D92E26"/>
    <w:rsid w:val="00D930AC"/>
    <w:rsid w:val="00D9435C"/>
    <w:rsid w:val="00DA1549"/>
    <w:rsid w:val="00DA189D"/>
    <w:rsid w:val="00DA23CD"/>
    <w:rsid w:val="00DB0439"/>
    <w:rsid w:val="00DB15F4"/>
    <w:rsid w:val="00DB71E6"/>
    <w:rsid w:val="00DC3752"/>
    <w:rsid w:val="00DD2EE5"/>
    <w:rsid w:val="00DD438E"/>
    <w:rsid w:val="00DD5FCB"/>
    <w:rsid w:val="00DD67EE"/>
    <w:rsid w:val="00DE44E4"/>
    <w:rsid w:val="00DE76A2"/>
    <w:rsid w:val="00DE7E68"/>
    <w:rsid w:val="00DF1C93"/>
    <w:rsid w:val="00DF1E8C"/>
    <w:rsid w:val="00DF228E"/>
    <w:rsid w:val="00DF2B93"/>
    <w:rsid w:val="00E00999"/>
    <w:rsid w:val="00E11E5D"/>
    <w:rsid w:val="00E13C5E"/>
    <w:rsid w:val="00E200FE"/>
    <w:rsid w:val="00E237C6"/>
    <w:rsid w:val="00E3055E"/>
    <w:rsid w:val="00E430B6"/>
    <w:rsid w:val="00E52509"/>
    <w:rsid w:val="00E664F9"/>
    <w:rsid w:val="00E72D9B"/>
    <w:rsid w:val="00E735E2"/>
    <w:rsid w:val="00E76C6D"/>
    <w:rsid w:val="00E80742"/>
    <w:rsid w:val="00E81C41"/>
    <w:rsid w:val="00E825D5"/>
    <w:rsid w:val="00E844C4"/>
    <w:rsid w:val="00EA5CB1"/>
    <w:rsid w:val="00EB15B0"/>
    <w:rsid w:val="00EB42EA"/>
    <w:rsid w:val="00EC37EF"/>
    <w:rsid w:val="00EC56A2"/>
    <w:rsid w:val="00EC72A2"/>
    <w:rsid w:val="00ED2AB3"/>
    <w:rsid w:val="00EE0A4E"/>
    <w:rsid w:val="00EF5B48"/>
    <w:rsid w:val="00F01C5D"/>
    <w:rsid w:val="00F07D09"/>
    <w:rsid w:val="00F07ECF"/>
    <w:rsid w:val="00F24884"/>
    <w:rsid w:val="00F254FE"/>
    <w:rsid w:val="00F33C3E"/>
    <w:rsid w:val="00F36B9B"/>
    <w:rsid w:val="00F37887"/>
    <w:rsid w:val="00F44871"/>
    <w:rsid w:val="00F50AB3"/>
    <w:rsid w:val="00F602B8"/>
    <w:rsid w:val="00F67953"/>
    <w:rsid w:val="00F73627"/>
    <w:rsid w:val="00F774CA"/>
    <w:rsid w:val="00F77EC3"/>
    <w:rsid w:val="00F85E5E"/>
    <w:rsid w:val="00F90386"/>
    <w:rsid w:val="00F933E0"/>
    <w:rsid w:val="00F93BEC"/>
    <w:rsid w:val="00F9422C"/>
    <w:rsid w:val="00FA0B41"/>
    <w:rsid w:val="00FA2823"/>
    <w:rsid w:val="00FA5543"/>
    <w:rsid w:val="00FA628F"/>
    <w:rsid w:val="00FA6662"/>
    <w:rsid w:val="00FC10F0"/>
    <w:rsid w:val="00FE0D66"/>
    <w:rsid w:val="00FE0DE8"/>
    <w:rsid w:val="00FE6B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00DA92C3-7D52-4951-B5FB-623F0DDF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overflowPunct w:val="0"/>
      <w:autoSpaceDE w:val="0"/>
      <w:autoSpaceDN w:val="0"/>
      <w:adjustRightInd w:val="0"/>
      <w:spacing w:line="240" w:lineRule="exact"/>
      <w:ind w:left="2268"/>
      <w:textAlignment w:val="baseline"/>
    </w:pPr>
  </w:style>
  <w:style w:type="paragraph" w:styleId="Kop1">
    <w:name w:val="heading 1"/>
    <w:basedOn w:val="Standaard"/>
    <w:next w:val="Standaard"/>
    <w:qFormat/>
    <w:pPr>
      <w:keepNext/>
      <w:tabs>
        <w:tab w:val="right" w:pos="1984"/>
        <w:tab w:val="left" w:pos="2268"/>
      </w:tabs>
      <w:spacing w:line="320" w:lineRule="exact"/>
      <w:ind w:hanging="2268"/>
      <w:outlineLvl w:val="0"/>
    </w:pPr>
    <w:rPr>
      <w:rFonts w:ascii="Verdana" w:hAnsi="Verdana" w:cs="Arial"/>
      <w:b/>
      <w:bCs/>
      <w:kern w:val="32"/>
      <w:sz w:val="32"/>
      <w:szCs w:val="32"/>
    </w:rPr>
  </w:style>
  <w:style w:type="paragraph" w:styleId="Kop2">
    <w:name w:val="heading 2"/>
    <w:basedOn w:val="Standaard"/>
    <w:next w:val="Standaard"/>
    <w:qFormat/>
    <w:pPr>
      <w:keepNext/>
      <w:tabs>
        <w:tab w:val="right" w:pos="1984"/>
        <w:tab w:val="left" w:pos="2268"/>
      </w:tabs>
      <w:spacing w:before="520" w:after="260"/>
      <w:ind w:hanging="2268"/>
      <w:outlineLvl w:val="1"/>
    </w:pPr>
    <w:rPr>
      <w:rFonts w:ascii="Verdana" w:hAnsi="Verdana" w:cs="Arial"/>
      <w:b/>
      <w:bCs/>
      <w:iCs/>
      <w:sz w:val="18"/>
      <w:szCs w:val="28"/>
    </w:rPr>
  </w:style>
  <w:style w:type="paragraph" w:styleId="Kop3">
    <w:name w:val="heading 3"/>
    <w:basedOn w:val="Standaard"/>
    <w:next w:val="Standaard"/>
    <w:qFormat/>
    <w:pPr>
      <w:keepNext/>
      <w:keepLines/>
      <w:spacing w:before="260"/>
      <w:outlineLvl w:val="2"/>
    </w:pPr>
    <w:rPr>
      <w:rFonts w:ascii="Verdana" w:hAnsi="Verdana" w:cs="Arial"/>
      <w:b/>
      <w:bCs/>
      <w:sz w:val="18"/>
      <w:szCs w:val="26"/>
    </w:rPr>
  </w:style>
  <w:style w:type="paragraph" w:styleId="Kop4">
    <w:name w:val="heading 4"/>
    <w:basedOn w:val="Standaard"/>
    <w:next w:val="Standaard"/>
    <w:qFormat/>
    <w:pPr>
      <w:keepNext/>
      <w:keepLines/>
      <w:spacing w:before="260"/>
      <w:outlineLvl w:val="3"/>
    </w:pPr>
    <w:rPr>
      <w:rFonts w:ascii="Verdana" w:hAnsi="Verdana"/>
      <w:bCs/>
      <w:i/>
      <w:sz w:val="18"/>
      <w:szCs w:val="28"/>
    </w:rPr>
  </w:style>
  <w:style w:type="paragraph" w:styleId="Kop5">
    <w:name w:val="heading 5"/>
    <w:basedOn w:val="Standaard"/>
    <w:next w:val="Standaard"/>
    <w:qFormat/>
    <w:pPr>
      <w:numPr>
        <w:ilvl w:val="4"/>
        <w:numId w:val="1"/>
      </w:numPr>
      <w:spacing w:before="240" w:after="60"/>
      <w:outlineLvl w:val="4"/>
    </w:pPr>
    <w:rPr>
      <w:b/>
      <w:bCs/>
      <w:i/>
      <w:iCs/>
      <w:color w:val="FFFFFF"/>
      <w:sz w:val="26"/>
      <w:szCs w:val="26"/>
    </w:rPr>
  </w:style>
  <w:style w:type="paragraph" w:styleId="Kop6">
    <w:name w:val="heading 6"/>
    <w:basedOn w:val="Standaard"/>
    <w:next w:val="Standaard"/>
    <w:qFormat/>
    <w:pPr>
      <w:numPr>
        <w:ilvl w:val="5"/>
        <w:numId w:val="1"/>
      </w:numPr>
      <w:spacing w:before="240" w:after="60"/>
      <w:outlineLvl w:val="5"/>
    </w:pPr>
    <w:rPr>
      <w:b/>
      <w:bCs/>
      <w:szCs w:val="22"/>
    </w:rPr>
  </w:style>
  <w:style w:type="paragraph" w:styleId="Kop7">
    <w:name w:val="heading 7"/>
    <w:basedOn w:val="Standaard"/>
    <w:next w:val="Standaard"/>
    <w:qFormat/>
    <w:pPr>
      <w:numPr>
        <w:ilvl w:val="6"/>
        <w:numId w:val="1"/>
      </w:numPr>
      <w:spacing w:before="240" w:after="60"/>
      <w:outlineLvl w:val="6"/>
    </w:pPr>
    <w:rPr>
      <w:sz w:val="24"/>
      <w:szCs w:val="24"/>
    </w:rPr>
  </w:style>
  <w:style w:type="paragraph" w:styleId="Kop8">
    <w:name w:val="heading 8"/>
    <w:basedOn w:val="Standaard"/>
    <w:next w:val="Standaard"/>
    <w:qFormat/>
    <w:pPr>
      <w:numPr>
        <w:ilvl w:val="7"/>
        <w:numId w:val="1"/>
      </w:numPr>
      <w:spacing w:before="240" w:after="60"/>
      <w:outlineLvl w:val="7"/>
    </w:pPr>
    <w:rPr>
      <w:i/>
      <w:iCs/>
      <w:sz w:val="24"/>
      <w:szCs w:val="24"/>
    </w:rPr>
  </w:style>
  <w:style w:type="paragraph" w:styleId="Kop9">
    <w:name w:val="heading 9"/>
    <w:basedOn w:val="Standaard"/>
    <w:next w:val="Standaard"/>
    <w:qFormat/>
    <w:pPr>
      <w:numPr>
        <w:ilvl w:val="8"/>
        <w:numId w:val="1"/>
      </w:numPr>
      <w:spacing w:before="240" w:after="60"/>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pBdr>
        <w:top w:val="single" w:sz="4" w:space="7" w:color="auto"/>
      </w:pBdr>
      <w:tabs>
        <w:tab w:val="right" w:pos="9356"/>
      </w:tabs>
      <w:ind w:left="0"/>
    </w:pPr>
    <w:rPr>
      <w:rFonts w:ascii="Verdana" w:hAnsi="Verdana"/>
      <w:sz w:val="16"/>
    </w:rPr>
  </w:style>
  <w:style w:type="character" w:styleId="Paginanummer">
    <w:name w:val="page number"/>
    <w:rPr>
      <w:rFonts w:ascii="Verdana" w:hAnsi="Verdana"/>
      <w:b/>
      <w:sz w:val="20"/>
    </w:rPr>
  </w:style>
  <w:style w:type="character" w:styleId="Eindnootmarkering">
    <w:name w:val="endnote reference"/>
    <w:semiHidden/>
    <w:rPr>
      <w:vertAlign w:val="superscript"/>
    </w:rPr>
  </w:style>
  <w:style w:type="paragraph" w:customStyle="1" w:styleId="Deelletter">
    <w:name w:val="Deelletter"/>
    <w:basedOn w:val="Standaard"/>
    <w:pPr>
      <w:keepNext/>
      <w:keepLines/>
      <w:overflowPunct/>
      <w:autoSpaceDE/>
      <w:autoSpaceDN/>
      <w:adjustRightInd/>
      <w:spacing w:line="1060" w:lineRule="exact"/>
      <w:jc w:val="right"/>
      <w:textAlignment w:val="auto"/>
    </w:pPr>
    <w:rPr>
      <w:rFonts w:ascii="Verdana" w:hAnsi="Verdana"/>
      <w:b/>
      <w:bCs/>
      <w:color w:val="B2B2B2"/>
      <w:sz w:val="106"/>
    </w:rPr>
  </w:style>
  <w:style w:type="paragraph" w:customStyle="1" w:styleId="Kophoofdstuktitel">
    <w:name w:val="Kop hoofdstuktitel"/>
    <w:basedOn w:val="KopDeeltitel"/>
  </w:style>
  <w:style w:type="paragraph" w:customStyle="1" w:styleId="KopDeeltitel">
    <w:name w:val="Kop Deeltitel"/>
    <w:basedOn w:val="Standaard"/>
    <w:next w:val="Kopsubdeeltitel"/>
    <w:pPr>
      <w:keepNext/>
      <w:keepLines/>
      <w:tabs>
        <w:tab w:val="right" w:pos="9356"/>
      </w:tabs>
      <w:overflowPunct/>
      <w:autoSpaceDE/>
      <w:autoSpaceDN/>
      <w:adjustRightInd/>
      <w:spacing w:line="440" w:lineRule="exact"/>
      <w:ind w:left="0"/>
      <w:textAlignment w:val="auto"/>
    </w:pPr>
    <w:rPr>
      <w:rFonts w:ascii="Verdana" w:hAnsi="Verdana"/>
      <w:b/>
      <w:sz w:val="36"/>
    </w:rPr>
  </w:style>
  <w:style w:type="paragraph" w:customStyle="1" w:styleId="Kopsubdeeltitel">
    <w:name w:val="Kop subdeeltitel"/>
    <w:basedOn w:val="Standaard"/>
    <w:pPr>
      <w:keepNext/>
      <w:keepLines/>
      <w:tabs>
        <w:tab w:val="right" w:pos="9356"/>
      </w:tabs>
      <w:overflowPunct/>
      <w:autoSpaceDE/>
      <w:autoSpaceDN/>
      <w:adjustRightInd/>
      <w:spacing w:line="440" w:lineRule="exact"/>
      <w:ind w:left="0"/>
      <w:textAlignment w:val="auto"/>
    </w:pPr>
    <w:rPr>
      <w:rFonts w:ascii="Verdana" w:hAnsi="Verdana"/>
      <w:bCs/>
      <w:sz w:val="36"/>
    </w:rPr>
  </w:style>
  <w:style w:type="paragraph" w:styleId="Voetnoottekst">
    <w:name w:val="footnote text"/>
    <w:basedOn w:val="Standaard"/>
    <w:semiHidden/>
    <w:pPr>
      <w:numPr>
        <w:numId w:val="2"/>
      </w:numPr>
    </w:pPr>
  </w:style>
  <w:style w:type="paragraph" w:customStyle="1" w:styleId="WNOpsomming">
    <w:name w:val="WN_Opsomming"/>
    <w:basedOn w:val="Standaard"/>
    <w:next w:val="Standaard"/>
    <w:pPr>
      <w:tabs>
        <w:tab w:val="right" w:pos="1984"/>
        <w:tab w:val="left" w:pos="2268"/>
      </w:tabs>
      <w:ind w:hanging="2268"/>
    </w:pPr>
  </w:style>
  <w:style w:type="paragraph" w:customStyle="1" w:styleId="Noparagraphstyle">
    <w:name w:val="[No paragraph style]"/>
    <w:pPr>
      <w:autoSpaceDE w:val="0"/>
      <w:autoSpaceDN w:val="0"/>
      <w:adjustRightInd w:val="0"/>
      <w:spacing w:line="288" w:lineRule="auto"/>
      <w:textAlignment w:val="center"/>
    </w:pPr>
    <w:rPr>
      <w:rFonts w:ascii="Times" w:hAnsi="Times"/>
      <w:color w:val="000000"/>
      <w:sz w:val="24"/>
      <w:szCs w:val="24"/>
    </w:rPr>
  </w:style>
  <w:style w:type="paragraph" w:customStyle="1" w:styleId="Kopinhoud">
    <w:name w:val="Kop inhoud"/>
    <w:basedOn w:val="Standaard"/>
    <w:pPr>
      <w:overflowPunct/>
      <w:autoSpaceDE/>
      <w:autoSpaceDN/>
      <w:adjustRightInd/>
      <w:spacing w:after="260" w:line="288" w:lineRule="exact"/>
      <w:ind w:left="0"/>
      <w:textAlignment w:val="auto"/>
      <w:outlineLvl w:val="0"/>
    </w:pPr>
    <w:rPr>
      <w:rFonts w:ascii="Verdana" w:hAnsi="Verdana"/>
      <w:b/>
      <w:bCs/>
      <w:sz w:val="24"/>
    </w:rPr>
  </w:style>
  <w:style w:type="character" w:customStyle="1" w:styleId="O1">
    <w:name w:val="#O1"/>
    <w:rPr>
      <w:rFonts w:ascii="Verdana" w:hAnsi="Verdana"/>
      <w:b/>
      <w:bCs/>
      <w:sz w:val="18"/>
    </w:rPr>
  </w:style>
  <w:style w:type="paragraph" w:customStyle="1" w:styleId="O1a">
    <w:name w:val="#O1a"/>
    <w:basedOn w:val="Standaard"/>
    <w:pPr>
      <w:overflowPunct/>
      <w:autoSpaceDE/>
      <w:autoSpaceDN/>
      <w:adjustRightInd/>
      <w:ind w:left="425" w:hanging="425"/>
      <w:textAlignment w:val="auto"/>
    </w:pPr>
  </w:style>
  <w:style w:type="paragraph" w:customStyle="1" w:styleId="Standaardinhoud">
    <w:name w:val="Standaard inhoud"/>
    <w:basedOn w:val="Standaard"/>
    <w:pPr>
      <w:overflowPunct/>
      <w:autoSpaceDE/>
      <w:autoSpaceDN/>
      <w:adjustRightInd/>
      <w:spacing w:after="260"/>
      <w:ind w:left="425" w:hanging="425"/>
      <w:textAlignment w:val="auto"/>
    </w:pPr>
    <w:rPr>
      <w:rFonts w:ascii="Verdana" w:hAnsi="Verdana"/>
      <w:b/>
      <w:bCs/>
      <w:sz w:val="18"/>
    </w:rPr>
  </w:style>
  <w:style w:type="paragraph" w:styleId="Documentstructuur">
    <w:name w:val="Document Map"/>
    <w:basedOn w:val="Standaard"/>
    <w:semiHidden/>
    <w:pPr>
      <w:shd w:val="clear" w:color="auto" w:fill="000080"/>
    </w:pPr>
    <w:rPr>
      <w:rFonts w:ascii="Tahoma" w:hAnsi="Tahoma" w:cs="Tahoma"/>
    </w:rPr>
  </w:style>
  <w:style w:type="paragraph" w:customStyle="1" w:styleId="Standaardkader">
    <w:name w:val="Standaard kader"/>
    <w:basedOn w:val="Standaard"/>
    <w:pPr>
      <w:ind w:left="142" w:right="142"/>
    </w:pPr>
  </w:style>
  <w:style w:type="paragraph" w:customStyle="1" w:styleId="Kop3kader">
    <w:name w:val="Kop 3 kader"/>
    <w:basedOn w:val="Kop3"/>
    <w:next w:val="Standaardkader"/>
    <w:pPr>
      <w:ind w:left="142" w:right="142"/>
    </w:pPr>
  </w:style>
  <w:style w:type="paragraph" w:customStyle="1" w:styleId="Invullijn">
    <w:name w:val="Invullijn"/>
    <w:basedOn w:val="Standaard"/>
    <w:pPr>
      <w:pBdr>
        <w:bottom w:val="dashed" w:sz="2" w:space="1" w:color="auto"/>
        <w:between w:val="dashed" w:sz="2" w:space="1" w:color="auto"/>
      </w:pBdr>
      <w:spacing w:before="130"/>
    </w:pPr>
    <w:rPr>
      <w:rFonts w:ascii="Comic Sans MS" w:hAnsi="Comic Sans MS"/>
      <w:i/>
    </w:rPr>
  </w:style>
  <w:style w:type="paragraph" w:customStyle="1" w:styleId="TabelGescheidenKolommen">
    <w:name w:val="TabelGescheidenKolommen"/>
    <w:basedOn w:val="Standaard"/>
    <w:pPr>
      <w:ind w:left="57" w:firstLine="57"/>
    </w:pPr>
    <w:rPr>
      <w:sz w:val="18"/>
    </w:rPr>
  </w:style>
  <w:style w:type="paragraph" w:customStyle="1" w:styleId="TabelZonderKader">
    <w:name w:val="TabelZonderKader"/>
    <w:basedOn w:val="Standaard"/>
    <w:pPr>
      <w:spacing w:line="400" w:lineRule="exact"/>
      <w:ind w:left="0" w:right="57" w:firstLine="57"/>
    </w:pPr>
    <w:rPr>
      <w:rFonts w:ascii="Verdana" w:hAnsi="Verdana"/>
      <w:b/>
      <w:sz w:val="18"/>
    </w:rPr>
  </w:style>
  <w:style w:type="paragraph" w:customStyle="1" w:styleId="TabelGrijsKopRomein">
    <w:name w:val="TabelGrijsKopRomein"/>
    <w:basedOn w:val="Standaard"/>
    <w:pPr>
      <w:spacing w:before="60" w:line="240" w:lineRule="auto"/>
      <w:ind w:left="113"/>
    </w:pPr>
    <w:rPr>
      <w:rFonts w:ascii="Verdana" w:hAnsi="Verdana"/>
      <w:sz w:val="16"/>
    </w:rPr>
  </w:style>
  <w:style w:type="paragraph" w:customStyle="1" w:styleId="TabelGrijsKopVet">
    <w:name w:val="TabelGrijsKopVet"/>
    <w:basedOn w:val="TabelGrijsKopRomein"/>
    <w:rPr>
      <w:b/>
      <w:bCs/>
    </w:rPr>
  </w:style>
  <w:style w:type="paragraph" w:customStyle="1" w:styleId="TabelGrijsplat">
    <w:name w:val="TabelGrijsplat"/>
    <w:basedOn w:val="TabelGrijsKopRomein"/>
    <w:pPr>
      <w:ind w:left="340"/>
    </w:pPr>
  </w:style>
  <w:style w:type="character" w:styleId="Zwaar">
    <w:name w:val="Strong"/>
    <w:qFormat/>
    <w:rPr>
      <w:b/>
      <w:bCs/>
    </w:rPr>
  </w:style>
  <w:style w:type="paragraph" w:customStyle="1" w:styleId="Margefiguur">
    <w:name w:val="Marge_figuur"/>
    <w:basedOn w:val="Standaard"/>
    <w:next w:val="Standaard"/>
    <w:pPr>
      <w:tabs>
        <w:tab w:val="right" w:pos="1985"/>
        <w:tab w:val="left" w:pos="2268"/>
      </w:tabs>
      <w:spacing w:line="240" w:lineRule="auto"/>
      <w:ind w:left="0"/>
    </w:pPr>
  </w:style>
  <w:style w:type="paragraph" w:customStyle="1" w:styleId="WNopsomkopje">
    <w:name w:val="WN_opsomkopje"/>
    <w:basedOn w:val="Standaard"/>
    <w:next w:val="Standaard"/>
    <w:pPr>
      <w:tabs>
        <w:tab w:val="right" w:pos="1984"/>
        <w:tab w:val="left" w:pos="2268"/>
      </w:tabs>
      <w:ind w:hanging="2268"/>
    </w:pPr>
    <w:rPr>
      <w:rFonts w:ascii="Verdana" w:hAnsi="Verdana"/>
      <w:b/>
      <w:bCs/>
      <w:sz w:val="18"/>
    </w:rPr>
  </w:style>
  <w:style w:type="paragraph" w:customStyle="1" w:styleId="1Kstandaard">
    <w:name w:val="1K_standaard"/>
    <w:basedOn w:val="Standaard"/>
    <w:pPr>
      <w:tabs>
        <w:tab w:val="right" w:pos="1985"/>
        <w:tab w:val="left" w:pos="2268"/>
      </w:tabs>
      <w:ind w:hanging="2268"/>
    </w:pPr>
  </w:style>
  <w:style w:type="paragraph" w:customStyle="1" w:styleId="Invullijn1K">
    <w:name w:val="Invullijn_1K"/>
    <w:basedOn w:val="Standaard"/>
    <w:pPr>
      <w:tabs>
        <w:tab w:val="left" w:pos="4536"/>
        <w:tab w:val="right" w:leader="underscore" w:pos="6804"/>
      </w:tabs>
      <w:spacing w:line="400" w:lineRule="exact"/>
    </w:pPr>
  </w:style>
  <w:style w:type="paragraph" w:customStyle="1" w:styleId="Verdana9ptcursief">
    <w:name w:val="Verdana_9pt_cursief"/>
    <w:basedOn w:val="Standaard"/>
    <w:rPr>
      <w:rFonts w:ascii="Verdana" w:hAnsi="Verdana"/>
      <w:i/>
      <w:iCs/>
      <w:sz w:val="18"/>
    </w:rPr>
  </w:style>
  <w:style w:type="paragraph" w:customStyle="1" w:styleId="InvullijnHeleBreedte">
    <w:name w:val="InvullijnHeleBreedte"/>
    <w:basedOn w:val="Standaard"/>
    <w:pPr>
      <w:pBdr>
        <w:bottom w:val="single" w:sz="2" w:space="1" w:color="auto"/>
      </w:pBdr>
      <w:spacing w:line="360" w:lineRule="auto"/>
      <w:ind w:left="2325" w:right="113"/>
    </w:pPr>
  </w:style>
  <w:style w:type="paragraph" w:customStyle="1" w:styleId="Hoofdstuknummer">
    <w:name w:val="Hoofdstuknummer"/>
    <w:basedOn w:val="Deelletter"/>
    <w:pPr>
      <w:spacing w:line="360" w:lineRule="exact"/>
    </w:pPr>
    <w:rPr>
      <w:color w:val="auto"/>
      <w:sz w:val="32"/>
    </w:rPr>
  </w:style>
  <w:style w:type="paragraph" w:customStyle="1" w:styleId="Invullijn1Kmidden">
    <w:name w:val="Invullijn_1Kmidden"/>
    <w:basedOn w:val="Invullijn1K"/>
    <w:pPr>
      <w:tabs>
        <w:tab w:val="left" w:pos="6917"/>
      </w:tabs>
    </w:pPr>
  </w:style>
  <w:style w:type="paragraph" w:customStyle="1" w:styleId="Paragraafnummer">
    <w:name w:val="Paragraafnummer"/>
    <w:basedOn w:val="Kop1"/>
  </w:style>
  <w:style w:type="character" w:customStyle="1" w:styleId="Zapf8">
    <w:name w:val="Zapf8"/>
    <w:rPr>
      <w:rFonts w:ascii="ZapfDingbats" w:hAnsi="ZapfDingbats"/>
      <w:sz w:val="16"/>
    </w:rPr>
  </w:style>
  <w:style w:type="character" w:customStyle="1" w:styleId="Wing3">
    <w:name w:val="Wing3"/>
    <w:rPr>
      <w:rFonts w:ascii="Wingdings 3" w:hAnsi="Wingdings 3"/>
    </w:rPr>
  </w:style>
  <w:style w:type="character" w:customStyle="1" w:styleId="symbol10">
    <w:name w:val="symbol10"/>
    <w:rPr>
      <w:rFonts w:ascii="Symbol" w:hAnsi="Symbol"/>
    </w:rPr>
  </w:style>
  <w:style w:type="character" w:customStyle="1" w:styleId="Zapf9">
    <w:name w:val="Zapf9"/>
    <w:rPr>
      <w:rFonts w:ascii="ZapfDingbats" w:hAnsi="ZapfDingbats"/>
    </w:rPr>
  </w:style>
  <w:style w:type="character" w:customStyle="1" w:styleId="Zapf10">
    <w:name w:val="Zapf10"/>
    <w:basedOn w:val="Standaardalinea-lettertype"/>
  </w:style>
  <w:style w:type="paragraph" w:customStyle="1" w:styleId="Vraagtekst">
    <w:name w:val="Vraagtekst"/>
    <w:basedOn w:val="Standaard"/>
    <w:next w:val="Standaard"/>
    <w:pPr>
      <w:widowControl w:val="0"/>
      <w:tabs>
        <w:tab w:val="left" w:pos="-567"/>
        <w:tab w:val="left" w:pos="0"/>
        <w:tab w:val="left" w:pos="284"/>
        <w:tab w:val="left" w:pos="567"/>
        <w:tab w:val="left" w:pos="851"/>
      </w:tabs>
      <w:overflowPunct/>
      <w:autoSpaceDE/>
      <w:autoSpaceDN/>
      <w:adjustRightInd/>
      <w:spacing w:line="260" w:lineRule="exact"/>
      <w:ind w:left="0"/>
      <w:textAlignment w:val="auto"/>
    </w:pPr>
    <w:rPr>
      <w:sz w:val="21"/>
      <w:szCs w:val="21"/>
    </w:rPr>
  </w:style>
  <w:style w:type="paragraph" w:customStyle="1" w:styleId="Vraagtekst2">
    <w:name w:val="Vraagtekst_2"/>
    <w:basedOn w:val="Vraagtekst"/>
    <w:pPr>
      <w:ind w:left="284" w:hanging="709"/>
    </w:pPr>
  </w:style>
  <w:style w:type="paragraph" w:styleId="Plattetekstinspringen3">
    <w:name w:val="Body Text Indent 3"/>
    <w:basedOn w:val="Standaard"/>
    <w:pPr>
      <w:tabs>
        <w:tab w:val="left" w:pos="360"/>
      </w:tabs>
      <w:overflowPunct/>
      <w:autoSpaceDE/>
      <w:autoSpaceDN/>
      <w:adjustRightInd/>
      <w:spacing w:line="240" w:lineRule="auto"/>
      <w:ind w:left="360" w:hanging="360"/>
      <w:textAlignment w:val="auto"/>
    </w:pPr>
    <w:rPr>
      <w:sz w:val="24"/>
      <w:szCs w:val="24"/>
    </w:rPr>
  </w:style>
  <w:style w:type="character" w:customStyle="1" w:styleId="Margewoord">
    <w:name w:val="Margewoord"/>
    <w:rPr>
      <w:u w:val="double"/>
    </w:rPr>
  </w:style>
  <w:style w:type="paragraph" w:styleId="Plattetekstinspringen">
    <w:name w:val="Body Text Indent"/>
    <w:basedOn w:val="Standaard"/>
    <w:link w:val="PlattetekstinspringenChar"/>
    <w:pPr>
      <w:ind w:left="156"/>
    </w:pPr>
    <w:rPr>
      <w:rFonts w:ascii="Verdana" w:hAnsi="Verdana"/>
      <w:sz w:val="16"/>
    </w:rPr>
  </w:style>
  <w:style w:type="paragraph" w:styleId="Plattetekst">
    <w:name w:val="Body Text"/>
    <w:basedOn w:val="Standaard"/>
    <w:link w:val="PlattetekstChar"/>
    <w:pPr>
      <w:ind w:left="0" w:right="-106"/>
    </w:pPr>
    <w:rPr>
      <w:rFonts w:ascii="Verdana" w:hAnsi="Verdana"/>
      <w:sz w:val="16"/>
    </w:rPr>
  </w:style>
  <w:style w:type="paragraph" w:styleId="Plattetekst2">
    <w:name w:val="Body Text 2"/>
    <w:basedOn w:val="Standaard"/>
    <w:pPr>
      <w:ind w:left="0" w:right="-54"/>
    </w:pPr>
    <w:rPr>
      <w:rFonts w:ascii="Verdana" w:hAnsi="Verdana"/>
      <w:sz w:val="16"/>
    </w:rPr>
  </w:style>
  <w:style w:type="paragraph" w:customStyle="1" w:styleId="vraagmetnummerenletter">
    <w:name w:val="vraag met nummer en letter"/>
    <w:basedOn w:val="WNOpsomming"/>
    <w:rsid w:val="00395F0E"/>
    <w:pPr>
      <w:ind w:hanging="397"/>
    </w:pPr>
    <w:rPr>
      <w:rFonts w:ascii="Verdana" w:hAnsi="Verdana"/>
      <w:sz w:val="22"/>
    </w:rPr>
  </w:style>
  <w:style w:type="paragraph" w:customStyle="1" w:styleId="subvraag">
    <w:name w:val="subvraag"/>
    <w:basedOn w:val="WNOpsomming"/>
    <w:rsid w:val="00395F0E"/>
    <w:pPr>
      <w:ind w:left="2552" w:hanging="284"/>
    </w:pPr>
    <w:rPr>
      <w:rFonts w:ascii="Verdana" w:hAnsi="Verdana"/>
      <w:sz w:val="22"/>
    </w:rPr>
  </w:style>
  <w:style w:type="paragraph" w:customStyle="1" w:styleId="Formule">
    <w:name w:val="Formule"/>
    <w:basedOn w:val="Standaard"/>
    <w:pPr>
      <w:widowControl w:val="0"/>
      <w:shd w:val="clear" w:color="auto" w:fill="E6E6E6"/>
      <w:tabs>
        <w:tab w:val="left" w:pos="0"/>
        <w:tab w:val="left" w:pos="284"/>
        <w:tab w:val="left" w:pos="567"/>
        <w:tab w:val="left" w:pos="851"/>
      </w:tabs>
      <w:overflowPunct/>
      <w:autoSpaceDE/>
      <w:autoSpaceDN/>
      <w:adjustRightInd/>
      <w:spacing w:line="260" w:lineRule="exact"/>
      <w:ind w:left="0"/>
      <w:textAlignment w:val="auto"/>
    </w:pPr>
    <w:rPr>
      <w:rFonts w:ascii="Arial" w:hAnsi="Arial"/>
      <w:b/>
      <w:szCs w:val="21"/>
    </w:rPr>
  </w:style>
  <w:style w:type="paragraph" w:customStyle="1" w:styleId="vraagtekstzondernummerenletter">
    <w:name w:val="vraagtekst zonder nummer en letter"/>
    <w:basedOn w:val="Vraagzonderletter"/>
    <w:pPr>
      <w:ind w:firstLine="0"/>
    </w:pPr>
    <w:rPr>
      <w:bCs/>
      <w:szCs w:val="16"/>
    </w:rPr>
  </w:style>
  <w:style w:type="paragraph" w:customStyle="1" w:styleId="Vraagzonderletter">
    <w:name w:val="Vraag zonder letter"/>
    <w:basedOn w:val="WNOpsomming"/>
    <w:pPr>
      <w:ind w:hanging="397"/>
    </w:pPr>
    <w:rPr>
      <w:rFonts w:ascii="Verdana" w:hAnsi="Verdana"/>
      <w:sz w:val="16"/>
    </w:rPr>
  </w:style>
  <w:style w:type="paragraph" w:customStyle="1" w:styleId="cvplattetekst">
    <w:name w:val="cv platte tekst"/>
    <w:basedOn w:val="Plattetekst"/>
    <w:pPr>
      <w:widowControl w:val="0"/>
      <w:tabs>
        <w:tab w:val="left" w:pos="340"/>
        <w:tab w:val="left" w:pos="680"/>
        <w:tab w:val="left" w:pos="1021"/>
        <w:tab w:val="left" w:pos="1361"/>
        <w:tab w:val="left" w:pos="1701"/>
        <w:tab w:val="center" w:pos="8165"/>
        <w:tab w:val="center" w:pos="8505"/>
      </w:tabs>
      <w:overflowPunct/>
      <w:autoSpaceDE/>
      <w:autoSpaceDN/>
      <w:adjustRightInd/>
      <w:spacing w:line="250" w:lineRule="atLeast"/>
      <w:ind w:right="0"/>
      <w:textAlignment w:val="auto"/>
    </w:pPr>
    <w:rPr>
      <w:rFonts w:ascii="Arial" w:hAnsi="Arial"/>
      <w:spacing w:val="4"/>
      <w:sz w:val="19"/>
      <w:lang w:eastAsia="en-US"/>
    </w:rPr>
  </w:style>
  <w:style w:type="paragraph" w:customStyle="1" w:styleId="vraag">
    <w:name w:val="vraag"/>
    <w:basedOn w:val="Plattetekst"/>
    <w:next w:val="Plattetekst"/>
    <w:pPr>
      <w:tabs>
        <w:tab w:val="left" w:pos="-851"/>
        <w:tab w:val="center" w:pos="-397"/>
        <w:tab w:val="left" w:pos="0"/>
        <w:tab w:val="left" w:pos="340"/>
        <w:tab w:val="left" w:pos="680"/>
        <w:tab w:val="left" w:pos="1021"/>
        <w:tab w:val="left" w:pos="1361"/>
        <w:tab w:val="left" w:pos="1701"/>
      </w:tabs>
      <w:overflowPunct/>
      <w:autoSpaceDE/>
      <w:autoSpaceDN/>
      <w:adjustRightInd/>
      <w:spacing w:line="270" w:lineRule="atLeast"/>
      <w:ind w:right="0" w:hanging="1304"/>
      <w:textAlignment w:val="auto"/>
    </w:pPr>
    <w:rPr>
      <w:rFonts w:ascii="Arial" w:hAnsi="Arial"/>
      <w:spacing w:val="4"/>
      <w:sz w:val="20"/>
      <w:lang w:eastAsia="en-US"/>
    </w:rPr>
  </w:style>
  <w:style w:type="paragraph" w:customStyle="1" w:styleId="abcinspringen">
    <w:name w:val="abc inspringen"/>
    <w:basedOn w:val="Standaard"/>
    <w:pPr>
      <w:overflowPunct/>
      <w:autoSpaceDE/>
      <w:autoSpaceDN/>
      <w:adjustRightInd/>
      <w:spacing w:line="240" w:lineRule="auto"/>
      <w:ind w:left="681" w:hanging="284"/>
      <w:textAlignment w:val="auto"/>
    </w:pPr>
    <w:rPr>
      <w:rFonts w:ascii="Arial" w:hAnsi="Arial"/>
    </w:rPr>
  </w:style>
  <w:style w:type="character" w:styleId="Nadruk">
    <w:name w:val="Emphasis"/>
    <w:qFormat/>
    <w:rPr>
      <w:i/>
      <w:iCs/>
    </w:rPr>
  </w:style>
  <w:style w:type="character" w:styleId="Verwijzingopmerking">
    <w:name w:val="annotation reference"/>
    <w:semiHidden/>
    <w:rPr>
      <w:sz w:val="16"/>
      <w:szCs w:val="16"/>
    </w:rPr>
  </w:style>
  <w:style w:type="paragraph" w:customStyle="1" w:styleId="StylevraagmetnummerenletterLeft4cmFirstline0cm">
    <w:name w:val="Style vraag met nummer en letter + Left:  4 cm First line:  0 cm"/>
    <w:basedOn w:val="vraagmetnummerenletter"/>
    <w:pPr>
      <w:ind w:left="2835" w:hanging="567"/>
    </w:pPr>
  </w:style>
  <w:style w:type="paragraph" w:customStyle="1" w:styleId="StyleStylevraagmetnummerenletterLeft4cmFirstline0">
    <w:name w:val="Style Style vraag met nummer en letter + Left:  4 cm First line:  0..."/>
    <w:basedOn w:val="StylevraagmetnummerenletterLeft4cmFirstline0cm"/>
    <w:pPr>
      <w:ind w:left="567"/>
    </w:pPr>
  </w:style>
  <w:style w:type="paragraph" w:styleId="Tekstopmerking">
    <w:name w:val="annotation text"/>
    <w:basedOn w:val="Standaard"/>
    <w:link w:val="TekstopmerkingChar"/>
    <w:semiHidden/>
  </w:style>
  <w:style w:type="paragraph" w:styleId="Ballontekst">
    <w:name w:val="Balloon Text"/>
    <w:basedOn w:val="Standaard"/>
    <w:semiHidden/>
    <w:rsid w:val="00BA3181"/>
    <w:rPr>
      <w:rFonts w:ascii="Tahoma" w:hAnsi="Tahoma" w:cs="Tahoma"/>
      <w:sz w:val="16"/>
      <w:szCs w:val="16"/>
    </w:rPr>
  </w:style>
  <w:style w:type="paragraph" w:customStyle="1" w:styleId="wnopsomming0">
    <w:name w:val="wnopsomming"/>
    <w:basedOn w:val="Standaard"/>
    <w:rsid w:val="00A56420"/>
    <w:pPr>
      <w:overflowPunct/>
      <w:autoSpaceDE/>
      <w:autoSpaceDN/>
      <w:adjustRightInd/>
      <w:spacing w:before="100" w:beforeAutospacing="1" w:after="100" w:afterAutospacing="1" w:line="240" w:lineRule="auto"/>
      <w:ind w:left="0"/>
      <w:textAlignment w:val="auto"/>
    </w:pPr>
    <w:rPr>
      <w:sz w:val="24"/>
      <w:szCs w:val="24"/>
    </w:rPr>
  </w:style>
  <w:style w:type="table" w:styleId="Tabelraster">
    <w:name w:val="Table Grid"/>
    <w:basedOn w:val="Standaardtabel"/>
    <w:uiPriority w:val="39"/>
    <w:rsid w:val="00831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werpvanopmerking">
    <w:name w:val="annotation subject"/>
    <w:basedOn w:val="Tekstopmerking"/>
    <w:next w:val="Tekstopmerking"/>
    <w:link w:val="OnderwerpvanopmerkingChar"/>
    <w:rsid w:val="00BA70F8"/>
    <w:rPr>
      <w:b/>
      <w:bCs/>
      <w:lang w:val="x-none" w:eastAsia="x-none"/>
    </w:rPr>
  </w:style>
  <w:style w:type="character" w:customStyle="1" w:styleId="TekstopmerkingChar">
    <w:name w:val="Tekst opmerking Char"/>
    <w:basedOn w:val="Standaardalinea-lettertype"/>
    <w:link w:val="Tekstopmerking"/>
    <w:semiHidden/>
    <w:rsid w:val="00BA70F8"/>
  </w:style>
  <w:style w:type="character" w:customStyle="1" w:styleId="OnderwerpvanopmerkingChar">
    <w:name w:val="Onderwerp van opmerking Char"/>
    <w:link w:val="Onderwerpvanopmerking"/>
    <w:rsid w:val="00BA70F8"/>
    <w:rPr>
      <w:b/>
      <w:bCs/>
    </w:rPr>
  </w:style>
  <w:style w:type="paragraph" w:styleId="Kopvaninhoudsopgave">
    <w:name w:val="TOC Heading"/>
    <w:basedOn w:val="Kop1"/>
    <w:next w:val="Standaard"/>
    <w:uiPriority w:val="39"/>
    <w:unhideWhenUsed/>
    <w:qFormat/>
    <w:rsid w:val="00395F0E"/>
    <w:pPr>
      <w:keepLines/>
      <w:tabs>
        <w:tab w:val="clear" w:pos="1984"/>
        <w:tab w:val="clear" w:pos="2268"/>
      </w:tabs>
      <w:overflowPunct/>
      <w:autoSpaceDE/>
      <w:autoSpaceDN/>
      <w:adjustRightInd/>
      <w:spacing w:before="480" w:line="276" w:lineRule="auto"/>
      <w:ind w:left="0" w:firstLine="0"/>
      <w:textAlignment w:val="auto"/>
      <w:outlineLvl w:val="9"/>
    </w:pPr>
    <w:rPr>
      <w:rFonts w:ascii="Calibri" w:eastAsia="MS Gothic" w:hAnsi="Calibri" w:cs="Times New Roman"/>
      <w:color w:val="365F91"/>
      <w:kern w:val="0"/>
      <w:sz w:val="28"/>
      <w:szCs w:val="28"/>
    </w:rPr>
  </w:style>
  <w:style w:type="paragraph" w:styleId="Inhopg2">
    <w:name w:val="toc 2"/>
    <w:basedOn w:val="Standaard"/>
    <w:next w:val="Standaard"/>
    <w:autoRedefine/>
    <w:uiPriority w:val="39"/>
    <w:unhideWhenUsed/>
    <w:rsid w:val="00395F0E"/>
    <w:pPr>
      <w:ind w:left="200"/>
    </w:pPr>
    <w:rPr>
      <w:rFonts w:ascii="Cambria" w:hAnsi="Cambria"/>
      <w:smallCaps/>
      <w:sz w:val="22"/>
      <w:szCs w:val="22"/>
    </w:rPr>
  </w:style>
  <w:style w:type="paragraph" w:styleId="Inhopg1">
    <w:name w:val="toc 1"/>
    <w:basedOn w:val="Standaard"/>
    <w:next w:val="Standaard"/>
    <w:autoRedefine/>
    <w:uiPriority w:val="39"/>
    <w:unhideWhenUsed/>
    <w:rsid w:val="00395F0E"/>
    <w:pPr>
      <w:spacing w:before="120"/>
      <w:ind w:left="0"/>
    </w:pPr>
    <w:rPr>
      <w:rFonts w:ascii="Cambria" w:hAnsi="Cambria"/>
      <w:b/>
      <w:caps/>
      <w:sz w:val="22"/>
      <w:szCs w:val="22"/>
    </w:rPr>
  </w:style>
  <w:style w:type="paragraph" w:styleId="Inhopg3">
    <w:name w:val="toc 3"/>
    <w:basedOn w:val="Standaard"/>
    <w:next w:val="Standaard"/>
    <w:autoRedefine/>
    <w:uiPriority w:val="39"/>
    <w:unhideWhenUsed/>
    <w:rsid w:val="00395F0E"/>
    <w:pPr>
      <w:ind w:left="400"/>
    </w:pPr>
    <w:rPr>
      <w:rFonts w:ascii="Cambria" w:hAnsi="Cambria"/>
      <w:i/>
      <w:sz w:val="22"/>
      <w:szCs w:val="22"/>
    </w:rPr>
  </w:style>
  <w:style w:type="paragraph" w:styleId="Inhopg4">
    <w:name w:val="toc 4"/>
    <w:basedOn w:val="Standaard"/>
    <w:next w:val="Standaard"/>
    <w:autoRedefine/>
    <w:rsid w:val="00395F0E"/>
    <w:pPr>
      <w:ind w:left="600"/>
    </w:pPr>
    <w:rPr>
      <w:rFonts w:ascii="Cambria" w:hAnsi="Cambria"/>
      <w:sz w:val="18"/>
      <w:szCs w:val="18"/>
    </w:rPr>
  </w:style>
  <w:style w:type="paragraph" w:styleId="Inhopg5">
    <w:name w:val="toc 5"/>
    <w:basedOn w:val="Standaard"/>
    <w:next w:val="Standaard"/>
    <w:autoRedefine/>
    <w:rsid w:val="00395F0E"/>
    <w:pPr>
      <w:ind w:left="800"/>
    </w:pPr>
    <w:rPr>
      <w:rFonts w:ascii="Cambria" w:hAnsi="Cambria"/>
      <w:sz w:val="18"/>
      <w:szCs w:val="18"/>
    </w:rPr>
  </w:style>
  <w:style w:type="paragraph" w:styleId="Inhopg6">
    <w:name w:val="toc 6"/>
    <w:basedOn w:val="Standaard"/>
    <w:next w:val="Standaard"/>
    <w:autoRedefine/>
    <w:rsid w:val="00395F0E"/>
    <w:pPr>
      <w:ind w:left="1000"/>
    </w:pPr>
    <w:rPr>
      <w:rFonts w:ascii="Cambria" w:hAnsi="Cambria"/>
      <w:sz w:val="18"/>
      <w:szCs w:val="18"/>
    </w:rPr>
  </w:style>
  <w:style w:type="paragraph" w:styleId="Inhopg7">
    <w:name w:val="toc 7"/>
    <w:basedOn w:val="Standaard"/>
    <w:next w:val="Standaard"/>
    <w:autoRedefine/>
    <w:rsid w:val="00395F0E"/>
    <w:pPr>
      <w:ind w:left="1200"/>
    </w:pPr>
    <w:rPr>
      <w:rFonts w:ascii="Cambria" w:hAnsi="Cambria"/>
      <w:sz w:val="18"/>
      <w:szCs w:val="18"/>
    </w:rPr>
  </w:style>
  <w:style w:type="paragraph" w:styleId="Inhopg8">
    <w:name w:val="toc 8"/>
    <w:basedOn w:val="Standaard"/>
    <w:next w:val="Standaard"/>
    <w:autoRedefine/>
    <w:rsid w:val="00395F0E"/>
    <w:pPr>
      <w:ind w:left="1400"/>
    </w:pPr>
    <w:rPr>
      <w:rFonts w:ascii="Cambria" w:hAnsi="Cambria"/>
      <w:sz w:val="18"/>
      <w:szCs w:val="18"/>
    </w:rPr>
  </w:style>
  <w:style w:type="paragraph" w:styleId="Inhopg9">
    <w:name w:val="toc 9"/>
    <w:basedOn w:val="Standaard"/>
    <w:next w:val="Standaard"/>
    <w:autoRedefine/>
    <w:rsid w:val="00395F0E"/>
    <w:pPr>
      <w:ind w:left="1600"/>
    </w:pPr>
    <w:rPr>
      <w:rFonts w:ascii="Cambria" w:hAnsi="Cambria"/>
      <w:sz w:val="18"/>
      <w:szCs w:val="18"/>
    </w:rPr>
  </w:style>
  <w:style w:type="table" w:customStyle="1" w:styleId="Tabelraster1">
    <w:name w:val="Tabelraster1"/>
    <w:basedOn w:val="Standaardtabel"/>
    <w:next w:val="Tabelraster"/>
    <w:uiPriority w:val="39"/>
    <w:rsid w:val="00661121"/>
    <w:pPr>
      <w:widowControl w:val="0"/>
      <w:tabs>
        <w:tab w:val="left" w:pos="0"/>
        <w:tab w:val="left" w:pos="284"/>
        <w:tab w:val="left" w:pos="567"/>
        <w:tab w:val="left" w:pos="851"/>
      </w:tabs>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ttetekstChar">
    <w:name w:val="Platte tekst Char"/>
    <w:link w:val="Plattetekst"/>
    <w:rsid w:val="00395F0E"/>
    <w:rPr>
      <w:rFonts w:ascii="Verdana" w:hAnsi="Verdana"/>
      <w:sz w:val="16"/>
    </w:rPr>
  </w:style>
  <w:style w:type="character" w:customStyle="1" w:styleId="PlattetekstinspringenChar">
    <w:name w:val="Platte tekst inspringen Char"/>
    <w:link w:val="Plattetekstinspringen"/>
    <w:rsid w:val="00395F0E"/>
    <w:rPr>
      <w:rFonts w:ascii="Verdana" w:hAnsi="Verdana"/>
      <w:sz w:val="16"/>
    </w:rPr>
  </w:style>
  <w:style w:type="character" w:customStyle="1" w:styleId="apple-converted-space">
    <w:name w:val="apple-converted-space"/>
    <w:rsid w:val="00F90386"/>
  </w:style>
  <w:style w:type="character" w:customStyle="1" w:styleId="KoptekstChar">
    <w:name w:val="Koptekst Char"/>
    <w:link w:val="Koptekst"/>
    <w:rsid w:val="00391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0619">
      <w:bodyDiv w:val="1"/>
      <w:marLeft w:val="0"/>
      <w:marRight w:val="0"/>
      <w:marTop w:val="0"/>
      <w:marBottom w:val="0"/>
      <w:divBdr>
        <w:top w:val="none" w:sz="0" w:space="0" w:color="auto"/>
        <w:left w:val="none" w:sz="0" w:space="0" w:color="auto"/>
        <w:bottom w:val="none" w:sz="0" w:space="0" w:color="auto"/>
        <w:right w:val="none" w:sz="0" w:space="0" w:color="auto"/>
      </w:divBdr>
    </w:div>
    <w:div w:id="33966635">
      <w:bodyDiv w:val="1"/>
      <w:marLeft w:val="0"/>
      <w:marRight w:val="0"/>
      <w:marTop w:val="0"/>
      <w:marBottom w:val="0"/>
      <w:divBdr>
        <w:top w:val="none" w:sz="0" w:space="0" w:color="auto"/>
        <w:left w:val="none" w:sz="0" w:space="0" w:color="auto"/>
        <w:bottom w:val="none" w:sz="0" w:space="0" w:color="auto"/>
        <w:right w:val="none" w:sz="0" w:space="0" w:color="auto"/>
      </w:divBdr>
    </w:div>
    <w:div w:id="355426012">
      <w:bodyDiv w:val="1"/>
      <w:marLeft w:val="0"/>
      <w:marRight w:val="0"/>
      <w:marTop w:val="0"/>
      <w:marBottom w:val="0"/>
      <w:divBdr>
        <w:top w:val="none" w:sz="0" w:space="0" w:color="auto"/>
        <w:left w:val="none" w:sz="0" w:space="0" w:color="auto"/>
        <w:bottom w:val="none" w:sz="0" w:space="0" w:color="auto"/>
        <w:right w:val="none" w:sz="0" w:space="0" w:color="auto"/>
      </w:divBdr>
    </w:div>
    <w:div w:id="745104530">
      <w:bodyDiv w:val="1"/>
      <w:marLeft w:val="0"/>
      <w:marRight w:val="0"/>
      <w:marTop w:val="0"/>
      <w:marBottom w:val="0"/>
      <w:divBdr>
        <w:top w:val="none" w:sz="0" w:space="0" w:color="auto"/>
        <w:left w:val="none" w:sz="0" w:space="0" w:color="auto"/>
        <w:bottom w:val="none" w:sz="0" w:space="0" w:color="auto"/>
        <w:right w:val="none" w:sz="0" w:space="0" w:color="auto"/>
      </w:divBdr>
    </w:div>
    <w:div w:id="1224441112">
      <w:bodyDiv w:val="1"/>
      <w:marLeft w:val="0"/>
      <w:marRight w:val="0"/>
      <w:marTop w:val="0"/>
      <w:marBottom w:val="0"/>
      <w:divBdr>
        <w:top w:val="none" w:sz="0" w:space="0" w:color="auto"/>
        <w:left w:val="none" w:sz="0" w:space="0" w:color="auto"/>
        <w:bottom w:val="none" w:sz="0" w:space="0" w:color="auto"/>
        <w:right w:val="none" w:sz="0" w:space="0" w:color="auto"/>
      </w:divBdr>
    </w:div>
    <w:div w:id="1229460630">
      <w:bodyDiv w:val="1"/>
      <w:marLeft w:val="0"/>
      <w:marRight w:val="0"/>
      <w:marTop w:val="0"/>
      <w:marBottom w:val="0"/>
      <w:divBdr>
        <w:top w:val="none" w:sz="0" w:space="0" w:color="auto"/>
        <w:left w:val="none" w:sz="0" w:space="0" w:color="auto"/>
        <w:bottom w:val="none" w:sz="0" w:space="0" w:color="auto"/>
        <w:right w:val="none" w:sz="0" w:space="0" w:color="auto"/>
      </w:divBdr>
    </w:div>
    <w:div w:id="1242060298">
      <w:bodyDiv w:val="1"/>
      <w:marLeft w:val="0"/>
      <w:marRight w:val="0"/>
      <w:marTop w:val="0"/>
      <w:marBottom w:val="0"/>
      <w:divBdr>
        <w:top w:val="none" w:sz="0" w:space="0" w:color="auto"/>
        <w:left w:val="none" w:sz="0" w:space="0" w:color="auto"/>
        <w:bottom w:val="none" w:sz="0" w:space="0" w:color="auto"/>
        <w:right w:val="none" w:sz="0" w:space="0" w:color="auto"/>
      </w:divBdr>
    </w:div>
    <w:div w:id="1259483451">
      <w:bodyDiv w:val="1"/>
      <w:marLeft w:val="0"/>
      <w:marRight w:val="0"/>
      <w:marTop w:val="0"/>
      <w:marBottom w:val="0"/>
      <w:divBdr>
        <w:top w:val="none" w:sz="0" w:space="0" w:color="auto"/>
        <w:left w:val="none" w:sz="0" w:space="0" w:color="auto"/>
        <w:bottom w:val="none" w:sz="0" w:space="0" w:color="auto"/>
        <w:right w:val="none" w:sz="0" w:space="0" w:color="auto"/>
      </w:divBdr>
    </w:div>
    <w:div w:id="1817141552">
      <w:bodyDiv w:val="1"/>
      <w:marLeft w:val="0"/>
      <w:marRight w:val="0"/>
      <w:marTop w:val="0"/>
      <w:marBottom w:val="0"/>
      <w:divBdr>
        <w:top w:val="none" w:sz="0" w:space="0" w:color="auto"/>
        <w:left w:val="none" w:sz="0" w:space="0" w:color="auto"/>
        <w:bottom w:val="none" w:sz="0" w:space="0" w:color="auto"/>
        <w:right w:val="none" w:sz="0" w:space="0" w:color="auto"/>
      </w:divBdr>
    </w:div>
    <w:div w:id="182589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oolvoorbeeld\Application%20Data\Microsoft\Sjablonen\bijboek_test3.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en\Documents\Ec%20NU%20PINCODE%206e%20EDITIE\3GT\3GT%206e%20ed%20EINDREDACTIE\Eindredactie%20Hfdst.%207\Pin%206e%20ed%203GT%20Excelbestanden%20bij%20H.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en\Documents\Ec%20NU%20PINCODE%206e%20EDITIE\3GT\3GT%206e%20ed%20EINDREDACTIE\Eindredactie%20Hfdst.%207\Pin%206e%20ed%203GT%20Excelbestanden%20bij%20H.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Inkomen Tom</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14054973027869003"/>
          <c:y val="0.12394032053559075"/>
          <c:w val="0.82259934844827809"/>
          <c:h val="0.5191072031097147"/>
        </c:manualLayout>
      </c:layout>
      <c:barChart>
        <c:barDir val="col"/>
        <c:grouping val="clustered"/>
        <c:varyColors val="0"/>
        <c:ser>
          <c:idx val="0"/>
          <c:order val="0"/>
          <c:spPr>
            <a:solidFill>
              <a:schemeClr val="accent1"/>
            </a:solidFill>
            <a:ln>
              <a:noFill/>
            </a:ln>
            <a:effectLst/>
          </c:spPr>
          <c:invertIfNegative val="0"/>
          <c:cat>
            <c:strRef>
              <c:f>'7.2 opg. 21c'!$A$12:$A$15</c:f>
              <c:strCache>
                <c:ptCount val="4"/>
                <c:pt idx="0">
                  <c:v>loon</c:v>
                </c:pt>
                <c:pt idx="1">
                  <c:v>ww eerste 2 mnd</c:v>
                </c:pt>
                <c:pt idx="2">
                  <c:v>ww daarna</c:v>
                </c:pt>
                <c:pt idx="3">
                  <c:v>bijstandsuitkering</c:v>
                </c:pt>
              </c:strCache>
            </c:strRef>
          </c:cat>
          <c:val>
            <c:numRef>
              <c:f>'7.2 opg. 21c'!$B$12:$B$15</c:f>
              <c:numCache>
                <c:formatCode>"€"#,##0_);[Red]\("€"#,##0\)</c:formatCode>
                <c:ptCount val="4"/>
                <c:pt idx="0">
                  <c:v>2580</c:v>
                </c:pt>
                <c:pt idx="1">
                  <c:v>1935</c:v>
                </c:pt>
                <c:pt idx="2">
                  <c:v>1806</c:v>
                </c:pt>
                <c:pt idx="3">
                  <c:v>1099</c:v>
                </c:pt>
              </c:numCache>
            </c:numRef>
          </c:val>
        </c:ser>
        <c:dLbls>
          <c:showLegendKey val="0"/>
          <c:showVal val="0"/>
          <c:showCatName val="0"/>
          <c:showSerName val="0"/>
          <c:showPercent val="0"/>
          <c:showBubbleSize val="0"/>
        </c:dLbls>
        <c:gapWidth val="219"/>
        <c:overlap val="-27"/>
        <c:axId val="145815456"/>
        <c:axId val="8315152"/>
      </c:barChart>
      <c:catAx>
        <c:axId val="14581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8315152"/>
        <c:crosses val="autoZero"/>
        <c:auto val="1"/>
        <c:lblAlgn val="ctr"/>
        <c:lblOffset val="100"/>
        <c:noMultiLvlLbl val="0"/>
      </c:catAx>
      <c:valAx>
        <c:axId val="831515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5815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000" b="1"/>
              <a:t>Overheidsinkomsten</a:t>
            </a:r>
            <a:r>
              <a:rPr lang="nl-NL" sz="1000" b="1" baseline="0"/>
              <a:t> 2015</a:t>
            </a:r>
            <a:endParaRPr lang="nl-NL" sz="1000"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8.3748259855694285E-2"/>
          <c:y val="0.18345953637450327"/>
          <c:w val="0.48429778681457342"/>
          <c:h val="0.79252747042153648"/>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'7.4 opg. 44b'!$A$9:$A$12</c:f>
              <c:strCache>
                <c:ptCount val="4"/>
                <c:pt idx="0">
                  <c:v>directe belastingen</c:v>
                </c:pt>
                <c:pt idx="1">
                  <c:v>indirecte belastingen</c:v>
                </c:pt>
                <c:pt idx="2">
                  <c:v>premies sociale zekerheid</c:v>
                </c:pt>
                <c:pt idx="3">
                  <c:v>niet-belastingontvangsten</c:v>
                </c:pt>
              </c:strCache>
            </c:strRef>
          </c:cat>
          <c:val>
            <c:numRef>
              <c:f>'7.4 opg. 44b'!$B$9:$B$12</c:f>
              <c:numCache>
                <c:formatCode>0.0%</c:formatCode>
                <c:ptCount val="4"/>
                <c:pt idx="0">
                  <c:v>0.29099999999999998</c:v>
                </c:pt>
                <c:pt idx="1">
                  <c:v>0.30299999999999999</c:v>
                </c:pt>
                <c:pt idx="2">
                  <c:v>0.36899999999999999</c:v>
                </c:pt>
                <c:pt idx="3">
                  <c:v>3.6999999999999998E-2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9041621470489636"/>
          <c:y val="0.1357574218647068"/>
          <c:w val="0.36791693564796313"/>
          <c:h val="0.811309165910087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10F4B-7717-4BDF-97AE-8475754A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bijboek_test3.dot</Template>
  <TotalTime>0</TotalTime>
  <Pages>13</Pages>
  <Words>3553</Words>
  <Characters>17044</Characters>
  <Application>Microsoft Office Word</Application>
  <DocSecurity>0</DocSecurity>
  <Lines>142</Lines>
  <Paragraphs>41</Paragraphs>
  <ScaleCrop>false</ScaleCrop>
  <HeadingPairs>
    <vt:vector size="2" baseType="variant">
      <vt:variant>
        <vt:lpstr>Titel</vt:lpstr>
      </vt:variant>
      <vt:variant>
        <vt:i4>1</vt:i4>
      </vt:variant>
    </vt:vector>
  </HeadingPairs>
  <TitlesOfParts>
    <vt:vector size="1" baseType="lpstr">
      <vt:lpstr>Pincode 3 vmbo kgt</vt:lpstr>
    </vt:vector>
  </TitlesOfParts>
  <Company>Infinitas Learning</Company>
  <LinksUpToDate>false</LinksUpToDate>
  <CharactersWithSpaces>20556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Pincode 3 vmbo kgt</dc:title>
  <dc:subject/>
  <dc:creator>gebruiker</dc:creator>
  <cp:keywords/>
  <cp:lastModifiedBy>Bijveld, MMJ (Milou) </cp:lastModifiedBy>
  <cp:revision>2</cp:revision>
  <cp:lastPrinted>2006-02-16T06:49:00Z</cp:lastPrinted>
  <dcterms:created xsi:type="dcterms:W3CDTF">2016-11-14T15:10:00Z</dcterms:created>
  <dcterms:modified xsi:type="dcterms:W3CDTF">2016-11-14T15:10:00Z</dcterms:modified>
</cp:coreProperties>
</file>