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9" w:rsidRPr="00DC7863" w:rsidRDefault="001563E9" w:rsidP="001563E9">
      <w:pPr>
        <w:tabs>
          <w:tab w:val="left" w:pos="567"/>
        </w:tabs>
        <w:rPr>
          <w:rFonts w:ascii="Verdana" w:hAnsi="Verdana"/>
          <w:b/>
          <w:bCs/>
          <w:sz w:val="28"/>
          <w:szCs w:val="28"/>
        </w:rPr>
      </w:pPr>
      <w:r w:rsidRPr="00DC7863">
        <w:rPr>
          <w:rFonts w:ascii="Verdana" w:hAnsi="Verdana"/>
          <w:b/>
          <w:bCs/>
          <w:sz w:val="28"/>
          <w:szCs w:val="28"/>
        </w:rPr>
        <w:t>Observatieformulier</w:t>
      </w:r>
    </w:p>
    <w:p w:rsidR="001563E9" w:rsidRPr="001C4929" w:rsidRDefault="001563E9" w:rsidP="001563E9">
      <w:pPr>
        <w:rPr>
          <w:rFonts w:ascii="Verdana" w:hAnsi="Verdana"/>
          <w:b/>
          <w:bCs/>
          <w:sz w:val="20"/>
          <w:szCs w:val="20"/>
        </w:rPr>
      </w:pPr>
    </w:p>
    <w:p w:rsidR="001563E9" w:rsidRDefault="001563E9" w:rsidP="001563E9">
      <w:pPr>
        <w:rPr>
          <w:rFonts w:ascii="Verdana" w:hAnsi="Verdana"/>
          <w:bCs/>
          <w:i/>
          <w:sz w:val="20"/>
          <w:szCs w:val="20"/>
        </w:rPr>
      </w:pPr>
    </w:p>
    <w:p w:rsidR="001563E9" w:rsidRPr="00A311AF" w:rsidRDefault="001563E9" w:rsidP="001563E9">
      <w:pPr>
        <w:spacing w:line="264" w:lineRule="auto"/>
        <w:rPr>
          <w:rFonts w:ascii="Verdana" w:hAnsi="Verdana"/>
          <w:b/>
          <w:bCs/>
          <w:sz w:val="20"/>
          <w:szCs w:val="20"/>
        </w:rPr>
      </w:pPr>
      <w:r w:rsidRPr="00A311AF">
        <w:rPr>
          <w:rFonts w:ascii="Verdana" w:hAnsi="Verdana"/>
          <w:b/>
          <w:bCs/>
          <w:sz w:val="20"/>
          <w:szCs w:val="20"/>
        </w:rPr>
        <w:t>Wat valt je op bij het signaleringsgesprek?</w:t>
      </w:r>
    </w:p>
    <w:p w:rsidR="001563E9" w:rsidRPr="001C4929" w:rsidRDefault="001563E9" w:rsidP="001563E9">
      <w:pPr>
        <w:spacing w:line="264" w:lineRule="auto"/>
        <w:rPr>
          <w:rFonts w:ascii="Verdana" w:hAnsi="Verdana"/>
          <w:b/>
          <w:bCs/>
          <w:sz w:val="20"/>
          <w:szCs w:val="20"/>
        </w:rPr>
      </w:pPr>
    </w:p>
    <w:p w:rsidR="001563E9" w:rsidRPr="00A311AF" w:rsidRDefault="001563E9" w:rsidP="001563E9">
      <w:pPr>
        <w:spacing w:line="264" w:lineRule="auto"/>
        <w:rPr>
          <w:rFonts w:ascii="Verdana" w:hAnsi="Verdana"/>
          <w:bCs/>
          <w:i/>
          <w:sz w:val="20"/>
          <w:szCs w:val="20"/>
        </w:rPr>
      </w:pPr>
      <w:r w:rsidRPr="00F772F7">
        <w:rPr>
          <w:rFonts w:ascii="Verdana" w:hAnsi="Verdana"/>
          <w:bCs/>
          <w:i/>
          <w:sz w:val="20"/>
          <w:szCs w:val="20"/>
        </w:rPr>
        <w:t>Aandachtspunten:</w:t>
      </w:r>
    </w:p>
    <w:p w:rsidR="001563E9" w:rsidRPr="001C4929" w:rsidRDefault="001563E9" w:rsidP="001563E9">
      <w:pPr>
        <w:pStyle w:val="ListParagraph"/>
        <w:numPr>
          <w:ilvl w:val="0"/>
          <w:numId w:val="1"/>
        </w:numPr>
        <w:spacing w:line="264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</w:t>
      </w:r>
      <w:r w:rsidRPr="001C4929">
        <w:rPr>
          <w:rFonts w:ascii="Verdana" w:hAnsi="Verdana" w:cs="Times New Roman"/>
          <w:sz w:val="20"/>
          <w:szCs w:val="20"/>
        </w:rPr>
        <w:t>ukt het de docent om de tips voor gespreksvoering te gebruiken?</w:t>
      </w:r>
    </w:p>
    <w:p w:rsidR="001563E9" w:rsidRPr="001C4929" w:rsidRDefault="001563E9" w:rsidP="001563E9">
      <w:pPr>
        <w:pStyle w:val="ListParagraph"/>
        <w:numPr>
          <w:ilvl w:val="0"/>
          <w:numId w:val="1"/>
        </w:numPr>
        <w:spacing w:line="264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</w:t>
      </w:r>
      <w:r w:rsidRPr="001C4929">
        <w:rPr>
          <w:rFonts w:ascii="Verdana" w:hAnsi="Verdana" w:cs="Times New Roman"/>
          <w:sz w:val="20"/>
          <w:szCs w:val="20"/>
        </w:rPr>
        <w:t>ukt het de docent om de Do's te gebruiken?</w:t>
      </w:r>
    </w:p>
    <w:p w:rsidR="001563E9" w:rsidRPr="001C4929" w:rsidRDefault="001563E9" w:rsidP="001563E9">
      <w:pPr>
        <w:pStyle w:val="ListParagraph"/>
        <w:numPr>
          <w:ilvl w:val="0"/>
          <w:numId w:val="1"/>
        </w:numPr>
        <w:spacing w:line="264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</w:t>
      </w:r>
      <w:r w:rsidRPr="001C4929">
        <w:rPr>
          <w:rFonts w:ascii="Verdana" w:hAnsi="Verdana" w:cs="Times New Roman"/>
          <w:sz w:val="20"/>
          <w:szCs w:val="20"/>
        </w:rPr>
        <w:t xml:space="preserve">aar en waardoor ontstaat er weerstand bij de leerling? </w:t>
      </w:r>
    </w:p>
    <w:p w:rsidR="001563E9" w:rsidRPr="001C4929" w:rsidRDefault="001563E9" w:rsidP="001563E9">
      <w:pPr>
        <w:pStyle w:val="ListParagraph"/>
        <w:numPr>
          <w:ilvl w:val="0"/>
          <w:numId w:val="1"/>
        </w:numPr>
        <w:spacing w:line="264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</w:t>
      </w:r>
      <w:r w:rsidRPr="001C4929">
        <w:rPr>
          <w:rFonts w:ascii="Verdana" w:hAnsi="Verdana" w:cs="Times New Roman"/>
          <w:sz w:val="20"/>
          <w:szCs w:val="20"/>
        </w:rPr>
        <w:t xml:space="preserve">peelt hier een aanwijsbare </w:t>
      </w:r>
      <w:proofErr w:type="spellStart"/>
      <w:r w:rsidRPr="001C4929">
        <w:rPr>
          <w:rFonts w:ascii="Verdana" w:hAnsi="Verdana" w:cs="Times New Roman"/>
          <w:sz w:val="20"/>
          <w:szCs w:val="20"/>
        </w:rPr>
        <w:t>Don't</w:t>
      </w:r>
      <w:proofErr w:type="spellEnd"/>
      <w:r w:rsidRPr="001C4929">
        <w:rPr>
          <w:rFonts w:ascii="Verdana" w:hAnsi="Verdana" w:cs="Times New Roman"/>
          <w:sz w:val="20"/>
          <w:szCs w:val="20"/>
        </w:rPr>
        <w:t xml:space="preserve"> een rol in?</w:t>
      </w:r>
    </w:p>
    <w:p w:rsidR="001563E9" w:rsidRPr="001C4929" w:rsidRDefault="001563E9" w:rsidP="001563E9">
      <w:pPr>
        <w:pStyle w:val="ListParagraph"/>
        <w:numPr>
          <w:ilvl w:val="0"/>
          <w:numId w:val="1"/>
        </w:numPr>
        <w:spacing w:line="264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Pr="001C4929">
        <w:rPr>
          <w:rFonts w:ascii="Verdana" w:hAnsi="Verdana" w:cs="Times New Roman"/>
          <w:sz w:val="20"/>
          <w:szCs w:val="20"/>
        </w:rPr>
        <w:t xml:space="preserve">n welke fase van het model van </w:t>
      </w:r>
      <w:proofErr w:type="spellStart"/>
      <w:r w:rsidRPr="001C4929">
        <w:rPr>
          <w:rFonts w:ascii="Verdana" w:hAnsi="Verdana" w:cs="Times New Roman"/>
          <w:sz w:val="20"/>
          <w:szCs w:val="20"/>
        </w:rPr>
        <w:t>Prochaska</w:t>
      </w:r>
      <w:proofErr w:type="spellEnd"/>
      <w:r w:rsidRPr="001C4929">
        <w:rPr>
          <w:rFonts w:ascii="Verdana" w:hAnsi="Verdana" w:cs="Times New Roman"/>
          <w:sz w:val="20"/>
          <w:szCs w:val="20"/>
        </w:rPr>
        <w:t xml:space="preserve"> en </w:t>
      </w:r>
      <w:proofErr w:type="spellStart"/>
      <w:r w:rsidRPr="001C4929">
        <w:rPr>
          <w:rFonts w:ascii="Verdana" w:hAnsi="Verdana" w:cs="Times New Roman"/>
          <w:sz w:val="20"/>
          <w:szCs w:val="20"/>
        </w:rPr>
        <w:t>diClemente</w:t>
      </w:r>
      <w:proofErr w:type="spellEnd"/>
      <w:r w:rsidRPr="001C4929">
        <w:rPr>
          <w:rFonts w:ascii="Verdana" w:hAnsi="Verdana" w:cs="Times New Roman"/>
          <w:sz w:val="20"/>
          <w:szCs w:val="20"/>
        </w:rPr>
        <w:t xml:space="preserve"> vermoed je dat de leerling met zijn/haar motivatie zit? </w:t>
      </w:r>
    </w:p>
    <w:p w:rsidR="001563E9" w:rsidRPr="001C4929" w:rsidRDefault="001563E9" w:rsidP="001563E9">
      <w:pPr>
        <w:rPr>
          <w:rFonts w:ascii="Verdana" w:hAnsi="Verdana"/>
          <w:bCs/>
          <w:sz w:val="20"/>
          <w:szCs w:val="20"/>
        </w:rPr>
      </w:pPr>
    </w:p>
    <w:p w:rsidR="001563E9" w:rsidRPr="001C4929" w:rsidRDefault="001563E9" w:rsidP="001563E9">
      <w:pPr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6991"/>
      </w:tblGrid>
      <w:tr w:rsidR="001563E9" w:rsidRPr="001C4929" w:rsidTr="001254B1">
        <w:tc>
          <w:tcPr>
            <w:tcW w:w="2828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904" w:type="dxa"/>
            <w:vAlign w:val="bottom"/>
          </w:tcPr>
          <w:p w:rsidR="001563E9" w:rsidRPr="00922241" w:rsidRDefault="001563E9" w:rsidP="001254B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22241">
              <w:rPr>
                <w:rFonts w:ascii="Verdana" w:hAnsi="Verdana"/>
                <w:bCs/>
                <w:sz w:val="20"/>
                <w:szCs w:val="20"/>
              </w:rPr>
              <w:t>Welke worden toegepast?</w:t>
            </w:r>
          </w:p>
          <w:p w:rsidR="001563E9" w:rsidRPr="00922241" w:rsidRDefault="001563E9" w:rsidP="001254B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563E9" w:rsidRPr="001C4929" w:rsidTr="001254B1">
        <w:tc>
          <w:tcPr>
            <w:tcW w:w="2828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22241">
              <w:rPr>
                <w:rFonts w:ascii="Verdana" w:hAnsi="Verdana"/>
                <w:bCs/>
                <w:sz w:val="20"/>
                <w:szCs w:val="20"/>
              </w:rPr>
              <w:t>Tips gespreksvoering</w:t>
            </w: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904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563E9" w:rsidRPr="001C4929" w:rsidTr="001254B1">
        <w:tc>
          <w:tcPr>
            <w:tcW w:w="2828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22241">
              <w:rPr>
                <w:rFonts w:ascii="Verdana" w:hAnsi="Verdana"/>
                <w:bCs/>
                <w:sz w:val="20"/>
                <w:szCs w:val="20"/>
              </w:rPr>
              <w:t>De Do's</w:t>
            </w: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904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563E9" w:rsidRPr="001C4929" w:rsidTr="001254B1">
        <w:tc>
          <w:tcPr>
            <w:tcW w:w="2828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22241">
              <w:rPr>
                <w:rFonts w:ascii="Verdana" w:hAnsi="Verdana"/>
                <w:bCs/>
                <w:sz w:val="20"/>
                <w:szCs w:val="20"/>
              </w:rPr>
              <w:t xml:space="preserve">De </w:t>
            </w:r>
            <w:proofErr w:type="spellStart"/>
            <w:r w:rsidRPr="00922241">
              <w:rPr>
                <w:rFonts w:ascii="Verdana" w:hAnsi="Verdana"/>
                <w:bCs/>
                <w:sz w:val="20"/>
                <w:szCs w:val="20"/>
              </w:rPr>
              <w:t>Don'ts</w:t>
            </w:r>
            <w:proofErr w:type="spellEnd"/>
            <w:r w:rsidRPr="00922241">
              <w:rPr>
                <w:rFonts w:ascii="Verdana" w:hAnsi="Verdana"/>
                <w:bCs/>
                <w:sz w:val="20"/>
                <w:szCs w:val="20"/>
              </w:rPr>
              <w:t>?</w:t>
            </w: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904" w:type="dxa"/>
          </w:tcPr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1563E9" w:rsidRPr="00922241" w:rsidRDefault="001563E9" w:rsidP="001254B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71239E" w:rsidRDefault="0071239E"/>
    <w:sectPr w:rsidR="0071239E" w:rsidSect="00712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F99"/>
    <w:multiLevelType w:val="hybridMultilevel"/>
    <w:tmpl w:val="297E0ADC"/>
    <w:lvl w:ilvl="0" w:tplc="7876DB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63E9"/>
    <w:rsid w:val="001563E9"/>
    <w:rsid w:val="0071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63E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Hogeschool van Amsterdam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dijkp</dc:creator>
  <cp:lastModifiedBy>dijkp</cp:lastModifiedBy>
  <cp:revision>1</cp:revision>
  <dcterms:created xsi:type="dcterms:W3CDTF">2013-10-13T14:12:00Z</dcterms:created>
  <dcterms:modified xsi:type="dcterms:W3CDTF">2013-10-13T14:12:00Z</dcterms:modified>
</cp:coreProperties>
</file>