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C5" w:rsidRPr="00DC7863" w:rsidRDefault="00E545C5" w:rsidP="00E545C5">
      <w:pPr>
        <w:tabs>
          <w:tab w:val="left" w:pos="567"/>
        </w:tabs>
        <w:rPr>
          <w:rFonts w:ascii="Verdana" w:hAnsi="Verdana"/>
          <w:b/>
          <w:bCs/>
          <w:sz w:val="28"/>
          <w:szCs w:val="28"/>
        </w:rPr>
      </w:pPr>
      <w:r>
        <w:rPr>
          <w:rFonts w:ascii="Verdana" w:hAnsi="Verdana"/>
          <w:b/>
          <w:bCs/>
          <w:sz w:val="28"/>
          <w:szCs w:val="28"/>
        </w:rPr>
        <w:t>11</w:t>
      </w:r>
      <w:r>
        <w:rPr>
          <w:rFonts w:ascii="Verdana" w:hAnsi="Verdana"/>
          <w:b/>
          <w:bCs/>
          <w:sz w:val="28"/>
          <w:szCs w:val="28"/>
        </w:rPr>
        <w:tab/>
      </w:r>
      <w:r w:rsidRPr="00DC7863">
        <w:rPr>
          <w:rFonts w:ascii="Verdana" w:hAnsi="Verdana"/>
          <w:b/>
          <w:bCs/>
          <w:sz w:val="28"/>
          <w:szCs w:val="28"/>
        </w:rPr>
        <w:t>Voorbeeldcasussen</w:t>
      </w:r>
    </w:p>
    <w:p w:rsidR="00E545C5" w:rsidRPr="001C4929" w:rsidRDefault="00E545C5" w:rsidP="00E545C5">
      <w:pPr>
        <w:rPr>
          <w:rFonts w:ascii="Verdana" w:hAnsi="Verdana"/>
          <w:sz w:val="20"/>
          <w:szCs w:val="20"/>
        </w:rPr>
      </w:pPr>
    </w:p>
    <w:p w:rsidR="00E545C5" w:rsidRPr="00DC7863" w:rsidRDefault="00E545C5" w:rsidP="00E545C5">
      <w:pPr>
        <w:spacing w:line="264" w:lineRule="auto"/>
        <w:rPr>
          <w:rFonts w:ascii="Verdana" w:hAnsi="Verdana"/>
          <w:bCs/>
          <w:i/>
          <w:sz w:val="20"/>
          <w:szCs w:val="20"/>
        </w:rPr>
      </w:pPr>
      <w:r w:rsidRPr="00DC7863">
        <w:rPr>
          <w:rFonts w:ascii="Verdana" w:hAnsi="Verdana"/>
          <w:bCs/>
          <w:i/>
          <w:sz w:val="20"/>
          <w:szCs w:val="20"/>
        </w:rPr>
        <w:t xml:space="preserve">Casus </w:t>
      </w:r>
      <w:proofErr w:type="spellStart"/>
      <w:r w:rsidRPr="00DC7863">
        <w:rPr>
          <w:rFonts w:ascii="Verdana" w:hAnsi="Verdana"/>
          <w:bCs/>
          <w:i/>
          <w:sz w:val="20"/>
          <w:szCs w:val="20"/>
        </w:rPr>
        <w:t>Kimberly</w:t>
      </w:r>
      <w:proofErr w:type="spellEnd"/>
    </w:p>
    <w:p w:rsidR="00E545C5" w:rsidRPr="001C4929" w:rsidRDefault="00E545C5" w:rsidP="00E545C5">
      <w:pPr>
        <w:spacing w:line="264" w:lineRule="auto"/>
        <w:rPr>
          <w:rFonts w:ascii="Verdana" w:hAnsi="Verdana"/>
          <w:sz w:val="20"/>
          <w:szCs w:val="20"/>
        </w:rPr>
      </w:pPr>
      <w:r w:rsidRPr="001C4929">
        <w:rPr>
          <w:rFonts w:ascii="Verdana" w:hAnsi="Verdana"/>
          <w:sz w:val="20"/>
          <w:szCs w:val="20"/>
        </w:rPr>
        <w:t>Tijdens de pauze loop je over het schoolplein. Je komt langs een rokende leerling en ruikt een vreemde geur. Volgens jou zou dit wiet kunnen zijn. Als de leerling je ziet schrikt deze en probeert de sigaret te verbergen. Je neemt de leerling mee naar binnen voor een gesprek. De leerling is een vrij stil en gesloten type.</w:t>
      </w:r>
    </w:p>
    <w:p w:rsidR="00E545C5" w:rsidRPr="001C4929" w:rsidRDefault="00E545C5" w:rsidP="00E545C5">
      <w:pPr>
        <w:spacing w:line="264" w:lineRule="auto"/>
        <w:rPr>
          <w:rFonts w:ascii="Verdana" w:hAnsi="Verdana"/>
          <w:b/>
          <w:bCs/>
          <w:sz w:val="20"/>
          <w:szCs w:val="20"/>
        </w:rPr>
      </w:pPr>
    </w:p>
    <w:p w:rsidR="00E545C5" w:rsidRPr="00DC7863" w:rsidRDefault="00E545C5" w:rsidP="00E545C5">
      <w:pPr>
        <w:spacing w:line="264" w:lineRule="auto"/>
        <w:rPr>
          <w:rFonts w:ascii="Verdana" w:hAnsi="Verdana"/>
          <w:bCs/>
          <w:i/>
          <w:sz w:val="20"/>
          <w:szCs w:val="20"/>
        </w:rPr>
      </w:pPr>
      <w:r w:rsidRPr="00DC7863">
        <w:rPr>
          <w:rFonts w:ascii="Verdana" w:hAnsi="Verdana"/>
          <w:bCs/>
          <w:i/>
          <w:sz w:val="20"/>
          <w:szCs w:val="20"/>
        </w:rPr>
        <w:t>Casus Kevin</w:t>
      </w:r>
    </w:p>
    <w:p w:rsidR="00E545C5" w:rsidRPr="001C4929" w:rsidRDefault="00E545C5" w:rsidP="00E545C5">
      <w:pPr>
        <w:spacing w:line="264" w:lineRule="auto"/>
        <w:rPr>
          <w:rFonts w:ascii="Verdana" w:hAnsi="Verdana"/>
          <w:sz w:val="20"/>
          <w:szCs w:val="20"/>
        </w:rPr>
      </w:pPr>
      <w:r w:rsidRPr="001C4929">
        <w:rPr>
          <w:rFonts w:ascii="Verdana" w:hAnsi="Verdana"/>
          <w:sz w:val="20"/>
          <w:szCs w:val="20"/>
        </w:rPr>
        <w:t>Tijdens je les kwam het gesprek op alcohol en drugs. Kevin toonde hier zijn verbluffende kennis over met name cannabisproducten. Voor jou valt de puzzel op zij</w:t>
      </w:r>
      <w:r>
        <w:rPr>
          <w:rFonts w:ascii="Verdana" w:hAnsi="Verdana"/>
          <w:sz w:val="20"/>
          <w:szCs w:val="20"/>
        </w:rPr>
        <w:t>n plaats. Zijn schoolresultaten en</w:t>
      </w:r>
      <w:r w:rsidRPr="001C4929">
        <w:rPr>
          <w:rFonts w:ascii="Verdana" w:hAnsi="Verdana"/>
          <w:sz w:val="20"/>
          <w:szCs w:val="20"/>
        </w:rPr>
        <w:t xml:space="preserve"> zijn afwezigheid tijdens de lessen brengen jou op het idee van cannabisgebruik. Na overleg met je collega's besluit je met Kevin te gaan praten. Kevin is niet op zijn mondje gevallen en heeft altijd wel een weerwoord.</w:t>
      </w:r>
    </w:p>
    <w:p w:rsidR="00E545C5" w:rsidRPr="001C4929" w:rsidRDefault="00E545C5" w:rsidP="00E545C5">
      <w:pPr>
        <w:spacing w:line="264" w:lineRule="auto"/>
        <w:rPr>
          <w:rFonts w:ascii="Verdana" w:hAnsi="Verdana"/>
          <w:sz w:val="20"/>
          <w:szCs w:val="20"/>
        </w:rPr>
      </w:pPr>
    </w:p>
    <w:p w:rsidR="00E545C5" w:rsidRPr="00DC7863" w:rsidRDefault="00E545C5" w:rsidP="00E545C5">
      <w:pPr>
        <w:spacing w:line="264" w:lineRule="auto"/>
        <w:rPr>
          <w:rFonts w:ascii="Verdana" w:hAnsi="Verdana"/>
          <w:i/>
          <w:sz w:val="20"/>
          <w:szCs w:val="20"/>
        </w:rPr>
      </w:pPr>
      <w:r w:rsidRPr="00DC7863">
        <w:rPr>
          <w:rFonts w:ascii="Verdana" w:hAnsi="Verdana"/>
          <w:i/>
          <w:sz w:val="20"/>
          <w:szCs w:val="20"/>
        </w:rPr>
        <w:t>Casus Mo</w:t>
      </w:r>
    </w:p>
    <w:p w:rsidR="00E545C5" w:rsidRPr="001C4929" w:rsidRDefault="00E545C5" w:rsidP="00E545C5">
      <w:pPr>
        <w:spacing w:line="264" w:lineRule="auto"/>
        <w:rPr>
          <w:rFonts w:ascii="Verdana" w:hAnsi="Verdana"/>
          <w:sz w:val="20"/>
          <w:szCs w:val="20"/>
        </w:rPr>
      </w:pPr>
      <w:r w:rsidRPr="001C4929">
        <w:rPr>
          <w:rFonts w:ascii="Verdana" w:hAnsi="Verdana"/>
          <w:sz w:val="20"/>
          <w:szCs w:val="20"/>
        </w:rPr>
        <w:t xml:space="preserve">Mo wordt vaak gezien met </w:t>
      </w:r>
      <w:proofErr w:type="spellStart"/>
      <w:r w:rsidRPr="001C4929">
        <w:rPr>
          <w:rFonts w:ascii="Verdana" w:hAnsi="Verdana"/>
          <w:sz w:val="20"/>
          <w:szCs w:val="20"/>
        </w:rPr>
        <w:t>Hamid</w:t>
      </w:r>
      <w:proofErr w:type="spellEnd"/>
      <w:r w:rsidRPr="001C4929">
        <w:rPr>
          <w:rFonts w:ascii="Verdana" w:hAnsi="Verdana"/>
          <w:sz w:val="20"/>
          <w:szCs w:val="20"/>
        </w:rPr>
        <w:t xml:space="preserve">. </w:t>
      </w:r>
      <w:proofErr w:type="spellStart"/>
      <w:r w:rsidRPr="001C4929">
        <w:rPr>
          <w:rFonts w:ascii="Verdana" w:hAnsi="Verdana"/>
          <w:sz w:val="20"/>
          <w:szCs w:val="20"/>
        </w:rPr>
        <w:t>Hamid</w:t>
      </w:r>
      <w:proofErr w:type="spellEnd"/>
      <w:r w:rsidRPr="001C4929">
        <w:rPr>
          <w:rFonts w:ascii="Verdana" w:hAnsi="Verdana"/>
          <w:sz w:val="20"/>
          <w:szCs w:val="20"/>
        </w:rPr>
        <w:t xml:space="preserve"> is een jongen die in verband word</w:t>
      </w:r>
      <w:r>
        <w:rPr>
          <w:rFonts w:ascii="Verdana" w:hAnsi="Verdana"/>
          <w:sz w:val="20"/>
          <w:szCs w:val="20"/>
        </w:rPr>
        <w:t xml:space="preserve">t gebracht met cannabisgebruik. </w:t>
      </w:r>
      <w:r w:rsidRPr="001C4929">
        <w:rPr>
          <w:rFonts w:ascii="Verdana" w:hAnsi="Verdana"/>
          <w:sz w:val="20"/>
          <w:szCs w:val="20"/>
        </w:rPr>
        <w:t>Je ziet de resultaten van Mo dalen en vraagt je af of dit te maken kan hebben met blowen. Mo</w:t>
      </w:r>
      <w:r>
        <w:rPr>
          <w:rFonts w:ascii="Verdana" w:hAnsi="Verdana"/>
          <w:sz w:val="20"/>
          <w:szCs w:val="20"/>
        </w:rPr>
        <w:t xml:space="preserve"> en</w:t>
      </w:r>
      <w:r w:rsidRPr="001C4929">
        <w:rPr>
          <w:rFonts w:ascii="Verdana" w:hAnsi="Verdana"/>
          <w:sz w:val="20"/>
          <w:szCs w:val="20"/>
        </w:rPr>
        <w:t xml:space="preserve"> </w:t>
      </w:r>
      <w:proofErr w:type="spellStart"/>
      <w:r w:rsidRPr="001C4929">
        <w:rPr>
          <w:rFonts w:ascii="Verdana" w:hAnsi="Verdana"/>
          <w:sz w:val="20"/>
          <w:szCs w:val="20"/>
        </w:rPr>
        <w:t>Hamid</w:t>
      </w:r>
      <w:proofErr w:type="spellEnd"/>
      <w:r w:rsidRPr="001C4929">
        <w:rPr>
          <w:rFonts w:ascii="Verdana" w:hAnsi="Verdana"/>
          <w:sz w:val="20"/>
          <w:szCs w:val="20"/>
        </w:rPr>
        <w:t xml:space="preserve"> </w:t>
      </w:r>
      <w:r>
        <w:rPr>
          <w:rFonts w:ascii="Verdana" w:hAnsi="Verdana"/>
          <w:sz w:val="20"/>
          <w:szCs w:val="20"/>
        </w:rPr>
        <w:t xml:space="preserve">samen </w:t>
      </w:r>
      <w:r w:rsidRPr="001C4929">
        <w:rPr>
          <w:rFonts w:ascii="Verdana" w:hAnsi="Verdana"/>
          <w:sz w:val="20"/>
          <w:szCs w:val="20"/>
        </w:rPr>
        <w:t>zijn vervelende jongens. Maar wanneer Mo alleen is, is hij een stille en verlegen jongen. Een echte meeloper waarschijnlijk. Hij klapt tijdens het gesprek dicht.</w:t>
      </w:r>
    </w:p>
    <w:p w:rsidR="00E545C5" w:rsidRPr="001C4929" w:rsidRDefault="00E545C5" w:rsidP="00E545C5">
      <w:pPr>
        <w:spacing w:line="264" w:lineRule="auto"/>
        <w:rPr>
          <w:rFonts w:ascii="Verdana" w:hAnsi="Verdana"/>
          <w:sz w:val="20"/>
          <w:szCs w:val="20"/>
        </w:rPr>
      </w:pPr>
    </w:p>
    <w:p w:rsidR="00E545C5" w:rsidRPr="00DC7863" w:rsidRDefault="00E545C5" w:rsidP="00E545C5">
      <w:pPr>
        <w:spacing w:line="264" w:lineRule="auto"/>
        <w:rPr>
          <w:rFonts w:ascii="Verdana" w:hAnsi="Verdana"/>
          <w:bCs/>
          <w:i/>
          <w:sz w:val="20"/>
          <w:szCs w:val="20"/>
        </w:rPr>
      </w:pPr>
      <w:r w:rsidRPr="00DC7863">
        <w:rPr>
          <w:rFonts w:ascii="Verdana" w:hAnsi="Verdana"/>
          <w:bCs/>
          <w:i/>
          <w:sz w:val="20"/>
          <w:szCs w:val="20"/>
        </w:rPr>
        <w:t>Casus Nathalie</w:t>
      </w:r>
    </w:p>
    <w:p w:rsidR="00E545C5" w:rsidRPr="001C4929" w:rsidRDefault="00E545C5" w:rsidP="00E545C5">
      <w:pPr>
        <w:spacing w:line="264" w:lineRule="auto"/>
        <w:rPr>
          <w:rFonts w:ascii="Verdana" w:hAnsi="Verdana"/>
          <w:sz w:val="20"/>
          <w:szCs w:val="20"/>
        </w:rPr>
      </w:pPr>
      <w:r w:rsidRPr="001C4929">
        <w:rPr>
          <w:rFonts w:ascii="Verdana" w:hAnsi="Verdana"/>
          <w:sz w:val="20"/>
          <w:szCs w:val="20"/>
        </w:rPr>
        <w:t>Het is maandagmorgen. Nathalie is warrig en ziet er wat pips uit. Wanneer je er haar op aanspreekt</w:t>
      </w:r>
      <w:r>
        <w:rPr>
          <w:rFonts w:ascii="Verdana" w:hAnsi="Verdana"/>
          <w:sz w:val="20"/>
          <w:szCs w:val="20"/>
        </w:rPr>
        <w:t>,</w:t>
      </w:r>
      <w:r w:rsidRPr="001C4929">
        <w:rPr>
          <w:rFonts w:ascii="Verdana" w:hAnsi="Verdana"/>
          <w:sz w:val="20"/>
          <w:szCs w:val="20"/>
        </w:rPr>
        <w:t xml:space="preserve"> zegt ze zich ziek te voelen. Later op de dag meldt ze zich ziek bij de conciërge</w:t>
      </w:r>
      <w:r>
        <w:rPr>
          <w:rFonts w:ascii="Verdana" w:hAnsi="Verdana"/>
          <w:sz w:val="20"/>
          <w:szCs w:val="20"/>
        </w:rPr>
        <w:t>,</w:t>
      </w:r>
      <w:r w:rsidRPr="001C4929">
        <w:rPr>
          <w:rFonts w:ascii="Verdana" w:hAnsi="Verdana"/>
          <w:sz w:val="20"/>
          <w:szCs w:val="20"/>
        </w:rPr>
        <w:t xml:space="preserve"> die in de pauze aan je vraagt of ze tijdens jouw les ook al ziek was. Het blijkt al de derde keer in een korte periode te zijn dat ze zich ziek</w:t>
      </w:r>
      <w:r>
        <w:rPr>
          <w:rFonts w:ascii="Verdana" w:hAnsi="Verdana"/>
          <w:sz w:val="20"/>
          <w:szCs w:val="20"/>
        </w:rPr>
        <w:t xml:space="preserve"> </w:t>
      </w:r>
      <w:r w:rsidRPr="001C4929">
        <w:rPr>
          <w:rFonts w:ascii="Verdana" w:hAnsi="Verdana"/>
          <w:sz w:val="20"/>
          <w:szCs w:val="20"/>
        </w:rPr>
        <w:t>meldt. Wanneer ze weer beter is heb je een gesprek met haar. Nathalie is open en mondig.</w:t>
      </w:r>
    </w:p>
    <w:p w:rsidR="00E545C5" w:rsidRPr="001C4929" w:rsidRDefault="00E545C5" w:rsidP="00E545C5">
      <w:pPr>
        <w:spacing w:line="264" w:lineRule="auto"/>
        <w:rPr>
          <w:rFonts w:ascii="Verdana" w:hAnsi="Verdana"/>
          <w:sz w:val="20"/>
          <w:szCs w:val="20"/>
        </w:rPr>
      </w:pPr>
    </w:p>
    <w:p w:rsidR="00E545C5" w:rsidRPr="00DC7863" w:rsidRDefault="00E545C5" w:rsidP="00E545C5">
      <w:pPr>
        <w:spacing w:line="264" w:lineRule="auto"/>
        <w:rPr>
          <w:rFonts w:ascii="Verdana" w:hAnsi="Verdana"/>
          <w:bCs/>
          <w:i/>
          <w:sz w:val="20"/>
          <w:szCs w:val="20"/>
        </w:rPr>
      </w:pPr>
      <w:r w:rsidRPr="00DC7863">
        <w:rPr>
          <w:rFonts w:ascii="Verdana" w:hAnsi="Verdana"/>
          <w:bCs/>
          <w:i/>
          <w:sz w:val="20"/>
          <w:szCs w:val="20"/>
        </w:rPr>
        <w:t>Casus Bryan</w:t>
      </w:r>
    </w:p>
    <w:p w:rsidR="00E545C5" w:rsidRPr="001C4929" w:rsidRDefault="00E545C5" w:rsidP="00E545C5">
      <w:pPr>
        <w:spacing w:line="264" w:lineRule="auto"/>
        <w:rPr>
          <w:rFonts w:ascii="Verdana" w:hAnsi="Verdana"/>
          <w:sz w:val="20"/>
          <w:szCs w:val="20"/>
        </w:rPr>
      </w:pPr>
      <w:r w:rsidRPr="001C4929">
        <w:rPr>
          <w:rFonts w:ascii="Verdana" w:hAnsi="Verdana"/>
          <w:sz w:val="20"/>
          <w:szCs w:val="20"/>
        </w:rPr>
        <w:t>Tijdens de pauze zie je dat Bryan een klein flesje leegdrinkt. Als hij jou ziet kijken</w:t>
      </w:r>
      <w:r>
        <w:rPr>
          <w:rFonts w:ascii="Verdana" w:hAnsi="Verdana"/>
          <w:sz w:val="20"/>
          <w:szCs w:val="20"/>
        </w:rPr>
        <w:t>,</w:t>
      </w:r>
      <w:r w:rsidRPr="001C4929">
        <w:rPr>
          <w:rFonts w:ascii="Verdana" w:hAnsi="Verdana"/>
          <w:sz w:val="20"/>
          <w:szCs w:val="20"/>
        </w:rPr>
        <w:t xml:space="preserve"> schrikt hij en probeert hij het flesje te verbergen. Je neemt hem mee naar een leeg lokaal voor een gesprek. Bryan is een vrij stil en gesloten type.</w:t>
      </w:r>
    </w:p>
    <w:p w:rsidR="00E545C5" w:rsidRPr="001C4929" w:rsidRDefault="00E545C5" w:rsidP="00E545C5">
      <w:pPr>
        <w:spacing w:line="264" w:lineRule="auto"/>
        <w:rPr>
          <w:rFonts w:ascii="Verdana" w:hAnsi="Verdana"/>
          <w:b/>
          <w:bCs/>
          <w:sz w:val="20"/>
          <w:szCs w:val="20"/>
        </w:rPr>
      </w:pPr>
    </w:p>
    <w:p w:rsidR="00E545C5" w:rsidRPr="00DC7863" w:rsidRDefault="00E545C5" w:rsidP="00E545C5">
      <w:pPr>
        <w:spacing w:line="264" w:lineRule="auto"/>
        <w:rPr>
          <w:rFonts w:ascii="Verdana" w:hAnsi="Verdana"/>
          <w:bCs/>
          <w:i/>
          <w:sz w:val="20"/>
          <w:szCs w:val="20"/>
        </w:rPr>
      </w:pPr>
      <w:r w:rsidRPr="00DC7863">
        <w:rPr>
          <w:rFonts w:ascii="Verdana" w:hAnsi="Verdana"/>
          <w:bCs/>
          <w:i/>
          <w:sz w:val="20"/>
          <w:szCs w:val="20"/>
        </w:rPr>
        <w:t xml:space="preserve">Casus Luuk </w:t>
      </w:r>
    </w:p>
    <w:p w:rsidR="00E545C5" w:rsidRPr="001C4929" w:rsidRDefault="00E545C5" w:rsidP="00E545C5">
      <w:pPr>
        <w:spacing w:line="264" w:lineRule="auto"/>
        <w:rPr>
          <w:rFonts w:ascii="Verdana" w:hAnsi="Verdana"/>
          <w:sz w:val="20"/>
          <w:szCs w:val="20"/>
        </w:rPr>
      </w:pPr>
      <w:r w:rsidRPr="001C4929">
        <w:rPr>
          <w:rFonts w:ascii="Verdana" w:hAnsi="Verdana"/>
          <w:sz w:val="20"/>
          <w:szCs w:val="20"/>
        </w:rPr>
        <w:t>Luuk (15 jaar) is iedere maandag nauwelijks aanspreekbaar op school.</w:t>
      </w:r>
    </w:p>
    <w:p w:rsidR="00E545C5" w:rsidRPr="001C4929" w:rsidRDefault="00E545C5" w:rsidP="00E545C5">
      <w:pPr>
        <w:spacing w:line="264" w:lineRule="auto"/>
        <w:rPr>
          <w:rFonts w:ascii="Verdana" w:hAnsi="Verdana"/>
          <w:sz w:val="20"/>
          <w:szCs w:val="20"/>
        </w:rPr>
      </w:pPr>
      <w:r w:rsidRPr="001C4929">
        <w:rPr>
          <w:rFonts w:ascii="Verdana" w:hAnsi="Verdana"/>
          <w:sz w:val="20"/>
          <w:szCs w:val="20"/>
        </w:rPr>
        <w:t>Hij ruikt in de ochtenduren naar alcohol. Tot nu toe heb je niet anders gedaan dan hem op maandagochtend verzocht achter in de klas te laten plaatsnemen. Je merkt de laatste weken dat zijn maandaggedrag verslechtert. Je gaat bij je collega’s te rade om je signaal te bespreken. Op basis van deze collegiale consultatie</w:t>
      </w:r>
      <w:r>
        <w:rPr>
          <w:rFonts w:ascii="Verdana" w:hAnsi="Verdana"/>
          <w:sz w:val="20"/>
          <w:szCs w:val="20"/>
        </w:rPr>
        <w:t>,</w:t>
      </w:r>
      <w:r w:rsidRPr="001C4929">
        <w:rPr>
          <w:rFonts w:ascii="Verdana" w:hAnsi="Verdana"/>
          <w:sz w:val="20"/>
          <w:szCs w:val="20"/>
        </w:rPr>
        <w:t xml:space="preserve"> besluit je met Luuk in gesprek te gaan.</w:t>
      </w:r>
    </w:p>
    <w:p w:rsidR="00E545C5" w:rsidRPr="001C4929" w:rsidRDefault="00E545C5" w:rsidP="00E545C5">
      <w:pPr>
        <w:spacing w:line="264" w:lineRule="auto"/>
        <w:rPr>
          <w:rFonts w:ascii="Verdana" w:hAnsi="Verdana"/>
          <w:sz w:val="20"/>
          <w:szCs w:val="20"/>
        </w:rPr>
      </w:pPr>
    </w:p>
    <w:p w:rsidR="00E545C5" w:rsidRPr="00DC7863" w:rsidRDefault="00E545C5" w:rsidP="00E545C5">
      <w:pPr>
        <w:spacing w:line="264" w:lineRule="auto"/>
        <w:rPr>
          <w:rFonts w:ascii="Verdana" w:hAnsi="Verdana"/>
          <w:i/>
          <w:sz w:val="20"/>
          <w:szCs w:val="20"/>
        </w:rPr>
      </w:pPr>
      <w:r w:rsidRPr="00DC7863">
        <w:rPr>
          <w:rFonts w:ascii="Verdana" w:hAnsi="Verdana"/>
          <w:i/>
          <w:sz w:val="20"/>
          <w:szCs w:val="20"/>
        </w:rPr>
        <w:t>Bespreek vooraf met elkaar:</w:t>
      </w:r>
    </w:p>
    <w:p w:rsidR="00E545C5" w:rsidRPr="001C4929" w:rsidRDefault="00E545C5" w:rsidP="00E545C5">
      <w:pPr>
        <w:pStyle w:val="ListParagraph"/>
        <w:numPr>
          <w:ilvl w:val="0"/>
          <w:numId w:val="1"/>
        </w:numPr>
        <w:spacing w:line="264" w:lineRule="auto"/>
        <w:rPr>
          <w:rFonts w:ascii="Verdana" w:hAnsi="Verdana" w:cs="Times New Roman"/>
          <w:sz w:val="20"/>
          <w:szCs w:val="20"/>
        </w:rPr>
      </w:pPr>
      <w:r w:rsidRPr="001C4929">
        <w:rPr>
          <w:rFonts w:ascii="Verdana" w:hAnsi="Verdana" w:cs="Times New Roman"/>
          <w:sz w:val="20"/>
          <w:szCs w:val="20"/>
        </w:rPr>
        <w:t>Wat is het doel van het gesprek?</w:t>
      </w:r>
    </w:p>
    <w:p w:rsidR="00E545C5" w:rsidRPr="001C4929" w:rsidRDefault="00E545C5" w:rsidP="00E545C5">
      <w:pPr>
        <w:pStyle w:val="ListParagraph"/>
        <w:numPr>
          <w:ilvl w:val="0"/>
          <w:numId w:val="1"/>
        </w:numPr>
        <w:spacing w:line="264" w:lineRule="auto"/>
        <w:rPr>
          <w:rFonts w:ascii="Verdana" w:hAnsi="Verdana" w:cs="Times New Roman"/>
          <w:sz w:val="20"/>
          <w:szCs w:val="20"/>
        </w:rPr>
      </w:pPr>
      <w:r w:rsidRPr="001C4929">
        <w:rPr>
          <w:rFonts w:ascii="Verdana" w:hAnsi="Verdana" w:cs="Times New Roman"/>
          <w:sz w:val="20"/>
          <w:szCs w:val="20"/>
        </w:rPr>
        <w:t>Hoe ga je het gesprek aanpakken?</w:t>
      </w:r>
    </w:p>
    <w:p w:rsidR="00E545C5" w:rsidRPr="001C4929" w:rsidRDefault="00E545C5" w:rsidP="00E545C5">
      <w:pPr>
        <w:pStyle w:val="ListParagraph"/>
        <w:numPr>
          <w:ilvl w:val="0"/>
          <w:numId w:val="1"/>
        </w:numPr>
        <w:spacing w:line="264" w:lineRule="auto"/>
        <w:rPr>
          <w:rFonts w:ascii="Verdana" w:hAnsi="Verdana" w:cs="Times New Roman"/>
          <w:sz w:val="20"/>
          <w:szCs w:val="20"/>
        </w:rPr>
      </w:pPr>
      <w:r w:rsidRPr="001C4929">
        <w:rPr>
          <w:rFonts w:ascii="Verdana" w:hAnsi="Verdana" w:cs="Times New Roman"/>
          <w:sz w:val="20"/>
          <w:szCs w:val="20"/>
        </w:rPr>
        <w:t>Wie gaat het gesprek voeren?</w:t>
      </w:r>
    </w:p>
    <w:p w:rsidR="00E545C5" w:rsidRPr="001C4929" w:rsidRDefault="00E545C5" w:rsidP="00E545C5">
      <w:pPr>
        <w:rPr>
          <w:rFonts w:ascii="Verdana" w:hAnsi="Verdana"/>
          <w:sz w:val="20"/>
          <w:szCs w:val="20"/>
        </w:rPr>
      </w:pPr>
    </w:p>
    <w:p w:rsidR="00E545C5" w:rsidRPr="001C4929" w:rsidRDefault="00E545C5" w:rsidP="00E545C5">
      <w:pPr>
        <w:rPr>
          <w:rFonts w:ascii="Verdana" w:hAnsi="Verdana"/>
          <w:b/>
          <w:bCs/>
          <w:sz w:val="20"/>
          <w:szCs w:val="20"/>
        </w:rPr>
      </w:pPr>
    </w:p>
    <w:p w:rsidR="0071239E" w:rsidRDefault="0071239E"/>
    <w:sectPr w:rsidR="0071239E" w:rsidSect="0071239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70672"/>
    <w:multiLevelType w:val="hybridMultilevel"/>
    <w:tmpl w:val="D02831B4"/>
    <w:lvl w:ilvl="0" w:tplc="04130001">
      <w:start w:val="1"/>
      <w:numFmt w:val="bullet"/>
      <w:lvlText w:val=""/>
      <w:lvlJc w:val="left"/>
      <w:pPr>
        <w:ind w:left="786" w:hanging="360"/>
      </w:pPr>
      <w:rPr>
        <w:rFonts w:ascii="Symbol" w:hAnsi="Symbol" w:cs="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cs="Wingdings" w:hint="default"/>
      </w:rPr>
    </w:lvl>
    <w:lvl w:ilvl="3" w:tplc="04130001" w:tentative="1">
      <w:start w:val="1"/>
      <w:numFmt w:val="bullet"/>
      <w:lvlText w:val=""/>
      <w:lvlJc w:val="left"/>
      <w:pPr>
        <w:ind w:left="2946" w:hanging="360"/>
      </w:pPr>
      <w:rPr>
        <w:rFonts w:ascii="Symbol" w:hAnsi="Symbol" w:cs="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cs="Wingdings" w:hint="default"/>
      </w:rPr>
    </w:lvl>
    <w:lvl w:ilvl="6" w:tplc="04130001" w:tentative="1">
      <w:start w:val="1"/>
      <w:numFmt w:val="bullet"/>
      <w:lvlText w:val=""/>
      <w:lvlJc w:val="left"/>
      <w:pPr>
        <w:ind w:left="5106" w:hanging="360"/>
      </w:pPr>
      <w:rPr>
        <w:rFonts w:ascii="Symbol" w:hAnsi="Symbol" w:cs="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545C5"/>
    <w:rsid w:val="0071239E"/>
    <w:rsid w:val="00E54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C5"/>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45C5"/>
    <w:pPr>
      <w:ind w:left="720"/>
      <w:contextualSpacing/>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Company>Hogeschool van Amsterdam</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dijkp</dc:creator>
  <cp:lastModifiedBy>dijkp</cp:lastModifiedBy>
  <cp:revision>1</cp:revision>
  <dcterms:created xsi:type="dcterms:W3CDTF">2013-10-13T14:12:00Z</dcterms:created>
  <dcterms:modified xsi:type="dcterms:W3CDTF">2013-10-13T14:12:00Z</dcterms:modified>
</cp:coreProperties>
</file>