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C0" w:rsidRPr="00B41A27" w:rsidRDefault="009758C0" w:rsidP="009758C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</w:rPr>
        <w:t>Strijka</w:t>
      </w:r>
      <w:r w:rsidRPr="00DC327B">
        <w:rPr>
          <w:rFonts w:ascii="Verdana" w:hAnsi="Verdana"/>
          <w:b/>
          <w:sz w:val="28"/>
          <w:szCs w:val="28"/>
        </w:rPr>
        <w:t>pparaten</w:t>
      </w:r>
      <w:r>
        <w:rPr>
          <w:rFonts w:ascii="Verdana" w:hAnsi="Verdana"/>
          <w:b/>
          <w:sz w:val="28"/>
          <w:szCs w:val="28"/>
        </w:rPr>
        <w:t>:</w:t>
      </w:r>
    </w:p>
    <w:tbl>
      <w:tblPr>
        <w:tblStyle w:val="Tabelraster"/>
        <w:tblW w:w="0" w:type="auto"/>
        <w:tblLook w:val="04A0"/>
      </w:tblPr>
      <w:tblGrid>
        <w:gridCol w:w="3006"/>
        <w:gridCol w:w="3186"/>
        <w:gridCol w:w="3096"/>
      </w:tblGrid>
      <w:tr w:rsidR="009758C0" w:rsidTr="0041513D">
        <w:trPr>
          <w:trHeight w:val="608"/>
        </w:trPr>
        <w:tc>
          <w:tcPr>
            <w:tcW w:w="1512" w:type="dxa"/>
          </w:tcPr>
          <w:p w:rsidR="009758C0" w:rsidRPr="00471EFD" w:rsidRDefault="009758C0" w:rsidP="0041513D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1EFD">
              <w:rPr>
                <w:rFonts w:ascii="Verdana" w:hAnsi="Verdana"/>
                <w:b/>
                <w:sz w:val="28"/>
                <w:szCs w:val="28"/>
              </w:rPr>
              <w:t>Gewoon strijkijzer</w:t>
            </w:r>
          </w:p>
        </w:tc>
        <w:tc>
          <w:tcPr>
            <w:tcW w:w="3582" w:type="dxa"/>
          </w:tcPr>
          <w:p w:rsidR="009758C0" w:rsidRPr="00471EFD" w:rsidRDefault="009758C0" w:rsidP="0041513D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1EFD">
              <w:rPr>
                <w:rFonts w:ascii="Verdana" w:hAnsi="Verdana"/>
                <w:b/>
                <w:sz w:val="28"/>
                <w:szCs w:val="28"/>
              </w:rPr>
              <w:t>Stoomstrijkijzer</w:t>
            </w:r>
          </w:p>
        </w:tc>
        <w:tc>
          <w:tcPr>
            <w:tcW w:w="1219" w:type="dxa"/>
          </w:tcPr>
          <w:p w:rsidR="009758C0" w:rsidRPr="00471EFD" w:rsidRDefault="009758C0" w:rsidP="0041513D">
            <w:pPr>
              <w:rPr>
                <w:rFonts w:ascii="Verdana" w:hAnsi="Verdana"/>
                <w:b/>
                <w:sz w:val="28"/>
                <w:szCs w:val="28"/>
              </w:rPr>
            </w:pPr>
            <w:r w:rsidRPr="00471EFD">
              <w:rPr>
                <w:rFonts w:ascii="Verdana" w:hAnsi="Verdana"/>
                <w:b/>
                <w:sz w:val="28"/>
                <w:szCs w:val="28"/>
              </w:rPr>
              <w:t>Strijkmachine</w:t>
            </w:r>
          </w:p>
        </w:tc>
      </w:tr>
      <w:tr w:rsidR="009758C0" w:rsidTr="0041513D">
        <w:trPr>
          <w:trHeight w:val="243"/>
        </w:trPr>
        <w:tc>
          <w:tcPr>
            <w:tcW w:w="151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Licht apparaat </w:t>
            </w:r>
          </w:p>
        </w:tc>
        <w:tc>
          <w:tcPr>
            <w:tcW w:w="3582" w:type="dxa"/>
          </w:tcPr>
          <w:p w:rsidR="009758C0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Stoomstrijkijzer met klein reservoir of met groot reservoir (onder).</w:t>
            </w:r>
          </w:p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Zwaarder apparaat</w:t>
            </w:r>
          </w:p>
        </w:tc>
        <w:tc>
          <w:tcPr>
            <w:tcW w:w="1219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</w:p>
        </w:tc>
      </w:tr>
      <w:tr w:rsidR="009758C0" w:rsidTr="0041513D">
        <w:trPr>
          <w:trHeight w:val="230"/>
        </w:trPr>
        <w:tc>
          <w:tcPr>
            <w:tcW w:w="151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Niet duur</w:t>
            </w:r>
          </w:p>
        </w:tc>
        <w:tc>
          <w:tcPr>
            <w:tcW w:w="358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Duurder dan gewone strijkijzers.</w:t>
            </w:r>
          </w:p>
        </w:tc>
        <w:tc>
          <w:tcPr>
            <w:tcW w:w="1219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Meer geschikt voor facilitaire dienstverlening.</w:t>
            </w:r>
          </w:p>
        </w:tc>
      </w:tr>
      <w:tr w:rsidR="009758C0" w:rsidTr="0041513D">
        <w:trPr>
          <w:trHeight w:val="473"/>
        </w:trPr>
        <w:tc>
          <w:tcPr>
            <w:tcW w:w="151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Geschikt voor alle wasgoed</w:t>
            </w:r>
          </w:p>
        </w:tc>
        <w:tc>
          <w:tcPr>
            <w:tcW w:w="358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Maakt strijken gemakkelijker – resultaat is vaak beter.</w:t>
            </w:r>
          </w:p>
        </w:tc>
        <w:tc>
          <w:tcPr>
            <w:tcW w:w="1219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Geschikt voor platgoed.</w:t>
            </w:r>
          </w:p>
        </w:tc>
      </w:tr>
      <w:tr w:rsidR="009758C0" w:rsidTr="0041513D">
        <w:trPr>
          <w:trHeight w:val="716"/>
        </w:trPr>
        <w:tc>
          <w:tcPr>
            <w:tcW w:w="1512" w:type="dxa"/>
          </w:tcPr>
          <w:p w:rsidR="009758C0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Invochten met plantenspuit</w:t>
            </w:r>
          </w:p>
        </w:tc>
        <w:tc>
          <w:tcPr>
            <w:tcW w:w="358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Water – stoom – tussen de textielvezels</w:t>
            </w:r>
          </w:p>
        </w:tc>
        <w:tc>
          <w:tcPr>
            <w:tcW w:w="1219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</w:p>
        </w:tc>
      </w:tr>
      <w:tr w:rsidR="009758C0" w:rsidTr="0041513D">
        <w:trPr>
          <w:trHeight w:val="574"/>
        </w:trPr>
        <w:tc>
          <w:tcPr>
            <w:tcW w:w="1512" w:type="dxa"/>
          </w:tcPr>
          <w:p w:rsidR="009758C0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Persen met aparte natte perslap</w:t>
            </w:r>
          </w:p>
        </w:tc>
        <w:tc>
          <w:tcPr>
            <w:tcW w:w="358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</w:p>
        </w:tc>
        <w:tc>
          <w:tcPr>
            <w:tcW w:w="1219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</w:p>
        </w:tc>
      </w:tr>
      <w:tr w:rsidR="009758C0" w:rsidTr="0041513D">
        <w:trPr>
          <w:trHeight w:val="1959"/>
        </w:trPr>
        <w:tc>
          <w:tcPr>
            <w:tcW w:w="1512" w:type="dxa"/>
          </w:tcPr>
          <w:p w:rsidR="009758C0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nl-NL"/>
              </w:rPr>
              <w:drawing>
                <wp:inline distT="0" distB="0" distL="0" distR="0">
                  <wp:extent cx="1743075" cy="1305624"/>
                  <wp:effectExtent l="19050" t="0" r="9525" b="0"/>
                  <wp:docPr id="17" name="Afbeelding 12" descr="imagesCAMCX2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CX2RX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05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nl-NL"/>
              </w:rPr>
              <w:drawing>
                <wp:inline distT="0" distB="0" distL="0" distR="0">
                  <wp:extent cx="1838325" cy="1378744"/>
                  <wp:effectExtent l="19050" t="0" r="9525" b="0"/>
                  <wp:docPr id="18" name="Afbeelding 16" descr="stoomstrijkijz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omstrijkijz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7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nl-NL"/>
              </w:rPr>
              <w:drawing>
                <wp:inline distT="0" distB="0" distL="0" distR="0">
                  <wp:extent cx="1457325" cy="1457325"/>
                  <wp:effectExtent l="19050" t="0" r="9525" b="0"/>
                  <wp:docPr id="19" name="Afbeelding 18" descr="strijkmach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jkmachin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8C0" w:rsidTr="0041513D">
        <w:trPr>
          <w:trHeight w:val="2867"/>
        </w:trPr>
        <w:tc>
          <w:tcPr>
            <w:tcW w:w="1512" w:type="dxa"/>
          </w:tcPr>
          <w:p w:rsidR="009758C0" w:rsidRDefault="009758C0" w:rsidP="0041513D">
            <w:pPr>
              <w:rPr>
                <w:rFonts w:ascii="Verdana" w:hAnsi="Verdana"/>
              </w:rPr>
            </w:pPr>
          </w:p>
        </w:tc>
        <w:tc>
          <w:tcPr>
            <w:tcW w:w="3582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nl-NL"/>
              </w:rPr>
              <w:drawing>
                <wp:inline distT="0" distB="0" distL="0" distR="0">
                  <wp:extent cx="1752600" cy="1554583"/>
                  <wp:effectExtent l="19050" t="0" r="0" b="0"/>
                  <wp:docPr id="25" name="Afbeelding 17" descr="stoomstrijkijzer met groot reservo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omstrijkijzer met groot reservoi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404" cy="15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 w:rsidR="009758C0" w:rsidRPr="00471EFD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nl-NL"/>
              </w:rPr>
              <w:drawing>
                <wp:inline distT="0" distB="0" distL="0" distR="0">
                  <wp:extent cx="1807210" cy="1355408"/>
                  <wp:effectExtent l="19050" t="0" r="2540" b="0"/>
                  <wp:docPr id="26" name="Afbeelding 24" descr="strijkmachine-marktgigan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jkmachine-marktgigant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397" cy="13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8C0" w:rsidTr="0041513D">
        <w:trPr>
          <w:trHeight w:val="2867"/>
        </w:trPr>
        <w:tc>
          <w:tcPr>
            <w:tcW w:w="1512" w:type="dxa"/>
          </w:tcPr>
          <w:p w:rsidR="009758C0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Voor je begint – snoer ontkrullen </w:t>
            </w:r>
            <w:proofErr w:type="spellStart"/>
            <w:r>
              <w:rPr>
                <w:rFonts w:ascii="Verdana" w:hAnsi="Verdana"/>
              </w:rPr>
              <w:t>ivm</w:t>
            </w:r>
            <w:proofErr w:type="spellEnd"/>
            <w:r>
              <w:rPr>
                <w:rFonts w:ascii="Verdana" w:hAnsi="Verdana"/>
              </w:rPr>
              <w:t xml:space="preserve"> draadbreuk.</w:t>
            </w:r>
          </w:p>
          <w:p w:rsidR="009758C0" w:rsidRDefault="009758C0" w:rsidP="004151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Apparaat mag plat neergezet worden.</w:t>
            </w:r>
          </w:p>
        </w:tc>
        <w:tc>
          <w:tcPr>
            <w:tcW w:w="3582" w:type="dxa"/>
          </w:tcPr>
          <w:p w:rsidR="009758C0" w:rsidRDefault="009758C0" w:rsidP="0041513D">
            <w:pPr>
              <w:rPr>
                <w:rFonts w:ascii="Verdana" w:hAnsi="Verdana"/>
                <w:noProof/>
                <w:lang w:eastAsia="nl-NL"/>
              </w:rPr>
            </w:pPr>
            <w:r>
              <w:rPr>
                <w:rFonts w:ascii="Verdana" w:hAnsi="Verdana"/>
                <w:noProof/>
                <w:lang w:eastAsia="nl-NL"/>
              </w:rPr>
              <w:t>Voor je begint snoer ontkrullen en water bijvullen.</w:t>
            </w:r>
          </w:p>
          <w:p w:rsidR="009758C0" w:rsidRDefault="009758C0" w:rsidP="0041513D">
            <w:pPr>
              <w:rPr>
                <w:rFonts w:ascii="Verdana" w:hAnsi="Verdana"/>
                <w:noProof/>
                <w:lang w:eastAsia="nl-NL"/>
              </w:rPr>
            </w:pPr>
            <w:r>
              <w:rPr>
                <w:rFonts w:ascii="Verdana" w:hAnsi="Verdana"/>
                <w:noProof/>
                <w:lang w:eastAsia="nl-NL"/>
              </w:rPr>
              <w:t>Apparaat met klein reservoir altijd rechtop zetten ivm stoom.</w:t>
            </w:r>
          </w:p>
          <w:p w:rsidR="009758C0" w:rsidRDefault="009758C0" w:rsidP="0041513D">
            <w:pPr>
              <w:rPr>
                <w:rFonts w:ascii="Verdana" w:hAnsi="Verdana"/>
                <w:noProof/>
                <w:lang w:eastAsia="nl-NL"/>
              </w:rPr>
            </w:pPr>
            <w:r>
              <w:rPr>
                <w:rFonts w:ascii="Verdana" w:hAnsi="Verdana"/>
                <w:noProof/>
                <w:lang w:eastAsia="nl-NL"/>
              </w:rPr>
              <w:t>Apparaat met groot reservoir heeft een eigen wijze van neerzetten – zie voorschriften fabrikant.</w:t>
            </w:r>
          </w:p>
          <w:p w:rsidR="009758C0" w:rsidRDefault="009758C0" w:rsidP="0041513D">
            <w:pPr>
              <w:rPr>
                <w:rFonts w:ascii="Verdana" w:hAnsi="Verdana"/>
                <w:noProof/>
                <w:lang w:eastAsia="nl-NL"/>
              </w:rPr>
            </w:pPr>
          </w:p>
          <w:p w:rsidR="009758C0" w:rsidRDefault="009758C0" w:rsidP="0041513D">
            <w:pPr>
              <w:rPr>
                <w:rFonts w:ascii="Verdana" w:hAnsi="Verdana"/>
                <w:noProof/>
                <w:lang w:eastAsia="nl-NL"/>
              </w:rPr>
            </w:pPr>
            <w:r>
              <w:rPr>
                <w:rFonts w:ascii="Verdana" w:hAnsi="Verdana"/>
                <w:noProof/>
                <w:lang w:eastAsia="nl-NL"/>
              </w:rPr>
              <w:t>Na afloop altijd het water verwijderen.</w:t>
            </w:r>
          </w:p>
          <w:p w:rsidR="009758C0" w:rsidRDefault="009758C0" w:rsidP="0041513D">
            <w:pPr>
              <w:rPr>
                <w:rFonts w:ascii="Verdana" w:hAnsi="Verdana"/>
                <w:noProof/>
                <w:lang w:eastAsia="nl-NL"/>
              </w:rPr>
            </w:pPr>
          </w:p>
        </w:tc>
        <w:tc>
          <w:tcPr>
            <w:tcW w:w="1219" w:type="dxa"/>
          </w:tcPr>
          <w:p w:rsidR="009758C0" w:rsidRDefault="009758C0" w:rsidP="0041513D">
            <w:pPr>
              <w:rPr>
                <w:rFonts w:ascii="Verdana" w:hAnsi="Verdana"/>
                <w:noProof/>
                <w:lang w:eastAsia="nl-NL"/>
              </w:rPr>
            </w:pPr>
            <w:r>
              <w:rPr>
                <w:rFonts w:ascii="Verdana" w:hAnsi="Verdana"/>
                <w:noProof/>
                <w:lang w:eastAsia="nl-NL"/>
              </w:rPr>
              <w:lastRenderedPageBreak/>
              <w:t>Zie voorschriften fabrikant.</w:t>
            </w:r>
          </w:p>
        </w:tc>
      </w:tr>
    </w:tbl>
    <w:p w:rsidR="009758C0" w:rsidRDefault="009758C0" w:rsidP="009758C0">
      <w:pPr>
        <w:rPr>
          <w:b/>
          <w:sz w:val="28"/>
          <w:szCs w:val="28"/>
        </w:rPr>
      </w:pPr>
    </w:p>
    <w:p w:rsidR="009758C0" w:rsidRDefault="009758C0" w:rsidP="009758C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Strijkplanken: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758C0" w:rsidTr="0041513D">
        <w:tc>
          <w:tcPr>
            <w:tcW w:w="4606" w:type="dxa"/>
          </w:tcPr>
          <w:p w:rsidR="009758C0" w:rsidRDefault="009758C0" w:rsidP="0041513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276475" cy="1542666"/>
                  <wp:effectExtent l="19050" t="0" r="9525" b="0"/>
                  <wp:docPr id="27" name="Afbeelding 25" descr="strijkplank geavancee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jkplank geavanceer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54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C0" w:rsidRDefault="009758C0" w:rsidP="004151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Strijkplank met diverse mogelijkheden.</w:t>
            </w:r>
          </w:p>
        </w:tc>
        <w:tc>
          <w:tcPr>
            <w:tcW w:w="4606" w:type="dxa"/>
          </w:tcPr>
          <w:p w:rsidR="009758C0" w:rsidRDefault="009758C0" w:rsidP="0041513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162175" cy="2162175"/>
                  <wp:effectExtent l="19050" t="0" r="9525" b="0"/>
                  <wp:docPr id="36" name="Afbeelding 26" descr="simpele strijkp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pele strijkplank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C0" w:rsidRDefault="009758C0" w:rsidP="004151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Gewone strijkplank – houder voor strijkijzer is geschikt voor gewoon strijkijzer – plat neerleggen – en stoomstrijkijzer – moet rechtop </w:t>
            </w:r>
            <w:proofErr w:type="spellStart"/>
            <w:r>
              <w:rPr>
                <w:b/>
                <w:sz w:val="28"/>
                <w:szCs w:val="28"/>
              </w:rPr>
              <w:t>ivm</w:t>
            </w:r>
            <w:proofErr w:type="spellEnd"/>
            <w:r>
              <w:rPr>
                <w:b/>
                <w:sz w:val="28"/>
                <w:szCs w:val="28"/>
              </w:rPr>
              <w:t xml:space="preserve"> stoom.</w:t>
            </w:r>
          </w:p>
        </w:tc>
      </w:tr>
      <w:tr w:rsidR="009758C0" w:rsidTr="0041513D">
        <w:tc>
          <w:tcPr>
            <w:tcW w:w="4606" w:type="dxa"/>
          </w:tcPr>
          <w:p w:rsidR="009758C0" w:rsidRDefault="009758C0" w:rsidP="0041513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1809750" cy="1809750"/>
                  <wp:effectExtent l="19050" t="0" r="0" b="0"/>
                  <wp:docPr id="37" name="Afbeelding 35" descr="zo wegzet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 wegzette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C0" w:rsidRDefault="009758C0" w:rsidP="0041513D">
            <w:pPr>
              <w:rPr>
                <w:b/>
                <w:sz w:val="28"/>
                <w:szCs w:val="28"/>
              </w:rPr>
            </w:pPr>
          </w:p>
          <w:p w:rsidR="009758C0" w:rsidRDefault="009758C0" w:rsidP="004151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 zet je de strijkplank weg – houder boven.</w:t>
            </w:r>
          </w:p>
        </w:tc>
        <w:tc>
          <w:tcPr>
            <w:tcW w:w="4606" w:type="dxa"/>
          </w:tcPr>
          <w:p w:rsidR="009758C0" w:rsidRDefault="009758C0" w:rsidP="0041513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1219200" cy="1219200"/>
                  <wp:effectExtent l="19050" t="0" r="0" b="0"/>
                  <wp:docPr id="42" name="Afbeelding 36" descr="rechtop zetten van strijkijz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htop zetten van strijkijze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8C0" w:rsidRDefault="009758C0" w:rsidP="0041513D">
            <w:pPr>
              <w:rPr>
                <w:b/>
                <w:sz w:val="28"/>
                <w:szCs w:val="28"/>
              </w:rPr>
            </w:pPr>
          </w:p>
          <w:p w:rsidR="009758C0" w:rsidRDefault="009758C0" w:rsidP="004151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Houder voor simpel stoomstrijkijzer.</w:t>
            </w:r>
          </w:p>
          <w:p w:rsidR="009758C0" w:rsidRDefault="009758C0" w:rsidP="0041513D">
            <w:pPr>
              <w:rPr>
                <w:b/>
                <w:sz w:val="28"/>
                <w:szCs w:val="28"/>
              </w:rPr>
            </w:pPr>
          </w:p>
          <w:p w:rsidR="009758C0" w:rsidRDefault="009758C0" w:rsidP="0041513D">
            <w:pPr>
              <w:rPr>
                <w:b/>
                <w:sz w:val="28"/>
                <w:szCs w:val="28"/>
              </w:rPr>
            </w:pPr>
          </w:p>
        </w:tc>
      </w:tr>
    </w:tbl>
    <w:p w:rsidR="00815EB9" w:rsidRDefault="00815EB9"/>
    <w:sectPr w:rsidR="00815EB9" w:rsidSect="0081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8C0"/>
    <w:rsid w:val="000D52CE"/>
    <w:rsid w:val="003454CC"/>
    <w:rsid w:val="00815EB9"/>
    <w:rsid w:val="009758C0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58C0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F7116"/>
    <w:rPr>
      <w:b/>
      <w:bCs/>
    </w:rPr>
  </w:style>
  <w:style w:type="character" w:styleId="Nadruk">
    <w:name w:val="Emphasis"/>
    <w:basedOn w:val="Standaardalinea-lettertype"/>
    <w:uiPriority w:val="20"/>
    <w:qFormat/>
    <w:rsid w:val="00FF7116"/>
    <w:rPr>
      <w:i/>
      <w:iCs/>
    </w:rPr>
  </w:style>
  <w:style w:type="table" w:styleId="Tabelraster">
    <w:name w:val="Table Grid"/>
    <w:basedOn w:val="Standaardtabel"/>
    <w:uiPriority w:val="59"/>
    <w:rsid w:val="009758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7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G.v.Bruggen</dc:creator>
  <cp:lastModifiedBy>G.v.Bruggen</cp:lastModifiedBy>
  <cp:revision>1</cp:revision>
  <dcterms:created xsi:type="dcterms:W3CDTF">2012-02-06T19:14:00Z</dcterms:created>
  <dcterms:modified xsi:type="dcterms:W3CDTF">2012-02-06T19:14:00Z</dcterms:modified>
</cp:coreProperties>
</file>