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41" w:rsidRDefault="00CC5741" w:rsidP="00CC5741">
      <w:pPr>
        <w:jc w:val="center"/>
        <w:rPr>
          <w:rFonts w:ascii="Verdana" w:hAnsi="Verdana" w:cs="Calibri"/>
          <w:b/>
          <w:color w:val="FFFFFF"/>
          <w:sz w:val="28"/>
          <w:szCs w:val="56"/>
        </w:rPr>
      </w:pPr>
      <w:r w:rsidRPr="00CC5741">
        <w:rPr>
          <w:rFonts w:ascii="Verdana" w:hAnsi="Verdana" w:cs="Calibri"/>
          <w:b/>
          <w:noProof/>
          <w:color w:val="FFFFFF"/>
          <w:sz w:val="28"/>
          <w:szCs w:val="56"/>
        </w:rPr>
        <mc:AlternateContent>
          <mc:Choice Requires="wps">
            <w:drawing>
              <wp:anchor distT="0" distB="0" distL="114300" distR="114300" simplePos="0" relativeHeight="251659264" behindDoc="1" locked="0" layoutInCell="1" allowOverlap="1" wp14:anchorId="66CF8A1A" wp14:editId="42F205C6">
                <wp:simplePos x="0" y="0"/>
                <wp:positionH relativeFrom="page">
                  <wp:posOffset>-284672</wp:posOffset>
                </wp:positionH>
                <wp:positionV relativeFrom="paragraph">
                  <wp:posOffset>5979</wp:posOffset>
                </wp:positionV>
                <wp:extent cx="7848600" cy="474105"/>
                <wp:effectExtent l="0" t="0" r="0" b="254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7410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60C5" id="Rechthoek 1" o:spid="_x0000_s1026" style="position:absolute;margin-left:-22.4pt;margin-top:.45pt;width:618pt;height: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" fillcolor="green" stroked="f">
                <w10:wrap anchorx="page"/>
              </v:rect>
            </w:pict>
          </mc:Fallback>
        </mc:AlternateContent>
      </w:r>
    </w:p>
    <w:p w:rsidR="00CC5741" w:rsidRPr="00CC5741" w:rsidRDefault="00CC5741" w:rsidP="00CC5741">
      <w:pPr>
        <w:jc w:val="center"/>
        <w:rPr>
          <w:rFonts w:ascii="Verdana" w:hAnsi="Verdana" w:cs="Calibri"/>
          <w:b/>
          <w:color w:val="FFFFFF"/>
          <w:sz w:val="28"/>
          <w:szCs w:val="56"/>
        </w:rPr>
      </w:pPr>
      <w:r w:rsidRPr="00CC5741">
        <w:rPr>
          <w:rFonts w:ascii="Verdana" w:hAnsi="Verdana" w:cs="Calibri"/>
          <w:b/>
          <w:color w:val="FFFFFF"/>
          <w:sz w:val="28"/>
          <w:szCs w:val="56"/>
        </w:rPr>
        <w:t xml:space="preserve">Werkblad </w:t>
      </w:r>
    </w:p>
    <w:p w:rsidR="00CC5741" w:rsidRDefault="00CC5741" w:rsidP="00CC5741">
      <w:pPr>
        <w:rPr>
          <w:rFonts w:ascii="Verdana" w:hAnsi="Verdana"/>
          <w:b/>
          <w:sz w:val="20"/>
          <w:szCs w:val="22"/>
        </w:rPr>
      </w:pPr>
    </w:p>
    <w:p w:rsidR="00CC5741" w:rsidRDefault="00CC5741" w:rsidP="00CC5741">
      <w:pPr>
        <w:rPr>
          <w:rFonts w:ascii="Verdana" w:hAnsi="Verdana"/>
          <w:b/>
          <w:sz w:val="20"/>
          <w:szCs w:val="22"/>
        </w:rPr>
      </w:pPr>
    </w:p>
    <w:p w:rsidR="00CC5741" w:rsidRPr="00D85F69" w:rsidRDefault="00CC5741" w:rsidP="00CC5741">
      <w:pPr>
        <w:rPr>
          <w:rFonts w:ascii="Verdana" w:hAnsi="Verdana"/>
          <w:b/>
          <w:sz w:val="20"/>
          <w:szCs w:val="22"/>
        </w:rPr>
      </w:pPr>
      <w:r w:rsidRPr="00D85F69">
        <w:rPr>
          <w:rFonts w:ascii="Verdana" w:hAnsi="Verdana"/>
          <w:b/>
          <w:sz w:val="20"/>
          <w:szCs w:val="22"/>
        </w:rPr>
        <w:t>Vraag 1</w:t>
      </w:r>
    </w:p>
    <w:p w:rsidR="00CC5741" w:rsidRPr="00D85F69" w:rsidRDefault="00CC5741" w:rsidP="00CC5741">
      <w:pPr>
        <w:rPr>
          <w:rFonts w:ascii="Verdana" w:hAnsi="Verdana"/>
          <w:sz w:val="20"/>
          <w:szCs w:val="22"/>
        </w:rPr>
      </w:pPr>
      <w:r w:rsidRPr="00D85F69">
        <w:rPr>
          <w:rFonts w:ascii="Verdana" w:hAnsi="Verdana"/>
          <w:sz w:val="20"/>
          <w:szCs w:val="22"/>
        </w:rPr>
        <w:t xml:space="preserve">Op tijdstip </w:t>
      </w:r>
      <w:proofErr w:type="spellStart"/>
      <w:r w:rsidRPr="00D85F69">
        <w:rPr>
          <w:rFonts w:ascii="Verdana" w:hAnsi="Verdana"/>
          <w:sz w:val="20"/>
          <w:szCs w:val="22"/>
        </w:rPr>
        <w:t>t</w:t>
      </w:r>
      <w:r w:rsidRPr="00D85F69">
        <w:rPr>
          <w:rFonts w:ascii="Verdana" w:hAnsi="Verdana"/>
          <w:sz w:val="20"/>
          <w:szCs w:val="22"/>
          <w:vertAlign w:val="subscript"/>
        </w:rPr>
        <w:t>o</w:t>
      </w:r>
      <w:proofErr w:type="spellEnd"/>
      <w:r w:rsidRPr="00D85F69">
        <w:rPr>
          <w:rFonts w:ascii="Verdana" w:hAnsi="Verdana"/>
          <w:sz w:val="20"/>
          <w:szCs w:val="22"/>
        </w:rPr>
        <w:t xml:space="preserve"> wordt in een vat van 100 liter 30 mol H</w:t>
      </w:r>
      <w:r w:rsidRPr="00D85F69">
        <w:rPr>
          <w:rFonts w:ascii="Verdana" w:hAnsi="Verdana"/>
          <w:sz w:val="20"/>
          <w:szCs w:val="22"/>
          <w:vertAlign w:val="subscript"/>
        </w:rPr>
        <w:t>2</w:t>
      </w:r>
      <w:r w:rsidRPr="00D85F69">
        <w:rPr>
          <w:rFonts w:ascii="Verdana" w:hAnsi="Verdana"/>
          <w:sz w:val="20"/>
          <w:szCs w:val="22"/>
        </w:rPr>
        <w:t xml:space="preserve"> (g) en 10 mol N</w:t>
      </w:r>
      <w:r w:rsidRPr="00D85F69">
        <w:rPr>
          <w:rFonts w:ascii="Verdana" w:hAnsi="Verdana"/>
          <w:sz w:val="20"/>
          <w:szCs w:val="22"/>
          <w:vertAlign w:val="subscript"/>
        </w:rPr>
        <w:t>2</w:t>
      </w:r>
      <w:r w:rsidRPr="00D85F69">
        <w:rPr>
          <w:rFonts w:ascii="Verdana" w:hAnsi="Verdana"/>
          <w:sz w:val="20"/>
          <w:szCs w:val="22"/>
        </w:rPr>
        <w:t xml:space="preserve"> (g) gemengd. Onder invloed van een katalysator wordt op tijdstip t</w:t>
      </w:r>
      <w:r w:rsidRPr="00D85F69">
        <w:rPr>
          <w:rFonts w:ascii="Verdana" w:hAnsi="Verdana"/>
          <w:sz w:val="20"/>
          <w:szCs w:val="22"/>
          <w:vertAlign w:val="subscript"/>
        </w:rPr>
        <w:t>2</w:t>
      </w:r>
      <w:r w:rsidRPr="00D85F69">
        <w:rPr>
          <w:rFonts w:ascii="Verdana" w:hAnsi="Verdana"/>
          <w:sz w:val="20"/>
          <w:szCs w:val="22"/>
        </w:rPr>
        <w:t xml:space="preserve"> evenwicht bereikt. Er blijkt na onderzoek 3,4 mol NH</w:t>
      </w:r>
      <w:r w:rsidRPr="00D85F69">
        <w:rPr>
          <w:rFonts w:ascii="Verdana" w:hAnsi="Verdana"/>
          <w:sz w:val="20"/>
          <w:szCs w:val="22"/>
          <w:vertAlign w:val="subscript"/>
        </w:rPr>
        <w:t>3</w:t>
      </w:r>
      <w:r w:rsidRPr="00D85F69">
        <w:rPr>
          <w:rFonts w:ascii="Verdana" w:hAnsi="Verdana"/>
          <w:sz w:val="20"/>
          <w:szCs w:val="22"/>
        </w:rPr>
        <w:t xml:space="preserve"> in het reactievat aanwezig te zijn.</w:t>
      </w:r>
    </w:p>
    <w:p w:rsidR="00CC5741" w:rsidRPr="00D85F69" w:rsidRDefault="00CC5741" w:rsidP="00CC5741">
      <w:pPr>
        <w:rPr>
          <w:rFonts w:ascii="Verdana" w:hAnsi="Verdana"/>
          <w:sz w:val="20"/>
          <w:szCs w:val="22"/>
        </w:rPr>
      </w:pPr>
    </w:p>
    <w:p w:rsidR="00CC5741" w:rsidRPr="00D85F69" w:rsidRDefault="00CC5741" w:rsidP="00CC5741">
      <w:pPr>
        <w:pStyle w:val="Lijstalinea"/>
        <w:numPr>
          <w:ilvl w:val="0"/>
          <w:numId w:val="1"/>
        </w:numPr>
        <w:rPr>
          <w:rFonts w:ascii="Verdana" w:hAnsi="Verdana"/>
          <w:sz w:val="20"/>
          <w:szCs w:val="22"/>
        </w:rPr>
      </w:pPr>
      <w:r w:rsidRPr="00D85F69">
        <w:rPr>
          <w:rFonts w:ascii="Verdana" w:hAnsi="Verdana"/>
          <w:sz w:val="20"/>
          <w:szCs w:val="22"/>
        </w:rPr>
        <w:t>Geef de evenwichtsreactie van deze reactie.</w:t>
      </w:r>
    </w:p>
    <w:p w:rsidR="00CC5741" w:rsidRPr="00D85F69" w:rsidRDefault="00CC5741" w:rsidP="00CC5741">
      <w:pPr>
        <w:pStyle w:val="Lijstalinea"/>
        <w:numPr>
          <w:ilvl w:val="0"/>
          <w:numId w:val="1"/>
        </w:numPr>
        <w:rPr>
          <w:rFonts w:ascii="Verdana" w:hAnsi="Verdana"/>
          <w:sz w:val="20"/>
          <w:szCs w:val="22"/>
        </w:rPr>
      </w:pPr>
      <w:r w:rsidRPr="00D85F69">
        <w:rPr>
          <w:rFonts w:ascii="Verdana" w:hAnsi="Verdana"/>
          <w:sz w:val="20"/>
          <w:szCs w:val="22"/>
        </w:rPr>
        <w:t>Geef de evenwichtsvoorwaarde.</w:t>
      </w:r>
    </w:p>
    <w:p w:rsidR="00CC5741" w:rsidRPr="00D85F69" w:rsidRDefault="00CC5741" w:rsidP="00CC5741">
      <w:pPr>
        <w:pStyle w:val="Lijstalinea"/>
        <w:numPr>
          <w:ilvl w:val="0"/>
          <w:numId w:val="1"/>
        </w:numPr>
        <w:rPr>
          <w:rFonts w:ascii="Verdana" w:hAnsi="Verdana"/>
          <w:sz w:val="20"/>
          <w:szCs w:val="22"/>
        </w:rPr>
      </w:pPr>
      <w:r w:rsidRPr="00D85F69">
        <w:rPr>
          <w:rFonts w:ascii="Verdana" w:hAnsi="Verdana"/>
          <w:sz w:val="20"/>
          <w:szCs w:val="22"/>
        </w:rPr>
        <w:t xml:space="preserve">Bereken de grootte van de evenwichtsconstante K onder deze omstandigheden. Maak een tabel waarin je de hoeveelheden stof verwerkt. </w:t>
      </w:r>
    </w:p>
    <w:p w:rsidR="00CC5741" w:rsidRPr="00D85F69" w:rsidRDefault="00CC5741" w:rsidP="00CC5741">
      <w:pPr>
        <w:pStyle w:val="Lijstalinea"/>
        <w:numPr>
          <w:ilvl w:val="0"/>
          <w:numId w:val="1"/>
        </w:numPr>
        <w:rPr>
          <w:rFonts w:ascii="Verdana" w:hAnsi="Verdana"/>
          <w:sz w:val="20"/>
          <w:szCs w:val="22"/>
        </w:rPr>
      </w:pPr>
      <w:r w:rsidRPr="00D85F69">
        <w:rPr>
          <w:rFonts w:ascii="Verdana" w:hAnsi="Verdana"/>
          <w:sz w:val="20"/>
          <w:szCs w:val="22"/>
        </w:rPr>
        <w:t xml:space="preserve">Berken de omzettingsgraad in procenten van </w:t>
      </w:r>
      <w:r w:rsidR="00235FF2">
        <w:rPr>
          <w:rFonts w:ascii="Verdana" w:hAnsi="Verdana"/>
          <w:sz w:val="20"/>
          <w:szCs w:val="22"/>
        </w:rPr>
        <w:t>waterstof in deze reactie</w:t>
      </w:r>
      <w:r w:rsidRPr="00D85F69">
        <w:rPr>
          <w:rFonts w:ascii="Verdana" w:hAnsi="Verdana"/>
          <w:sz w:val="20"/>
          <w:szCs w:val="22"/>
        </w:rPr>
        <w:t>.</w:t>
      </w:r>
    </w:p>
    <w:p w:rsidR="00CC5741" w:rsidRPr="00D85F69" w:rsidRDefault="00CC5741" w:rsidP="00CC5741">
      <w:pPr>
        <w:rPr>
          <w:rFonts w:ascii="Verdana" w:hAnsi="Verdana"/>
          <w:sz w:val="20"/>
          <w:szCs w:val="22"/>
        </w:rPr>
      </w:pPr>
    </w:p>
    <w:p w:rsidR="00CC5741" w:rsidRPr="00D85F69" w:rsidRDefault="00CC5741" w:rsidP="00CC5741">
      <w:pPr>
        <w:rPr>
          <w:rFonts w:ascii="Verdana" w:hAnsi="Verdana"/>
          <w:b/>
          <w:sz w:val="20"/>
          <w:szCs w:val="22"/>
        </w:rPr>
      </w:pPr>
      <w:r w:rsidRPr="00D85F69">
        <w:rPr>
          <w:rFonts w:ascii="Verdana" w:hAnsi="Verdana"/>
          <w:b/>
          <w:sz w:val="20"/>
          <w:szCs w:val="22"/>
        </w:rPr>
        <w:t>Vraag 2</w:t>
      </w:r>
    </w:p>
    <w:p w:rsidR="00CC5741" w:rsidRPr="00D85F69" w:rsidRDefault="00CC5741" w:rsidP="00CC5741">
      <w:pPr>
        <w:rPr>
          <w:rFonts w:ascii="Verdana" w:hAnsi="Verdana"/>
          <w:sz w:val="20"/>
          <w:szCs w:val="22"/>
        </w:rPr>
      </w:pPr>
      <w:r w:rsidRPr="00D85F69">
        <w:rPr>
          <w:rFonts w:ascii="Verdana" w:hAnsi="Verdana"/>
          <w:sz w:val="20"/>
          <w:szCs w:val="22"/>
        </w:rPr>
        <w:t>Bij 450</w:t>
      </w:r>
      <w:r w:rsidRPr="00D85F69">
        <w:rPr>
          <w:rFonts w:ascii="Verdana" w:hAnsi="Verdana"/>
          <w:sz w:val="20"/>
          <w:szCs w:val="22"/>
          <w:vertAlign w:val="superscript"/>
        </w:rPr>
        <w:t>0</w:t>
      </w:r>
      <w:r w:rsidRPr="00D85F69">
        <w:rPr>
          <w:rFonts w:ascii="Verdana" w:hAnsi="Verdana"/>
          <w:sz w:val="20"/>
          <w:szCs w:val="22"/>
        </w:rPr>
        <w:t>C heeft de evenwichtsconstante K van onderstaande evenwichtsreactie een waarde van</w:t>
      </w:r>
      <w:r>
        <w:rPr>
          <w:rFonts w:ascii="Verdana" w:hAnsi="Verdana"/>
          <w:sz w:val="20"/>
          <w:szCs w:val="22"/>
        </w:rPr>
        <w:t xml:space="preserve"> 1,6*</w:t>
      </w:r>
      <w:r w:rsidRPr="00D85F69">
        <w:rPr>
          <w:rFonts w:ascii="Verdana" w:hAnsi="Verdana"/>
          <w:sz w:val="20"/>
          <w:szCs w:val="22"/>
        </w:rPr>
        <w:t>10</w:t>
      </w:r>
      <w:r w:rsidRPr="00D85F69">
        <w:rPr>
          <w:rFonts w:ascii="Verdana" w:hAnsi="Verdana"/>
          <w:sz w:val="20"/>
          <w:szCs w:val="22"/>
          <w:vertAlign w:val="superscript"/>
        </w:rPr>
        <w:t>2</w:t>
      </w:r>
      <w:r>
        <w:rPr>
          <w:rFonts w:ascii="Verdana" w:hAnsi="Verdana"/>
          <w:sz w:val="20"/>
          <w:szCs w:val="22"/>
        </w:rPr>
        <w:t>.</w:t>
      </w:r>
    </w:p>
    <w:p w:rsidR="00CC5741" w:rsidRDefault="00CC5741" w:rsidP="00CC5741">
      <w:pPr>
        <w:ind w:left="708"/>
        <w:rPr>
          <w:rFonts w:ascii="Verdana" w:hAnsi="Verdana"/>
          <w:sz w:val="20"/>
          <w:szCs w:val="22"/>
        </w:rPr>
      </w:pPr>
      <w:r w:rsidRPr="00D85F69">
        <w:rPr>
          <w:rFonts w:ascii="Verdana" w:hAnsi="Verdana"/>
          <w:sz w:val="20"/>
          <w:szCs w:val="22"/>
        </w:rPr>
        <w:tab/>
      </w:r>
      <w:r w:rsidRPr="00D85F69">
        <w:rPr>
          <w:rFonts w:ascii="Verdana" w:hAnsi="Verdana"/>
          <w:sz w:val="20"/>
          <w:szCs w:val="22"/>
        </w:rPr>
        <w:tab/>
        <w:t>2 SO</w:t>
      </w:r>
      <w:r w:rsidRPr="00D85F69">
        <w:rPr>
          <w:rFonts w:ascii="Verdana" w:hAnsi="Verdana"/>
          <w:sz w:val="20"/>
          <w:szCs w:val="22"/>
          <w:vertAlign w:val="subscript"/>
        </w:rPr>
        <w:t>2</w:t>
      </w:r>
      <w:r w:rsidRPr="00D85F69">
        <w:rPr>
          <w:rFonts w:ascii="Verdana" w:hAnsi="Verdana"/>
          <w:sz w:val="20"/>
          <w:szCs w:val="22"/>
        </w:rPr>
        <w:t>(g) + O</w:t>
      </w:r>
      <w:r w:rsidRPr="00D85F69">
        <w:rPr>
          <w:rFonts w:ascii="Verdana" w:hAnsi="Verdana"/>
          <w:sz w:val="20"/>
          <w:szCs w:val="22"/>
          <w:vertAlign w:val="subscript"/>
        </w:rPr>
        <w:t>2</w:t>
      </w:r>
      <w:r w:rsidRPr="00D85F69">
        <w:rPr>
          <w:rFonts w:ascii="Verdana" w:hAnsi="Verdana"/>
          <w:sz w:val="20"/>
          <w:szCs w:val="22"/>
        </w:rPr>
        <w:t xml:space="preserve">(g) </w:t>
      </w:r>
      <w:r w:rsidRPr="00D85F69">
        <w:rPr>
          <w:rFonts w:ascii="Verdana" w:hAnsi="Verdana"/>
          <w:sz w:val="20"/>
          <w:szCs w:val="22"/>
        </w:rPr>
        <w:sym w:font="Wingdings 3" w:char="F044"/>
      </w:r>
      <w:r w:rsidRPr="00D85F69">
        <w:rPr>
          <w:rFonts w:ascii="Verdana" w:hAnsi="Verdana"/>
          <w:sz w:val="20"/>
          <w:szCs w:val="22"/>
        </w:rPr>
        <w:t xml:space="preserve"> 2 SO</w:t>
      </w:r>
      <w:r w:rsidRPr="00D85F69">
        <w:rPr>
          <w:rFonts w:ascii="Verdana" w:hAnsi="Verdana"/>
          <w:sz w:val="20"/>
          <w:szCs w:val="22"/>
          <w:vertAlign w:val="subscript"/>
        </w:rPr>
        <w:t>3</w:t>
      </w:r>
      <w:r>
        <w:rPr>
          <w:rFonts w:ascii="Verdana" w:hAnsi="Verdana"/>
          <w:sz w:val="20"/>
          <w:szCs w:val="22"/>
        </w:rPr>
        <w:t>(g)</w:t>
      </w:r>
    </w:p>
    <w:p w:rsidR="00CC5741" w:rsidRPr="00D85F69" w:rsidRDefault="00CC5741" w:rsidP="00CC5741">
      <w:pPr>
        <w:ind w:left="708"/>
        <w:rPr>
          <w:rFonts w:ascii="Verdana" w:hAnsi="Verdana"/>
          <w:sz w:val="20"/>
          <w:szCs w:val="22"/>
        </w:rPr>
      </w:pPr>
    </w:p>
    <w:p w:rsidR="00CC5741" w:rsidRPr="00D85F69" w:rsidRDefault="00CC5741" w:rsidP="00CC5741">
      <w:pPr>
        <w:rPr>
          <w:rFonts w:ascii="Verdana" w:hAnsi="Verdana"/>
          <w:sz w:val="20"/>
          <w:szCs w:val="22"/>
        </w:rPr>
      </w:pPr>
      <w:r w:rsidRPr="00D85F69">
        <w:rPr>
          <w:rFonts w:ascii="Verdana" w:hAnsi="Verdana"/>
          <w:sz w:val="20"/>
          <w:szCs w:val="22"/>
        </w:rPr>
        <w:t xml:space="preserve">Ga na of er evenwicht is op een bepaald tijdstip in een reactievat </w:t>
      </w:r>
      <w:r w:rsidR="007B439F">
        <w:rPr>
          <w:rFonts w:ascii="Verdana" w:hAnsi="Verdana"/>
          <w:sz w:val="20"/>
          <w:szCs w:val="22"/>
        </w:rPr>
        <w:t xml:space="preserve">wanneer dan </w:t>
      </w:r>
      <w:r w:rsidRPr="00D85F69">
        <w:rPr>
          <w:rFonts w:ascii="Verdana" w:hAnsi="Verdana"/>
          <w:sz w:val="20"/>
          <w:szCs w:val="22"/>
        </w:rPr>
        <w:t>de gemeten concentraties van SO</w:t>
      </w:r>
      <w:r w:rsidRPr="00D85F69">
        <w:rPr>
          <w:rFonts w:ascii="Verdana" w:hAnsi="Verdana"/>
          <w:sz w:val="20"/>
          <w:szCs w:val="22"/>
          <w:vertAlign w:val="subscript"/>
        </w:rPr>
        <w:t>2</w:t>
      </w:r>
      <w:r w:rsidRPr="00D85F69">
        <w:rPr>
          <w:rFonts w:ascii="Verdana" w:hAnsi="Verdana"/>
          <w:sz w:val="20"/>
          <w:szCs w:val="22"/>
        </w:rPr>
        <w:t>, O</w:t>
      </w:r>
      <w:r w:rsidRPr="00D85F69">
        <w:rPr>
          <w:rFonts w:ascii="Verdana" w:hAnsi="Verdana"/>
          <w:sz w:val="20"/>
          <w:szCs w:val="22"/>
          <w:vertAlign w:val="subscript"/>
        </w:rPr>
        <w:t>2</w:t>
      </w:r>
      <w:r w:rsidRPr="00D85F69">
        <w:rPr>
          <w:rFonts w:ascii="Verdana" w:hAnsi="Verdana"/>
          <w:sz w:val="20"/>
          <w:szCs w:val="22"/>
        </w:rPr>
        <w:t xml:space="preserve"> en SO</w:t>
      </w:r>
      <w:r w:rsidRPr="00D85F69">
        <w:rPr>
          <w:rFonts w:ascii="Verdana" w:hAnsi="Verdana"/>
          <w:sz w:val="20"/>
          <w:szCs w:val="22"/>
          <w:vertAlign w:val="subscript"/>
        </w:rPr>
        <w:t>3</w:t>
      </w:r>
      <w:r w:rsidRPr="00D85F69">
        <w:rPr>
          <w:rFonts w:ascii="Verdana" w:hAnsi="Verdana"/>
          <w:sz w:val="20"/>
          <w:szCs w:val="22"/>
        </w:rPr>
        <w:t xml:space="preserve"> respectie</w:t>
      </w:r>
      <w:r>
        <w:rPr>
          <w:rFonts w:ascii="Verdana" w:hAnsi="Verdana"/>
          <w:sz w:val="20"/>
          <w:szCs w:val="22"/>
        </w:rPr>
        <w:t>velijk 0,15; 0,50 en 0,90 M</w:t>
      </w:r>
      <w:r w:rsidRPr="00D85F69">
        <w:rPr>
          <w:rFonts w:ascii="Verdana" w:hAnsi="Verdana"/>
          <w:sz w:val="20"/>
          <w:szCs w:val="22"/>
        </w:rPr>
        <w:t xml:space="preserve"> zijn.</w:t>
      </w:r>
    </w:p>
    <w:p w:rsidR="00CC5741" w:rsidRDefault="00CC5741" w:rsidP="00CC5741">
      <w:pPr>
        <w:rPr>
          <w:rFonts w:ascii="Verdana" w:hAnsi="Verdana"/>
          <w:sz w:val="20"/>
          <w:szCs w:val="22"/>
        </w:rPr>
      </w:pPr>
    </w:p>
    <w:p w:rsidR="00321DC8" w:rsidRPr="00D85F69" w:rsidRDefault="00321DC8" w:rsidP="00CC5741">
      <w:pPr>
        <w:rPr>
          <w:rFonts w:ascii="Verdana" w:hAnsi="Verdana"/>
          <w:sz w:val="20"/>
          <w:szCs w:val="22"/>
        </w:rPr>
      </w:pPr>
    </w:p>
    <w:p w:rsidR="00CC5741" w:rsidRPr="00D85F69" w:rsidRDefault="00CC5741" w:rsidP="00CC5741">
      <w:pPr>
        <w:rPr>
          <w:rFonts w:ascii="Verdana" w:hAnsi="Verdana"/>
          <w:b/>
          <w:sz w:val="20"/>
          <w:szCs w:val="22"/>
        </w:rPr>
      </w:pPr>
      <w:r w:rsidRPr="00D85F69">
        <w:rPr>
          <w:rFonts w:ascii="Verdana" w:hAnsi="Verdana"/>
          <w:b/>
          <w:sz w:val="20"/>
          <w:szCs w:val="22"/>
        </w:rPr>
        <w:t>Vraag 3</w:t>
      </w:r>
    </w:p>
    <w:p w:rsidR="00CC5741" w:rsidRPr="00D85F69" w:rsidRDefault="00CC5741" w:rsidP="00214C4C">
      <w:pPr>
        <w:rPr>
          <w:rFonts w:ascii="Verdana" w:hAnsi="Verdana"/>
          <w:sz w:val="20"/>
          <w:szCs w:val="22"/>
        </w:rPr>
      </w:pPr>
      <w:r w:rsidRPr="00D85F69">
        <w:rPr>
          <w:rFonts w:ascii="Verdana" w:hAnsi="Verdana"/>
          <w:sz w:val="20"/>
          <w:szCs w:val="22"/>
        </w:rPr>
        <w:t>Een mengsel van CO (g) en H</w:t>
      </w:r>
      <w:r w:rsidRPr="00D85F69">
        <w:rPr>
          <w:rFonts w:ascii="Verdana" w:hAnsi="Verdana"/>
          <w:sz w:val="20"/>
          <w:szCs w:val="22"/>
          <w:vertAlign w:val="subscript"/>
        </w:rPr>
        <w:t xml:space="preserve">2 </w:t>
      </w:r>
      <w:r w:rsidRPr="00D85F69">
        <w:rPr>
          <w:rFonts w:ascii="Verdana" w:hAnsi="Verdana"/>
          <w:sz w:val="20"/>
          <w:szCs w:val="22"/>
        </w:rPr>
        <w:t xml:space="preserve">(g) in de </w:t>
      </w:r>
      <w:proofErr w:type="spellStart"/>
      <w:r w:rsidRPr="00D85F69">
        <w:rPr>
          <w:rFonts w:ascii="Verdana" w:hAnsi="Verdana"/>
          <w:sz w:val="20"/>
          <w:szCs w:val="22"/>
        </w:rPr>
        <w:t>molverhouding</w:t>
      </w:r>
      <w:proofErr w:type="spellEnd"/>
      <w:r w:rsidRPr="00D85F69">
        <w:rPr>
          <w:rFonts w:ascii="Verdana" w:hAnsi="Verdana"/>
          <w:sz w:val="20"/>
          <w:szCs w:val="22"/>
        </w:rPr>
        <w:t xml:space="preserve"> 1 : 2 wordt synthesegas genoemd. Het kan gebruikt worden </w:t>
      </w:r>
      <w:r w:rsidR="00214C4C">
        <w:rPr>
          <w:rFonts w:ascii="Verdana" w:hAnsi="Verdana"/>
          <w:sz w:val="20"/>
          <w:szCs w:val="22"/>
        </w:rPr>
        <w:t>voor de productie van methanol:</w:t>
      </w:r>
    </w:p>
    <w:p w:rsidR="00CC5741" w:rsidRPr="00D85F69" w:rsidRDefault="00CC5741" w:rsidP="00CC5741">
      <w:pPr>
        <w:ind w:left="708"/>
        <w:rPr>
          <w:rFonts w:ascii="Verdana" w:hAnsi="Verdana"/>
          <w:sz w:val="20"/>
          <w:szCs w:val="22"/>
        </w:rPr>
      </w:pPr>
      <w:r w:rsidRPr="00D85F69">
        <w:rPr>
          <w:rFonts w:ascii="Verdana" w:hAnsi="Verdana"/>
          <w:sz w:val="20"/>
          <w:szCs w:val="22"/>
        </w:rPr>
        <w:tab/>
      </w:r>
      <w:r w:rsidRPr="00D85F69">
        <w:rPr>
          <w:rFonts w:ascii="Verdana" w:hAnsi="Verdana"/>
          <w:sz w:val="20"/>
          <w:szCs w:val="22"/>
        </w:rPr>
        <w:tab/>
        <w:t>CO (g)  +  2 H</w:t>
      </w:r>
      <w:r w:rsidRPr="00D85F69">
        <w:rPr>
          <w:rFonts w:ascii="Verdana" w:hAnsi="Verdana"/>
          <w:sz w:val="20"/>
          <w:szCs w:val="22"/>
          <w:vertAlign w:val="subscript"/>
        </w:rPr>
        <w:t xml:space="preserve">2 </w:t>
      </w:r>
      <w:r w:rsidRPr="00D85F69">
        <w:rPr>
          <w:rFonts w:ascii="Verdana" w:hAnsi="Verdana"/>
          <w:sz w:val="20"/>
          <w:szCs w:val="22"/>
        </w:rPr>
        <w:t xml:space="preserve">(g)  </w:t>
      </w:r>
      <w:r w:rsidRPr="00D85F69">
        <w:rPr>
          <w:rFonts w:ascii="Verdana" w:hAnsi="Verdana"/>
          <w:sz w:val="20"/>
          <w:szCs w:val="22"/>
        </w:rPr>
        <w:sym w:font="Wingdings 3" w:char="F044"/>
      </w:r>
      <w:r w:rsidRPr="00D85F69">
        <w:rPr>
          <w:rFonts w:ascii="Verdana" w:hAnsi="Verdana"/>
          <w:sz w:val="20"/>
          <w:szCs w:val="22"/>
        </w:rPr>
        <w:t xml:space="preserve">   CH</w:t>
      </w:r>
      <w:r w:rsidRPr="00D85F69">
        <w:rPr>
          <w:rFonts w:ascii="Verdana" w:hAnsi="Verdana"/>
          <w:sz w:val="20"/>
          <w:szCs w:val="22"/>
          <w:vertAlign w:val="subscript"/>
        </w:rPr>
        <w:t>3</w:t>
      </w:r>
      <w:r w:rsidRPr="00D85F69">
        <w:rPr>
          <w:rFonts w:ascii="Verdana" w:hAnsi="Verdana"/>
          <w:sz w:val="20"/>
          <w:szCs w:val="22"/>
        </w:rPr>
        <w:t>OH (g)</w:t>
      </w:r>
    </w:p>
    <w:p w:rsidR="00CC5741" w:rsidRPr="00D85F69" w:rsidRDefault="00CC5741" w:rsidP="00CC5741">
      <w:pPr>
        <w:rPr>
          <w:rFonts w:ascii="Verdana" w:hAnsi="Verdana"/>
          <w:sz w:val="20"/>
          <w:szCs w:val="22"/>
        </w:rPr>
      </w:pPr>
    </w:p>
    <w:p w:rsidR="00CC5741" w:rsidRPr="00D85F69" w:rsidRDefault="00CC5741" w:rsidP="00CC5741">
      <w:pPr>
        <w:pStyle w:val="Lijstalinea"/>
        <w:numPr>
          <w:ilvl w:val="0"/>
          <w:numId w:val="2"/>
        </w:numPr>
        <w:rPr>
          <w:rFonts w:ascii="Verdana" w:hAnsi="Verdana"/>
          <w:sz w:val="20"/>
          <w:szCs w:val="22"/>
        </w:rPr>
      </w:pPr>
      <w:r w:rsidRPr="00D85F69">
        <w:rPr>
          <w:rFonts w:ascii="Verdana" w:hAnsi="Verdana"/>
          <w:sz w:val="20"/>
          <w:szCs w:val="22"/>
        </w:rPr>
        <w:t xml:space="preserve">Leg uit dat verhoging van de druk zorgt voor een hogere opbrengst aan methanol.   </w:t>
      </w:r>
    </w:p>
    <w:p w:rsidR="00CC5741" w:rsidRPr="00D85F69" w:rsidRDefault="00CC5741" w:rsidP="00CC5741">
      <w:pPr>
        <w:pStyle w:val="Lijstalinea"/>
        <w:numPr>
          <w:ilvl w:val="0"/>
          <w:numId w:val="2"/>
        </w:numPr>
        <w:rPr>
          <w:rFonts w:ascii="Verdana" w:hAnsi="Verdana"/>
          <w:sz w:val="20"/>
          <w:szCs w:val="22"/>
        </w:rPr>
      </w:pPr>
      <w:r w:rsidRPr="00D85F69">
        <w:rPr>
          <w:rFonts w:ascii="Verdana" w:hAnsi="Verdana"/>
          <w:sz w:val="20"/>
          <w:szCs w:val="22"/>
        </w:rPr>
        <w:t>Bereken met behulp van BINAS tabel 57A en 57B of de vorming van methanol exotherm of endotherm is.</w:t>
      </w:r>
    </w:p>
    <w:p w:rsidR="00CC5741" w:rsidRPr="00D85F69" w:rsidRDefault="00CC5741" w:rsidP="00CC5741">
      <w:pPr>
        <w:pStyle w:val="Lijstalinea"/>
        <w:numPr>
          <w:ilvl w:val="0"/>
          <w:numId w:val="2"/>
        </w:numPr>
        <w:rPr>
          <w:rFonts w:ascii="Verdana" w:hAnsi="Verdana"/>
          <w:sz w:val="20"/>
          <w:szCs w:val="22"/>
        </w:rPr>
      </w:pPr>
      <w:r w:rsidRPr="00D85F69">
        <w:rPr>
          <w:rFonts w:ascii="Verdana" w:hAnsi="Verdana"/>
          <w:sz w:val="20"/>
          <w:szCs w:val="22"/>
        </w:rPr>
        <w:t>Leg vervolgens uit wat het effect is van temp</w:t>
      </w:r>
      <w:r w:rsidR="00527FBB">
        <w:rPr>
          <w:rFonts w:ascii="Verdana" w:hAnsi="Verdana"/>
          <w:sz w:val="20"/>
          <w:szCs w:val="22"/>
        </w:rPr>
        <w:t>e</w:t>
      </w:r>
      <w:r w:rsidRPr="00D85F69">
        <w:rPr>
          <w:rFonts w:ascii="Verdana" w:hAnsi="Verdana"/>
          <w:sz w:val="20"/>
          <w:szCs w:val="22"/>
        </w:rPr>
        <w:t>ratuursverhoging op de ligging van dit evenwicht.</w:t>
      </w:r>
    </w:p>
    <w:p w:rsidR="00CC5741" w:rsidRPr="00D85F69" w:rsidRDefault="00CC5741" w:rsidP="00CC5741">
      <w:pPr>
        <w:pStyle w:val="Lijstalinea"/>
        <w:ind w:left="360"/>
        <w:rPr>
          <w:rFonts w:ascii="Verdana" w:hAnsi="Verdana"/>
          <w:sz w:val="20"/>
          <w:szCs w:val="22"/>
        </w:rPr>
      </w:pPr>
    </w:p>
    <w:p w:rsidR="00CC5741" w:rsidRPr="00D85F69" w:rsidRDefault="00CC5741" w:rsidP="00CC5741">
      <w:pPr>
        <w:rPr>
          <w:rFonts w:ascii="Verdana" w:hAnsi="Verdana"/>
          <w:sz w:val="20"/>
          <w:szCs w:val="22"/>
        </w:rPr>
      </w:pPr>
      <w:r w:rsidRPr="00D85F69">
        <w:rPr>
          <w:rFonts w:ascii="Verdana" w:hAnsi="Verdana"/>
          <w:sz w:val="20"/>
          <w:szCs w:val="22"/>
        </w:rPr>
        <w:t>Bij een bepaalde temperatuur is de [</w:t>
      </w:r>
      <w:r w:rsidRPr="00214C4C">
        <w:rPr>
          <w:rFonts w:ascii="Verdana" w:hAnsi="Verdana"/>
          <w:sz w:val="20"/>
          <w:szCs w:val="22"/>
        </w:rPr>
        <w:t>H</w:t>
      </w:r>
      <w:r w:rsidR="00214C4C">
        <w:rPr>
          <w:rFonts w:ascii="Verdana" w:hAnsi="Verdana"/>
          <w:sz w:val="20"/>
          <w:szCs w:val="22"/>
          <w:vertAlign w:val="subscript"/>
        </w:rPr>
        <w:t>2</w:t>
      </w:r>
      <w:r w:rsidRPr="00D85F69">
        <w:rPr>
          <w:rFonts w:ascii="Verdana" w:hAnsi="Verdana"/>
          <w:sz w:val="20"/>
          <w:szCs w:val="22"/>
        </w:rPr>
        <w:t>] 2,0 mol/l en de [CO] 1,0 mol/l, de waarde van K bedraa</w:t>
      </w:r>
      <w:r w:rsidR="00214C4C">
        <w:rPr>
          <w:rFonts w:ascii="Verdana" w:hAnsi="Verdana"/>
          <w:sz w:val="20"/>
          <w:szCs w:val="22"/>
        </w:rPr>
        <w:t>gt 1,5*</w:t>
      </w:r>
      <w:r w:rsidRPr="00D85F69">
        <w:rPr>
          <w:rFonts w:ascii="Verdana" w:hAnsi="Verdana"/>
          <w:sz w:val="20"/>
          <w:szCs w:val="22"/>
        </w:rPr>
        <w:t>10</w:t>
      </w:r>
      <w:r w:rsidRPr="00D85F69">
        <w:rPr>
          <w:rFonts w:ascii="Verdana" w:hAnsi="Verdana"/>
          <w:sz w:val="20"/>
          <w:szCs w:val="22"/>
          <w:vertAlign w:val="superscript"/>
        </w:rPr>
        <w:t>-2</w:t>
      </w:r>
      <w:r w:rsidR="00214C4C">
        <w:rPr>
          <w:rFonts w:ascii="Verdana" w:hAnsi="Verdana"/>
          <w:sz w:val="20"/>
          <w:szCs w:val="22"/>
        </w:rPr>
        <w:t>.</w:t>
      </w:r>
    </w:p>
    <w:p w:rsidR="00CC5741" w:rsidRPr="00214C4C" w:rsidRDefault="00CC5741" w:rsidP="00214C4C">
      <w:pPr>
        <w:pStyle w:val="Lijstalinea"/>
        <w:numPr>
          <w:ilvl w:val="0"/>
          <w:numId w:val="2"/>
        </w:numPr>
        <w:rPr>
          <w:rFonts w:ascii="Verdana" w:hAnsi="Verdana"/>
          <w:sz w:val="20"/>
          <w:szCs w:val="22"/>
        </w:rPr>
      </w:pPr>
      <w:r w:rsidRPr="00214C4C">
        <w:rPr>
          <w:rFonts w:ascii="Verdana" w:hAnsi="Verdana"/>
          <w:sz w:val="20"/>
          <w:szCs w:val="22"/>
        </w:rPr>
        <w:t>Bereken de [CH</w:t>
      </w:r>
      <w:r w:rsidRPr="00214C4C">
        <w:rPr>
          <w:rFonts w:ascii="Verdana" w:hAnsi="Verdana"/>
          <w:sz w:val="20"/>
          <w:szCs w:val="22"/>
          <w:vertAlign w:val="subscript"/>
        </w:rPr>
        <w:t>3</w:t>
      </w:r>
      <w:r w:rsidRPr="00214C4C">
        <w:rPr>
          <w:rFonts w:ascii="Verdana" w:hAnsi="Verdana"/>
          <w:sz w:val="20"/>
          <w:szCs w:val="22"/>
        </w:rPr>
        <w:t>OH]</w:t>
      </w:r>
      <w:r w:rsidR="00214C4C">
        <w:rPr>
          <w:rFonts w:ascii="Verdana" w:hAnsi="Verdana"/>
          <w:sz w:val="20"/>
          <w:szCs w:val="22"/>
        </w:rPr>
        <w:t>.</w:t>
      </w:r>
    </w:p>
    <w:p w:rsidR="00CC5741" w:rsidRPr="00D85F69" w:rsidRDefault="00CC5741" w:rsidP="00CC5741">
      <w:pPr>
        <w:rPr>
          <w:rFonts w:ascii="Verdana" w:hAnsi="Verdana"/>
          <w:sz w:val="20"/>
          <w:szCs w:val="22"/>
        </w:rPr>
      </w:pPr>
      <w:r w:rsidRPr="00D85F69">
        <w:rPr>
          <w:rFonts w:ascii="Verdana" w:hAnsi="Verdana"/>
          <w:sz w:val="20"/>
          <w:szCs w:val="22"/>
        </w:rPr>
        <w:tab/>
      </w:r>
    </w:p>
    <w:p w:rsidR="00CC5741" w:rsidRPr="00214C4C" w:rsidRDefault="00CC5741" w:rsidP="00214C4C">
      <w:pPr>
        <w:rPr>
          <w:rFonts w:ascii="Verdana" w:hAnsi="Verdana"/>
          <w:sz w:val="20"/>
          <w:szCs w:val="22"/>
        </w:rPr>
      </w:pPr>
      <w:r w:rsidRPr="00D85F69">
        <w:rPr>
          <w:rFonts w:ascii="Verdana" w:hAnsi="Verdana"/>
          <w:sz w:val="20"/>
          <w:szCs w:val="22"/>
        </w:rPr>
        <w:t>Het volume van het reactievat wordt verkleind zodanig dat er een nieuw evenwicht ontstaat waarin de concentratie H</w:t>
      </w:r>
      <w:r w:rsidRPr="00D85F69">
        <w:rPr>
          <w:rFonts w:ascii="Verdana" w:hAnsi="Verdana"/>
          <w:sz w:val="20"/>
          <w:szCs w:val="22"/>
          <w:vertAlign w:val="subscript"/>
        </w:rPr>
        <w:t>2</w:t>
      </w:r>
      <w:r w:rsidRPr="00D85F69">
        <w:rPr>
          <w:rFonts w:ascii="Verdana" w:hAnsi="Verdana"/>
          <w:sz w:val="20"/>
          <w:szCs w:val="22"/>
        </w:rPr>
        <w:t xml:space="preserve"> 3,2 mol/l bedraagt bij dezelfde temperatuur.</w:t>
      </w:r>
    </w:p>
    <w:p w:rsidR="00CC5741" w:rsidRPr="00D85F69" w:rsidRDefault="00CC5741" w:rsidP="00214C4C">
      <w:pPr>
        <w:pStyle w:val="Lijstalinea"/>
        <w:numPr>
          <w:ilvl w:val="0"/>
          <w:numId w:val="2"/>
        </w:numPr>
        <w:rPr>
          <w:rFonts w:ascii="Verdana" w:hAnsi="Verdana"/>
          <w:sz w:val="20"/>
          <w:szCs w:val="22"/>
        </w:rPr>
      </w:pPr>
      <w:r w:rsidRPr="00D85F69">
        <w:rPr>
          <w:rFonts w:ascii="Verdana" w:hAnsi="Verdana"/>
          <w:sz w:val="20"/>
          <w:szCs w:val="22"/>
        </w:rPr>
        <w:t>Leg uit wat er gebeurt met de [CH</w:t>
      </w:r>
      <w:r w:rsidRPr="00D85F69">
        <w:rPr>
          <w:rFonts w:ascii="Verdana" w:hAnsi="Verdana"/>
          <w:sz w:val="20"/>
          <w:szCs w:val="22"/>
          <w:vertAlign w:val="subscript"/>
        </w:rPr>
        <w:t>3</w:t>
      </w:r>
      <w:r w:rsidRPr="00D85F69">
        <w:rPr>
          <w:rFonts w:ascii="Verdana" w:hAnsi="Verdana"/>
          <w:sz w:val="20"/>
          <w:szCs w:val="22"/>
        </w:rPr>
        <w:t>OH] als het volume wordt verkleind.</w:t>
      </w:r>
    </w:p>
    <w:p w:rsidR="00CC5741" w:rsidRPr="00D85F69" w:rsidRDefault="00CC5741" w:rsidP="00214C4C">
      <w:pPr>
        <w:pStyle w:val="Lijstalinea"/>
        <w:numPr>
          <w:ilvl w:val="0"/>
          <w:numId w:val="2"/>
        </w:numPr>
        <w:rPr>
          <w:rFonts w:ascii="Verdana" w:hAnsi="Verdana"/>
          <w:sz w:val="20"/>
          <w:szCs w:val="22"/>
        </w:rPr>
      </w:pPr>
      <w:r w:rsidRPr="00D85F69">
        <w:rPr>
          <w:rFonts w:ascii="Verdana" w:hAnsi="Verdana"/>
          <w:sz w:val="20"/>
          <w:szCs w:val="22"/>
        </w:rPr>
        <w:t>Bereken de [CH</w:t>
      </w:r>
      <w:r w:rsidRPr="00D85F69">
        <w:rPr>
          <w:rFonts w:ascii="Verdana" w:hAnsi="Verdana"/>
          <w:sz w:val="20"/>
          <w:szCs w:val="22"/>
          <w:vertAlign w:val="subscript"/>
        </w:rPr>
        <w:t>3</w:t>
      </w:r>
      <w:r w:rsidRPr="00D85F69">
        <w:rPr>
          <w:rFonts w:ascii="Verdana" w:hAnsi="Verdana"/>
          <w:sz w:val="20"/>
          <w:szCs w:val="22"/>
        </w:rPr>
        <w:t>OH] nadat het nieuwe evenwicht zich heeft ingesteld.</w:t>
      </w:r>
    </w:p>
    <w:p w:rsidR="00CC5741" w:rsidRPr="00D85F69" w:rsidRDefault="00CC5741" w:rsidP="00CC5741">
      <w:pPr>
        <w:ind w:firstLine="708"/>
        <w:rPr>
          <w:rFonts w:ascii="Verdana" w:hAnsi="Verdana"/>
          <w:sz w:val="20"/>
          <w:szCs w:val="22"/>
        </w:rPr>
      </w:pPr>
    </w:p>
    <w:p w:rsidR="00CC5741" w:rsidRPr="00B24A1E" w:rsidRDefault="00CC5741" w:rsidP="00CC5741">
      <w:pPr>
        <w:rPr>
          <w:rFonts w:ascii="Verdana" w:hAnsi="Verdana"/>
          <w:sz w:val="22"/>
          <w:szCs w:val="22"/>
        </w:rPr>
      </w:pPr>
    </w:p>
    <w:p w:rsidR="00CC5741" w:rsidRPr="00CC5741" w:rsidRDefault="00CC5741" w:rsidP="00CC5741">
      <w:pPr>
        <w:rPr>
          <w:rFonts w:ascii="Verdana" w:hAnsi="Verdana"/>
          <w:b/>
          <w:sz w:val="20"/>
          <w:szCs w:val="22"/>
        </w:rPr>
      </w:pPr>
      <w:r w:rsidRPr="00CC5741">
        <w:rPr>
          <w:rFonts w:ascii="Verdana" w:hAnsi="Verdana"/>
          <w:b/>
          <w:sz w:val="20"/>
          <w:szCs w:val="22"/>
        </w:rPr>
        <w:t>Vraag 4</w:t>
      </w:r>
    </w:p>
    <w:p w:rsidR="00CC5741" w:rsidRPr="00CC5741" w:rsidRDefault="00CC5741" w:rsidP="00CC5741">
      <w:pPr>
        <w:rPr>
          <w:rFonts w:ascii="Verdana" w:hAnsi="Verdana"/>
          <w:sz w:val="20"/>
          <w:szCs w:val="22"/>
        </w:rPr>
      </w:pPr>
      <w:r w:rsidRPr="00CC5741">
        <w:rPr>
          <w:rFonts w:ascii="Verdana" w:hAnsi="Verdana"/>
          <w:sz w:val="20"/>
          <w:szCs w:val="22"/>
        </w:rPr>
        <w:t>Een oplossing van ammoniak in water is basisch.</w:t>
      </w:r>
    </w:p>
    <w:p w:rsidR="00CC5741" w:rsidRPr="00CC5741" w:rsidRDefault="00CC5741" w:rsidP="00CC5741">
      <w:pPr>
        <w:pStyle w:val="Lijstalinea"/>
        <w:numPr>
          <w:ilvl w:val="0"/>
          <w:numId w:val="4"/>
        </w:numPr>
        <w:rPr>
          <w:rFonts w:ascii="Verdana" w:hAnsi="Verdana"/>
          <w:sz w:val="20"/>
          <w:szCs w:val="22"/>
        </w:rPr>
      </w:pPr>
      <w:r w:rsidRPr="00CC5741">
        <w:rPr>
          <w:rFonts w:ascii="Verdana" w:hAnsi="Verdana"/>
          <w:sz w:val="20"/>
          <w:szCs w:val="22"/>
        </w:rPr>
        <w:t>Geef de vergelijking van de evenwichtsreactie van ammoniak in water (=reactie 1)</w:t>
      </w:r>
      <w:r w:rsidR="00214C4C">
        <w:rPr>
          <w:rFonts w:ascii="Verdana" w:hAnsi="Verdana"/>
          <w:sz w:val="20"/>
          <w:szCs w:val="22"/>
        </w:rPr>
        <w:t>.</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t>Wanneer we aan een kopernitraatoplossing langzaam de oplossing van ammoniak toe</w:t>
      </w:r>
      <w:r w:rsidR="00214C4C">
        <w:rPr>
          <w:rFonts w:ascii="Verdana" w:hAnsi="Verdana"/>
          <w:sz w:val="20"/>
          <w:szCs w:val="22"/>
        </w:rPr>
        <w:t xml:space="preserve"> </w:t>
      </w:r>
      <w:r w:rsidRPr="00CC5741">
        <w:rPr>
          <w:rFonts w:ascii="Verdana" w:hAnsi="Verdana"/>
          <w:sz w:val="20"/>
          <w:szCs w:val="22"/>
        </w:rPr>
        <w:t>druppelen dan ontstaat er eerst een lichtbla</w:t>
      </w:r>
      <w:r w:rsidR="00214C4C">
        <w:rPr>
          <w:rFonts w:ascii="Verdana" w:hAnsi="Verdana"/>
          <w:sz w:val="20"/>
          <w:szCs w:val="22"/>
        </w:rPr>
        <w:t>uw neerslag van koperhydroxide.</w:t>
      </w:r>
    </w:p>
    <w:p w:rsidR="00CC5741" w:rsidRPr="00CC5741" w:rsidRDefault="00CC5741" w:rsidP="00CC5741">
      <w:pPr>
        <w:pStyle w:val="Lijstalinea"/>
        <w:numPr>
          <w:ilvl w:val="0"/>
          <w:numId w:val="4"/>
        </w:numPr>
        <w:rPr>
          <w:rFonts w:ascii="Verdana" w:hAnsi="Verdana"/>
          <w:sz w:val="20"/>
          <w:szCs w:val="22"/>
        </w:rPr>
      </w:pPr>
      <w:r w:rsidRPr="00CC5741">
        <w:rPr>
          <w:rFonts w:ascii="Verdana" w:hAnsi="Verdana"/>
          <w:sz w:val="20"/>
          <w:szCs w:val="22"/>
        </w:rPr>
        <w:t>Het ontstaan van vast koperhydroxide is ook een evenwichtsreactie. Geef van deze evenwichtsreactie ook de reactievergelijking (= reactie 2)</w:t>
      </w:r>
      <w:r w:rsidR="00214C4C">
        <w:rPr>
          <w:rFonts w:ascii="Verdana" w:hAnsi="Verdana"/>
          <w:sz w:val="20"/>
          <w:szCs w:val="22"/>
        </w:rPr>
        <w:t>.</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lastRenderedPageBreak/>
        <w:t>Wanneer we meer ammoniakoplossing toevoegen aan de troebele vloeistof, wordt deze vloeistof weer helder met een donkerblauwe kleur. Dit is een gevolg van onderstaande evenwichtsreactie waarv</w:t>
      </w:r>
      <w:r w:rsidR="00214C4C">
        <w:rPr>
          <w:rFonts w:ascii="Verdana" w:hAnsi="Verdana"/>
          <w:sz w:val="20"/>
          <w:szCs w:val="22"/>
        </w:rPr>
        <w:t>an de ligging geheel rechts is:</w:t>
      </w:r>
    </w:p>
    <w:p w:rsidR="00CC5741" w:rsidRPr="00CC5741" w:rsidRDefault="00CC5741" w:rsidP="00CC5741">
      <w:pPr>
        <w:rPr>
          <w:rFonts w:ascii="Verdana" w:hAnsi="Verdana"/>
          <w:sz w:val="20"/>
          <w:szCs w:val="22"/>
        </w:rPr>
      </w:pPr>
      <w:r w:rsidRPr="00CC5741">
        <w:rPr>
          <w:rFonts w:ascii="Verdana" w:hAnsi="Verdana"/>
          <w:sz w:val="20"/>
          <w:szCs w:val="22"/>
        </w:rPr>
        <w:tab/>
      </w:r>
      <w:r w:rsidRPr="00CC5741">
        <w:rPr>
          <w:rFonts w:ascii="Verdana" w:hAnsi="Verdana"/>
          <w:sz w:val="20"/>
          <w:szCs w:val="22"/>
        </w:rPr>
        <w:tab/>
        <w:t>Cu</w:t>
      </w:r>
      <w:r w:rsidRPr="00CC5741">
        <w:rPr>
          <w:rFonts w:ascii="Verdana" w:hAnsi="Verdana"/>
          <w:sz w:val="20"/>
          <w:szCs w:val="22"/>
          <w:vertAlign w:val="superscript"/>
        </w:rPr>
        <w:t>2+</w:t>
      </w:r>
      <w:r w:rsidRPr="00CC5741">
        <w:rPr>
          <w:rFonts w:ascii="Verdana" w:hAnsi="Verdana"/>
          <w:sz w:val="20"/>
          <w:szCs w:val="22"/>
        </w:rPr>
        <w:t xml:space="preserve"> (</w:t>
      </w:r>
      <w:proofErr w:type="spellStart"/>
      <w:r w:rsidRPr="00CC5741">
        <w:rPr>
          <w:rFonts w:ascii="Verdana" w:hAnsi="Verdana"/>
          <w:sz w:val="20"/>
          <w:szCs w:val="22"/>
        </w:rPr>
        <w:t>aq</w:t>
      </w:r>
      <w:proofErr w:type="spellEnd"/>
      <w:r w:rsidRPr="00CC5741">
        <w:rPr>
          <w:rFonts w:ascii="Verdana" w:hAnsi="Verdana"/>
          <w:sz w:val="20"/>
          <w:szCs w:val="22"/>
        </w:rPr>
        <w:t>) + 4 NH</w:t>
      </w:r>
      <w:r w:rsidRPr="00CC5741">
        <w:rPr>
          <w:rFonts w:ascii="Verdana" w:hAnsi="Verdana"/>
          <w:sz w:val="20"/>
          <w:szCs w:val="22"/>
          <w:vertAlign w:val="subscript"/>
        </w:rPr>
        <w:t>3</w:t>
      </w:r>
      <w:r w:rsidRPr="00CC5741">
        <w:rPr>
          <w:rFonts w:ascii="Verdana" w:hAnsi="Verdana"/>
          <w:sz w:val="20"/>
          <w:szCs w:val="22"/>
        </w:rPr>
        <w:t xml:space="preserve"> (</w:t>
      </w:r>
      <w:proofErr w:type="spellStart"/>
      <w:r w:rsidRPr="00CC5741">
        <w:rPr>
          <w:rFonts w:ascii="Verdana" w:hAnsi="Verdana"/>
          <w:sz w:val="20"/>
          <w:szCs w:val="22"/>
        </w:rPr>
        <w:t>aq</w:t>
      </w:r>
      <w:proofErr w:type="spellEnd"/>
      <w:r w:rsidRPr="00CC5741">
        <w:rPr>
          <w:rFonts w:ascii="Verdana" w:hAnsi="Verdana"/>
          <w:sz w:val="20"/>
          <w:szCs w:val="22"/>
        </w:rPr>
        <w:t xml:space="preserve">)  </w:t>
      </w:r>
      <w:r w:rsidRPr="00CC5741">
        <w:rPr>
          <w:rFonts w:ascii="Verdana" w:hAnsi="Verdana"/>
          <w:sz w:val="20"/>
          <w:szCs w:val="22"/>
        </w:rPr>
        <w:sym w:font="Wingdings 3" w:char="F044"/>
      </w:r>
      <w:r w:rsidRPr="00CC5741">
        <w:rPr>
          <w:rFonts w:ascii="Verdana" w:hAnsi="Verdana"/>
          <w:sz w:val="20"/>
          <w:szCs w:val="22"/>
        </w:rPr>
        <w:t xml:space="preserve">  Cu(NH</w:t>
      </w:r>
      <w:r w:rsidRPr="00CC5741">
        <w:rPr>
          <w:rFonts w:ascii="Verdana" w:hAnsi="Verdana"/>
          <w:sz w:val="20"/>
          <w:szCs w:val="22"/>
          <w:vertAlign w:val="subscript"/>
        </w:rPr>
        <w:t>3</w:t>
      </w:r>
      <w:r w:rsidRPr="00CC5741">
        <w:rPr>
          <w:rFonts w:ascii="Verdana" w:hAnsi="Verdana"/>
          <w:sz w:val="20"/>
          <w:szCs w:val="22"/>
        </w:rPr>
        <w:t>)</w:t>
      </w:r>
      <w:r w:rsidRPr="00CC5741">
        <w:rPr>
          <w:rFonts w:ascii="Verdana" w:hAnsi="Verdana"/>
          <w:sz w:val="20"/>
          <w:szCs w:val="22"/>
          <w:vertAlign w:val="subscript"/>
        </w:rPr>
        <w:t>4</w:t>
      </w:r>
      <w:r w:rsidRPr="00CC5741">
        <w:rPr>
          <w:rFonts w:ascii="Verdana" w:hAnsi="Verdana"/>
          <w:sz w:val="20"/>
          <w:szCs w:val="22"/>
          <w:vertAlign w:val="superscript"/>
        </w:rPr>
        <w:t>2+</w:t>
      </w:r>
      <w:r w:rsidRPr="00CC5741">
        <w:rPr>
          <w:rFonts w:ascii="Verdana" w:hAnsi="Verdana"/>
          <w:sz w:val="20"/>
          <w:szCs w:val="22"/>
        </w:rPr>
        <w:t xml:space="preserve"> (</w:t>
      </w:r>
      <w:proofErr w:type="spellStart"/>
      <w:r w:rsidRPr="00CC5741">
        <w:rPr>
          <w:rFonts w:ascii="Verdana" w:hAnsi="Verdana"/>
          <w:sz w:val="20"/>
          <w:szCs w:val="22"/>
        </w:rPr>
        <w:t>aq</w:t>
      </w:r>
      <w:proofErr w:type="spellEnd"/>
      <w:r w:rsidRPr="00CC5741">
        <w:rPr>
          <w:rFonts w:ascii="Verdana" w:hAnsi="Verdana"/>
          <w:sz w:val="20"/>
          <w:szCs w:val="22"/>
        </w:rPr>
        <w:t>)</w:t>
      </w:r>
    </w:p>
    <w:p w:rsidR="00CC5741" w:rsidRPr="00CC5741" w:rsidRDefault="00CC5741" w:rsidP="00CC5741">
      <w:pPr>
        <w:rPr>
          <w:rFonts w:ascii="Verdana" w:hAnsi="Verdana"/>
          <w:sz w:val="20"/>
          <w:szCs w:val="22"/>
        </w:rPr>
      </w:pPr>
    </w:p>
    <w:p w:rsidR="00CC5741" w:rsidRPr="00CC5741" w:rsidRDefault="00CC5741" w:rsidP="00CC5741">
      <w:pPr>
        <w:pStyle w:val="Lijstalinea"/>
        <w:numPr>
          <w:ilvl w:val="0"/>
          <w:numId w:val="4"/>
        </w:numPr>
        <w:rPr>
          <w:rFonts w:ascii="Verdana" w:hAnsi="Verdana"/>
          <w:sz w:val="20"/>
          <w:szCs w:val="22"/>
        </w:rPr>
      </w:pPr>
      <w:r w:rsidRPr="00CC5741">
        <w:rPr>
          <w:rFonts w:ascii="Verdana" w:hAnsi="Verdana"/>
          <w:sz w:val="20"/>
          <w:szCs w:val="22"/>
        </w:rPr>
        <w:t>Leg uit met behulp van een evenwichtsbeschouwing, waardoor het vaste koperhydroxide van evenwichtsreactie 2 weer in oplossing gaat als er een overmaat ammoniakoplossing wordt toegevoegd.</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t>Belangrijke les uit deze opgave: wanneer twee verschillende evenwichten aan elkaar gekoppeld zijn door een gemeenschappelijk deeltje, kun je het eerste evenwicht beïnvloeden met de ligging van het tweede evenwicht.</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b/>
          <w:sz w:val="20"/>
          <w:szCs w:val="22"/>
        </w:rPr>
      </w:pPr>
      <w:r w:rsidRPr="00CC5741">
        <w:rPr>
          <w:rFonts w:ascii="Verdana" w:hAnsi="Verdana"/>
          <w:b/>
          <w:sz w:val="20"/>
          <w:szCs w:val="22"/>
        </w:rPr>
        <w:t>Vraag 5</w:t>
      </w:r>
    </w:p>
    <w:p w:rsidR="00CC5741" w:rsidRPr="00CC5741" w:rsidRDefault="00CC5741" w:rsidP="00CC5741">
      <w:pPr>
        <w:rPr>
          <w:rFonts w:ascii="Verdana" w:hAnsi="Verdana"/>
          <w:sz w:val="20"/>
          <w:szCs w:val="22"/>
        </w:rPr>
      </w:pPr>
      <w:r w:rsidRPr="00CC5741">
        <w:rPr>
          <w:rFonts w:ascii="Verdana" w:hAnsi="Verdana"/>
          <w:sz w:val="20"/>
          <w:szCs w:val="22"/>
        </w:rPr>
        <w:t>Gege</w:t>
      </w:r>
      <w:r w:rsidR="00214C4C">
        <w:rPr>
          <w:rFonts w:ascii="Verdana" w:hAnsi="Verdana"/>
          <w:sz w:val="20"/>
          <w:szCs w:val="22"/>
        </w:rPr>
        <w:t>ven het onderstaande evenwicht:</w:t>
      </w:r>
    </w:p>
    <w:p w:rsidR="00CC5741" w:rsidRPr="00CC5741" w:rsidRDefault="00CC5741" w:rsidP="00CC5741">
      <w:pPr>
        <w:rPr>
          <w:rFonts w:ascii="Verdana" w:hAnsi="Verdana"/>
          <w:sz w:val="20"/>
          <w:szCs w:val="22"/>
        </w:rPr>
      </w:pPr>
      <w:r w:rsidRPr="00CC5741">
        <w:rPr>
          <w:rFonts w:ascii="Verdana" w:hAnsi="Verdana"/>
          <w:sz w:val="20"/>
          <w:szCs w:val="22"/>
        </w:rPr>
        <w:t xml:space="preserve">                        N</w:t>
      </w:r>
      <w:r w:rsidRPr="00CC5741">
        <w:rPr>
          <w:rFonts w:ascii="Verdana" w:hAnsi="Verdana"/>
          <w:sz w:val="20"/>
          <w:szCs w:val="22"/>
          <w:vertAlign w:val="subscript"/>
        </w:rPr>
        <w:t>2</w:t>
      </w:r>
      <w:r w:rsidRPr="00CC5741">
        <w:rPr>
          <w:rFonts w:ascii="Verdana" w:hAnsi="Verdana"/>
          <w:sz w:val="20"/>
          <w:szCs w:val="22"/>
        </w:rPr>
        <w:t xml:space="preserve"> (g) + O</w:t>
      </w:r>
      <w:r w:rsidRPr="00CC5741">
        <w:rPr>
          <w:rFonts w:ascii="Verdana" w:hAnsi="Verdana"/>
          <w:sz w:val="20"/>
          <w:szCs w:val="22"/>
          <w:vertAlign w:val="subscript"/>
        </w:rPr>
        <w:t>2</w:t>
      </w:r>
      <w:r w:rsidRPr="00CC5741">
        <w:rPr>
          <w:rFonts w:ascii="Verdana" w:hAnsi="Verdana"/>
          <w:sz w:val="20"/>
          <w:szCs w:val="22"/>
        </w:rPr>
        <w:t xml:space="preserve"> (g)  </w:t>
      </w:r>
      <w:r w:rsidRPr="00CC5741">
        <w:rPr>
          <w:rFonts w:ascii="Verdana" w:hAnsi="Verdana"/>
          <w:sz w:val="20"/>
          <w:szCs w:val="22"/>
        </w:rPr>
        <w:sym w:font="Wingdings 3" w:char="0044"/>
      </w:r>
      <w:r w:rsidRPr="00CC5741">
        <w:rPr>
          <w:rFonts w:ascii="Verdana" w:hAnsi="Verdana"/>
          <w:sz w:val="20"/>
          <w:szCs w:val="22"/>
        </w:rPr>
        <w:t xml:space="preserve"> 2 NO (g)   </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t>In de hete verbrandingsmotor van een auto wordt benzine verbrand tot CO</w:t>
      </w:r>
      <w:r w:rsidRPr="00CC5741">
        <w:rPr>
          <w:rFonts w:ascii="Verdana" w:hAnsi="Verdana"/>
          <w:sz w:val="20"/>
          <w:szCs w:val="22"/>
          <w:vertAlign w:val="subscript"/>
        </w:rPr>
        <w:t>2</w:t>
      </w:r>
      <w:r w:rsidRPr="00CC5741">
        <w:rPr>
          <w:rFonts w:ascii="Verdana" w:hAnsi="Verdana"/>
          <w:sz w:val="20"/>
          <w:szCs w:val="22"/>
        </w:rPr>
        <w:t xml:space="preserve"> (g) en H</w:t>
      </w:r>
      <w:r w:rsidRPr="00CC5741">
        <w:rPr>
          <w:rFonts w:ascii="Verdana" w:hAnsi="Verdana"/>
          <w:sz w:val="20"/>
          <w:szCs w:val="22"/>
          <w:vertAlign w:val="subscript"/>
        </w:rPr>
        <w:t>2</w:t>
      </w:r>
      <w:r w:rsidRPr="00CC5741">
        <w:rPr>
          <w:rFonts w:ascii="Verdana" w:hAnsi="Verdana"/>
          <w:sz w:val="20"/>
          <w:szCs w:val="22"/>
        </w:rPr>
        <w:t xml:space="preserve">O (g). Er ontstaat daarnaast ook </w:t>
      </w:r>
      <w:r w:rsidR="00856962">
        <w:rPr>
          <w:rFonts w:ascii="Verdana" w:hAnsi="Verdana"/>
          <w:sz w:val="20"/>
          <w:szCs w:val="22"/>
        </w:rPr>
        <w:t>stikstofmonoxide</w:t>
      </w:r>
      <w:r w:rsidRPr="00CC5741">
        <w:rPr>
          <w:rFonts w:ascii="Verdana" w:hAnsi="Verdana"/>
          <w:sz w:val="20"/>
          <w:szCs w:val="22"/>
        </w:rPr>
        <w:t>.</w:t>
      </w:r>
    </w:p>
    <w:p w:rsidR="00CC5741" w:rsidRPr="00CC5741" w:rsidRDefault="00CC5741" w:rsidP="00CC5741">
      <w:pPr>
        <w:rPr>
          <w:rFonts w:ascii="Verdana" w:hAnsi="Verdana"/>
          <w:sz w:val="20"/>
          <w:szCs w:val="22"/>
        </w:rPr>
      </w:pPr>
      <w:r w:rsidRPr="00CC5741">
        <w:rPr>
          <w:rFonts w:ascii="Verdana" w:hAnsi="Verdana"/>
          <w:sz w:val="20"/>
          <w:szCs w:val="22"/>
        </w:rPr>
        <w:t>Vanwege milieunormen wil men de opbrengst aan N</w:t>
      </w:r>
      <w:r w:rsidRPr="00CC5741">
        <w:rPr>
          <w:rFonts w:ascii="Verdana" w:hAnsi="Verdana"/>
          <w:sz w:val="20"/>
          <w:szCs w:val="22"/>
          <w:vertAlign w:val="subscript"/>
        </w:rPr>
        <w:t>2</w:t>
      </w:r>
      <w:r w:rsidRPr="00CC5741">
        <w:rPr>
          <w:rFonts w:ascii="Verdana" w:hAnsi="Verdana"/>
          <w:sz w:val="20"/>
          <w:szCs w:val="22"/>
        </w:rPr>
        <w:t xml:space="preserve"> en O</w:t>
      </w:r>
      <w:r w:rsidRPr="00CC5741">
        <w:rPr>
          <w:rFonts w:ascii="Verdana" w:hAnsi="Verdana"/>
          <w:sz w:val="20"/>
          <w:szCs w:val="22"/>
          <w:vertAlign w:val="subscript"/>
        </w:rPr>
        <w:t>2</w:t>
      </w:r>
      <w:r w:rsidRPr="00CC5741">
        <w:rPr>
          <w:rFonts w:ascii="Verdana" w:hAnsi="Verdana"/>
          <w:sz w:val="20"/>
          <w:szCs w:val="22"/>
        </w:rPr>
        <w:t xml:space="preserve"> zo hoog mogelijk maken. Men kiest daarom voor een hoge druk en een vrij hoge temperatu</w:t>
      </w:r>
      <w:r w:rsidR="00214C4C">
        <w:rPr>
          <w:rFonts w:ascii="Verdana" w:hAnsi="Verdana"/>
          <w:sz w:val="20"/>
          <w:szCs w:val="22"/>
        </w:rPr>
        <w:t>ur in aanwezigheid van platina.</w:t>
      </w:r>
    </w:p>
    <w:p w:rsidR="00CC5741" w:rsidRPr="00CC5741" w:rsidRDefault="00CC5741" w:rsidP="00CC5741">
      <w:pPr>
        <w:pStyle w:val="Lijstalinea"/>
        <w:numPr>
          <w:ilvl w:val="0"/>
          <w:numId w:val="5"/>
        </w:numPr>
        <w:rPr>
          <w:rFonts w:ascii="Verdana" w:hAnsi="Verdana"/>
          <w:sz w:val="20"/>
          <w:szCs w:val="22"/>
        </w:rPr>
      </w:pPr>
      <w:r w:rsidRPr="00CC5741">
        <w:rPr>
          <w:rFonts w:ascii="Verdana" w:hAnsi="Verdana"/>
          <w:sz w:val="20"/>
          <w:szCs w:val="22"/>
        </w:rPr>
        <w:t>Leg uit of een hoge druk gunstig is voor de opbrengst aan N</w:t>
      </w:r>
      <w:r w:rsidRPr="00CC5741">
        <w:rPr>
          <w:rFonts w:ascii="Verdana" w:hAnsi="Verdana"/>
          <w:sz w:val="20"/>
          <w:szCs w:val="22"/>
          <w:vertAlign w:val="subscript"/>
        </w:rPr>
        <w:t>2</w:t>
      </w:r>
      <w:r w:rsidRPr="00CC5741">
        <w:rPr>
          <w:rFonts w:ascii="Verdana" w:hAnsi="Verdana"/>
          <w:sz w:val="20"/>
          <w:szCs w:val="22"/>
        </w:rPr>
        <w:t xml:space="preserve"> en O</w:t>
      </w:r>
      <w:r w:rsidRPr="00CC5741">
        <w:rPr>
          <w:rFonts w:ascii="Verdana" w:hAnsi="Verdana"/>
          <w:sz w:val="20"/>
          <w:szCs w:val="22"/>
          <w:vertAlign w:val="subscript"/>
        </w:rPr>
        <w:t>2</w:t>
      </w:r>
      <w:r w:rsidRPr="00CC5741">
        <w:rPr>
          <w:rFonts w:ascii="Verdana" w:hAnsi="Verdana"/>
          <w:sz w:val="20"/>
          <w:szCs w:val="22"/>
        </w:rPr>
        <w:t>.</w:t>
      </w:r>
    </w:p>
    <w:p w:rsidR="00CC5741" w:rsidRPr="00CC5741" w:rsidRDefault="00CC5741" w:rsidP="00CC5741">
      <w:pPr>
        <w:pStyle w:val="Lijstalinea"/>
        <w:numPr>
          <w:ilvl w:val="0"/>
          <w:numId w:val="5"/>
        </w:numPr>
        <w:rPr>
          <w:rFonts w:ascii="Verdana" w:hAnsi="Verdana"/>
          <w:sz w:val="20"/>
          <w:szCs w:val="22"/>
        </w:rPr>
      </w:pPr>
      <w:r w:rsidRPr="00CC5741">
        <w:rPr>
          <w:rFonts w:ascii="Verdana" w:hAnsi="Verdana"/>
          <w:sz w:val="20"/>
          <w:szCs w:val="22"/>
        </w:rPr>
        <w:t>Leg uit of een hoge temperatuur gunstig is voor de ligging van bovengenoemd evenwicht.</w:t>
      </w:r>
      <w:r w:rsidR="00856962">
        <w:rPr>
          <w:rFonts w:ascii="Verdana" w:hAnsi="Verdana"/>
          <w:sz w:val="20"/>
          <w:szCs w:val="22"/>
        </w:rPr>
        <w:t xml:space="preserve"> (Gebruik Binas57A)</w:t>
      </w:r>
    </w:p>
    <w:p w:rsidR="00CC5741" w:rsidRPr="00CC5741" w:rsidRDefault="00CC5741" w:rsidP="00CC5741">
      <w:pPr>
        <w:pStyle w:val="Lijstalinea"/>
        <w:numPr>
          <w:ilvl w:val="0"/>
          <w:numId w:val="5"/>
        </w:numPr>
        <w:rPr>
          <w:rFonts w:ascii="Verdana" w:hAnsi="Verdana"/>
          <w:sz w:val="20"/>
          <w:szCs w:val="22"/>
        </w:rPr>
      </w:pPr>
      <w:r w:rsidRPr="00CC5741">
        <w:rPr>
          <w:rFonts w:ascii="Verdana" w:hAnsi="Verdana"/>
          <w:sz w:val="20"/>
          <w:szCs w:val="22"/>
        </w:rPr>
        <w:t>Leg uit wat de rol is van het platina.</w:t>
      </w:r>
    </w:p>
    <w:p w:rsidR="00CC5741" w:rsidRPr="00CC5741" w:rsidRDefault="00CC5741" w:rsidP="00CC5741">
      <w:pPr>
        <w:pStyle w:val="Lijstalinea"/>
        <w:numPr>
          <w:ilvl w:val="0"/>
          <w:numId w:val="5"/>
        </w:numPr>
        <w:rPr>
          <w:rFonts w:ascii="Verdana" w:hAnsi="Verdana"/>
          <w:sz w:val="20"/>
          <w:szCs w:val="22"/>
        </w:rPr>
      </w:pPr>
      <w:r w:rsidRPr="00CC5741">
        <w:rPr>
          <w:rFonts w:ascii="Verdana" w:hAnsi="Verdana"/>
          <w:sz w:val="20"/>
          <w:szCs w:val="22"/>
        </w:rPr>
        <w:t xml:space="preserve">Bij de ammoniaksynthese probeert men met veel moeite waardeloos stikstofgas om te zetten in een bruikbare stikstofverbinding. Bij bovenstaand evenwicht gebeurt het omgekeerde, kortom dat lijkt tegenstrijdig. </w:t>
      </w:r>
    </w:p>
    <w:p w:rsidR="00CC5741" w:rsidRPr="00CC5741" w:rsidRDefault="00CC5741" w:rsidP="00E47B91">
      <w:pPr>
        <w:pStyle w:val="Lijstalinea"/>
        <w:ind w:left="644"/>
        <w:rPr>
          <w:rFonts w:ascii="Verdana" w:hAnsi="Verdana"/>
          <w:sz w:val="20"/>
          <w:szCs w:val="22"/>
        </w:rPr>
      </w:pPr>
      <w:r w:rsidRPr="00CC5741">
        <w:rPr>
          <w:rFonts w:ascii="Verdana" w:hAnsi="Verdana"/>
          <w:sz w:val="20"/>
          <w:szCs w:val="22"/>
        </w:rPr>
        <w:t xml:space="preserve">Leg uit dat het afbreken van NO (g) een schijnbare tegenstelling (paradox) is. Gebruik in je antwoord ook het begrip milieunorm. </w:t>
      </w:r>
    </w:p>
    <w:p w:rsidR="00CC5741" w:rsidRPr="00B24A1E" w:rsidRDefault="00CC5741" w:rsidP="00CC5741">
      <w:pPr>
        <w:rPr>
          <w:rFonts w:ascii="Verdana" w:hAnsi="Verdana"/>
          <w:sz w:val="22"/>
          <w:szCs w:val="22"/>
        </w:rPr>
      </w:pPr>
    </w:p>
    <w:p w:rsidR="00CC5741" w:rsidRPr="00B24A1E" w:rsidRDefault="00CC5741" w:rsidP="00CC5741">
      <w:pPr>
        <w:rPr>
          <w:rFonts w:ascii="Verdana" w:hAnsi="Verdana"/>
          <w:sz w:val="22"/>
          <w:szCs w:val="22"/>
        </w:rPr>
      </w:pPr>
    </w:p>
    <w:p w:rsidR="00CC5741" w:rsidRPr="00CC5741" w:rsidRDefault="00CC5741" w:rsidP="00CC5741">
      <w:pPr>
        <w:rPr>
          <w:rFonts w:ascii="Verdana" w:hAnsi="Verdana"/>
          <w:b/>
          <w:sz w:val="20"/>
          <w:szCs w:val="22"/>
        </w:rPr>
      </w:pPr>
      <w:r w:rsidRPr="00CC5741">
        <w:rPr>
          <w:rFonts w:ascii="Verdana" w:hAnsi="Verdana"/>
          <w:b/>
          <w:sz w:val="20"/>
          <w:szCs w:val="22"/>
        </w:rPr>
        <w:t>Vraag 6</w:t>
      </w:r>
    </w:p>
    <w:p w:rsidR="00CC5741" w:rsidRPr="00CC5741" w:rsidRDefault="00CC5741" w:rsidP="00CC5741">
      <w:pPr>
        <w:rPr>
          <w:rFonts w:ascii="Verdana" w:hAnsi="Verdana"/>
          <w:sz w:val="20"/>
          <w:szCs w:val="22"/>
        </w:rPr>
      </w:pPr>
      <w:r w:rsidRPr="00CC5741">
        <w:rPr>
          <w:rFonts w:ascii="Verdana" w:hAnsi="Verdana"/>
          <w:sz w:val="20"/>
          <w:szCs w:val="22"/>
        </w:rPr>
        <w:t>Kolendamp is een synoniem voor koolstof</w:t>
      </w:r>
      <w:r w:rsidR="00856962">
        <w:rPr>
          <w:rFonts w:ascii="Verdana" w:hAnsi="Verdana"/>
          <w:sz w:val="20"/>
          <w:szCs w:val="22"/>
        </w:rPr>
        <w:t>monoxide</w:t>
      </w:r>
      <w:r w:rsidRPr="00CC5741">
        <w:rPr>
          <w:rFonts w:ascii="Verdana" w:hAnsi="Verdana"/>
          <w:sz w:val="20"/>
          <w:szCs w:val="22"/>
        </w:rPr>
        <w:t>gas. Dit is een kleurloos en reukloos gas dat in een verstopte, met roet bek</w:t>
      </w:r>
      <w:r w:rsidR="00214C4C">
        <w:rPr>
          <w:rFonts w:ascii="Verdana" w:hAnsi="Verdana"/>
          <w:sz w:val="20"/>
          <w:szCs w:val="22"/>
        </w:rPr>
        <w:t>lede, schoorsteen kan ontstaan:</w:t>
      </w:r>
    </w:p>
    <w:p w:rsidR="00CC5741" w:rsidRPr="00CC5741" w:rsidRDefault="00CC5741" w:rsidP="00CC5741">
      <w:pPr>
        <w:rPr>
          <w:rFonts w:ascii="Verdana" w:hAnsi="Verdana"/>
          <w:sz w:val="20"/>
          <w:szCs w:val="22"/>
          <w:lang w:val="en-GB"/>
        </w:rPr>
      </w:pPr>
      <w:r w:rsidRPr="00CC5741">
        <w:rPr>
          <w:rFonts w:ascii="Verdana" w:hAnsi="Verdana"/>
          <w:sz w:val="20"/>
          <w:szCs w:val="22"/>
        </w:rPr>
        <w:tab/>
      </w:r>
      <w:r w:rsidRPr="00CC5741">
        <w:rPr>
          <w:rFonts w:ascii="Verdana" w:hAnsi="Verdana"/>
          <w:sz w:val="20"/>
          <w:szCs w:val="22"/>
          <w:lang w:val="en-GB"/>
        </w:rPr>
        <w:t>C(s)  + CO</w:t>
      </w:r>
      <w:r w:rsidRPr="00CC5741">
        <w:rPr>
          <w:rFonts w:ascii="Verdana" w:hAnsi="Verdana"/>
          <w:sz w:val="20"/>
          <w:szCs w:val="22"/>
          <w:vertAlign w:val="subscript"/>
          <w:lang w:val="en-GB"/>
        </w:rPr>
        <w:t>2</w:t>
      </w:r>
      <w:r w:rsidRPr="00CC5741">
        <w:rPr>
          <w:rFonts w:ascii="Verdana" w:hAnsi="Verdana"/>
          <w:sz w:val="20"/>
          <w:szCs w:val="22"/>
          <w:lang w:val="en-GB"/>
        </w:rPr>
        <w:t xml:space="preserve"> (g)  </w:t>
      </w:r>
      <w:r w:rsidRPr="00CC5741">
        <w:rPr>
          <w:rFonts w:ascii="Verdana" w:hAnsi="Verdana"/>
          <w:sz w:val="20"/>
          <w:szCs w:val="22"/>
        </w:rPr>
        <w:sym w:font="Wingdings 3" w:char="F044"/>
      </w:r>
      <w:r w:rsidRPr="00CC5741">
        <w:rPr>
          <w:rFonts w:ascii="Verdana" w:hAnsi="Verdana"/>
          <w:sz w:val="20"/>
          <w:szCs w:val="22"/>
          <w:lang w:val="en-GB"/>
        </w:rPr>
        <w:t xml:space="preserve">  2 CO (g)   (</w:t>
      </w:r>
      <w:r w:rsidRPr="00CC5741">
        <w:rPr>
          <w:rFonts w:ascii="Verdana" w:hAnsi="Verdana"/>
          <w:sz w:val="20"/>
          <w:szCs w:val="22"/>
        </w:rPr>
        <w:t>Δ</w:t>
      </w:r>
      <w:r w:rsidRPr="00CC5741">
        <w:rPr>
          <w:rFonts w:ascii="Verdana" w:hAnsi="Verdana"/>
          <w:sz w:val="20"/>
          <w:szCs w:val="22"/>
          <w:lang w:val="en-GB"/>
        </w:rPr>
        <w:t>E  ≥ 0</w:t>
      </w:r>
      <w:r w:rsidR="00214C4C">
        <w:rPr>
          <w:rFonts w:ascii="Verdana" w:hAnsi="Verdana"/>
          <w:sz w:val="20"/>
          <w:szCs w:val="22"/>
          <w:lang w:val="en-GB"/>
        </w:rPr>
        <w:t>)</w:t>
      </w:r>
    </w:p>
    <w:p w:rsidR="00CC5741" w:rsidRPr="00CC5741" w:rsidRDefault="00CC5741" w:rsidP="00CC5741">
      <w:pPr>
        <w:rPr>
          <w:rFonts w:ascii="Verdana" w:hAnsi="Verdana"/>
          <w:sz w:val="20"/>
          <w:szCs w:val="22"/>
          <w:lang w:val="en-GB"/>
        </w:rPr>
      </w:pPr>
    </w:p>
    <w:p w:rsidR="00CC5741" w:rsidRPr="00CC5741" w:rsidRDefault="00CC5741" w:rsidP="00CC5741">
      <w:pPr>
        <w:pStyle w:val="Lijstalinea"/>
        <w:numPr>
          <w:ilvl w:val="0"/>
          <w:numId w:val="6"/>
        </w:numPr>
        <w:rPr>
          <w:rFonts w:ascii="Verdana" w:hAnsi="Verdana"/>
          <w:sz w:val="20"/>
          <w:szCs w:val="22"/>
        </w:rPr>
      </w:pPr>
      <w:r w:rsidRPr="00CC5741">
        <w:rPr>
          <w:rFonts w:ascii="Verdana" w:hAnsi="Verdana"/>
          <w:sz w:val="20"/>
          <w:szCs w:val="22"/>
        </w:rPr>
        <w:t>Wanneer de schoorsteen verstopt raakt kunnen de hete gassen niet meer verdwijnen. Er ontstaat dan extra veel koolstof</w:t>
      </w:r>
      <w:r w:rsidR="00856962">
        <w:rPr>
          <w:rFonts w:ascii="Verdana" w:hAnsi="Verdana"/>
          <w:sz w:val="20"/>
          <w:szCs w:val="22"/>
        </w:rPr>
        <w:t>monoxide</w:t>
      </w:r>
      <w:r w:rsidRPr="00CC5741">
        <w:rPr>
          <w:rFonts w:ascii="Verdana" w:hAnsi="Verdana"/>
          <w:sz w:val="20"/>
          <w:szCs w:val="22"/>
        </w:rPr>
        <w:t>. Leg dit uit aan de hand van een evenwichtsverschuiving.</w:t>
      </w:r>
    </w:p>
    <w:p w:rsidR="00CC5741" w:rsidRPr="00CC5741" w:rsidRDefault="00CC5741" w:rsidP="00CC5741">
      <w:pPr>
        <w:pStyle w:val="Lijstalinea"/>
        <w:numPr>
          <w:ilvl w:val="0"/>
          <w:numId w:val="6"/>
        </w:numPr>
        <w:rPr>
          <w:rFonts w:ascii="Verdana" w:hAnsi="Verdana"/>
          <w:sz w:val="20"/>
          <w:szCs w:val="22"/>
        </w:rPr>
      </w:pPr>
      <w:r w:rsidRPr="00CC5741">
        <w:rPr>
          <w:rFonts w:ascii="Verdana" w:hAnsi="Verdana"/>
          <w:sz w:val="20"/>
          <w:szCs w:val="22"/>
        </w:rPr>
        <w:t xml:space="preserve">Geef van </w:t>
      </w:r>
      <w:r w:rsidR="00DD7495">
        <w:rPr>
          <w:rFonts w:ascii="Verdana" w:hAnsi="Verdana"/>
          <w:sz w:val="20"/>
          <w:szCs w:val="22"/>
        </w:rPr>
        <w:t xml:space="preserve">het </w:t>
      </w:r>
      <w:r w:rsidRPr="00CC5741">
        <w:rPr>
          <w:rFonts w:ascii="Verdana" w:hAnsi="Verdana"/>
          <w:sz w:val="20"/>
          <w:szCs w:val="22"/>
        </w:rPr>
        <w:t>bovensta</w:t>
      </w:r>
      <w:r w:rsidR="00DD7495">
        <w:rPr>
          <w:rFonts w:ascii="Verdana" w:hAnsi="Verdana"/>
          <w:sz w:val="20"/>
          <w:szCs w:val="22"/>
        </w:rPr>
        <w:t>a</w:t>
      </w:r>
      <w:r w:rsidRPr="00CC5741">
        <w:rPr>
          <w:rFonts w:ascii="Verdana" w:hAnsi="Verdana"/>
          <w:sz w:val="20"/>
          <w:szCs w:val="22"/>
        </w:rPr>
        <w:t>nd</w:t>
      </w:r>
      <w:r w:rsidR="00DD7495">
        <w:rPr>
          <w:rFonts w:ascii="Verdana" w:hAnsi="Verdana"/>
          <w:sz w:val="20"/>
          <w:szCs w:val="22"/>
        </w:rPr>
        <w:t>e</w:t>
      </w:r>
      <w:r w:rsidRPr="00CC5741">
        <w:rPr>
          <w:rFonts w:ascii="Verdana" w:hAnsi="Verdana"/>
          <w:sz w:val="20"/>
          <w:szCs w:val="22"/>
        </w:rPr>
        <w:t xml:space="preserve"> evenwicht de evenwichtsvoorwaarde en leg vervolgens uit wat er gebeurt als aan bovenstaand evenwicht extra vast koolstof wordt toegevoegd.</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p>
    <w:p w:rsidR="00CC5741" w:rsidRPr="00CC5741" w:rsidRDefault="00CC5741" w:rsidP="00CC5741">
      <w:pPr>
        <w:rPr>
          <w:rFonts w:ascii="Verdana" w:hAnsi="Verdana"/>
          <w:b/>
          <w:sz w:val="20"/>
          <w:szCs w:val="22"/>
        </w:rPr>
      </w:pPr>
      <w:r w:rsidRPr="00CC5741">
        <w:rPr>
          <w:rFonts w:ascii="Verdana" w:hAnsi="Verdana"/>
          <w:b/>
          <w:sz w:val="20"/>
          <w:szCs w:val="22"/>
        </w:rPr>
        <w:t>Vraag 7</w:t>
      </w:r>
    </w:p>
    <w:p w:rsidR="00CC5741" w:rsidRPr="00CC5741" w:rsidRDefault="00CC5741" w:rsidP="00CC5741">
      <w:pPr>
        <w:rPr>
          <w:rFonts w:ascii="Verdana" w:hAnsi="Verdana"/>
          <w:sz w:val="20"/>
          <w:szCs w:val="22"/>
        </w:rPr>
      </w:pPr>
      <w:r w:rsidRPr="00CC5741">
        <w:rPr>
          <w:rFonts w:ascii="Verdana" w:hAnsi="Verdana"/>
          <w:sz w:val="20"/>
          <w:szCs w:val="22"/>
        </w:rPr>
        <w:t xml:space="preserve">Waterstoffluoride kookt bij 293 K (p=po). In waterstoffluoride van t=293 K en p=po  stelt </w:t>
      </w:r>
      <w:r w:rsidR="00214C4C">
        <w:rPr>
          <w:rFonts w:ascii="Verdana" w:hAnsi="Verdana"/>
          <w:sz w:val="20"/>
          <w:szCs w:val="22"/>
        </w:rPr>
        <w:t>zich het volgende evenwicht in:</w:t>
      </w:r>
    </w:p>
    <w:p w:rsidR="00CC5741" w:rsidRPr="00CC5741" w:rsidRDefault="00CC5741" w:rsidP="00CC5741">
      <w:pPr>
        <w:rPr>
          <w:rFonts w:ascii="Verdana" w:hAnsi="Verdana"/>
          <w:sz w:val="20"/>
          <w:szCs w:val="22"/>
        </w:rPr>
      </w:pPr>
      <w:r w:rsidRPr="00CC5741">
        <w:rPr>
          <w:rFonts w:ascii="Verdana" w:hAnsi="Verdana"/>
          <w:sz w:val="20"/>
          <w:szCs w:val="22"/>
        </w:rPr>
        <w:tab/>
      </w:r>
      <w:r w:rsidRPr="00CC5741">
        <w:rPr>
          <w:rFonts w:ascii="Verdana" w:hAnsi="Verdana"/>
          <w:sz w:val="20"/>
          <w:szCs w:val="22"/>
        </w:rPr>
        <w:tab/>
      </w:r>
      <w:r w:rsidRPr="00CC5741">
        <w:rPr>
          <w:rFonts w:ascii="Verdana" w:hAnsi="Verdana"/>
          <w:sz w:val="20"/>
          <w:szCs w:val="22"/>
        </w:rPr>
        <w:tab/>
      </w:r>
      <w:r w:rsidRPr="00CC5741">
        <w:rPr>
          <w:rFonts w:ascii="Verdana" w:hAnsi="Verdana"/>
          <w:sz w:val="20"/>
          <w:szCs w:val="22"/>
        </w:rPr>
        <w:tab/>
        <w:t>(HF)</w:t>
      </w:r>
      <w:r w:rsidRPr="00CC5741">
        <w:rPr>
          <w:rFonts w:ascii="Verdana" w:hAnsi="Verdana"/>
          <w:sz w:val="20"/>
          <w:szCs w:val="22"/>
          <w:vertAlign w:val="subscript"/>
        </w:rPr>
        <w:t>6</w:t>
      </w:r>
      <w:r w:rsidRPr="00CC5741">
        <w:rPr>
          <w:rFonts w:ascii="Verdana" w:hAnsi="Verdana"/>
          <w:sz w:val="20"/>
          <w:szCs w:val="22"/>
        </w:rPr>
        <w:t xml:space="preserve"> (g) </w:t>
      </w:r>
      <w:r w:rsidRPr="00CC5741">
        <w:rPr>
          <w:rFonts w:ascii="Verdana" w:hAnsi="Verdana"/>
          <w:sz w:val="20"/>
          <w:szCs w:val="22"/>
        </w:rPr>
        <w:sym w:font="Wingdings 3" w:char="0044"/>
      </w:r>
      <w:r w:rsidRPr="00CC5741">
        <w:rPr>
          <w:rFonts w:ascii="Verdana" w:hAnsi="Verdana"/>
          <w:sz w:val="20"/>
          <w:szCs w:val="22"/>
        </w:rPr>
        <w:t xml:space="preserve">   6 HF(g)</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t>De dichtheid van het gasmengsel van (HF)6  en HF van T=293 K en p=p</w:t>
      </w:r>
      <w:r w:rsidRPr="00CC5741">
        <w:rPr>
          <w:rFonts w:ascii="Verdana" w:hAnsi="Verdana"/>
          <w:sz w:val="20"/>
          <w:szCs w:val="22"/>
          <w:vertAlign w:val="subscript"/>
        </w:rPr>
        <w:t>o</w:t>
      </w:r>
      <w:r w:rsidRPr="00CC5741">
        <w:rPr>
          <w:rFonts w:ascii="Verdana" w:hAnsi="Verdana"/>
          <w:sz w:val="20"/>
          <w:szCs w:val="22"/>
        </w:rPr>
        <w:t xml:space="preserve">  bedraagt 4,8 g/dm</w:t>
      </w:r>
      <w:r w:rsidRPr="00CC5741">
        <w:rPr>
          <w:rFonts w:ascii="Verdana" w:hAnsi="Verdana"/>
          <w:sz w:val="20"/>
          <w:szCs w:val="22"/>
          <w:vertAlign w:val="superscript"/>
        </w:rPr>
        <w:t>3</w:t>
      </w:r>
      <w:r w:rsidRPr="00CC5741">
        <w:rPr>
          <w:rFonts w:ascii="Verdana" w:hAnsi="Verdana"/>
          <w:sz w:val="20"/>
          <w:szCs w:val="22"/>
        </w:rPr>
        <w:t>. Onder die omstandigheden is het volume van 1,0 mol gas 24 dm</w:t>
      </w:r>
      <w:r w:rsidRPr="00CC5741">
        <w:rPr>
          <w:rFonts w:ascii="Verdana" w:hAnsi="Verdana"/>
          <w:sz w:val="20"/>
          <w:szCs w:val="22"/>
          <w:vertAlign w:val="superscript"/>
        </w:rPr>
        <w:t>3</w:t>
      </w:r>
      <w:r w:rsidRPr="00CC5741">
        <w:rPr>
          <w:rFonts w:ascii="Verdana" w:hAnsi="Verdana"/>
          <w:sz w:val="20"/>
          <w:szCs w:val="22"/>
        </w:rPr>
        <w:t>.</w:t>
      </w:r>
    </w:p>
    <w:p w:rsidR="00CC5741" w:rsidRPr="00CC5741" w:rsidRDefault="00CC5741" w:rsidP="00CC5741">
      <w:pPr>
        <w:pStyle w:val="Lijstalinea"/>
        <w:numPr>
          <w:ilvl w:val="0"/>
          <w:numId w:val="7"/>
        </w:numPr>
        <w:rPr>
          <w:rFonts w:ascii="Verdana" w:hAnsi="Verdana"/>
          <w:sz w:val="20"/>
          <w:szCs w:val="22"/>
        </w:rPr>
      </w:pPr>
      <w:r w:rsidRPr="00CC5741">
        <w:rPr>
          <w:rFonts w:ascii="Verdana" w:hAnsi="Verdana"/>
          <w:sz w:val="20"/>
          <w:szCs w:val="22"/>
        </w:rPr>
        <w:t>Laat met een berekening aan de hand van deze gegevens zien welke van de soorten moleculen, (HF)</w:t>
      </w:r>
      <w:r w:rsidRPr="00CC5741">
        <w:rPr>
          <w:rFonts w:ascii="Verdana" w:hAnsi="Verdana"/>
          <w:sz w:val="20"/>
          <w:szCs w:val="22"/>
          <w:vertAlign w:val="subscript"/>
        </w:rPr>
        <w:t>6</w:t>
      </w:r>
      <w:r w:rsidRPr="00CC5741">
        <w:rPr>
          <w:rFonts w:ascii="Verdana" w:hAnsi="Verdana"/>
          <w:sz w:val="20"/>
          <w:szCs w:val="22"/>
        </w:rPr>
        <w:t xml:space="preserve"> of  HF, het meeste voorkomt in het gasmengsel T=293 K en p=p</w:t>
      </w:r>
      <w:r w:rsidRPr="00CC5741">
        <w:rPr>
          <w:rFonts w:ascii="Verdana" w:hAnsi="Verdana"/>
          <w:sz w:val="20"/>
          <w:szCs w:val="22"/>
          <w:vertAlign w:val="subscript"/>
        </w:rPr>
        <w:t>o</w:t>
      </w:r>
      <w:r w:rsidRPr="00CC5741">
        <w:rPr>
          <w:rFonts w:ascii="Verdana" w:hAnsi="Verdana"/>
          <w:sz w:val="20"/>
          <w:szCs w:val="22"/>
        </w:rPr>
        <w:t xml:space="preserve"> .</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r w:rsidRPr="00CC5741">
        <w:rPr>
          <w:rFonts w:ascii="Verdana" w:hAnsi="Verdana"/>
          <w:sz w:val="20"/>
          <w:szCs w:val="22"/>
        </w:rPr>
        <w:t>Als bij gelijkblijvende temperatuur de druk van een gas twee maal zo klein wordt, zal de dichtheid van het gas in het algemeen ook tweemaal zo klein worden. Bij bovenstaand gasmengsel wordt de dichtheid niet 2,4 g/dm</w:t>
      </w:r>
      <w:r w:rsidRPr="00CC5741">
        <w:rPr>
          <w:rFonts w:ascii="Verdana" w:hAnsi="Verdana"/>
          <w:sz w:val="20"/>
          <w:szCs w:val="22"/>
          <w:vertAlign w:val="superscript"/>
        </w:rPr>
        <w:t>3</w:t>
      </w:r>
      <w:r w:rsidRPr="00CC5741">
        <w:rPr>
          <w:rFonts w:ascii="Verdana" w:hAnsi="Verdana"/>
          <w:sz w:val="20"/>
          <w:szCs w:val="22"/>
        </w:rPr>
        <w:t xml:space="preserve"> wanneer de druk tweemaal zo klein wordt, maar kleiner dan 2,4 g/dm</w:t>
      </w:r>
      <w:r w:rsidRPr="00CC5741">
        <w:rPr>
          <w:rFonts w:ascii="Verdana" w:hAnsi="Verdana"/>
          <w:sz w:val="20"/>
          <w:szCs w:val="22"/>
          <w:vertAlign w:val="superscript"/>
        </w:rPr>
        <w:t>3</w:t>
      </w:r>
      <w:r w:rsidR="00214C4C">
        <w:rPr>
          <w:rFonts w:ascii="Verdana" w:hAnsi="Verdana"/>
          <w:sz w:val="20"/>
          <w:szCs w:val="22"/>
        </w:rPr>
        <w:t>.</w:t>
      </w:r>
    </w:p>
    <w:p w:rsidR="00CC5741" w:rsidRPr="00CC5741" w:rsidRDefault="00CC5741" w:rsidP="00CC5741">
      <w:pPr>
        <w:pStyle w:val="Lijstalinea"/>
        <w:numPr>
          <w:ilvl w:val="0"/>
          <w:numId w:val="7"/>
        </w:numPr>
        <w:rPr>
          <w:rFonts w:ascii="Verdana" w:hAnsi="Verdana"/>
          <w:sz w:val="20"/>
          <w:szCs w:val="22"/>
        </w:rPr>
      </w:pPr>
      <w:r w:rsidRPr="00CC5741">
        <w:rPr>
          <w:rFonts w:ascii="Verdana" w:hAnsi="Verdana"/>
          <w:sz w:val="20"/>
          <w:szCs w:val="22"/>
        </w:rPr>
        <w:t>Leg uit hoe het komt dat die dichtheid in dat geval kleiner dan 2,4 g/dm</w:t>
      </w:r>
      <w:r w:rsidRPr="00CC5741">
        <w:rPr>
          <w:rFonts w:ascii="Verdana" w:hAnsi="Verdana"/>
          <w:sz w:val="20"/>
          <w:szCs w:val="22"/>
          <w:vertAlign w:val="superscript"/>
        </w:rPr>
        <w:t>3</w:t>
      </w:r>
      <w:r w:rsidRPr="00CC5741">
        <w:rPr>
          <w:rFonts w:ascii="Verdana" w:hAnsi="Verdana"/>
          <w:sz w:val="20"/>
          <w:szCs w:val="22"/>
        </w:rPr>
        <w:t xml:space="preserve"> is.</w:t>
      </w:r>
    </w:p>
    <w:p w:rsidR="00CC5741" w:rsidRPr="00CC5741" w:rsidRDefault="00CC5741" w:rsidP="00CC5741">
      <w:pPr>
        <w:rPr>
          <w:rFonts w:ascii="Verdana" w:hAnsi="Verdana"/>
          <w:sz w:val="20"/>
          <w:szCs w:val="22"/>
        </w:rPr>
      </w:pPr>
    </w:p>
    <w:p w:rsidR="00CC5741" w:rsidRPr="00CC5741" w:rsidRDefault="00CC5741" w:rsidP="00CC5741">
      <w:pPr>
        <w:rPr>
          <w:rFonts w:ascii="Verdana" w:hAnsi="Verdana"/>
          <w:sz w:val="20"/>
          <w:szCs w:val="22"/>
        </w:rPr>
      </w:pPr>
    </w:p>
    <w:p w:rsidR="00CC5741" w:rsidRPr="00CC5741" w:rsidRDefault="00CC5741" w:rsidP="00CC5741">
      <w:pPr>
        <w:rPr>
          <w:rFonts w:ascii="Verdana" w:hAnsi="Verdana"/>
          <w:b/>
          <w:sz w:val="20"/>
          <w:szCs w:val="22"/>
        </w:rPr>
      </w:pPr>
      <w:r w:rsidRPr="00CC5741">
        <w:rPr>
          <w:rFonts w:ascii="Verdana" w:hAnsi="Verdana"/>
          <w:b/>
          <w:sz w:val="20"/>
          <w:szCs w:val="22"/>
        </w:rPr>
        <w:t>Vraag 8</w:t>
      </w:r>
    </w:p>
    <w:p w:rsidR="00CC5741" w:rsidRPr="00CC5741" w:rsidRDefault="00CC5741" w:rsidP="00CC5741">
      <w:pPr>
        <w:rPr>
          <w:rFonts w:ascii="Verdana" w:hAnsi="Verdana"/>
          <w:sz w:val="20"/>
          <w:szCs w:val="22"/>
        </w:rPr>
      </w:pPr>
      <w:r w:rsidRPr="00CC5741">
        <w:rPr>
          <w:rFonts w:ascii="Verdana" w:hAnsi="Verdana"/>
          <w:sz w:val="20"/>
          <w:szCs w:val="22"/>
        </w:rPr>
        <w:t>Het giftige gas fosgeen (COC</w:t>
      </w:r>
      <w:r w:rsidR="00576B7F">
        <w:rPr>
          <w:rFonts w:ascii="Verdana" w:hAnsi="Verdana"/>
          <w:sz w:val="20"/>
          <w:szCs w:val="22"/>
        </w:rPr>
        <w:t>l</w:t>
      </w:r>
      <w:r w:rsidRPr="00CC5741">
        <w:rPr>
          <w:rFonts w:ascii="Verdana" w:hAnsi="Verdana"/>
          <w:sz w:val="20"/>
          <w:szCs w:val="22"/>
          <w:vertAlign w:val="subscript"/>
        </w:rPr>
        <w:t>2</w:t>
      </w:r>
      <w:r w:rsidRPr="00CC5741">
        <w:rPr>
          <w:rFonts w:ascii="Verdana" w:hAnsi="Verdana"/>
          <w:sz w:val="20"/>
          <w:szCs w:val="22"/>
        </w:rPr>
        <w:t>) ontleedt al bij lage temperatuur in koolstof</w:t>
      </w:r>
      <w:r w:rsidR="00856962">
        <w:rPr>
          <w:rFonts w:ascii="Verdana" w:hAnsi="Verdana"/>
          <w:sz w:val="20"/>
          <w:szCs w:val="22"/>
        </w:rPr>
        <w:t>monoxide</w:t>
      </w:r>
      <w:r w:rsidRPr="00CC5741">
        <w:rPr>
          <w:rFonts w:ascii="Verdana" w:hAnsi="Verdana"/>
          <w:sz w:val="20"/>
          <w:szCs w:val="22"/>
        </w:rPr>
        <w:t>gas (CO (g) en chloorgas (Cl</w:t>
      </w:r>
      <w:r w:rsidRPr="00CC5741">
        <w:rPr>
          <w:rFonts w:ascii="Verdana" w:hAnsi="Verdana"/>
          <w:sz w:val="20"/>
          <w:szCs w:val="22"/>
          <w:vertAlign w:val="subscript"/>
        </w:rPr>
        <w:t>2</w:t>
      </w:r>
      <w:r w:rsidRPr="00CC5741">
        <w:rPr>
          <w:rFonts w:ascii="Verdana" w:hAnsi="Verdana"/>
          <w:sz w:val="20"/>
          <w:szCs w:val="22"/>
        </w:rPr>
        <w:t xml:space="preserve"> (g) ). </w:t>
      </w:r>
    </w:p>
    <w:p w:rsidR="00CC5741" w:rsidRPr="00CC5741" w:rsidRDefault="00CC5741" w:rsidP="00CC5741">
      <w:pPr>
        <w:rPr>
          <w:rFonts w:ascii="Verdana" w:hAnsi="Verdana"/>
          <w:sz w:val="20"/>
          <w:szCs w:val="22"/>
        </w:rPr>
      </w:pPr>
      <w:r w:rsidRPr="00CC5741">
        <w:rPr>
          <w:rFonts w:ascii="Verdana" w:hAnsi="Verdana"/>
          <w:sz w:val="20"/>
          <w:szCs w:val="22"/>
        </w:rPr>
        <w:t>In een vat van 1,00 l brengen we 0,20 mol fosgeen. Bij een bepaalde temperatuur ontstaat een evenwichtsmengsel met 4,0. 10</w:t>
      </w:r>
      <w:r w:rsidRPr="00CC5741">
        <w:rPr>
          <w:rFonts w:ascii="Verdana" w:hAnsi="Verdana"/>
          <w:sz w:val="20"/>
          <w:szCs w:val="22"/>
          <w:vertAlign w:val="superscript"/>
        </w:rPr>
        <w:t>-2</w:t>
      </w:r>
      <w:r w:rsidR="001F511A">
        <w:rPr>
          <w:rFonts w:ascii="Verdana" w:hAnsi="Verdana"/>
          <w:sz w:val="20"/>
          <w:szCs w:val="22"/>
        </w:rPr>
        <w:t xml:space="preserve"> mol Cl</w:t>
      </w:r>
      <w:r w:rsidRPr="00CC5741">
        <w:rPr>
          <w:rFonts w:ascii="Verdana" w:hAnsi="Verdana"/>
          <w:sz w:val="20"/>
          <w:szCs w:val="22"/>
          <w:vertAlign w:val="subscript"/>
        </w:rPr>
        <w:t>2</w:t>
      </w:r>
      <w:r w:rsidR="00214C4C">
        <w:rPr>
          <w:rFonts w:ascii="Verdana" w:hAnsi="Verdana"/>
          <w:sz w:val="20"/>
          <w:szCs w:val="22"/>
        </w:rPr>
        <w:t xml:space="preserve">. </w:t>
      </w:r>
    </w:p>
    <w:p w:rsidR="00CC5741" w:rsidRPr="00CC5741" w:rsidRDefault="00CC5741" w:rsidP="00CC5741">
      <w:pPr>
        <w:pStyle w:val="Lijstalinea"/>
        <w:numPr>
          <w:ilvl w:val="0"/>
          <w:numId w:val="8"/>
        </w:numPr>
        <w:rPr>
          <w:rFonts w:ascii="Verdana" w:hAnsi="Verdana"/>
          <w:sz w:val="20"/>
          <w:szCs w:val="22"/>
        </w:rPr>
      </w:pPr>
      <w:r w:rsidRPr="00CC5741">
        <w:rPr>
          <w:rFonts w:ascii="Verdana" w:hAnsi="Verdana"/>
          <w:sz w:val="20"/>
          <w:szCs w:val="22"/>
        </w:rPr>
        <w:t xml:space="preserve">Bereken de waarde van de evenwichtsconstante onder bovenstaande omstandigheden. </w:t>
      </w:r>
    </w:p>
    <w:p w:rsidR="00CC5741" w:rsidRPr="00CC5741" w:rsidRDefault="00CC5741" w:rsidP="00CC5741">
      <w:pPr>
        <w:pStyle w:val="Lijstalinea"/>
        <w:numPr>
          <w:ilvl w:val="0"/>
          <w:numId w:val="8"/>
        </w:numPr>
        <w:rPr>
          <w:rFonts w:ascii="Verdana" w:hAnsi="Verdana"/>
          <w:sz w:val="20"/>
          <w:szCs w:val="22"/>
        </w:rPr>
      </w:pPr>
      <w:r w:rsidRPr="00CC5741">
        <w:rPr>
          <w:rFonts w:ascii="Verdana" w:hAnsi="Verdana"/>
          <w:sz w:val="20"/>
          <w:szCs w:val="22"/>
        </w:rPr>
        <w:t>We verhogen de druk door het reactievat te verkleinen. Na de drukve</w:t>
      </w:r>
      <w:r w:rsidR="001F511A">
        <w:rPr>
          <w:rFonts w:ascii="Verdana" w:hAnsi="Verdana"/>
          <w:sz w:val="20"/>
          <w:szCs w:val="22"/>
        </w:rPr>
        <w:t>rhoging is de concentratie van Cl</w:t>
      </w:r>
      <w:r w:rsidRPr="00CC5741">
        <w:rPr>
          <w:rFonts w:ascii="Verdana" w:hAnsi="Verdana"/>
          <w:sz w:val="20"/>
          <w:szCs w:val="22"/>
          <w:vertAlign w:val="subscript"/>
        </w:rPr>
        <w:t>2</w:t>
      </w:r>
      <w:r w:rsidRPr="00CC5741">
        <w:rPr>
          <w:rFonts w:ascii="Verdana" w:hAnsi="Verdana"/>
          <w:sz w:val="20"/>
          <w:szCs w:val="22"/>
        </w:rPr>
        <w:t xml:space="preserve"> 8,0. 10</w:t>
      </w:r>
      <w:r w:rsidRPr="00CC5741">
        <w:rPr>
          <w:rFonts w:ascii="Verdana" w:hAnsi="Verdana"/>
          <w:sz w:val="20"/>
          <w:szCs w:val="22"/>
          <w:vertAlign w:val="superscript"/>
        </w:rPr>
        <w:t>-2</w:t>
      </w:r>
      <w:r w:rsidRPr="00CC5741">
        <w:rPr>
          <w:rFonts w:ascii="Verdana" w:hAnsi="Verdana"/>
          <w:sz w:val="20"/>
          <w:szCs w:val="22"/>
        </w:rPr>
        <w:t xml:space="preserve"> mol/l. Bereken de concentraties van de andere twee stoffen in het nieuwe evenwichtsmengsel. (Hint: stel de verandering op X mol/l)</w:t>
      </w:r>
    </w:p>
    <w:p w:rsidR="00CC5741" w:rsidRPr="00CC5741" w:rsidRDefault="00CC5741" w:rsidP="00CC5741">
      <w:pPr>
        <w:pStyle w:val="Lijstalinea"/>
        <w:numPr>
          <w:ilvl w:val="0"/>
          <w:numId w:val="8"/>
        </w:numPr>
        <w:rPr>
          <w:rFonts w:ascii="Verdana" w:hAnsi="Verdana"/>
          <w:sz w:val="20"/>
          <w:szCs w:val="22"/>
        </w:rPr>
      </w:pPr>
      <w:r w:rsidRPr="00CC5741">
        <w:rPr>
          <w:rFonts w:ascii="Verdana" w:hAnsi="Verdana"/>
          <w:sz w:val="20"/>
          <w:szCs w:val="22"/>
        </w:rPr>
        <w:t xml:space="preserve">Leg uit dat er een evenwichtsverschuiving is opgetreden als gevolg van de drukverhoging. </w:t>
      </w:r>
    </w:p>
    <w:p w:rsidR="00455B75" w:rsidRPr="00CC5741" w:rsidRDefault="00455B75" w:rsidP="00CC5741">
      <w:pPr>
        <w:pStyle w:val="Geenafstand"/>
        <w:rPr>
          <w:rFonts w:ascii="Verdana" w:hAnsi="Verdana"/>
          <w:sz w:val="20"/>
        </w:rPr>
      </w:pPr>
      <w:bookmarkStart w:id="0" w:name="_GoBack"/>
      <w:bookmarkEnd w:id="0"/>
    </w:p>
    <w:sectPr w:rsidR="00455B75" w:rsidRPr="00CC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41" w:rsidRDefault="00CC5741" w:rsidP="00CC5741">
      <w:r>
        <w:separator/>
      </w:r>
    </w:p>
  </w:endnote>
  <w:endnote w:type="continuationSeparator" w:id="0">
    <w:p w:rsidR="00CC5741" w:rsidRDefault="00CC5741" w:rsidP="00C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094887"/>
      <w:docPartObj>
        <w:docPartGallery w:val="Page Numbers (Bottom of Page)"/>
        <w:docPartUnique/>
      </w:docPartObj>
    </w:sdtPr>
    <w:sdtEndPr/>
    <w:sdtContent>
      <w:p w:rsidR="00CC5741" w:rsidRDefault="00CC5741">
        <w:pPr>
          <w:pStyle w:val="Voettekst"/>
          <w:jc w:val="right"/>
        </w:pPr>
        <w:r>
          <w:fldChar w:fldCharType="begin"/>
        </w:r>
        <w:r>
          <w:instrText>PAGE   \* MERGEFORMAT</w:instrText>
        </w:r>
        <w:r>
          <w:fldChar w:fldCharType="separate"/>
        </w:r>
        <w:r w:rsidR="00BA4391">
          <w:rPr>
            <w:noProof/>
          </w:rPr>
          <w:t>3</w:t>
        </w:r>
        <w:r>
          <w:fldChar w:fldCharType="end"/>
        </w:r>
      </w:p>
    </w:sdtContent>
  </w:sdt>
  <w:p w:rsidR="00CC5741" w:rsidRPr="00CC5741" w:rsidRDefault="00CC5741" w:rsidP="00CC5741">
    <w:pPr>
      <w:pStyle w:val="ecxmsofooter"/>
      <w:shd w:val="clear" w:color="auto" w:fill="FFFFFF"/>
      <w:spacing w:before="0" w:beforeAutospacing="0" w:after="324" w:afterAutospacing="0" w:line="312" w:lineRule="atLeast"/>
      <w:rPr>
        <w:rFonts w:ascii="Calibri" w:hAnsi="Calibri"/>
        <w:color w:val="444444"/>
        <w:szCs w:val="22"/>
      </w:rPr>
    </w:pPr>
    <w:r w:rsidRPr="00760A82">
      <w:rPr>
        <w:rFonts w:ascii="Calibri" w:hAnsi="Calibri"/>
        <w:color w:val="7030A0"/>
        <w:szCs w:val="22"/>
      </w:rPr>
      <w:t xml:space="preserve">Stercollectie Scheikunde| </w:t>
    </w:r>
    <w:r>
      <w:rPr>
        <w:rFonts w:ascii="Calibri" w:hAnsi="Calibri"/>
        <w:color w:val="7030A0"/>
        <w:szCs w:val="22"/>
      </w:rPr>
      <w:t>Reactiesnelheid en evenwicht v456</w:t>
    </w:r>
    <w:r w:rsidRPr="00760A82">
      <w:rPr>
        <w:rFonts w:ascii="Calibri" w:hAnsi="Calibri"/>
        <w:color w:val="7030A0"/>
        <w:szCs w:val="22"/>
      </w:rPr>
      <w:t xml:space="preserve"> | </w:t>
    </w:r>
    <w:r>
      <w:rPr>
        <w:rFonts w:ascii="Calibri" w:hAnsi="Calibri"/>
        <w:color w:val="7030A0"/>
        <w:szCs w:val="22"/>
      </w:rPr>
      <w:t>Werkblad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41" w:rsidRDefault="00CC5741" w:rsidP="00CC5741">
      <w:r>
        <w:separator/>
      </w:r>
    </w:p>
  </w:footnote>
  <w:footnote w:type="continuationSeparator" w:id="0">
    <w:p w:rsidR="00CC5741" w:rsidRDefault="00CC5741" w:rsidP="00CC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41" w:rsidRDefault="00CC5741">
    <w:pPr>
      <w:pStyle w:val="Koptekst"/>
    </w:pPr>
    <w:r>
      <w:rPr>
        <w:noProof/>
      </w:rPr>
      <w:drawing>
        <wp:anchor distT="0" distB="0" distL="114300" distR="114300" simplePos="0" relativeHeight="251658240" behindDoc="1" locked="0" layoutInCell="1" allowOverlap="1">
          <wp:simplePos x="0" y="0"/>
          <wp:positionH relativeFrom="column">
            <wp:posOffset>4034119</wp:posOffset>
          </wp:positionH>
          <wp:positionV relativeFrom="paragraph">
            <wp:posOffset>-303171</wp:posOffset>
          </wp:positionV>
          <wp:extent cx="1928495" cy="652780"/>
          <wp:effectExtent l="0" t="0" r="0" b="0"/>
          <wp:wrapTight wrapText="bothSides">
            <wp:wrapPolygon edited="0">
              <wp:start x="0" y="0"/>
              <wp:lineTo x="0" y="20802"/>
              <wp:lineTo x="21337" y="20802"/>
              <wp:lineTo x="21337" y="0"/>
              <wp:lineTo x="0" y="0"/>
            </wp:wrapPolygon>
          </wp:wrapTight>
          <wp:docPr id="2" name="Afbeelding 2"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5AA"/>
    <w:multiLevelType w:val="hybridMultilevel"/>
    <w:tmpl w:val="F5602BC2"/>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107505D5"/>
    <w:multiLevelType w:val="hybridMultilevel"/>
    <w:tmpl w:val="F236A450"/>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96C7A8E"/>
    <w:multiLevelType w:val="hybridMultilevel"/>
    <w:tmpl w:val="F5EC1D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7215E"/>
    <w:multiLevelType w:val="hybridMultilevel"/>
    <w:tmpl w:val="7B7CDE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655391"/>
    <w:multiLevelType w:val="hybridMultilevel"/>
    <w:tmpl w:val="4C1C462E"/>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665D5726"/>
    <w:multiLevelType w:val="hybridMultilevel"/>
    <w:tmpl w:val="48A8C9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8A0D87"/>
    <w:multiLevelType w:val="hybridMultilevel"/>
    <w:tmpl w:val="43300B98"/>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74FB21D5"/>
    <w:multiLevelType w:val="hybridMultilevel"/>
    <w:tmpl w:val="4008FC8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41"/>
    <w:rsid w:val="001F511A"/>
    <w:rsid w:val="00214C4C"/>
    <w:rsid w:val="00235FF2"/>
    <w:rsid w:val="00321DC8"/>
    <w:rsid w:val="00455B75"/>
    <w:rsid w:val="004A1061"/>
    <w:rsid w:val="00527FBB"/>
    <w:rsid w:val="00576B7F"/>
    <w:rsid w:val="007B439F"/>
    <w:rsid w:val="00856962"/>
    <w:rsid w:val="00BA4391"/>
    <w:rsid w:val="00CC5741"/>
    <w:rsid w:val="00DD7495"/>
    <w:rsid w:val="00E47B91"/>
    <w:rsid w:val="00E95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FAEE27-704A-495D-BB59-522489DC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74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5741"/>
    <w:pPr>
      <w:spacing w:after="0" w:line="240" w:lineRule="auto"/>
    </w:pPr>
  </w:style>
  <w:style w:type="paragraph" w:styleId="Lijstalinea">
    <w:name w:val="List Paragraph"/>
    <w:basedOn w:val="Standaard"/>
    <w:uiPriority w:val="34"/>
    <w:qFormat/>
    <w:rsid w:val="00CC5741"/>
    <w:pPr>
      <w:ind w:left="720"/>
      <w:contextualSpacing/>
    </w:pPr>
  </w:style>
  <w:style w:type="paragraph" w:styleId="Koptekst">
    <w:name w:val="header"/>
    <w:basedOn w:val="Standaard"/>
    <w:link w:val="KoptekstChar"/>
    <w:uiPriority w:val="99"/>
    <w:unhideWhenUsed/>
    <w:rsid w:val="00CC5741"/>
    <w:pPr>
      <w:tabs>
        <w:tab w:val="center" w:pos="4536"/>
        <w:tab w:val="right" w:pos="9072"/>
      </w:tabs>
    </w:pPr>
  </w:style>
  <w:style w:type="character" w:customStyle="1" w:styleId="KoptekstChar">
    <w:name w:val="Koptekst Char"/>
    <w:basedOn w:val="Standaardalinea-lettertype"/>
    <w:link w:val="Koptekst"/>
    <w:uiPriority w:val="99"/>
    <w:rsid w:val="00CC574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C5741"/>
    <w:pPr>
      <w:tabs>
        <w:tab w:val="center" w:pos="4536"/>
        <w:tab w:val="right" w:pos="9072"/>
      </w:tabs>
    </w:pPr>
  </w:style>
  <w:style w:type="character" w:customStyle="1" w:styleId="VoettekstChar">
    <w:name w:val="Voettekst Char"/>
    <w:basedOn w:val="Standaardalinea-lettertype"/>
    <w:link w:val="Voettekst"/>
    <w:uiPriority w:val="99"/>
    <w:rsid w:val="00CC5741"/>
    <w:rPr>
      <w:rFonts w:ascii="Times New Roman" w:eastAsia="Times New Roman" w:hAnsi="Times New Roman" w:cs="Times New Roman"/>
      <w:sz w:val="24"/>
      <w:szCs w:val="24"/>
      <w:lang w:eastAsia="nl-NL"/>
    </w:rPr>
  </w:style>
  <w:style w:type="paragraph" w:customStyle="1" w:styleId="ecxmsofooter">
    <w:name w:val="ecxmsofooter"/>
    <w:basedOn w:val="Standaard"/>
    <w:rsid w:val="00CC57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904</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5</cp:revision>
  <dcterms:created xsi:type="dcterms:W3CDTF">2016-03-30T09:45:00Z</dcterms:created>
  <dcterms:modified xsi:type="dcterms:W3CDTF">2016-06-15T10:23:00Z</dcterms:modified>
</cp:coreProperties>
</file>