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9A" w:rsidRDefault="001D119A" w:rsidP="00050A1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GB"/>
        </w:rPr>
      </w:pPr>
      <w:proofErr w:type="spellStart"/>
      <w:r w:rsidRPr="001D119A">
        <w:rPr>
          <w:rFonts w:ascii="Arial" w:eastAsiaTheme="minorHAnsi" w:hAnsi="Arial" w:cs="Arial"/>
          <w:lang w:val="en-GB"/>
        </w:rPr>
        <w:t>tekst</w:t>
      </w:r>
      <w:proofErr w:type="spellEnd"/>
      <w:r w:rsidRPr="001D119A">
        <w:rPr>
          <w:rFonts w:ascii="Arial" w:eastAsiaTheme="minorHAnsi" w:hAnsi="Arial" w:cs="Arial"/>
          <w:lang w:val="en-GB"/>
        </w:rPr>
        <w:t xml:space="preserve"> 1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44"/>
          <w:szCs w:val="44"/>
          <w:lang w:val="en-GB"/>
        </w:rPr>
      </w:pPr>
      <w:r w:rsidRPr="0022756C">
        <w:rPr>
          <w:rFonts w:asciiTheme="minorHAnsi" w:eastAsiaTheme="minorHAnsi" w:hAnsiTheme="minorHAnsi" w:cstheme="minorHAnsi"/>
          <w:b/>
          <w:sz w:val="44"/>
          <w:szCs w:val="44"/>
          <w:lang w:val="en-GB"/>
        </w:rPr>
        <w:t xml:space="preserve">Texting shorthand annoys purists, but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44"/>
          <w:szCs w:val="44"/>
          <w:lang w:val="en-GB"/>
        </w:rPr>
      </w:pPr>
      <w:r w:rsidRPr="0022756C">
        <w:rPr>
          <w:rFonts w:asciiTheme="minorHAnsi" w:eastAsiaTheme="minorHAnsi" w:hAnsiTheme="minorHAnsi" w:cstheme="minorHAnsi"/>
          <w:b/>
          <w:sz w:val="44"/>
          <w:szCs w:val="44"/>
          <w:lang w:val="en-GB"/>
        </w:rPr>
        <w:t xml:space="preserve">it has its charm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By Seth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Mydans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32"/>
          <w:szCs w:val="32"/>
          <w:lang w:val="en-GB"/>
        </w:rPr>
      </w:pPr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If u </w:t>
      </w:r>
      <w:proofErr w:type="spellStart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>cn</w:t>
      </w:r>
      <w:proofErr w:type="spellEnd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</w:t>
      </w:r>
      <w:proofErr w:type="spellStart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>rEd</w:t>
      </w:r>
      <w:proofErr w:type="spellEnd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</w:t>
      </w:r>
      <w:proofErr w:type="spellStart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>ths</w:t>
      </w:r>
      <w:proofErr w:type="spellEnd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, ur </w:t>
      </w:r>
      <w:proofErr w:type="spellStart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>doin</w:t>
      </w:r>
      <w:proofErr w:type="spellEnd"/>
      <w:r w:rsidRPr="0022756C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gr8.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1  It is the newest variant of English, a compressed jumble of letters and numbers that has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emerged in recent years as the language of the telephone text message. Quick, inventive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and utilitarian, it is a minimalist form of the language that some linguists call irrelevant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and many schoolteachers say is an insult to its mother tongue. But with more than a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trillion text messages sent every year, showering the world with a confetti of tiny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missives, it is impossible to ignore.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2  Texting is pure communication, pragmatic and terse, a facsimile of the sounds of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English cut loose from the roots and history of the language. It has produced its own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vocabulary of acronyms, homonyms and abbreviations, things like LOL (laughing out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loud) and CUL8R (see you later) that have, in their own context, become new English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words. It is a language driven by the young, a generation with the most agile thumbs in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human history, whipping across the keyboard as they text.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3  The vocabulary of text messaging realizes an old lexicographical dream ― the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realignment of spelling with sound. No more rough, trough, thought, through ― just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ruf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,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trof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thot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, thru. New conventions in spelling have emerged, like the use of a capital letter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to denote a long vowel: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ths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is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EzE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to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rEd.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4  The question is whether this new lingo is anything but a curiosity. David Crystal, author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of “English as a Global Language”, called telephone text messaging “a very tiny, tiny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thing, a variety of English that has evolved purely as a response to a technological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restraint.” That restraint is the little screen on a mobile telephone, and Crystal said that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is where texting would remain, thankfully leaving little imprint on the language at large.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5  But there is evidence that some spellings are leaking out into broader use. Last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November, the Scottish Qualifications Authority, which sets standards for the testing of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students, said phrases like 2B R NT 2B and I LUV U would be acceptable in exam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papers. Also late last year education officials in New Zealand said they might accept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some abbreviations like WOT or WANNA or CUZ on examinations.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6  There was, of course, a backlash. Newspapers called the Scottish proposal ridiculous. In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New Zealand, Judy Turner, a member of Parliament, put her objection in writing: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>“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Skoolz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r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ther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2 educ8 + raze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litracy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2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certn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standrds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.”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7  But there is no pristine version of English that must be protected from alien incursions,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said Denis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Pyatt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, principal of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Papanui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High School in Christchurch, New Zealand, who is</w:t>
      </w: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  <w:r w:rsidRPr="0022756C">
        <w:rPr>
          <w:rFonts w:asciiTheme="minorHAnsi" w:eastAsiaTheme="minorHAnsi" w:hAnsiTheme="minorHAnsi" w:cstheme="minorHAnsi"/>
          <w:lang w:val="en-GB"/>
        </w:rPr>
        <w:t xml:space="preserve">a linguist. “Text messaging is one of the more exciting developments of language that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has occurred for a long time,”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Pyatt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said in a telephone interview. “I think it’s another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wonderful example of how language grows, and it’s another example of how language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change cannot be stopped.”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lastRenderedPageBreak/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8  Even the British Council, one of the arbiters of the international use of English, seems to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be giving ground. Its Web site offers a lesson plan for Valentine’s Day that lets students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“create their own romantic text message in English.” This bastion of the Queen’s English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offered a couple of suggestions: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WUBMV, it said ― Will you be my Valentine? and: </w:t>
      </w:r>
      <w:proofErr w:type="spellStart"/>
      <w:r w:rsidRPr="0022756C">
        <w:rPr>
          <w:rFonts w:asciiTheme="minorHAnsi" w:eastAsiaTheme="minorHAnsi" w:hAnsiTheme="minorHAnsi" w:cstheme="minorHAnsi"/>
          <w:lang w:val="en-GB"/>
        </w:rPr>
        <w:t>xoxoxoxoxo</w:t>
      </w:r>
      <w:proofErr w:type="spellEnd"/>
      <w:r w:rsidRPr="0022756C">
        <w:rPr>
          <w:rFonts w:asciiTheme="minorHAnsi" w:eastAsiaTheme="minorHAnsi" w:hAnsiTheme="minorHAnsi" w:cstheme="minorHAnsi"/>
          <w:lang w:val="en-GB"/>
        </w:rPr>
        <w:t xml:space="preserve"> ― hugs and kisses.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22756C">
        <w:rPr>
          <w:rFonts w:asciiTheme="minorHAnsi" w:eastAsiaTheme="minorHAnsi" w:hAnsiTheme="minorHAnsi" w:cstheme="minorHAnsi"/>
          <w:lang w:val="en-GB"/>
        </w:rPr>
        <w:t xml:space="preserve">  http://www.iht.com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GB"/>
        </w:rPr>
      </w:pP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GB"/>
        </w:rPr>
      </w:pP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GB"/>
        </w:rPr>
      </w:pP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GB"/>
        </w:rPr>
        <w:t xml:space="preserve">“it is a minimalist form of the language that some linguists call irrelevant” </w:t>
      </w:r>
      <w:r w:rsidRPr="0022756C">
        <w:rPr>
          <w:rFonts w:ascii="Arial" w:eastAsiaTheme="minorHAnsi" w:hAnsi="Arial" w:cs="Arial"/>
          <w:lang w:val="en-US"/>
        </w:rPr>
        <w:t>(</w:t>
      </w:r>
      <w:proofErr w:type="spellStart"/>
      <w:r w:rsidRPr="0022756C">
        <w:rPr>
          <w:rFonts w:ascii="Arial" w:eastAsiaTheme="minorHAnsi" w:hAnsi="Arial" w:cs="Arial"/>
          <w:lang w:val="en-US"/>
        </w:rPr>
        <w:t>alinea</w:t>
      </w:r>
      <w:proofErr w:type="spellEnd"/>
      <w:r w:rsidRPr="0022756C">
        <w:rPr>
          <w:rFonts w:ascii="Arial" w:eastAsiaTheme="minorHAnsi" w:hAnsi="Arial" w:cs="Arial"/>
          <w:lang w:val="en-US"/>
        </w:rPr>
        <w:t xml:space="preserve"> 1)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1</w:t>
      </w:r>
      <w:r w:rsidRPr="0022756C">
        <w:rPr>
          <w:rFonts w:ascii="Arial" w:eastAsiaTheme="minorHAnsi" w:hAnsi="Arial" w:cs="Arial"/>
        </w:rPr>
        <w:t xml:space="preserve">  Welke van de in het artikel genoemde personen vindt dit ook?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Noteer de naam van deze persoon.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GB"/>
        </w:rPr>
      </w:pPr>
      <w:r w:rsidRPr="0022756C">
        <w:rPr>
          <w:rFonts w:ascii="Arial" w:eastAsiaTheme="minorHAnsi" w:hAnsi="Arial" w:cs="Arial"/>
          <w:lang w:val="en-GB"/>
        </w:rPr>
        <w:t>“…, but it has its charm” (</w:t>
      </w:r>
      <w:proofErr w:type="spellStart"/>
      <w:r w:rsidRPr="0022756C">
        <w:rPr>
          <w:rFonts w:ascii="Arial" w:eastAsiaTheme="minorHAnsi" w:hAnsi="Arial" w:cs="Arial"/>
          <w:lang w:val="en-GB"/>
        </w:rPr>
        <w:t>titel</w:t>
      </w:r>
      <w:proofErr w:type="spellEnd"/>
      <w:r w:rsidRPr="0022756C">
        <w:rPr>
          <w:rFonts w:ascii="Arial" w:eastAsiaTheme="minorHAnsi" w:hAnsi="Arial" w:cs="Arial"/>
          <w:lang w:val="en-GB"/>
        </w:rPr>
        <w:t xml:space="preserve">)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2</w:t>
      </w:r>
      <w:r>
        <w:rPr>
          <w:rFonts w:ascii="Arial" w:eastAsiaTheme="minorHAnsi" w:hAnsi="Arial" w:cs="Arial"/>
        </w:rPr>
        <w:t xml:space="preserve"> </w:t>
      </w:r>
      <w:r w:rsidRPr="0022756C">
        <w:rPr>
          <w:rFonts w:ascii="Arial" w:eastAsiaTheme="minorHAnsi" w:hAnsi="Arial" w:cs="Arial"/>
        </w:rPr>
        <w:t xml:space="preserve">Welk kenmerk van het woordgebruik in sms-taal is volgens de schrijver van dit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artikel een verbetering ten opzichte van conventioneel taalgebruik?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Citeer uit de alinea’s 2 tot en met 4 het deel van de zin dat dit kenmerk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kernachtig samenvat.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In het artikel worden enkele personen en/of instellingen genoemd, die positief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staan tegenover het gebruik van sms-taal in een educatieve context. 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3</w:t>
      </w:r>
      <w:r w:rsidRPr="0022756C">
        <w:rPr>
          <w:rFonts w:ascii="Arial" w:eastAsiaTheme="minorHAnsi" w:hAnsi="Arial" w:cs="Arial"/>
          <w:b/>
        </w:rPr>
        <w:t xml:space="preserve"> </w:t>
      </w:r>
      <w:r w:rsidRPr="0022756C">
        <w:rPr>
          <w:rFonts w:ascii="Arial" w:eastAsiaTheme="minorHAnsi" w:hAnsi="Arial" w:cs="Arial"/>
        </w:rPr>
        <w:t xml:space="preserve"> Noteer de namen van drie personen of instellingen voor wie dit geldt.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4</w:t>
      </w:r>
      <w:r w:rsidRPr="0022756C">
        <w:rPr>
          <w:rFonts w:ascii="Arial" w:eastAsiaTheme="minorHAnsi" w:hAnsi="Arial" w:cs="Arial"/>
        </w:rPr>
        <w:t xml:space="preserve">  Welke zin uit de tekst is ironisch bedoeld met betrekking tot het gebruik van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sms-taal? 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Citeer het eerste woord van deze zin. 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proofErr w:type="spellStart"/>
      <w:r w:rsidRPr="0022756C">
        <w:rPr>
          <w:rFonts w:ascii="Arial" w:eastAsiaTheme="minorHAnsi" w:hAnsi="Arial" w:cs="Arial"/>
          <w:lang w:val="en-US"/>
        </w:rPr>
        <w:t>Tekst</w:t>
      </w:r>
      <w:proofErr w:type="spellEnd"/>
      <w:r w:rsidRPr="0022756C">
        <w:rPr>
          <w:rFonts w:ascii="Arial" w:eastAsiaTheme="minorHAnsi" w:hAnsi="Arial" w:cs="Arial"/>
          <w:lang w:val="en-US"/>
        </w:rPr>
        <w:t xml:space="preserve"> 2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40"/>
          <w:szCs w:val="40"/>
          <w:lang w:val="en-US"/>
        </w:rPr>
      </w:pPr>
      <w:r w:rsidRPr="0022756C">
        <w:rPr>
          <w:rFonts w:asciiTheme="minorHAnsi" w:eastAsiaTheme="minorHAnsi" w:hAnsiTheme="minorHAnsi" w:cstheme="minorHAnsi"/>
          <w:b/>
          <w:sz w:val="40"/>
          <w:szCs w:val="40"/>
          <w:lang w:val="en-US"/>
        </w:rPr>
        <w:t xml:space="preserve">Marathon hypocrisy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by Charles Armstrong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The treatment of disabled spectators at the London Marathon was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hypocritical at best, and in violation of equal access laws at worst.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 The attitude of the </w:t>
      </w:r>
      <w:proofErr w:type="spellStart"/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>organisers</w:t>
      </w:r>
      <w:proofErr w:type="spellEnd"/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to spectators in wheelchairs can be seen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from the first page of the spectators’ guide: “If you find yourself at one of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the busier areas it can be frustrating … especially if you have to deal with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pushchairs or wheelchairs.”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 Disabled spectators were kept away from the busier areas, which also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happened to be the places where, like everyone else, they would most like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to be, for example near the finish. The disabled spectators’ guide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suggested a spot between Miles 21 and 22. How would non-handicapped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people feel if they were recommended to watch four miles from the finish?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 At all the busy spots (including within miles of the finish) the coverage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of the railings with advertisement banners was continuous. People in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wheelchairs could not see through these banners. I watched in horror near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lastRenderedPageBreak/>
        <w:t xml:space="preserve">the finish where security refused to move just one of these thousands of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banners for 10 minutes so a little boy in a wheelchair could see his friends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go by in the mini marathon, an hour before the main race. Equal access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rights imply the right to a decent view in a decent spot, just like everyone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else. Surely one railing in every 20 in busy areas could be left banner-free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with a disabled priority sticker!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756C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sz w:val="28"/>
          <w:szCs w:val="28"/>
        </w:rPr>
      </w:pPr>
      <w:r w:rsidRPr="0022756C">
        <w:rPr>
          <w:rFonts w:asciiTheme="minorHAnsi" w:eastAsiaTheme="minorHAnsi" w:hAnsiTheme="minorHAnsi" w:cstheme="minorHAnsi"/>
          <w:i/>
          <w:sz w:val="28"/>
          <w:szCs w:val="28"/>
          <w:lang w:val="en-US"/>
        </w:rPr>
        <w:t xml:space="preserve">  </w:t>
      </w:r>
      <w:r w:rsidRPr="0022756C">
        <w:rPr>
          <w:rFonts w:asciiTheme="minorHAnsi" w:eastAsiaTheme="minorHAnsi" w:hAnsiTheme="minorHAnsi" w:cstheme="minorHAnsi"/>
          <w:i/>
          <w:sz w:val="28"/>
          <w:szCs w:val="28"/>
        </w:rPr>
        <w:t>The Independent, 2009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sz w:val="28"/>
          <w:szCs w:val="28"/>
        </w:rPr>
      </w:pP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5</w:t>
      </w:r>
      <w:r w:rsidRPr="0022756C">
        <w:rPr>
          <w:rFonts w:ascii="Arial" w:eastAsiaTheme="minorHAnsi" w:hAnsi="Arial" w:cs="Arial"/>
          <w:b/>
        </w:rPr>
        <w:t xml:space="preserve"> </w:t>
      </w:r>
      <w:r w:rsidRPr="0022756C">
        <w:rPr>
          <w:rFonts w:ascii="Arial" w:eastAsiaTheme="minorHAnsi" w:hAnsi="Arial" w:cs="Arial"/>
        </w:rPr>
        <w:t xml:space="preserve"> Geef van elk van de volgende beweringen aan of deze voor </w:t>
      </w:r>
      <w:proofErr w:type="spellStart"/>
      <w:r w:rsidRPr="0022756C">
        <w:rPr>
          <w:rFonts w:ascii="Arial" w:eastAsiaTheme="minorHAnsi" w:hAnsi="Arial" w:cs="Arial"/>
        </w:rPr>
        <w:t>Charles</w:t>
      </w:r>
      <w:proofErr w:type="spellEnd"/>
      <w:r w:rsidRPr="0022756C">
        <w:rPr>
          <w:rFonts w:ascii="Arial" w:eastAsiaTheme="minorHAnsi" w:hAnsi="Arial" w:cs="Arial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Armstrong een reden was om deze tekst te schrijven.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People in wheelchairs were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1  actively discouraged by the </w:t>
      </w:r>
      <w:proofErr w:type="spellStart"/>
      <w:r w:rsidRPr="0022756C">
        <w:rPr>
          <w:rFonts w:ascii="Arial" w:eastAsiaTheme="minorHAnsi" w:hAnsi="Arial" w:cs="Arial"/>
          <w:lang w:val="en-US"/>
        </w:rPr>
        <w:t>organisers</w:t>
      </w:r>
      <w:proofErr w:type="spellEnd"/>
      <w:r w:rsidRPr="0022756C">
        <w:rPr>
          <w:rFonts w:ascii="Arial" w:eastAsiaTheme="minorHAnsi" w:hAnsi="Arial" w:cs="Arial"/>
          <w:lang w:val="en-US"/>
        </w:rPr>
        <w:t xml:space="preserve"> from being present at the race.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2  advised to stay away from the most interesting places along the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course.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3  not able to watch the runners near the end of the marathon track.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22756C">
        <w:rPr>
          <w:rFonts w:ascii="Arial" w:eastAsiaTheme="minorHAnsi" w:hAnsi="Arial" w:cs="Arial"/>
          <w:lang w:val="en-US"/>
        </w:rPr>
        <w:t xml:space="preserve">4  sent away from the circuit by officials in charge of safety.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Noteer het nummer van elke bewering, gevolgd door “wel” of “niet”.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  <w:b/>
        </w:rPr>
        <w:t>6</w:t>
      </w:r>
      <w:r w:rsidRPr="0022756C">
        <w:rPr>
          <w:rFonts w:ascii="Arial" w:eastAsiaTheme="minorHAnsi" w:hAnsi="Arial" w:cs="Arial"/>
          <w:b/>
        </w:rPr>
        <w:t xml:space="preserve"> </w:t>
      </w:r>
      <w:r w:rsidRPr="0022756C">
        <w:rPr>
          <w:rFonts w:ascii="Arial" w:eastAsiaTheme="minorHAnsi" w:hAnsi="Arial" w:cs="Arial"/>
        </w:rPr>
        <w:t xml:space="preserve"> Citeer de eerste twee woorden van de zin waarin </w:t>
      </w:r>
      <w:proofErr w:type="spellStart"/>
      <w:r w:rsidRPr="0022756C">
        <w:rPr>
          <w:rFonts w:ascii="Arial" w:eastAsiaTheme="minorHAnsi" w:hAnsi="Arial" w:cs="Arial"/>
        </w:rPr>
        <w:t>Charles</w:t>
      </w:r>
      <w:proofErr w:type="spellEnd"/>
      <w:r w:rsidRPr="0022756C">
        <w:rPr>
          <w:rFonts w:ascii="Arial" w:eastAsiaTheme="minorHAnsi" w:hAnsi="Arial" w:cs="Arial"/>
        </w:rPr>
        <w:t xml:space="preserve"> Armstrong een 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22756C">
        <w:rPr>
          <w:rFonts w:ascii="Arial" w:eastAsiaTheme="minorHAnsi" w:hAnsi="Arial" w:cs="Arial"/>
        </w:rPr>
        <w:t>suggestie doet om de situatie voor mensen in rolstoelen te verbeteren.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22756C" w:rsidRPr="0022756C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Tekst 3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Helvetica" w:eastAsiaTheme="minorHAnsi" w:hAnsi="Helvetica" w:cs="Helvetica"/>
          <w:sz w:val="74"/>
          <w:szCs w:val="74"/>
          <w:lang w:val="en-GB"/>
        </w:rPr>
        <w:t>Diana’s unwelcome legacy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  <w:sectPr w:rsidR="00050A12" w:rsidSect="00050A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lastRenderedPageBreak/>
        <w:t>THREE YEARS after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death of Diana, everything has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changed – changed utterly.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 saintly character,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icon (that great cliché of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modern journalism) is no more.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She was, we are now told, a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mixed-up, undistinguished sort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of person, remarkable only for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her physical beauty.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What has not changed is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 press. It was the press – and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 TV for that matter – who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three years ago helped to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create the great Diana myth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and at the same time foster an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unhealthy atmosphere of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hysteria. For the only time in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life I got a whiff of what it was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like to live under a fascist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proofErr w:type="spellStart"/>
      <w:r>
        <w:rPr>
          <w:rFonts w:ascii="TimesTen-Roman" w:eastAsiaTheme="minorHAnsi" w:hAnsi="TimesTen-Roman" w:cs="TimesTen-Roman"/>
          <w:sz w:val="19"/>
          <w:szCs w:val="19"/>
          <w:lang w:val="en-GB"/>
        </w:rPr>
        <w:t>system.That</w:t>
      </w:r>
      <w:proofErr w:type="spellEnd"/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 was because one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lastRenderedPageBreak/>
        <w:t>was made to feel like an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outsider for not joining in with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 artificially-created grief.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Many people were literally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afraid to speak their mind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then.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To prove that little has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changed, the same sort of thing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has been happening, albeit on a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lesser scale, in the wake of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murder of Sarah Payne, whose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funeral last week inspired yet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more pages of solemn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nonsense, not only in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tabloid press. As with Diana,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the message was that the whole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nation was sharing in the grief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of Sarah’s family – an obvious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and easily provable falsehood.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Italic" w:eastAsiaTheme="minorHAnsi" w:hAnsi="TimesTen-Italic" w:cs="TimesTen-Italic"/>
          <w:i/>
          <w:iCs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It is not only the </w:t>
      </w:r>
      <w:r>
        <w:rPr>
          <w:rFonts w:ascii="TimesTen-Italic" w:eastAsiaTheme="minorHAnsi" w:hAnsi="TimesTen-Italic" w:cs="TimesTen-Italic"/>
          <w:i/>
          <w:iCs/>
          <w:sz w:val="19"/>
          <w:szCs w:val="19"/>
          <w:lang w:val="en-GB"/>
        </w:rPr>
        <w:t>News of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Italic" w:eastAsiaTheme="minorHAnsi" w:hAnsi="TimesTen-Italic" w:cs="TimesTen-Italic"/>
          <w:i/>
          <w:iCs/>
          <w:sz w:val="19"/>
          <w:szCs w:val="19"/>
          <w:lang w:val="en-GB"/>
        </w:rPr>
        <w:t xml:space="preserve">the World </w:t>
      </w: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that is responsible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lastRenderedPageBreak/>
        <w:t>for the dire events that have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ensued since the Payne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murder, notably the witch-hunt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against suspected paedophiles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that is continuing and which no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senior politician has had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courage to deplore.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And as with Diana, when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sentimental nonsense becomes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 substitute for reporting,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real story goes </w:t>
      </w:r>
      <w:proofErr w:type="spellStart"/>
      <w:r>
        <w:rPr>
          <w:rFonts w:ascii="TimesTen-Roman" w:eastAsiaTheme="minorHAnsi" w:hAnsi="TimesTen-Roman" w:cs="TimesTen-Roman"/>
          <w:sz w:val="19"/>
          <w:szCs w:val="19"/>
          <w:lang w:val="en-GB"/>
        </w:rPr>
        <w:t>untold.Three</w:t>
      </w:r>
      <w:proofErr w:type="spellEnd"/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years ago it was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responsibility of the </w:t>
      </w:r>
      <w:proofErr w:type="spellStart"/>
      <w:r>
        <w:rPr>
          <w:rFonts w:ascii="TimesTen-Roman" w:eastAsiaTheme="minorHAnsi" w:hAnsi="TimesTen-Roman" w:cs="TimesTen-Roman"/>
          <w:sz w:val="19"/>
          <w:szCs w:val="19"/>
          <w:lang w:val="en-GB"/>
        </w:rPr>
        <w:t>Fayeds</w:t>
      </w:r>
      <w:proofErr w:type="spellEnd"/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and their employees like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chauffeur Henri Paul for the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fatal </w:t>
      </w:r>
      <w:proofErr w:type="spellStart"/>
      <w:r>
        <w:rPr>
          <w:rFonts w:ascii="TimesTen-Roman" w:eastAsiaTheme="minorHAnsi" w:hAnsi="TimesTen-Roman" w:cs="TimesTen-Roman"/>
          <w:sz w:val="19"/>
          <w:szCs w:val="19"/>
          <w:lang w:val="en-GB"/>
        </w:rPr>
        <w:t>crash.Today</w:t>
      </w:r>
      <w:proofErr w:type="spellEnd"/>
      <w:r>
        <w:rPr>
          <w:rFonts w:ascii="TimesTen-Roman" w:eastAsiaTheme="minorHAnsi" w:hAnsi="TimesTen-Roman" w:cs="TimesTen-Roman"/>
          <w:sz w:val="19"/>
          <w:szCs w:val="19"/>
          <w:lang w:val="en-GB"/>
        </w:rPr>
        <w:t xml:space="preserve"> it is the fact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that Sarah Payne’s killer is still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at large and so may strike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Roman" w:eastAsiaTheme="minorHAnsi" w:hAnsi="TimesTen-Roman" w:cs="TimesTen-Roman"/>
          <w:sz w:val="19"/>
          <w:szCs w:val="19"/>
          <w:lang w:val="en-GB"/>
        </w:rPr>
      </w:pPr>
      <w:r>
        <w:rPr>
          <w:rFonts w:ascii="TimesTen-Roman" w:eastAsiaTheme="minorHAnsi" w:hAnsi="TimesTen-Roman" w:cs="TimesTen-Roman"/>
          <w:sz w:val="19"/>
          <w:szCs w:val="19"/>
          <w:lang w:val="en-GB"/>
        </w:rPr>
        <w:t>again.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Italic" w:eastAsiaTheme="minorHAnsi" w:hAnsi="TimesTen-Italic" w:cs="TimesTen-Italic"/>
          <w:i/>
          <w:iCs/>
          <w:sz w:val="20"/>
          <w:szCs w:val="20"/>
          <w:lang w:val="en-GB"/>
        </w:rPr>
      </w:pPr>
      <w:r>
        <w:rPr>
          <w:rFonts w:ascii="TimesTen-Italic" w:eastAsiaTheme="minorHAnsi" w:hAnsi="TimesTen-Italic" w:cs="TimesTen-Italic"/>
          <w:i/>
          <w:iCs/>
          <w:sz w:val="20"/>
          <w:szCs w:val="20"/>
          <w:lang w:val="en-GB"/>
        </w:rPr>
        <w:t>‘The Observer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Italic" w:eastAsiaTheme="minorHAnsi" w:hAnsi="TimesTen-Italic" w:cs="TimesTen-Italic"/>
          <w:i/>
          <w:iCs/>
          <w:sz w:val="20"/>
          <w:szCs w:val="20"/>
          <w:lang w:val="en-GB"/>
        </w:rPr>
        <w:sectPr w:rsidR="00050A12" w:rsidSect="00050A1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Ten-Italic" w:eastAsiaTheme="minorHAnsi" w:hAnsi="TimesTen-Italic" w:cs="TimesTen-Italic"/>
          <w:i/>
          <w:iCs/>
          <w:sz w:val="20"/>
          <w:szCs w:val="20"/>
          <w:lang w:val="en-GB"/>
        </w:rPr>
      </w:pPr>
    </w:p>
    <w:p w:rsidR="0022756C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Pr="001D119A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Diana’s unwelcome legacy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="00050A12" w:rsidRPr="0022756C">
        <w:rPr>
          <w:rFonts w:ascii="Arial" w:hAnsi="Arial" w:cs="Arial"/>
          <w:b/>
          <w:bCs/>
        </w:rPr>
        <w:t xml:space="preserve"> </w:t>
      </w:r>
      <w:r w:rsidR="00050A12" w:rsidRPr="00050A12">
        <w:rPr>
          <w:rFonts w:ascii="Arial" w:hAnsi="Arial" w:cs="Arial"/>
          <w:bCs/>
        </w:rPr>
        <w:t>Citeer de eerste twee en de laatste twee woorden van de zin waarin de schrijver de kern van</w:t>
      </w:r>
      <w:r w:rsidR="00050A12">
        <w:rPr>
          <w:rFonts w:ascii="Arial" w:hAnsi="Arial" w:cs="Arial"/>
          <w:bCs/>
        </w:rPr>
        <w:t xml:space="preserve"> </w:t>
      </w:r>
      <w:r w:rsidR="00050A12" w:rsidRPr="00050A12">
        <w:rPr>
          <w:rFonts w:ascii="Arial" w:hAnsi="Arial" w:cs="Arial"/>
          <w:bCs/>
        </w:rPr>
        <w:t>zijn verwijt aan de pers verwoordt.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D119A" w:rsidRPr="0022756C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lastRenderedPageBreak/>
        <w:t>tekst</w:t>
      </w:r>
      <w:proofErr w:type="spellEnd"/>
      <w:r>
        <w:rPr>
          <w:rFonts w:ascii="Arial" w:hAnsi="Arial" w:cs="Arial"/>
          <w:bCs/>
          <w:lang w:val="en-US"/>
        </w:rPr>
        <w:t xml:space="preserve"> 4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  <w:lang w:val="en-GB"/>
        </w:rPr>
      </w:pPr>
      <w:r w:rsidRPr="001D119A">
        <w:rPr>
          <w:rFonts w:ascii="Arial" w:hAnsi="Arial" w:cs="Arial"/>
          <w:bCs/>
          <w:sz w:val="36"/>
          <w:szCs w:val="36"/>
          <w:lang w:val="en-GB"/>
        </w:rPr>
        <w:t xml:space="preserve">S C I E N C E </w:t>
      </w:r>
      <w:r>
        <w:rPr>
          <w:rFonts w:ascii="Arial" w:hAnsi="Arial" w:cs="Arial"/>
          <w:bCs/>
          <w:sz w:val="36"/>
          <w:szCs w:val="36"/>
          <w:lang w:val="en-GB"/>
        </w:rPr>
        <w:t xml:space="preserve"> </w:t>
      </w:r>
      <w:r w:rsidRPr="001D119A">
        <w:rPr>
          <w:rFonts w:ascii="Arial" w:hAnsi="Arial" w:cs="Arial"/>
          <w:bCs/>
          <w:sz w:val="36"/>
          <w:szCs w:val="36"/>
          <w:lang w:val="en-GB"/>
        </w:rPr>
        <w:t xml:space="preserve">A N D </w:t>
      </w:r>
      <w:r>
        <w:rPr>
          <w:rFonts w:ascii="Arial" w:hAnsi="Arial" w:cs="Arial"/>
          <w:bCs/>
          <w:sz w:val="36"/>
          <w:szCs w:val="36"/>
          <w:lang w:val="en-GB"/>
        </w:rPr>
        <w:t xml:space="preserve"> </w:t>
      </w:r>
      <w:r w:rsidRPr="001D119A">
        <w:rPr>
          <w:rFonts w:ascii="Arial" w:hAnsi="Arial" w:cs="Arial"/>
          <w:bCs/>
          <w:sz w:val="36"/>
          <w:szCs w:val="36"/>
          <w:lang w:val="en-GB"/>
        </w:rPr>
        <w:t>R E L I G I O N</w:t>
      </w:r>
    </w:p>
    <w:p w:rsidR="001D119A" w:rsidRPr="001D119A" w:rsidRDefault="001D119A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  <w:sectPr w:rsidR="001D119A" w:rsidSect="00050A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eastAsiaTheme="minorHAnsi" w:hAnsi="AGaramond-Regular" w:cs="AGaramond-Regular"/>
          <w:sz w:val="80"/>
          <w:szCs w:val="80"/>
          <w:lang w:val="en-GB"/>
        </w:rPr>
      </w:pPr>
      <w:r>
        <w:rPr>
          <w:rFonts w:ascii="AGaramond-Regular" w:eastAsiaTheme="minorHAnsi" w:hAnsi="AGaramond-Regular" w:cs="AGaramond-Regular"/>
          <w:sz w:val="80"/>
          <w:szCs w:val="80"/>
          <w:lang w:val="en-GB"/>
        </w:rPr>
        <w:lastRenderedPageBreak/>
        <w:t>A new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eastAsiaTheme="minorHAnsi" w:hAnsi="AGaramond-Regular" w:cs="AGaramond-Regular"/>
          <w:sz w:val="80"/>
          <w:szCs w:val="80"/>
          <w:lang w:val="en-GB"/>
        </w:rPr>
      </w:pPr>
      <w:r>
        <w:rPr>
          <w:rFonts w:ascii="AGaramond-Regular" w:eastAsiaTheme="minorHAnsi" w:hAnsi="AGaramond-Regular" w:cs="AGaramond-Regular"/>
          <w:sz w:val="80"/>
          <w:szCs w:val="80"/>
          <w:lang w:val="en-GB"/>
        </w:rPr>
        <w:t>moral order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eastAsiaTheme="minorHAnsi" w:hAnsi="AGaramond-Regular" w:cs="AGaramond-Regular"/>
          <w:sz w:val="26"/>
          <w:szCs w:val="26"/>
          <w:lang w:val="en-GB"/>
        </w:rPr>
      </w:pPr>
      <w:r>
        <w:rPr>
          <w:rFonts w:ascii="AGaramond-Regular" w:eastAsiaTheme="minorHAnsi" w:hAnsi="AGaramond-Regular" w:cs="AGaramond-Regular"/>
          <w:sz w:val="26"/>
          <w:szCs w:val="26"/>
          <w:lang w:val="en-GB"/>
        </w:rPr>
        <w:t>Brave New Worlds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Italic" w:eastAsiaTheme="minorHAnsi" w:hAnsi="AGaramond-Italic" w:cs="AGaramond-Italic"/>
          <w:i/>
          <w:iCs/>
          <w:lang w:val="en-GB"/>
        </w:rPr>
      </w:pPr>
      <w:r>
        <w:rPr>
          <w:rFonts w:ascii="AGaramond-Italic" w:eastAsiaTheme="minorHAnsi" w:hAnsi="AGaramond-Italic" w:cs="AGaramond-Italic"/>
          <w:i/>
          <w:iCs/>
          <w:lang w:val="en-GB"/>
        </w:rPr>
        <w:t>Genetics and the Human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Italic" w:eastAsiaTheme="minorHAnsi" w:hAnsi="AGaramond-Italic" w:cs="AGaramond-Italic"/>
          <w:i/>
          <w:iCs/>
          <w:lang w:val="en-GB"/>
        </w:rPr>
      </w:pPr>
      <w:r>
        <w:rPr>
          <w:rFonts w:ascii="AGaramond-Italic" w:eastAsiaTheme="minorHAnsi" w:hAnsi="AGaramond-Italic" w:cs="AGaramond-Italic"/>
          <w:i/>
          <w:iCs/>
          <w:lang w:val="en-GB"/>
        </w:rPr>
        <w:t>Experience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eastAsiaTheme="minorHAnsi" w:hAnsi="AGaramond-Regular" w:cs="AGaramond-Regular"/>
          <w:sz w:val="26"/>
          <w:szCs w:val="26"/>
          <w:lang w:val="en-GB"/>
        </w:rPr>
      </w:pPr>
      <w:r>
        <w:rPr>
          <w:rFonts w:ascii="AGaramond-Regular" w:eastAsiaTheme="minorHAnsi" w:hAnsi="AGaramond-Regular" w:cs="AGaramond-Regular"/>
          <w:sz w:val="26"/>
          <w:szCs w:val="26"/>
          <w:lang w:val="en-GB"/>
        </w:rPr>
        <w:t xml:space="preserve">by Bryan </w:t>
      </w:r>
      <w:proofErr w:type="spellStart"/>
      <w:r>
        <w:rPr>
          <w:rFonts w:ascii="AGaramond-Regular" w:eastAsiaTheme="minorHAnsi" w:hAnsi="AGaramond-Regular" w:cs="AGaramond-Regular"/>
          <w:sz w:val="26"/>
          <w:szCs w:val="26"/>
          <w:lang w:val="en-GB"/>
        </w:rPr>
        <w:t>Appleyard</w:t>
      </w:r>
      <w:proofErr w:type="spellEnd"/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Myriad-Tilt" w:eastAsiaTheme="minorHAnsi" w:hAnsi="Myriad-Tilt" w:cs="Myriad-Tilt"/>
          <w:sz w:val="20"/>
          <w:szCs w:val="20"/>
          <w:lang w:val="en-GB"/>
        </w:rPr>
      </w:pPr>
      <w:r>
        <w:rPr>
          <w:rFonts w:ascii="Myriad-Tilt" w:eastAsiaTheme="minorHAnsi" w:hAnsi="Myriad-Tilt" w:cs="Myriad-Tilt"/>
          <w:sz w:val="20"/>
          <w:szCs w:val="20"/>
          <w:lang w:val="en-GB"/>
        </w:rPr>
        <w:t>Karen Armstrong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1  </w:t>
      </w:r>
      <w:r w:rsidRPr="001D119A">
        <w:rPr>
          <w:rFonts w:ascii="Arial" w:hAnsi="Arial" w:cs="Arial"/>
          <w:bCs/>
          <w:lang w:val="en-GB"/>
        </w:rPr>
        <w:t xml:space="preserve">Perhaps because we live in an </w:t>
      </w:r>
    </w:p>
    <w:p w:rsidR="00BF5325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increasingly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pluralistic world, we have repeatedly witnessed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 clash of orthodoxies during our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troubled century. Today, in all leading faiths, religious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fundamentalists believe that only their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interpretation of tradition is correct. They are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derided and even reviled by the more liberal establishment,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which has, however, </w:t>
      </w:r>
    </w:p>
    <w:p w:rsidR="00BF5325" w:rsidRDefault="00BF5325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noProof/>
          <w:lang w:eastAsia="nl-NL"/>
        </w:rPr>
        <w:drawing>
          <wp:inline distT="0" distB="0" distL="0" distR="0">
            <wp:extent cx="2029397" cy="19145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9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generated a form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of secular fundamentalism (“Religion is absurd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and demonstrably untrue: let’s get rid of it!”),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which is similarly reductive and intolerant. Finally,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there is a widespread scientific orthodoxy that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also demands our total and exclusive allegiance.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2  </w:t>
      </w:r>
      <w:r w:rsidRPr="001D119A">
        <w:rPr>
          <w:rFonts w:ascii="Arial" w:hAnsi="Arial" w:cs="Arial"/>
          <w:bCs/>
          <w:lang w:val="en-GB"/>
        </w:rPr>
        <w:t xml:space="preserve">Bryan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begs the reader to resist 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this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scientific claim to be the sole arbiter of truth.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This is a brave book. It will doubtless be vilified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and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will certainly be accused, in some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quarters, of wishing to return to the bigotry and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irrationality of the Dark Ages. But this is part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 problem, and one of the reasons why this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book needed to be written.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helps the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non-specialist to confront and to appreciate </w:t>
      </w:r>
      <w:r w:rsidRPr="001D119A">
        <w:rPr>
          <w:rFonts w:ascii="Arial" w:hAnsi="Arial" w:cs="Arial"/>
          <w:bCs/>
          <w:lang w:val="en-GB"/>
        </w:rPr>
        <w:lastRenderedPageBreak/>
        <w:t>the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disturbing significance of some of the achievements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of science.</w:t>
      </w:r>
      <w:r>
        <w:rPr>
          <w:rFonts w:ascii="Arial" w:hAnsi="Arial" w:cs="Arial"/>
          <w:bCs/>
          <w:lang w:val="en-GB"/>
        </w:rPr>
        <w:t xml:space="preserve"> 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3  </w:t>
      </w:r>
      <w:r w:rsidRPr="001D119A">
        <w:rPr>
          <w:rFonts w:ascii="Arial" w:hAnsi="Arial" w:cs="Arial"/>
          <w:bCs/>
          <w:lang w:val="en-GB"/>
        </w:rPr>
        <w:t xml:space="preserve">Dolly the sheep made many of us feel 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queasy.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One of the geneticists interviewed by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confessed that the possibility of parents being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able to select the sex of their child horrified him,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“although”, he added, “I cannot say why”. It is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certainly frightening to imagine what might happen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to a society in which, as a result of genetic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research, it might be possible to abort a foetus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who might one day be homosexual, violent, or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simply too short.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denies that this is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scaremongering. We all want our children to be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happy and successful. It would be difficult for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some parents to resist the opportunity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bearing only those children who fit the current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social ideal.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  </w:t>
      </w:r>
      <w:r w:rsidRPr="001D119A">
        <w:rPr>
          <w:rFonts w:ascii="Arial" w:hAnsi="Arial" w:cs="Arial"/>
          <w:bCs/>
          <w:lang w:val="en-GB"/>
        </w:rPr>
        <w:t>This type of genetic engineering,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 xml:space="preserve">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argues, is another form of eugenics, the science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that was discredited because of its abuse by the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Nazis.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5  </w:t>
      </w:r>
      <w:r w:rsidRPr="001D119A">
        <w:rPr>
          <w:rFonts w:ascii="Arial" w:hAnsi="Arial" w:cs="Arial"/>
          <w:bCs/>
          <w:lang w:val="en-GB"/>
        </w:rPr>
        <w:t xml:space="preserve">There is no discovery that cannot be used 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for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an evil end, but is that a reason for halting experimentation?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Obviously, if a cancer gene could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be isolated, it would be a triumph to eliminate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 suffering that the disease brings. In this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sense, genetics is part of a noble endeavour.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6  </w:t>
      </w:r>
      <w:r w:rsidRPr="001D119A">
        <w:rPr>
          <w:rFonts w:ascii="Arial" w:hAnsi="Arial" w:cs="Arial"/>
          <w:bCs/>
          <w:lang w:val="en-GB"/>
        </w:rPr>
        <w:t xml:space="preserve">But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had a niece (“the most 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extraordinary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person I have ever known”), who has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died since he wrote the book. She suffered all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her life from muscular dystrophy, but despite her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disability, she led a rich life and the lives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everybody who knew her would be immeasurably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poorer if Fiona had not been born. There are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no easy answers. </w:t>
      </w:r>
      <w:proofErr w:type="spellStart"/>
      <w:r w:rsidRPr="001D119A">
        <w:rPr>
          <w:rFonts w:ascii="Arial" w:hAnsi="Arial" w:cs="Arial"/>
          <w:bCs/>
          <w:lang w:val="en-GB"/>
        </w:rPr>
        <w:t>Appleyard</w:t>
      </w:r>
      <w:proofErr w:type="spellEnd"/>
      <w:r w:rsidRPr="001D119A">
        <w:rPr>
          <w:rFonts w:ascii="Arial" w:hAnsi="Arial" w:cs="Arial"/>
          <w:bCs/>
          <w:lang w:val="en-GB"/>
        </w:rPr>
        <w:t xml:space="preserve"> simply asks whether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such mingled pleasure and pain is not essential to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 human experience.</w:t>
      </w:r>
    </w:p>
    <w:p w:rsidR="00BF5325" w:rsidRPr="001D119A" w:rsidRDefault="00BF5325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7  </w:t>
      </w:r>
      <w:r w:rsidRPr="001D119A">
        <w:rPr>
          <w:rFonts w:ascii="Arial" w:hAnsi="Arial" w:cs="Arial"/>
          <w:bCs/>
          <w:lang w:val="en-GB"/>
        </w:rPr>
        <w:t>One of the main difficulties is that some</w:t>
      </w:r>
    </w:p>
    <w:p w:rsidR="001D119A" w:rsidRP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 xml:space="preserve">scientists will not admit that there </w:t>
      </w:r>
      <w:r w:rsidRPr="001D119A">
        <w:rPr>
          <w:rFonts w:ascii="Arial" w:hAnsi="Arial" w:cs="Arial"/>
          <w:bCs/>
          <w:i/>
          <w:iCs/>
          <w:lang w:val="en-GB"/>
        </w:rPr>
        <w:t xml:space="preserve">is </w:t>
      </w:r>
      <w:r w:rsidRPr="001D119A">
        <w:rPr>
          <w:rFonts w:ascii="Arial" w:hAnsi="Arial" w:cs="Arial"/>
          <w:bCs/>
          <w:lang w:val="en-GB"/>
        </w:rPr>
        <w:t>a problem.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They can be as dogmatic as any religious bigot in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their claims for an exclusively scientific approach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 xml:space="preserve">to life. </w:t>
      </w:r>
      <w:r w:rsidRPr="001D119A">
        <w:rPr>
          <w:rFonts w:ascii="Arial" w:hAnsi="Arial" w:cs="Arial"/>
          <w:bCs/>
          <w:lang w:val="en-GB"/>
        </w:rPr>
        <w:lastRenderedPageBreak/>
        <w:t>Francis Crick, who pioneered research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into the structure of DNA, has argued that all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truths and values are simply molecular functions.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Love, art, altruism, spirituality, mathematics, and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human consciousness itself are, in this approach,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mere evolutionary survival stratagems. To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attempt to find “meaning” in life is pointless;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there is simply scientific fact.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8  </w:t>
      </w:r>
      <w:r w:rsidRPr="001D119A">
        <w:rPr>
          <w:rFonts w:ascii="Arial" w:hAnsi="Arial" w:cs="Arial"/>
          <w:bCs/>
          <w:lang w:val="en-GB"/>
        </w:rPr>
        <w:t xml:space="preserve">Such scientists believe that they have a </w:t>
      </w:r>
    </w:p>
    <w:p w:rsidR="001D119A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mission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to liberate us from religious delusions.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Their language can be aggressive. Daniel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Dennett speaks of Darwinism and artificial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intelligence striking “a fundamental blow” at the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“last refuge” of those who cling to a more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spiritual view.</w:t>
      </w:r>
    </w:p>
    <w:p w:rsidR="00BF5325" w:rsidRPr="001D119A" w:rsidRDefault="00BF5325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BF5325" w:rsidRDefault="001D119A" w:rsidP="00BF5325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9  </w:t>
      </w:r>
      <w:r w:rsidRPr="001D119A">
        <w:rPr>
          <w:rFonts w:ascii="Arial" w:hAnsi="Arial" w:cs="Arial"/>
          <w:bCs/>
          <w:lang w:val="en-GB"/>
        </w:rPr>
        <w:t xml:space="preserve">Yet, in claiming to be the sole bearers of </w:t>
      </w:r>
    </w:p>
    <w:p w:rsidR="00BF5325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truth,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they give themselves Godlike attributes, even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though, like every other human venture, science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has often been wrong in the past. Why should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today’s theories be any more immune to error?</w:t>
      </w:r>
      <w:r>
        <w:rPr>
          <w:rFonts w:ascii="Arial" w:hAnsi="Arial" w:cs="Arial"/>
          <w:bCs/>
          <w:lang w:val="en-GB"/>
        </w:rPr>
        <w:t xml:space="preserve"> </w:t>
      </w:r>
    </w:p>
    <w:p w:rsidR="00BF5325" w:rsidRDefault="00BF5325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BF5325" w:rsidRDefault="00BF5325" w:rsidP="00BF5325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10  </w:t>
      </w:r>
      <w:r w:rsidR="001D119A" w:rsidRPr="001D119A">
        <w:rPr>
          <w:rFonts w:ascii="Arial" w:hAnsi="Arial" w:cs="Arial"/>
          <w:bCs/>
          <w:lang w:val="en-GB"/>
        </w:rPr>
        <w:t xml:space="preserve">Scientific beliefs and values should be </w:t>
      </w:r>
    </w:p>
    <w:p w:rsidR="00BF5325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lastRenderedPageBreak/>
        <w:t>submitted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to the same rigorous scepticism as the truths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of religion and philosophy. When they go wrong,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all such orthodoxies can have a devastating effect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upon society. Genetic science, swallowed uncritically,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could radically undermine the institutions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liberal democracy. It is patently not true that all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human beings are genetically equal, and, if we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believe that our lives are totally determined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biologically, what becomes of our systems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justice, which hold individuals responsible for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their actions?</w:t>
      </w:r>
      <w:r>
        <w:rPr>
          <w:rFonts w:ascii="Arial" w:hAnsi="Arial" w:cs="Arial"/>
          <w:bCs/>
          <w:lang w:val="en-GB"/>
        </w:rPr>
        <w:t xml:space="preserve"> </w:t>
      </w:r>
    </w:p>
    <w:p w:rsidR="00BF5325" w:rsidRDefault="00BF5325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</w:p>
    <w:p w:rsidR="00BF5325" w:rsidRDefault="00BF5325" w:rsidP="00BF5325">
      <w:pPr>
        <w:autoSpaceDE w:val="0"/>
        <w:autoSpaceDN w:val="0"/>
        <w:adjustRightInd w:val="0"/>
        <w:spacing w:after="0" w:line="240" w:lineRule="auto"/>
        <w:ind w:left="-3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11  </w:t>
      </w:r>
      <w:proofErr w:type="spellStart"/>
      <w:r w:rsidR="001D119A" w:rsidRPr="001D119A">
        <w:rPr>
          <w:rFonts w:ascii="Arial" w:hAnsi="Arial" w:cs="Arial"/>
          <w:bCs/>
          <w:lang w:val="en-GB"/>
        </w:rPr>
        <w:t>Appleyard</w:t>
      </w:r>
      <w:proofErr w:type="spellEnd"/>
      <w:r w:rsidR="001D119A" w:rsidRPr="001D119A">
        <w:rPr>
          <w:rFonts w:ascii="Arial" w:hAnsi="Arial" w:cs="Arial"/>
          <w:bCs/>
          <w:lang w:val="en-GB"/>
        </w:rPr>
        <w:t xml:space="preserve"> himself shows that religion has</w:t>
      </w:r>
      <w:r w:rsidR="001D119A">
        <w:rPr>
          <w:rFonts w:ascii="Arial" w:hAnsi="Arial" w:cs="Arial"/>
          <w:bCs/>
          <w:lang w:val="en-GB"/>
        </w:rPr>
        <w:t xml:space="preserve"> </w:t>
      </w:r>
    </w:p>
    <w:p w:rsidR="00BF5325" w:rsidRDefault="001D119A" w:rsidP="00BF5325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  <w:lang w:val="en-GB"/>
        </w:rPr>
      </w:pPr>
      <w:r w:rsidRPr="001D119A">
        <w:rPr>
          <w:rFonts w:ascii="Arial" w:hAnsi="Arial" w:cs="Arial"/>
          <w:bCs/>
          <w:lang w:val="en-GB"/>
        </w:rPr>
        <w:t>been affected by modern science. Many now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believe that their doctrines are facts (instead of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poetic symbols of the ineffable), and their myths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history. Instead, perhaps those who are convinced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of the need for some form of spiritual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quest and who wish to challenge some of the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possibly dangerous trends of genetics, should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emphasise the basic and universal religious</w:t>
      </w:r>
      <w:r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perception that every human is sacred and inviolable</w:t>
      </w:r>
      <w:r w:rsidR="00BF5325"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– a belief that requires no simplistic or</w:t>
      </w:r>
      <w:r w:rsidR="00BF5325">
        <w:rPr>
          <w:rFonts w:ascii="Arial" w:hAnsi="Arial" w:cs="Arial"/>
          <w:bCs/>
          <w:lang w:val="en-GB"/>
        </w:rPr>
        <w:t xml:space="preserve"> </w:t>
      </w:r>
      <w:r w:rsidRPr="001D119A">
        <w:rPr>
          <w:rFonts w:ascii="Arial" w:hAnsi="Arial" w:cs="Arial"/>
          <w:bCs/>
          <w:lang w:val="en-GB"/>
        </w:rPr>
        <w:t>literalistic conception of the supernatural.</w:t>
      </w:r>
      <w:r w:rsidR="00BF5325">
        <w:rPr>
          <w:rFonts w:ascii="Arial" w:hAnsi="Arial" w:cs="Arial"/>
          <w:bCs/>
          <w:lang w:val="en-GB"/>
        </w:rPr>
        <w:t xml:space="preserve"> </w:t>
      </w:r>
    </w:p>
    <w:p w:rsidR="00050A12" w:rsidRPr="0022756C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</w:rPr>
      </w:pPr>
      <w:r w:rsidRPr="0022756C">
        <w:rPr>
          <w:rFonts w:ascii="Arial" w:hAnsi="Arial" w:cs="Arial"/>
          <w:bCs/>
          <w:i/>
          <w:iCs/>
        </w:rPr>
        <w:t xml:space="preserve">‘The </w:t>
      </w:r>
      <w:proofErr w:type="spellStart"/>
      <w:r w:rsidRPr="0022756C">
        <w:rPr>
          <w:rFonts w:ascii="Arial" w:hAnsi="Arial" w:cs="Arial"/>
          <w:bCs/>
          <w:i/>
          <w:iCs/>
        </w:rPr>
        <w:t>Sunday</w:t>
      </w:r>
      <w:proofErr w:type="spellEnd"/>
      <w:r w:rsidRPr="0022756C">
        <w:rPr>
          <w:rFonts w:ascii="Arial" w:hAnsi="Arial" w:cs="Arial"/>
          <w:bCs/>
          <w:i/>
          <w:iCs/>
        </w:rPr>
        <w:t xml:space="preserve"> Times</w:t>
      </w:r>
    </w:p>
    <w:p w:rsidR="001D119A" w:rsidRPr="0022756C" w:rsidRDefault="001D119A" w:rsidP="001D119A">
      <w:pPr>
        <w:autoSpaceDE w:val="0"/>
        <w:autoSpaceDN w:val="0"/>
        <w:adjustRightInd w:val="0"/>
        <w:spacing w:after="0" w:line="240" w:lineRule="auto"/>
        <w:ind w:left="-170"/>
        <w:rPr>
          <w:rFonts w:ascii="Arial" w:hAnsi="Arial" w:cs="Arial"/>
          <w:bCs/>
        </w:rPr>
        <w:sectPr w:rsidR="001D119A" w:rsidRPr="0022756C" w:rsidSect="001D11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0A12" w:rsidRPr="0022756C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50A12" w:rsidRPr="00BF5325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F5325">
        <w:rPr>
          <w:rFonts w:ascii="Arial" w:hAnsi="Arial" w:cs="Arial"/>
          <w:bCs/>
        </w:rPr>
        <w:t>Alinea 1 bevat indirect Karen Armstrongs eigen oordeel over de verschillende soorten fundamentalisme in de wereld.</w:t>
      </w:r>
    </w:p>
    <w:p w:rsidR="00050A12" w:rsidRPr="00BF5325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</w:rPr>
        <w:t>8</w:t>
      </w:r>
      <w:r w:rsidR="00050A12" w:rsidRPr="00BF5325">
        <w:rPr>
          <w:rFonts w:ascii="Arial" w:hAnsi="Arial" w:cs="Arial"/>
          <w:b/>
          <w:bCs/>
        </w:rPr>
        <w:t xml:space="preserve"> </w:t>
      </w:r>
      <w:r w:rsidR="00050A12" w:rsidRPr="00BF5325">
        <w:rPr>
          <w:rFonts w:ascii="Arial" w:hAnsi="Arial" w:cs="Arial"/>
          <w:bCs/>
          <w:lang w:val="en-GB"/>
        </w:rPr>
        <w:t>􀂆</w:t>
      </w:r>
      <w:r w:rsidR="00050A12" w:rsidRPr="00BF5325">
        <w:rPr>
          <w:rFonts w:ascii="Arial" w:hAnsi="Arial" w:cs="Arial"/>
          <w:bCs/>
        </w:rPr>
        <w:t xml:space="preserve"> Uit welke woorden kan haar oordeel opgemaakt worden? </w:t>
      </w:r>
      <w:proofErr w:type="spellStart"/>
      <w:r w:rsidR="00050A12" w:rsidRPr="00BF5325">
        <w:rPr>
          <w:rFonts w:ascii="Arial" w:hAnsi="Arial" w:cs="Arial"/>
          <w:bCs/>
          <w:lang w:val="en-GB"/>
        </w:rPr>
        <w:t>Citeer</w:t>
      </w:r>
      <w:proofErr w:type="spellEnd"/>
      <w:r w:rsidR="00050A12" w:rsidRPr="00BF5325">
        <w:rPr>
          <w:rFonts w:ascii="Arial" w:hAnsi="Arial" w:cs="Arial"/>
          <w:bCs/>
          <w:lang w:val="en-GB"/>
        </w:rPr>
        <w:t xml:space="preserve"> </w:t>
      </w:r>
      <w:proofErr w:type="spellStart"/>
      <w:r w:rsidR="00050A12" w:rsidRPr="00BF5325">
        <w:rPr>
          <w:rFonts w:ascii="Arial" w:hAnsi="Arial" w:cs="Arial"/>
          <w:bCs/>
          <w:lang w:val="en-GB"/>
        </w:rPr>
        <w:t>deze</w:t>
      </w:r>
      <w:proofErr w:type="spellEnd"/>
      <w:r w:rsidR="00050A12" w:rsidRPr="00BF5325">
        <w:rPr>
          <w:rFonts w:ascii="Arial" w:hAnsi="Arial" w:cs="Arial"/>
          <w:bCs/>
          <w:lang w:val="en-GB"/>
        </w:rPr>
        <w:t xml:space="preserve"> </w:t>
      </w:r>
      <w:proofErr w:type="spellStart"/>
      <w:r w:rsidR="00050A12" w:rsidRPr="00BF5325">
        <w:rPr>
          <w:rFonts w:ascii="Arial" w:hAnsi="Arial" w:cs="Arial"/>
          <w:bCs/>
          <w:lang w:val="en-GB"/>
        </w:rPr>
        <w:t>woorden</w:t>
      </w:r>
      <w:proofErr w:type="spellEnd"/>
      <w:r w:rsidR="00050A12" w:rsidRPr="00BF5325">
        <w:rPr>
          <w:rFonts w:ascii="Arial" w:hAnsi="Arial" w:cs="Arial"/>
          <w:bCs/>
          <w:lang w:val="en-GB"/>
        </w:rPr>
        <w:t>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9</w:t>
      </w:r>
      <w:r w:rsidR="00050A12" w:rsidRPr="00050A12">
        <w:rPr>
          <w:rFonts w:ascii="Arial" w:hAnsi="Arial" w:cs="Arial"/>
          <w:bCs/>
          <w:lang w:val="en-GB"/>
        </w:rPr>
        <w:t xml:space="preserve"> 􀂄 Which of the following explains ‘But this is part of the problem’ (paragraph 2)?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A Among scientists there is intolerance towards any doctrine not based on science.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 xml:space="preserve">B </w:t>
      </w:r>
      <w:proofErr w:type="spellStart"/>
      <w:r w:rsidRPr="00050A12">
        <w:rPr>
          <w:rFonts w:ascii="Arial" w:hAnsi="Arial" w:cs="Arial"/>
          <w:bCs/>
          <w:lang w:val="en-GB"/>
        </w:rPr>
        <w:t>Appleyard</w:t>
      </w:r>
      <w:proofErr w:type="spellEnd"/>
      <w:r w:rsidRPr="00050A12">
        <w:rPr>
          <w:rFonts w:ascii="Arial" w:hAnsi="Arial" w:cs="Arial"/>
          <w:bCs/>
          <w:lang w:val="en-GB"/>
        </w:rPr>
        <w:t xml:space="preserve"> has failed to do the scientific groundwork for his theory.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 xml:space="preserve">C It is easy for scientists to criticise </w:t>
      </w:r>
      <w:proofErr w:type="spellStart"/>
      <w:r w:rsidRPr="00050A12">
        <w:rPr>
          <w:rFonts w:ascii="Arial" w:hAnsi="Arial" w:cs="Arial"/>
          <w:bCs/>
          <w:lang w:val="en-GB"/>
        </w:rPr>
        <w:t>Appleyard</w:t>
      </w:r>
      <w:proofErr w:type="spellEnd"/>
      <w:r w:rsidRPr="00050A12">
        <w:rPr>
          <w:rFonts w:ascii="Arial" w:hAnsi="Arial" w:cs="Arial"/>
          <w:bCs/>
          <w:lang w:val="en-GB"/>
        </w:rPr>
        <w:t>, for he is not a scientist.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D Scientists are willing to accept criticism from like-minded scientists only.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10</w:t>
      </w:r>
      <w:r w:rsidR="00050A12" w:rsidRPr="00050A12">
        <w:rPr>
          <w:rFonts w:ascii="Arial" w:hAnsi="Arial" w:cs="Arial"/>
          <w:bCs/>
          <w:lang w:val="en-GB"/>
        </w:rPr>
        <w:t xml:space="preserve"> 􀂄 What is paragraph 3 meant to illustrate?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A The growing resistance to the findings resulting from scientific research.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B The moral dilemmas posed by scientific progress.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C The undeniably beneficial influence of science on society.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D The widespread abuse of the achievements of scientific research.</w:t>
      </w:r>
    </w:p>
    <w:p w:rsidR="00050A12" w:rsidRPr="001D119A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11</w:t>
      </w:r>
      <w:r w:rsidR="00050A12" w:rsidRPr="00050A12">
        <w:rPr>
          <w:rFonts w:ascii="Arial" w:hAnsi="Arial" w:cs="Arial"/>
          <w:b/>
          <w:bCs/>
        </w:rPr>
        <w:t xml:space="preserve"> </w:t>
      </w:r>
      <w:r w:rsidR="00050A12" w:rsidRPr="00050A12">
        <w:rPr>
          <w:rFonts w:ascii="Arial" w:hAnsi="Arial" w:cs="Arial"/>
          <w:bCs/>
          <w:lang w:val="en-GB"/>
        </w:rPr>
        <w:t>􀂆</w:t>
      </w:r>
      <w:r w:rsidR="00050A12" w:rsidRPr="00050A12">
        <w:rPr>
          <w:rFonts w:ascii="Arial" w:hAnsi="Arial" w:cs="Arial"/>
          <w:bCs/>
        </w:rPr>
        <w:t xml:space="preserve"> Citeer uit alinea 3 een zinsgedeelte dat duidelijk maakt wat Appleyard bedoelt met ”</w:t>
      </w:r>
      <w:proofErr w:type="spellStart"/>
      <w:r w:rsidR="00050A12" w:rsidRPr="00050A12">
        <w:rPr>
          <w:rFonts w:ascii="Arial" w:hAnsi="Arial" w:cs="Arial"/>
          <w:bCs/>
        </w:rPr>
        <w:t>another</w:t>
      </w:r>
      <w:proofErr w:type="spellEnd"/>
      <w:r w:rsidR="00050A12">
        <w:rPr>
          <w:rFonts w:ascii="Arial" w:hAnsi="Arial" w:cs="Arial"/>
          <w:bCs/>
        </w:rPr>
        <w:t xml:space="preserve"> </w:t>
      </w:r>
      <w:r w:rsidR="00050A12" w:rsidRPr="00050A12">
        <w:rPr>
          <w:rFonts w:ascii="Arial" w:hAnsi="Arial" w:cs="Arial"/>
          <w:bCs/>
        </w:rPr>
        <w:t xml:space="preserve">form of </w:t>
      </w:r>
      <w:proofErr w:type="spellStart"/>
      <w:r w:rsidR="00050A12" w:rsidRPr="00050A12">
        <w:rPr>
          <w:rFonts w:ascii="Arial" w:hAnsi="Arial" w:cs="Arial"/>
          <w:bCs/>
        </w:rPr>
        <w:t>eugenics</w:t>
      </w:r>
      <w:proofErr w:type="spellEnd"/>
      <w:r w:rsidR="00050A12" w:rsidRPr="00050A12">
        <w:rPr>
          <w:rFonts w:ascii="Arial" w:hAnsi="Arial" w:cs="Arial"/>
          <w:bCs/>
        </w:rPr>
        <w:t>” in alinea 4.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12</w:t>
      </w:r>
      <w:r w:rsidR="00050A12" w:rsidRPr="00050A12">
        <w:rPr>
          <w:rFonts w:ascii="Arial" w:hAnsi="Arial" w:cs="Arial"/>
          <w:b/>
          <w:bCs/>
          <w:lang w:val="en-GB"/>
        </w:rPr>
        <w:t xml:space="preserve"> </w:t>
      </w:r>
      <w:r w:rsidR="00050A12" w:rsidRPr="00050A12">
        <w:rPr>
          <w:rFonts w:ascii="Arial" w:hAnsi="Arial" w:cs="Arial"/>
          <w:bCs/>
          <w:lang w:val="en-GB"/>
        </w:rPr>
        <w:t xml:space="preserve">􀂄 Why does </w:t>
      </w:r>
      <w:proofErr w:type="spellStart"/>
      <w:r w:rsidR="00050A12" w:rsidRPr="00050A12">
        <w:rPr>
          <w:rFonts w:ascii="Arial" w:hAnsi="Arial" w:cs="Arial"/>
          <w:bCs/>
          <w:lang w:val="en-GB"/>
        </w:rPr>
        <w:t>Appleyard</w:t>
      </w:r>
      <w:proofErr w:type="spellEnd"/>
      <w:r w:rsidR="00050A12" w:rsidRPr="00050A12">
        <w:rPr>
          <w:rFonts w:ascii="Arial" w:hAnsi="Arial" w:cs="Arial"/>
          <w:bCs/>
          <w:lang w:val="en-GB"/>
        </w:rPr>
        <w:t xml:space="preserve"> discuss his niece in his book (paragraph 6)?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A </w:t>
      </w:r>
      <w:r w:rsidRPr="00050A12">
        <w:rPr>
          <w:rFonts w:ascii="Arial" w:hAnsi="Arial" w:cs="Arial"/>
          <w:bCs/>
          <w:lang w:val="en-GB"/>
        </w:rPr>
        <w:t>To give an example of a case in which genetic engineering could not have prevented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disease.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B </w:t>
      </w:r>
      <w:r w:rsidRPr="00050A12">
        <w:rPr>
          <w:rFonts w:ascii="Arial" w:hAnsi="Arial" w:cs="Arial"/>
          <w:bCs/>
          <w:lang w:val="en-GB"/>
        </w:rPr>
        <w:t>To make clear that she would have benefited from genetic engineering.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C </w:t>
      </w:r>
      <w:r w:rsidRPr="00050A12">
        <w:rPr>
          <w:rFonts w:ascii="Arial" w:hAnsi="Arial" w:cs="Arial"/>
          <w:bCs/>
          <w:lang w:val="en-GB"/>
        </w:rPr>
        <w:t>To suggest that genetic engineering might reduce the quality of life.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‘To attempt … scientific fact.’ (last sentence paragraph 7)</w:t>
      </w: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13</w:t>
      </w:r>
      <w:r w:rsidR="00050A12" w:rsidRPr="00050A12">
        <w:rPr>
          <w:rFonts w:ascii="Arial" w:hAnsi="Arial" w:cs="Arial"/>
          <w:b/>
          <w:bCs/>
          <w:lang w:val="en-GB"/>
        </w:rPr>
        <w:t xml:space="preserve"> </w:t>
      </w:r>
      <w:r w:rsidR="00050A12" w:rsidRPr="00050A12">
        <w:rPr>
          <w:rFonts w:ascii="Arial" w:hAnsi="Arial" w:cs="Arial"/>
          <w:bCs/>
          <w:lang w:val="en-GB"/>
        </w:rPr>
        <w:t>􀂄 Whose opinion does this reflect?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i/>
          <w:iCs/>
          <w:lang w:val="en-GB"/>
        </w:rPr>
        <w:lastRenderedPageBreak/>
        <w:t xml:space="preserve">1 </w:t>
      </w:r>
      <w:r w:rsidRPr="00050A12">
        <w:rPr>
          <w:rFonts w:ascii="Arial" w:hAnsi="Arial" w:cs="Arial"/>
          <w:bCs/>
          <w:lang w:val="en-GB"/>
        </w:rPr>
        <w:t xml:space="preserve">Bryan </w:t>
      </w:r>
      <w:proofErr w:type="spellStart"/>
      <w:r w:rsidRPr="00050A12">
        <w:rPr>
          <w:rFonts w:ascii="Arial" w:hAnsi="Arial" w:cs="Arial"/>
          <w:bCs/>
          <w:lang w:val="en-GB"/>
        </w:rPr>
        <w:t>Appleyard’s</w:t>
      </w:r>
      <w:proofErr w:type="spellEnd"/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i/>
          <w:iCs/>
          <w:lang w:val="en-GB"/>
        </w:rPr>
        <w:t xml:space="preserve">2 </w:t>
      </w:r>
      <w:r w:rsidRPr="00050A12">
        <w:rPr>
          <w:rFonts w:ascii="Arial" w:hAnsi="Arial" w:cs="Arial"/>
          <w:bCs/>
          <w:lang w:val="en-GB"/>
        </w:rPr>
        <w:t>Karen Armstrong’s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i/>
          <w:iCs/>
          <w:lang w:val="en-GB"/>
        </w:rPr>
        <w:t xml:space="preserve">3 </w:t>
      </w:r>
      <w:r w:rsidRPr="00050A12">
        <w:rPr>
          <w:rFonts w:ascii="Arial" w:hAnsi="Arial" w:cs="Arial"/>
          <w:bCs/>
          <w:lang w:val="en-GB"/>
        </w:rPr>
        <w:t>Francis Crick’s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i/>
          <w:iCs/>
          <w:lang w:val="en-GB"/>
        </w:rPr>
        <w:t xml:space="preserve">4 </w:t>
      </w:r>
      <w:r w:rsidRPr="00050A12">
        <w:rPr>
          <w:rFonts w:ascii="Arial" w:hAnsi="Arial" w:cs="Arial"/>
          <w:bCs/>
          <w:lang w:val="en-GB"/>
        </w:rPr>
        <w:t>Daniel Dennett’s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A </w:t>
      </w:r>
      <w:r w:rsidRPr="00050A12">
        <w:rPr>
          <w:rFonts w:ascii="Arial" w:hAnsi="Arial" w:cs="Arial"/>
          <w:bCs/>
          <w:lang w:val="en-GB"/>
        </w:rPr>
        <w:t>Only 1 is correct.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B </w:t>
      </w:r>
      <w:r w:rsidRPr="00050A12">
        <w:rPr>
          <w:rFonts w:ascii="Arial" w:hAnsi="Arial" w:cs="Arial"/>
          <w:bCs/>
          <w:lang w:val="en-GB"/>
        </w:rPr>
        <w:t>Only 2 is correct.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C </w:t>
      </w:r>
      <w:r w:rsidRPr="00050A12">
        <w:rPr>
          <w:rFonts w:ascii="Arial" w:hAnsi="Arial" w:cs="Arial"/>
          <w:bCs/>
          <w:lang w:val="en-GB"/>
        </w:rPr>
        <w:t>Only 4 is correct.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D </w:t>
      </w:r>
      <w:r w:rsidRPr="00050A12">
        <w:rPr>
          <w:rFonts w:ascii="Arial" w:hAnsi="Arial" w:cs="Arial"/>
          <w:bCs/>
          <w:lang w:val="en-GB"/>
        </w:rPr>
        <w:t>1 and 2 are correct.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E </w:t>
      </w:r>
      <w:r w:rsidRPr="00050A12">
        <w:rPr>
          <w:rFonts w:ascii="Arial" w:hAnsi="Arial" w:cs="Arial"/>
          <w:bCs/>
          <w:lang w:val="en-GB"/>
        </w:rPr>
        <w:t>2 and 3 are correct.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F </w:t>
      </w:r>
      <w:r w:rsidRPr="00050A12">
        <w:rPr>
          <w:rFonts w:ascii="Arial" w:hAnsi="Arial" w:cs="Arial"/>
          <w:bCs/>
          <w:lang w:val="en-GB"/>
        </w:rPr>
        <w:t>3 and 4 are correct.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14</w:t>
      </w:r>
      <w:r w:rsidR="00050A12" w:rsidRPr="00050A12">
        <w:rPr>
          <w:rFonts w:ascii="Arial" w:hAnsi="Arial" w:cs="Arial"/>
          <w:b/>
          <w:bCs/>
          <w:lang w:val="en-GB"/>
        </w:rPr>
        <w:t xml:space="preserve"> </w:t>
      </w:r>
      <w:r w:rsidR="00050A12" w:rsidRPr="00050A12">
        <w:rPr>
          <w:rFonts w:ascii="Arial" w:hAnsi="Arial" w:cs="Arial"/>
          <w:bCs/>
          <w:lang w:val="en-GB"/>
        </w:rPr>
        <w:t>􀂄 Which of the following could be inserted between ‘should’ and ‘be submitted’ in the first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Cs/>
          <w:lang w:val="en-GB"/>
        </w:rPr>
        <w:t>sentence of paragraph 10?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A </w:t>
      </w:r>
      <w:r w:rsidRPr="00050A12">
        <w:rPr>
          <w:rFonts w:ascii="Arial" w:hAnsi="Arial" w:cs="Arial"/>
          <w:bCs/>
          <w:lang w:val="en-GB"/>
        </w:rPr>
        <w:t>, for instance,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B </w:t>
      </w:r>
      <w:r w:rsidRPr="00050A12">
        <w:rPr>
          <w:rFonts w:ascii="Arial" w:hAnsi="Arial" w:cs="Arial"/>
          <w:bCs/>
          <w:lang w:val="en-GB"/>
        </w:rPr>
        <w:t>, moreover,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C </w:t>
      </w:r>
      <w:r w:rsidRPr="00050A12">
        <w:rPr>
          <w:rFonts w:ascii="Arial" w:hAnsi="Arial" w:cs="Arial"/>
          <w:bCs/>
          <w:lang w:val="en-GB"/>
        </w:rPr>
        <w:t>, nevertheless,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D </w:t>
      </w:r>
      <w:r w:rsidRPr="00050A12">
        <w:rPr>
          <w:rFonts w:ascii="Arial" w:hAnsi="Arial" w:cs="Arial"/>
          <w:bCs/>
          <w:lang w:val="en-GB"/>
        </w:rPr>
        <w:t>, therefore,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15</w:t>
      </w:r>
      <w:r w:rsidR="00050A12" w:rsidRPr="00050A12">
        <w:rPr>
          <w:rFonts w:ascii="Arial" w:hAnsi="Arial" w:cs="Arial"/>
          <w:b/>
          <w:bCs/>
          <w:lang w:val="en-GB"/>
        </w:rPr>
        <w:t xml:space="preserve"> </w:t>
      </w:r>
      <w:r w:rsidR="00050A12" w:rsidRPr="00050A12">
        <w:rPr>
          <w:rFonts w:ascii="Arial" w:hAnsi="Arial" w:cs="Arial"/>
          <w:bCs/>
          <w:lang w:val="en-GB"/>
        </w:rPr>
        <w:t>􀂄 Which of the following is in line with the writer’s point in paragraph 10?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A </w:t>
      </w:r>
      <w:r w:rsidRPr="00050A12">
        <w:rPr>
          <w:rFonts w:ascii="Arial" w:hAnsi="Arial" w:cs="Arial"/>
          <w:bCs/>
          <w:lang w:val="en-GB"/>
        </w:rPr>
        <w:t>Explaining life in terms of genes denies the existence of the free will.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B </w:t>
      </w:r>
      <w:r w:rsidRPr="00050A12">
        <w:rPr>
          <w:rFonts w:ascii="Arial" w:hAnsi="Arial" w:cs="Arial"/>
          <w:bCs/>
          <w:lang w:val="en-GB"/>
        </w:rPr>
        <w:t>Genetic engineering will lead to a loss of individual characteristics in people.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  <w:r w:rsidRPr="00050A12">
        <w:rPr>
          <w:rFonts w:ascii="Arial" w:hAnsi="Arial" w:cs="Arial"/>
          <w:b/>
          <w:bCs/>
          <w:lang w:val="en-GB"/>
        </w:rPr>
        <w:t xml:space="preserve">C </w:t>
      </w:r>
      <w:r w:rsidRPr="00050A12">
        <w:rPr>
          <w:rFonts w:ascii="Arial" w:hAnsi="Arial" w:cs="Arial"/>
          <w:bCs/>
          <w:lang w:val="en-GB"/>
        </w:rPr>
        <w:t>Science unchecked by religion threatens the survival of mankind.</w:t>
      </w:r>
    </w:p>
    <w:p w:rsidR="00050A12" w:rsidRPr="001D119A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GB"/>
        </w:rPr>
      </w:pP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22756C">
        <w:rPr>
          <w:rFonts w:ascii="Arial" w:hAnsi="Arial" w:cs="Arial"/>
          <w:b/>
          <w:bCs/>
        </w:rPr>
        <w:t>6</w:t>
      </w:r>
      <w:r w:rsidRPr="00050A12">
        <w:rPr>
          <w:rFonts w:ascii="Arial" w:hAnsi="Arial" w:cs="Arial"/>
          <w:b/>
          <w:bCs/>
        </w:rPr>
        <w:t xml:space="preserve"> </w:t>
      </w:r>
      <w:r w:rsidRPr="00050A12">
        <w:rPr>
          <w:rFonts w:ascii="Arial" w:hAnsi="Arial" w:cs="Arial"/>
          <w:bCs/>
          <w:lang w:val="en-GB"/>
        </w:rPr>
        <w:t>􀂆</w:t>
      </w:r>
      <w:r w:rsidRPr="00050A12">
        <w:rPr>
          <w:rFonts w:ascii="Arial" w:hAnsi="Arial" w:cs="Arial"/>
          <w:bCs/>
        </w:rPr>
        <w:t xml:space="preserve"> Citeer uit alinea 11 het zinsgedeelte dat de kern vormt van Karen Armstrongs morele</w:t>
      </w:r>
      <w:r>
        <w:rPr>
          <w:rFonts w:ascii="Arial" w:hAnsi="Arial" w:cs="Arial"/>
          <w:bCs/>
        </w:rPr>
        <w:t xml:space="preserve"> </w:t>
      </w:r>
      <w:r w:rsidRPr="00050A12">
        <w:rPr>
          <w:rFonts w:ascii="Arial" w:hAnsi="Arial" w:cs="Arial"/>
          <w:bCs/>
        </w:rPr>
        <w:t>overtuiging met betrekking tot de genetische wetenschap.</w:t>
      </w:r>
    </w:p>
    <w:p w:rsidR="00331D0A" w:rsidRDefault="00331D0A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Tekst</w:t>
      </w:r>
      <w:proofErr w:type="spellEnd"/>
      <w:r>
        <w:rPr>
          <w:rFonts w:ascii="Arial" w:hAnsi="Arial" w:cs="Arial"/>
          <w:bCs/>
          <w:lang w:val="en-US"/>
        </w:rPr>
        <w:t xml:space="preserve"> 5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331D0A">
        <w:rPr>
          <w:rFonts w:ascii="Arial" w:hAnsi="Arial" w:cs="Arial"/>
          <w:b/>
          <w:bCs/>
          <w:sz w:val="40"/>
          <w:szCs w:val="40"/>
          <w:lang w:val="en-US"/>
        </w:rPr>
        <w:t xml:space="preserve">THE LOADED WORD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 </w:t>
      </w:r>
      <w:r w:rsidRPr="00331D0A">
        <w:rPr>
          <w:rFonts w:ascii="Arial" w:hAnsi="Arial" w:cs="Arial"/>
          <w:bCs/>
          <w:sz w:val="28"/>
          <w:szCs w:val="28"/>
          <w:lang w:val="en-US"/>
        </w:rPr>
        <w:t xml:space="preserve">Put That Book Down!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 May 14, 2005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Children do some of their best learning through play. Still, it’s disconcerting at first to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find that boys of a certain age know more about </w:t>
      </w:r>
      <w:proofErr w:type="spellStart"/>
      <w:r w:rsidRPr="00331D0A">
        <w:rPr>
          <w:rFonts w:ascii="Arial" w:hAnsi="Arial" w:cs="Arial"/>
          <w:bCs/>
          <w:lang w:val="en-US"/>
        </w:rPr>
        <w:t>Reynauld</w:t>
      </w:r>
      <w:proofErr w:type="spellEnd"/>
      <w:r w:rsidRPr="00331D0A">
        <w:rPr>
          <w:rFonts w:ascii="Arial" w:hAnsi="Arial" w:cs="Arial"/>
          <w:bCs/>
          <w:lang w:val="en-US"/>
        </w:rPr>
        <w:t xml:space="preserve"> de </w:t>
      </w:r>
      <w:proofErr w:type="spellStart"/>
      <w:r w:rsidRPr="00331D0A">
        <w:rPr>
          <w:rFonts w:ascii="Arial" w:hAnsi="Arial" w:cs="Arial"/>
          <w:bCs/>
          <w:lang w:val="en-US"/>
        </w:rPr>
        <w:t>Chatillon’s</w:t>
      </w:r>
      <w:proofErr w:type="spellEnd"/>
      <w:r w:rsidRPr="00331D0A">
        <w:rPr>
          <w:rFonts w:ascii="Arial" w:hAnsi="Arial" w:cs="Arial"/>
          <w:bCs/>
          <w:lang w:val="en-US"/>
        </w:rPr>
        <w:t xml:space="preserve"> vicious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Crusade-era attacks against Mecca and Medina from the computer game “Age of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Empires II” than from their history classes. (In the movie “Kingdom of Heaven,”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proofErr w:type="spellStart"/>
      <w:r w:rsidRPr="00331D0A">
        <w:rPr>
          <w:rFonts w:ascii="Arial" w:hAnsi="Arial" w:cs="Arial"/>
          <w:bCs/>
          <w:lang w:val="en-US"/>
        </w:rPr>
        <w:t>Reynauld</w:t>
      </w:r>
      <w:proofErr w:type="spellEnd"/>
      <w:r w:rsidRPr="00331D0A">
        <w:rPr>
          <w:rFonts w:ascii="Arial" w:hAnsi="Arial" w:cs="Arial"/>
          <w:bCs/>
          <w:lang w:val="en-US"/>
        </w:rPr>
        <w:t xml:space="preserve"> is the laughingly cruel nobleman with wild red hair.)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The public schools’ curricular skim through the Crusades leaves students with a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rudimentary understanding of what the point was (go fight for Jerusalem), and a vague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memory of guys called Richard the </w:t>
      </w:r>
      <w:proofErr w:type="spellStart"/>
      <w:r w:rsidRPr="00331D0A">
        <w:rPr>
          <w:rFonts w:ascii="Arial" w:hAnsi="Arial" w:cs="Arial"/>
          <w:bCs/>
          <w:lang w:val="en-US"/>
        </w:rPr>
        <w:t>Lionheart</w:t>
      </w:r>
      <w:proofErr w:type="spellEnd"/>
      <w:r w:rsidRPr="00331D0A">
        <w:rPr>
          <w:rFonts w:ascii="Arial" w:hAnsi="Arial" w:cs="Arial"/>
          <w:bCs/>
          <w:lang w:val="en-US"/>
        </w:rPr>
        <w:t xml:space="preserve"> and Saladin. The particulars quickly fade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from memory.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In the Microsoft computer game, players generally take the side of Muslim sultan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Saladin to construct defenses, deploy troops and embark on campaigns ― defending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against </w:t>
      </w:r>
      <w:proofErr w:type="spellStart"/>
      <w:r w:rsidRPr="00331D0A">
        <w:rPr>
          <w:rFonts w:ascii="Arial" w:hAnsi="Arial" w:cs="Arial"/>
          <w:bCs/>
          <w:lang w:val="en-US"/>
        </w:rPr>
        <w:t>Reynauld</w:t>
      </w:r>
      <w:proofErr w:type="spellEnd"/>
      <w:r w:rsidRPr="00331D0A">
        <w:rPr>
          <w:rFonts w:ascii="Arial" w:hAnsi="Arial" w:cs="Arial"/>
          <w:bCs/>
          <w:lang w:val="en-US"/>
        </w:rPr>
        <w:t xml:space="preserve"> or claiming victory at the Horns of </w:t>
      </w:r>
      <w:proofErr w:type="spellStart"/>
      <w:r w:rsidRPr="00331D0A">
        <w:rPr>
          <w:rFonts w:ascii="Arial" w:hAnsi="Arial" w:cs="Arial"/>
          <w:bCs/>
          <w:lang w:val="en-US"/>
        </w:rPr>
        <w:t>Hattin</w:t>
      </w:r>
      <w:proofErr w:type="spellEnd"/>
      <w:r w:rsidRPr="00331D0A">
        <w:rPr>
          <w:rFonts w:ascii="Arial" w:hAnsi="Arial" w:cs="Arial"/>
          <w:bCs/>
          <w:lang w:val="en-US"/>
        </w:rPr>
        <w:t xml:space="preserve">, precursor to the Muslim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recapture of Jerusalem. Between fights (low on graphic violence), they’re shown maps,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historical information and vocabulary. (And how many of you know the word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“trebuchet”? It’s a sort of catapult.) Or they can join with Emperor Frederick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Barbarossa, whose hasty dive into a river killed him during the Third Crusade.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Other “Age of” games plunge into the Roman Empire, Mongol invasions, Greek myths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and so forth.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The games tap into two elements key to learning: they get kids personally involved, and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they drill players on facts. A child who relives Saladin’s campaigns over and over is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memorizing them.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 “Age of Empires II” is in its present state just a battle game with touches of history and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>strategy. Yet it could be a baby step toward a yet-undeveloped genre that marries shoot-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lastRenderedPageBreak/>
        <w:t>‘</w:t>
      </w:r>
      <w:proofErr w:type="spellStart"/>
      <w:r w:rsidRPr="00331D0A">
        <w:rPr>
          <w:rFonts w:ascii="Arial" w:hAnsi="Arial" w:cs="Arial"/>
          <w:bCs/>
          <w:lang w:val="en-US"/>
        </w:rPr>
        <w:t>em</w:t>
      </w:r>
      <w:proofErr w:type="spellEnd"/>
      <w:r w:rsidRPr="00331D0A">
        <w:rPr>
          <w:rFonts w:ascii="Arial" w:hAnsi="Arial" w:cs="Arial"/>
          <w:bCs/>
          <w:lang w:val="en-US"/>
        </w:rPr>
        <w:t xml:space="preserve">-up video games and educational software. With deeper games tied to curriculum,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players might easily memorize complex geography, engage with fascinating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personalities, fathom politics or figure out how to get troops across the European land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routes that were fatal to so many Crusaders.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Tell our children to stop fooling around and go play their Xbox for a couple of hours? It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affronts our cherished notions of academic excellence.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Get over it.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lang w:val="en-US"/>
        </w:rPr>
      </w:pPr>
      <w:r w:rsidRPr="00331D0A">
        <w:rPr>
          <w:rFonts w:ascii="Arial" w:hAnsi="Arial" w:cs="Arial"/>
          <w:bCs/>
          <w:lang w:val="en-US"/>
        </w:rPr>
        <w:t xml:space="preserve"> </w:t>
      </w:r>
      <w:r w:rsidRPr="00331D0A">
        <w:rPr>
          <w:rFonts w:ascii="Arial" w:hAnsi="Arial" w:cs="Arial"/>
          <w:bCs/>
          <w:i/>
          <w:lang w:val="en-US"/>
        </w:rPr>
        <w:t xml:space="preserve">  Los Angeles Times</w:t>
      </w:r>
    </w:p>
    <w:p w:rsid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331D0A">
        <w:rPr>
          <w:rFonts w:ascii="Arial" w:hAnsi="Arial" w:cs="Arial"/>
          <w:bCs/>
          <w:lang w:val="en-US"/>
        </w:rPr>
        <w:t>“it’s disconcerting … history classes” (</w:t>
      </w:r>
      <w:proofErr w:type="spellStart"/>
      <w:r w:rsidRPr="00331D0A">
        <w:rPr>
          <w:rFonts w:ascii="Arial" w:hAnsi="Arial" w:cs="Arial"/>
          <w:bCs/>
          <w:lang w:val="en-US"/>
        </w:rPr>
        <w:t>eerste</w:t>
      </w:r>
      <w:proofErr w:type="spellEnd"/>
      <w:r w:rsidRPr="00331D0A">
        <w:rPr>
          <w:rFonts w:ascii="Arial" w:hAnsi="Arial" w:cs="Arial"/>
          <w:bCs/>
          <w:lang w:val="en-US"/>
        </w:rPr>
        <w:t xml:space="preserve"> </w:t>
      </w:r>
      <w:proofErr w:type="spellStart"/>
      <w:r w:rsidRPr="00331D0A">
        <w:rPr>
          <w:rFonts w:ascii="Arial" w:hAnsi="Arial" w:cs="Arial"/>
          <w:bCs/>
          <w:lang w:val="en-US"/>
        </w:rPr>
        <w:t>alinea</w:t>
      </w:r>
      <w:proofErr w:type="spellEnd"/>
      <w:r w:rsidRPr="00331D0A">
        <w:rPr>
          <w:rFonts w:ascii="Arial" w:hAnsi="Arial" w:cs="Arial"/>
          <w:bCs/>
          <w:lang w:val="en-US"/>
        </w:rPr>
        <w:t xml:space="preserve">) </w:t>
      </w:r>
    </w:p>
    <w:p w:rsidR="00331D0A" w:rsidRP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1D0A">
        <w:rPr>
          <w:rFonts w:ascii="Arial" w:hAnsi="Arial" w:cs="Arial"/>
          <w:b/>
          <w:bCs/>
        </w:rPr>
        <w:t>17</w:t>
      </w:r>
      <w:r w:rsidRPr="00331D0A">
        <w:rPr>
          <w:rFonts w:ascii="Arial" w:hAnsi="Arial" w:cs="Arial"/>
          <w:bCs/>
        </w:rPr>
        <w:t xml:space="preserve">  In welke zin benoemt de schrijver de reden voor deze verontrusting? </w:t>
      </w:r>
    </w:p>
    <w:p w:rsidR="00331D0A" w:rsidRDefault="00331D0A" w:rsidP="0033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31D0A">
        <w:rPr>
          <w:rFonts w:ascii="Arial" w:hAnsi="Arial" w:cs="Arial"/>
          <w:bCs/>
        </w:rPr>
        <w:t>Citeer de eerste twee woorden van deze zin.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771DE" w:rsidRDefault="00331D0A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lang w:val="en-US"/>
        </w:rPr>
      </w:pPr>
      <w:r>
        <w:rPr>
          <w:rFonts w:asciiTheme="minorHAnsi" w:hAnsiTheme="minorHAnsi" w:cstheme="minorHAnsi"/>
          <w:b/>
          <w:bCs/>
        </w:rPr>
        <w:t>Tekst 6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lang w:val="en-US"/>
        </w:rPr>
      </w:pPr>
      <w:r>
        <w:rPr>
          <w:rFonts w:asciiTheme="minorHAnsi" w:hAnsiTheme="minorHAnsi" w:cstheme="minorHAnsi"/>
          <w:bCs/>
          <w:i/>
          <w:lang w:val="en-US"/>
        </w:rPr>
        <w:t>(</w:t>
      </w:r>
      <w:r w:rsidRPr="005771DE">
        <w:rPr>
          <w:rFonts w:asciiTheme="minorHAnsi" w:hAnsiTheme="minorHAnsi" w:cstheme="minorHAnsi"/>
          <w:bCs/>
          <w:i/>
          <w:lang w:val="en-US"/>
        </w:rPr>
        <w:t>Advertisement</w:t>
      </w:r>
      <w:r>
        <w:rPr>
          <w:rFonts w:asciiTheme="minorHAnsi" w:hAnsiTheme="minorHAnsi" w:cstheme="minorHAnsi"/>
          <w:bCs/>
          <w:i/>
          <w:lang w:val="en-US"/>
        </w:rPr>
        <w:t>)</w:t>
      </w:r>
      <w:r w:rsidRPr="005771DE">
        <w:rPr>
          <w:rFonts w:asciiTheme="minorHAnsi" w:hAnsiTheme="minorHAnsi" w:cstheme="minorHAnsi"/>
          <w:bCs/>
          <w:i/>
          <w:lang w:val="en-US"/>
        </w:rPr>
        <w:t xml:space="preserve"> </w:t>
      </w:r>
    </w:p>
    <w:p w:rsid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val="en-US"/>
        </w:rPr>
      </w:pPr>
    </w:p>
    <w:p w:rsid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val="en-US"/>
        </w:rPr>
        <w:sectPr w:rsidR="005771DE" w:rsidSect="00050A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771DE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PROGRESSIVE. 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771D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CONFRONTATIONAL.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771D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INFORMATIVE. FREE - THINKING.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771D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771D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CAN YOU SAY THE SAME ABOUT YOUR PHONE BILL?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trange as it may sound, </w:t>
      </w:r>
      <w:r w:rsidR="00331D0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thousands of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Americans actually look </w:t>
      </w:r>
      <w:r w:rsidR="00331D0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forward to receiving their </w:t>
      </w:r>
      <w:r w:rsidR="00331D0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monthly phone bill.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These are not sad, </w:t>
      </w:r>
      <w:r w:rsidR="00331D0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lonely citizens, desperate </w:t>
      </w:r>
      <w:r w:rsidR="00331D0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for any contact with the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outside world. They are among the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country’s most progressive thinkers.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They’re Working Assets Long Distance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customers.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At Working Assets, we donate 1%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of our customers’ bills to non-profit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organizations they select. Groups like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Children’s Defense Fund, Human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Rights Watch, Planned Parenthood and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Greenpeace. We generated more than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$2 million for organizations like these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last year alone.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And every bill you get will update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you on urgent issues where your voice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can make a difference. We name key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political decision-makers and give you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free and easy ways to confront them.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This past year, our customers made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their voices heard over 800,000 times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lastRenderedPageBreak/>
        <w:t xml:space="preserve">― becoming one of the most powerful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citizen groups in America.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In addition, our basic interstate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rates are competitive with those of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AT&amp;T ® , MCI ®   and Sprint ® . And we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offer plenty of built-in discounts.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What’s more, we’ll give you 60 FREE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MINUTES of long distance calls as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soon as you sign up.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But we never compromise on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quality. We use major carriers’ lines ―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so calls are crystal clear. And our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customer service is genuinely friendly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and efficient.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What’s to lose? You’ll get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competitive rates and help make a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difference with every call you make.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Switch to Working Assets Long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Distance now. </w:t>
      </w:r>
    </w:p>
    <w:p w:rsidR="005771DE" w:rsidRPr="00331D0A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331D0A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CALL 1-800-788-8588 </w:t>
      </w:r>
    </w:p>
    <w:p w:rsidR="005771DE" w:rsidRPr="00331D0A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331D0A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We’ll give you honest answers to any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questions you have, and switch you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over right away.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And about a month from now, your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phone bill should make very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interesting reading.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Visit us at: http://www.wald.com </w:t>
      </w:r>
    </w:p>
    <w:p w:rsid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331D0A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</w:t>
      </w:r>
    </w:p>
    <w:p w:rsidR="00331D0A" w:rsidRPr="00331D0A" w:rsidRDefault="00331D0A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  <w:lang w:val="en-US"/>
        </w:rPr>
      </w:pP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  <w:r w:rsidRPr="005771DE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 xml:space="preserve">WORKING ASSETS ®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771D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Long Distance</w:t>
      </w:r>
    </w:p>
    <w:p w:rsid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US"/>
        </w:rPr>
        <w:sectPr w:rsidR="005771DE" w:rsidSect="005771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5771DE">
        <w:rPr>
          <w:rFonts w:asciiTheme="minorHAnsi" w:hAnsiTheme="minorHAnsi" w:cstheme="minorHAnsi"/>
          <w:b/>
          <w:bCs/>
          <w:lang w:val="en-US"/>
        </w:rPr>
        <w:lastRenderedPageBreak/>
        <w:t xml:space="preserve">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lang w:val="en-US"/>
        </w:rPr>
      </w:pPr>
      <w:r w:rsidRPr="005771DE">
        <w:rPr>
          <w:rFonts w:asciiTheme="minorHAnsi" w:hAnsiTheme="minorHAnsi" w:cstheme="minorHAnsi"/>
          <w:bCs/>
          <w:lang w:val="en-US"/>
        </w:rPr>
        <w:t>“your phone bill should make very interesting reading” (</w:t>
      </w:r>
      <w:proofErr w:type="spellStart"/>
      <w:r w:rsidRPr="005771DE">
        <w:rPr>
          <w:rFonts w:asciiTheme="minorHAnsi" w:hAnsiTheme="minorHAnsi" w:cstheme="minorHAnsi"/>
          <w:bCs/>
          <w:lang w:val="en-US"/>
        </w:rPr>
        <w:t>laatste</w:t>
      </w:r>
      <w:proofErr w:type="spellEnd"/>
      <w:r w:rsidRPr="005771DE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771DE">
        <w:rPr>
          <w:rFonts w:asciiTheme="minorHAnsi" w:hAnsiTheme="minorHAnsi" w:cstheme="minorHAnsi"/>
          <w:bCs/>
          <w:lang w:val="en-US"/>
        </w:rPr>
        <w:t>alinea</w:t>
      </w:r>
      <w:proofErr w:type="spellEnd"/>
      <w:r w:rsidRPr="005771DE">
        <w:rPr>
          <w:rFonts w:asciiTheme="minorHAnsi" w:hAnsiTheme="minorHAnsi" w:cstheme="minorHAnsi"/>
          <w:bCs/>
          <w:lang w:val="en-US"/>
        </w:rPr>
        <w:t xml:space="preserve"> van de </w:t>
      </w:r>
      <w:proofErr w:type="spellStart"/>
      <w:r w:rsidRPr="005771DE">
        <w:rPr>
          <w:rFonts w:asciiTheme="minorHAnsi" w:hAnsiTheme="minorHAnsi" w:cstheme="minorHAnsi"/>
          <w:bCs/>
          <w:lang w:val="en-US"/>
        </w:rPr>
        <w:t>tekst</w:t>
      </w:r>
      <w:proofErr w:type="spellEnd"/>
      <w:r w:rsidRPr="005771DE">
        <w:rPr>
          <w:rFonts w:asciiTheme="minorHAnsi" w:hAnsiTheme="minorHAnsi" w:cstheme="minorHAnsi"/>
          <w:bCs/>
          <w:lang w:val="en-US"/>
        </w:rPr>
        <w:t xml:space="preserve">)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5771DE">
        <w:rPr>
          <w:rFonts w:asciiTheme="minorHAnsi" w:hAnsiTheme="minorHAnsi" w:cstheme="minorHAnsi"/>
          <w:bCs/>
        </w:rPr>
        <w:t xml:space="preserve">  </w:t>
      </w:r>
      <w:r w:rsidR="00331D0A" w:rsidRPr="00331D0A">
        <w:rPr>
          <w:rFonts w:asciiTheme="minorHAnsi" w:hAnsiTheme="minorHAnsi" w:cstheme="minorHAnsi"/>
          <w:b/>
          <w:bCs/>
        </w:rPr>
        <w:t>18</w:t>
      </w:r>
      <w:r w:rsidRPr="005771DE">
        <w:rPr>
          <w:rFonts w:asciiTheme="minorHAnsi" w:hAnsiTheme="minorHAnsi" w:cstheme="minorHAnsi"/>
          <w:bCs/>
        </w:rPr>
        <w:t xml:space="preserve">  Waarom?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5771DE">
        <w:rPr>
          <w:rFonts w:asciiTheme="minorHAnsi" w:hAnsiTheme="minorHAnsi" w:cstheme="minorHAnsi"/>
          <w:bCs/>
        </w:rPr>
        <w:t xml:space="preserve">Citeer de eerste twee woorden van de alinea waarin de reden hiervoor gegeven </w:t>
      </w:r>
    </w:p>
    <w:p w:rsidR="005771DE" w:rsidRPr="005771DE" w:rsidRDefault="005771DE" w:rsidP="005771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5771DE">
        <w:rPr>
          <w:rFonts w:asciiTheme="minorHAnsi" w:hAnsiTheme="minorHAnsi" w:cstheme="minorHAnsi"/>
          <w:bCs/>
        </w:rPr>
        <w:t>wordt.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2756C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proofErr w:type="spellStart"/>
      <w:r w:rsidRPr="008B54CA">
        <w:rPr>
          <w:rFonts w:ascii="Arial" w:hAnsi="Arial" w:cs="Arial"/>
          <w:b/>
          <w:bCs/>
          <w:sz w:val="16"/>
          <w:szCs w:val="16"/>
          <w:lang w:val="en-GB"/>
        </w:rPr>
        <w:t>Tekst</w:t>
      </w:r>
      <w:proofErr w:type="spellEnd"/>
      <w:r w:rsidRPr="008B54CA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GB"/>
        </w:rPr>
        <w:t>1</w:t>
      </w:r>
      <w:r w:rsidR="0022756C"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Texting shorthand annoys purists, but it has its charm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16"/>
          <w:szCs w:val="16"/>
          <w:lang w:val="en-GB"/>
        </w:rPr>
        <w:t xml:space="preserve">1 </w:t>
      </w: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maximumscore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1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(David) Crystal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GB"/>
        </w:rPr>
        <w:t>2</w:t>
      </w: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maximumscore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1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(the) realignment (of spelling) with sound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 </w:t>
      </w:r>
      <w:r w:rsidRPr="0022756C">
        <w:rPr>
          <w:rFonts w:ascii="Arial" w:hAnsi="Arial" w:cs="Arial"/>
          <w:b/>
          <w:bCs/>
          <w:sz w:val="16"/>
          <w:szCs w:val="16"/>
        </w:rPr>
        <w:t xml:space="preserve">3  maximumscore 2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F2091">
        <w:rPr>
          <w:rFonts w:ascii="Arial" w:hAnsi="Arial" w:cs="Arial"/>
          <w:bCs/>
          <w:sz w:val="16"/>
          <w:szCs w:val="16"/>
        </w:rPr>
        <w:t xml:space="preserve">drie van de volgende antwoorden: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  the Scottish Qualifications Authority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  education officials in New Zealand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  Denis </w:t>
      </w:r>
      <w:proofErr w:type="spellStart"/>
      <w:r w:rsidRPr="006F2091">
        <w:rPr>
          <w:rFonts w:ascii="Arial" w:hAnsi="Arial" w:cs="Arial"/>
          <w:bCs/>
          <w:sz w:val="16"/>
          <w:szCs w:val="16"/>
          <w:lang w:val="en-GB"/>
        </w:rPr>
        <w:t>Pyatt</w:t>
      </w:r>
      <w:proofErr w:type="spellEnd"/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  the British Council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indien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drie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goed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 2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indien twee goed    1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indien één of nul goed  0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  <w:lang w:val="en-GB"/>
        </w:rPr>
        <w:t>maximumscore</w:t>
      </w:r>
      <w:proofErr w:type="spellEnd"/>
      <w:r w:rsidRPr="0022756C">
        <w:rPr>
          <w:rFonts w:ascii="Arial" w:hAnsi="Arial" w:cs="Arial"/>
          <w:b/>
          <w:bCs/>
          <w:sz w:val="16"/>
          <w:szCs w:val="16"/>
          <w:lang w:val="en-GB"/>
        </w:rPr>
        <w:t xml:space="preserve"> 1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In / </w:t>
      </w:r>
      <w:proofErr w:type="spellStart"/>
      <w:r w:rsidRPr="006F2091">
        <w:rPr>
          <w:rFonts w:ascii="Arial" w:hAnsi="Arial" w:cs="Arial"/>
          <w:bCs/>
          <w:sz w:val="16"/>
          <w:szCs w:val="16"/>
          <w:lang w:val="en-GB"/>
        </w:rPr>
        <w:t>Skoolz</w:t>
      </w:r>
      <w:proofErr w:type="spellEnd"/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 (</w:t>
      </w:r>
      <w:proofErr w:type="spellStart"/>
      <w:r w:rsidRPr="006F2091">
        <w:rPr>
          <w:rFonts w:ascii="Arial" w:hAnsi="Arial" w:cs="Arial"/>
          <w:bCs/>
          <w:sz w:val="16"/>
          <w:szCs w:val="16"/>
          <w:lang w:val="en-GB"/>
        </w:rPr>
        <w:t>alinea</w:t>
      </w:r>
      <w:proofErr w:type="spellEnd"/>
      <w:r w:rsidRPr="006F2091">
        <w:rPr>
          <w:rFonts w:ascii="Arial" w:hAnsi="Arial" w:cs="Arial"/>
          <w:bCs/>
          <w:sz w:val="16"/>
          <w:szCs w:val="16"/>
          <w:lang w:val="en-GB"/>
        </w:rPr>
        <w:t xml:space="preserve"> 6) </w:t>
      </w:r>
      <w:r w:rsidR="00050A12" w:rsidRPr="006F2091">
        <w:rPr>
          <w:rFonts w:ascii="Arial" w:hAnsi="Arial" w:cs="Arial"/>
          <w:bCs/>
          <w:sz w:val="16"/>
          <w:szCs w:val="16"/>
          <w:lang w:val="en-GB"/>
        </w:rPr>
        <w:t xml:space="preserve"> </w:t>
      </w:r>
    </w:p>
    <w:p w:rsid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bookmarkStart w:id="0" w:name="_GoBack"/>
      <w:bookmarkEnd w:id="0"/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Tekst 2  Marathon </w:t>
      </w:r>
      <w:proofErr w:type="spellStart"/>
      <w:r w:rsidRPr="0022756C">
        <w:rPr>
          <w:rFonts w:ascii="Arial" w:hAnsi="Arial" w:cs="Arial"/>
          <w:b/>
          <w:bCs/>
          <w:sz w:val="16"/>
          <w:szCs w:val="16"/>
        </w:rPr>
        <w:t>hypocrisy</w:t>
      </w:r>
      <w:proofErr w:type="spellEnd"/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</w:t>
      </w:r>
      <w:r w:rsidRPr="0022756C">
        <w:rPr>
          <w:rFonts w:ascii="Arial" w:hAnsi="Arial" w:cs="Arial"/>
          <w:b/>
          <w:bCs/>
          <w:sz w:val="16"/>
          <w:szCs w:val="16"/>
        </w:rPr>
        <w:t xml:space="preserve">  maximumscore 2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F2091">
        <w:rPr>
          <w:rFonts w:ascii="Arial" w:hAnsi="Arial" w:cs="Arial"/>
          <w:bCs/>
          <w:sz w:val="16"/>
          <w:szCs w:val="16"/>
        </w:rPr>
        <w:t xml:space="preserve">1  niet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F2091">
        <w:rPr>
          <w:rFonts w:ascii="Arial" w:hAnsi="Arial" w:cs="Arial"/>
          <w:bCs/>
          <w:sz w:val="16"/>
          <w:szCs w:val="16"/>
        </w:rPr>
        <w:t xml:space="preserve">2  wel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F2091">
        <w:rPr>
          <w:rFonts w:ascii="Arial" w:hAnsi="Arial" w:cs="Arial"/>
          <w:bCs/>
          <w:sz w:val="16"/>
          <w:szCs w:val="16"/>
        </w:rPr>
        <w:t xml:space="preserve">3  wel </w:t>
      </w:r>
    </w:p>
    <w:p w:rsidR="0022756C" w:rsidRPr="006F2091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F2091">
        <w:rPr>
          <w:rFonts w:ascii="Arial" w:hAnsi="Arial" w:cs="Arial"/>
          <w:bCs/>
          <w:sz w:val="16"/>
          <w:szCs w:val="16"/>
        </w:rPr>
        <w:t xml:space="preserve">4  niet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indien vier goed  2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indien drie goed  1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indien twee of minder goed  0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6</w:t>
      </w:r>
      <w:r w:rsidRPr="0022756C">
        <w:rPr>
          <w:rFonts w:ascii="Arial" w:hAnsi="Arial" w:cs="Arial"/>
          <w:b/>
          <w:bCs/>
          <w:sz w:val="16"/>
          <w:szCs w:val="16"/>
        </w:rPr>
        <w:t xml:space="preserve">  maximumscore 1 </w:t>
      </w:r>
    </w:p>
    <w:p w:rsidR="0022756C" w:rsidRPr="00331D0A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proofErr w:type="spellStart"/>
      <w:r w:rsidRPr="00331D0A">
        <w:rPr>
          <w:rFonts w:ascii="Arial" w:hAnsi="Arial" w:cs="Arial"/>
          <w:bCs/>
          <w:sz w:val="16"/>
          <w:szCs w:val="16"/>
        </w:rPr>
        <w:t>Surely</w:t>
      </w:r>
      <w:proofErr w:type="spellEnd"/>
      <w:r w:rsidRPr="00331D0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331D0A">
        <w:rPr>
          <w:rFonts w:ascii="Arial" w:hAnsi="Arial" w:cs="Arial"/>
          <w:bCs/>
          <w:sz w:val="16"/>
          <w:szCs w:val="16"/>
        </w:rPr>
        <w:t>one</w:t>
      </w:r>
      <w:proofErr w:type="spellEnd"/>
      <w:r w:rsidRPr="00331D0A">
        <w:rPr>
          <w:rFonts w:ascii="Arial" w:hAnsi="Arial" w:cs="Arial"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Opmerking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 xml:space="preserve">Niet fout rekenen wanneer de juiste zin (deels) verder is overgenomen of 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2756C">
        <w:rPr>
          <w:rFonts w:ascii="Arial" w:hAnsi="Arial" w:cs="Arial"/>
          <w:b/>
          <w:bCs/>
          <w:sz w:val="16"/>
          <w:szCs w:val="16"/>
        </w:rPr>
        <w:t>de juiste zin op een andere manier is aangewezen.</w:t>
      </w:r>
    </w:p>
    <w:p w:rsidR="0022756C" w:rsidRPr="0022756C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0A12" w:rsidRPr="008B54CA" w:rsidRDefault="0022756C" w:rsidP="0022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en-GB"/>
        </w:rPr>
        <w:t>Tekst</w:t>
      </w:r>
      <w:proofErr w:type="spellEnd"/>
      <w:r>
        <w:rPr>
          <w:rFonts w:ascii="Arial" w:hAnsi="Arial" w:cs="Arial"/>
          <w:b/>
          <w:bCs/>
          <w:sz w:val="16"/>
          <w:szCs w:val="16"/>
          <w:lang w:val="en-GB"/>
        </w:rPr>
        <w:t xml:space="preserve"> 3 </w:t>
      </w:r>
      <w:r w:rsidR="00050A12" w:rsidRPr="008B54CA">
        <w:rPr>
          <w:rFonts w:ascii="Arial" w:hAnsi="Arial" w:cs="Arial"/>
          <w:b/>
          <w:bCs/>
          <w:sz w:val="16"/>
          <w:szCs w:val="16"/>
          <w:lang w:val="en-GB"/>
        </w:rPr>
        <w:t>Diana’s unwelcome legacy</w:t>
      </w:r>
    </w:p>
    <w:p w:rsidR="00050A12" w:rsidRPr="008B54CA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  <w:proofErr w:type="spellStart"/>
      <w:r w:rsidRPr="008B54CA">
        <w:rPr>
          <w:rFonts w:ascii="Arial" w:hAnsi="Arial" w:cs="Arial"/>
          <w:b/>
          <w:bCs/>
          <w:sz w:val="16"/>
          <w:szCs w:val="16"/>
          <w:lang w:val="en-GB"/>
        </w:rPr>
        <w:t>Maximumscore</w:t>
      </w:r>
      <w:proofErr w:type="spellEnd"/>
      <w:r w:rsidRPr="008B54CA">
        <w:rPr>
          <w:rFonts w:ascii="Arial" w:hAnsi="Arial" w:cs="Arial"/>
          <w:b/>
          <w:bCs/>
          <w:sz w:val="16"/>
          <w:szCs w:val="16"/>
          <w:lang w:val="en-GB"/>
        </w:rPr>
        <w:t xml:space="preserve"> 1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7</w:t>
      </w:r>
      <w:r w:rsidR="00050A12" w:rsidRPr="008B54CA">
        <w:rPr>
          <w:rFonts w:ascii="Arial" w:hAnsi="Arial" w:cs="Arial"/>
          <w:sz w:val="16"/>
          <w:szCs w:val="16"/>
          <w:lang w:val="en-GB"/>
        </w:rPr>
        <w:t>􀂆 And as / when sentimental … goes untold. (</w:t>
      </w:r>
      <w:proofErr w:type="spellStart"/>
      <w:r w:rsidR="00050A12" w:rsidRPr="008B54CA">
        <w:rPr>
          <w:rFonts w:ascii="Arial" w:hAnsi="Arial" w:cs="Arial"/>
          <w:sz w:val="16"/>
          <w:szCs w:val="16"/>
          <w:lang w:val="en-GB"/>
        </w:rPr>
        <w:t>laatste</w:t>
      </w:r>
      <w:proofErr w:type="spellEnd"/>
      <w:r w:rsidR="00050A12" w:rsidRPr="008B54CA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050A12" w:rsidRPr="008B54CA">
        <w:rPr>
          <w:rFonts w:ascii="Arial" w:hAnsi="Arial" w:cs="Arial"/>
          <w:sz w:val="16"/>
          <w:szCs w:val="16"/>
          <w:lang w:val="en-GB"/>
        </w:rPr>
        <w:t>alinea</w:t>
      </w:r>
      <w:proofErr w:type="spellEnd"/>
      <w:r w:rsidR="00050A12" w:rsidRPr="008B54CA">
        <w:rPr>
          <w:rFonts w:ascii="Arial" w:hAnsi="Arial" w:cs="Arial"/>
          <w:sz w:val="16"/>
          <w:szCs w:val="16"/>
          <w:lang w:val="en-GB"/>
        </w:rPr>
        <w:t>)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0"/>
          <w:szCs w:val="20"/>
          <w:lang w:val="en-GB"/>
        </w:rPr>
      </w:pPr>
      <w:proofErr w:type="spellStart"/>
      <w:r>
        <w:rPr>
          <w:rFonts w:ascii="TimesNewRoman,Bold" w:eastAsiaTheme="minorHAnsi" w:hAnsi="TimesNewRoman,Bold" w:cs="TimesNewRoman,Bold"/>
          <w:b/>
          <w:bCs/>
          <w:sz w:val="20"/>
          <w:szCs w:val="20"/>
          <w:lang w:val="en-GB"/>
        </w:rPr>
        <w:t>Tekst</w:t>
      </w:r>
      <w:proofErr w:type="spellEnd"/>
      <w:r>
        <w:rPr>
          <w:rFonts w:ascii="TimesNewRoman,Bold" w:eastAsiaTheme="minorHAnsi" w:hAnsi="TimesNewRoman,Bold" w:cs="TimesNewRoman,Bold"/>
          <w:b/>
          <w:bCs/>
          <w:sz w:val="20"/>
          <w:szCs w:val="20"/>
          <w:lang w:val="en-GB"/>
        </w:rPr>
        <w:t xml:space="preserve"> 2 A new moral order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 w:rsidRPr="00050A12">
        <w:rPr>
          <w:rFonts w:ascii="TimesNewRoman,Bold" w:eastAsiaTheme="minorHAnsi" w:hAnsi="TimesNewRoman,Bold" w:cs="TimesNewRoman,Bold"/>
          <w:b/>
          <w:bCs/>
          <w:sz w:val="20"/>
          <w:szCs w:val="20"/>
        </w:rPr>
        <w:t>Maximumscore 1</w:t>
      </w: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18"/>
          <w:szCs w:val="18"/>
        </w:rPr>
        <w:t>8</w:t>
      </w:r>
      <w:r w:rsidR="00050A12" w:rsidRPr="00050A12">
        <w:rPr>
          <w:rFonts w:ascii="Arial,Bold" w:eastAsiaTheme="minorHAnsi" w:hAnsi="Arial,Bold" w:cs="Arial,Bold"/>
          <w:b/>
          <w:bCs/>
          <w:sz w:val="18"/>
          <w:szCs w:val="18"/>
        </w:rPr>
        <w:t xml:space="preserve"> </w:t>
      </w:r>
      <w:r w:rsidR="00050A12">
        <w:rPr>
          <w:rFonts w:ascii="Wingdings" w:eastAsiaTheme="minorHAnsi" w:hAnsi="Wingdings" w:cs="Wingdings"/>
          <w:sz w:val="17"/>
          <w:szCs w:val="17"/>
          <w:lang w:val="en-GB"/>
        </w:rPr>
        <w:t>􀂆</w:t>
      </w:r>
      <w:r w:rsidR="00050A12">
        <w:rPr>
          <w:rFonts w:ascii="Wingdings" w:eastAsiaTheme="minorHAnsi" w:hAnsi="Wingdings" w:cs="Wingdings"/>
          <w:sz w:val="17"/>
          <w:szCs w:val="17"/>
          <w:lang w:val="en-GB"/>
        </w:rPr>
        <w:t></w:t>
      </w:r>
      <w:r w:rsidR="00050A12" w:rsidRPr="00050A12">
        <w:rPr>
          <w:rFonts w:ascii="TimesNewRoman" w:eastAsiaTheme="minorHAnsi" w:hAnsi="TimesNewRoman" w:cs="TimesNewRoman"/>
          <w:sz w:val="20"/>
          <w:szCs w:val="20"/>
        </w:rPr>
        <w:t>één van de volgende: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val="en-GB"/>
        </w:rPr>
      </w:pPr>
      <w:r>
        <w:rPr>
          <w:rFonts w:ascii="TimesNewRoman" w:eastAsiaTheme="minorHAnsi" w:hAnsi="TimesNewRoman" w:cs="TimesNewRoman"/>
          <w:sz w:val="19"/>
          <w:szCs w:val="19"/>
          <w:lang w:val="en-GB"/>
        </w:rPr>
        <w:t xml:space="preserve">• </w:t>
      </w:r>
      <w:r>
        <w:rPr>
          <w:rFonts w:ascii="TimesNewRoman" w:eastAsiaTheme="minorHAnsi" w:hAnsi="TimesNewRoman" w:cs="TimesNewRoman"/>
          <w:sz w:val="20"/>
          <w:szCs w:val="20"/>
          <w:lang w:val="en-GB"/>
        </w:rPr>
        <w:t>(similarly) reductive and intolerant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val="en-GB"/>
        </w:rPr>
      </w:pPr>
      <w:r>
        <w:rPr>
          <w:rFonts w:ascii="TimesNewRoman" w:eastAsiaTheme="minorHAnsi" w:hAnsi="TimesNewRoman" w:cs="TimesNewRoman"/>
          <w:sz w:val="19"/>
          <w:szCs w:val="19"/>
          <w:lang w:val="en-GB"/>
        </w:rPr>
        <w:t xml:space="preserve">• </w:t>
      </w:r>
      <w:r>
        <w:rPr>
          <w:rFonts w:ascii="TimesNewRoman" w:eastAsiaTheme="minorHAnsi" w:hAnsi="TimesNewRoman" w:cs="TimesNewRoman"/>
          <w:sz w:val="20"/>
          <w:szCs w:val="20"/>
          <w:lang w:val="en-GB"/>
        </w:rPr>
        <w:t>(that also) demands our total and exclusive allegiance</w:t>
      </w: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</w:rPr>
      </w:pPr>
      <w:r>
        <w:rPr>
          <w:rFonts w:ascii="Arial,Bold" w:eastAsiaTheme="minorHAnsi" w:hAnsi="Arial,Bold" w:cs="Arial,Bold"/>
          <w:b/>
          <w:bCs/>
          <w:sz w:val="18"/>
          <w:szCs w:val="18"/>
        </w:rPr>
        <w:t>9</w:t>
      </w:r>
      <w:r w:rsidR="00050A12" w:rsidRPr="00050A12">
        <w:rPr>
          <w:rFonts w:ascii="Arial,Bold" w:eastAsiaTheme="minorHAnsi" w:hAnsi="Arial,Bold" w:cs="Arial,Bold"/>
          <w:b/>
          <w:bCs/>
          <w:sz w:val="18"/>
          <w:szCs w:val="18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 w:rsidRPr="00050A12">
        <w:rPr>
          <w:rFonts w:ascii="Arial,Bold" w:eastAsiaTheme="minorHAnsi" w:hAnsi="Arial,Bold" w:cs="Arial,Bold"/>
          <w:b/>
          <w:bCs/>
          <w:sz w:val="14"/>
          <w:szCs w:val="14"/>
        </w:rPr>
        <w:t>A</w:t>
      </w: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</w:rPr>
      </w:pPr>
      <w:r>
        <w:rPr>
          <w:rFonts w:ascii="Arial,Bold" w:eastAsiaTheme="minorHAnsi" w:hAnsi="Arial,Bold" w:cs="Arial,Bold"/>
          <w:b/>
          <w:bCs/>
          <w:sz w:val="18"/>
          <w:szCs w:val="18"/>
        </w:rPr>
        <w:t>10</w:t>
      </w:r>
      <w:r w:rsidR="00050A12" w:rsidRPr="00050A12">
        <w:rPr>
          <w:rFonts w:ascii="Arial,Bold" w:eastAsiaTheme="minorHAnsi" w:hAnsi="Arial,Bold" w:cs="Arial,Bold"/>
          <w:b/>
          <w:bCs/>
          <w:sz w:val="18"/>
          <w:szCs w:val="18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 w:rsidRPr="00050A12">
        <w:rPr>
          <w:rFonts w:ascii="Arial,Bold" w:eastAsiaTheme="minorHAnsi" w:hAnsi="Arial,Bold" w:cs="Arial,Bold"/>
          <w:b/>
          <w:bCs/>
          <w:sz w:val="14"/>
          <w:szCs w:val="14"/>
        </w:rPr>
        <w:t>B</w:t>
      </w:r>
    </w:p>
    <w:p w:rsidR="00050A12" w:rsidRP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 w:rsidRPr="00050A12">
        <w:rPr>
          <w:rFonts w:ascii="TimesNewRoman,Bold" w:eastAsiaTheme="minorHAnsi" w:hAnsi="TimesNewRoman,Bold" w:cs="TimesNewRoman,Bold"/>
          <w:b/>
          <w:bCs/>
          <w:sz w:val="20"/>
          <w:szCs w:val="20"/>
        </w:rPr>
        <w:t>Maximumscore 1</w:t>
      </w:r>
    </w:p>
    <w:p w:rsidR="00050A12" w:rsidRP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18"/>
          <w:szCs w:val="18"/>
        </w:rPr>
        <w:t>11</w:t>
      </w:r>
      <w:r w:rsidR="00050A12" w:rsidRPr="00050A12">
        <w:rPr>
          <w:rFonts w:ascii="Arial,Bold" w:eastAsiaTheme="minorHAnsi" w:hAnsi="Arial,Bold" w:cs="Arial,Bold"/>
          <w:b/>
          <w:bCs/>
          <w:sz w:val="18"/>
          <w:szCs w:val="18"/>
        </w:rPr>
        <w:t xml:space="preserve"> </w:t>
      </w:r>
      <w:r w:rsidR="00050A12">
        <w:rPr>
          <w:rFonts w:ascii="Wingdings" w:eastAsiaTheme="minorHAnsi" w:hAnsi="Wingdings" w:cs="Wingdings"/>
          <w:sz w:val="17"/>
          <w:szCs w:val="17"/>
          <w:lang w:val="en-GB"/>
        </w:rPr>
        <w:t>􀂆</w:t>
      </w:r>
      <w:r w:rsidR="00050A12">
        <w:rPr>
          <w:rFonts w:ascii="Wingdings" w:eastAsiaTheme="minorHAnsi" w:hAnsi="Wingdings" w:cs="Wingdings"/>
          <w:sz w:val="17"/>
          <w:szCs w:val="17"/>
          <w:lang w:val="en-GB"/>
        </w:rPr>
        <w:t></w:t>
      </w:r>
      <w:r w:rsidR="00050A12" w:rsidRPr="00050A12">
        <w:rPr>
          <w:rFonts w:ascii="TimesNewRoman" w:eastAsiaTheme="minorHAnsi" w:hAnsi="TimesNewRoman" w:cs="TimesNewRoman"/>
          <w:sz w:val="20"/>
          <w:szCs w:val="20"/>
        </w:rPr>
        <w:t>één van de volgende: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val="en-GB"/>
        </w:rPr>
      </w:pPr>
      <w:r>
        <w:rPr>
          <w:rFonts w:ascii="TimesNewRoman" w:eastAsiaTheme="minorHAnsi" w:hAnsi="TimesNewRoman" w:cs="TimesNewRoman"/>
          <w:sz w:val="19"/>
          <w:szCs w:val="19"/>
          <w:lang w:val="en-GB"/>
        </w:rPr>
        <w:t xml:space="preserve">• </w:t>
      </w:r>
      <w:r>
        <w:rPr>
          <w:rFonts w:ascii="TimesNewRoman" w:eastAsiaTheme="minorHAnsi" w:hAnsi="TimesNewRoman" w:cs="TimesNewRoman"/>
          <w:sz w:val="20"/>
          <w:szCs w:val="20"/>
          <w:lang w:val="en-GB"/>
        </w:rPr>
        <w:t>the possibility of parents being able to select the sex of their child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val="en-GB"/>
        </w:rPr>
      </w:pPr>
      <w:r>
        <w:rPr>
          <w:rFonts w:ascii="TimesNewRoman" w:eastAsiaTheme="minorHAnsi" w:hAnsi="TimesNewRoman" w:cs="TimesNewRoman"/>
          <w:sz w:val="19"/>
          <w:szCs w:val="19"/>
          <w:lang w:val="en-GB"/>
        </w:rPr>
        <w:t xml:space="preserve">• </w:t>
      </w:r>
      <w:r>
        <w:rPr>
          <w:rFonts w:ascii="TimesNewRoman" w:eastAsiaTheme="minorHAnsi" w:hAnsi="TimesNewRoman" w:cs="TimesNewRoman"/>
          <w:sz w:val="20"/>
          <w:szCs w:val="20"/>
          <w:lang w:val="en-GB"/>
        </w:rPr>
        <w:t>to abort a foetus who might one day be homosexual, violent, or simply too short</w:t>
      </w:r>
    </w:p>
    <w:p w:rsidR="00050A12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val="en-GB"/>
        </w:rPr>
      </w:pPr>
      <w:r>
        <w:rPr>
          <w:rFonts w:ascii="TimesNewRoman" w:eastAsiaTheme="minorHAnsi" w:hAnsi="TimesNewRoman" w:cs="TimesNewRoman"/>
          <w:sz w:val="19"/>
          <w:szCs w:val="19"/>
          <w:lang w:val="en-GB"/>
        </w:rPr>
        <w:t xml:space="preserve">• </w:t>
      </w:r>
      <w:r>
        <w:rPr>
          <w:rFonts w:ascii="TimesNewRoman" w:eastAsiaTheme="minorHAnsi" w:hAnsi="TimesNewRoman" w:cs="TimesNewRoman"/>
          <w:sz w:val="20"/>
          <w:szCs w:val="20"/>
          <w:lang w:val="en-GB"/>
        </w:rPr>
        <w:t>(the opportunity of) bearing only those children who fit the current social ideal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>12</w:t>
      </w:r>
      <w:r w:rsidR="00050A12"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  <w:t>C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>13</w:t>
      </w:r>
      <w:r w:rsidR="00050A12"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  <w:t>F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>14</w:t>
      </w:r>
      <w:r w:rsidR="00050A12"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  <w:t>D</w:t>
      </w:r>
    </w:p>
    <w:p w:rsidR="00050A12" w:rsidRDefault="0022756C" w:rsidP="00050A12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>15</w:t>
      </w:r>
      <w:r w:rsidR="00050A12">
        <w:rPr>
          <w:rFonts w:ascii="Arial,Bold" w:eastAsiaTheme="minorHAnsi" w:hAnsi="Arial,Bold" w:cs="Arial,Bold"/>
          <w:b/>
          <w:bCs/>
          <w:sz w:val="18"/>
          <w:szCs w:val="18"/>
          <w:lang w:val="en-GB"/>
        </w:rPr>
        <w:t xml:space="preserve"> 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􀂄</w:t>
      </w:r>
      <w:r w:rsidR="00050A12">
        <w:rPr>
          <w:rFonts w:ascii="Wingdings" w:eastAsiaTheme="minorHAnsi" w:hAnsi="Wingdings" w:cs="Wingdings"/>
          <w:sz w:val="21"/>
          <w:szCs w:val="21"/>
          <w:lang w:val="en-GB"/>
        </w:rPr>
        <w:t></w:t>
      </w:r>
      <w:r w:rsidR="00050A12">
        <w:rPr>
          <w:rFonts w:ascii="Arial,Bold" w:eastAsiaTheme="minorHAnsi" w:hAnsi="Arial,Bold" w:cs="Arial,Bold"/>
          <w:b/>
          <w:bCs/>
          <w:sz w:val="14"/>
          <w:szCs w:val="14"/>
          <w:lang w:val="en-GB"/>
        </w:rPr>
        <w:t>A</w:t>
      </w:r>
    </w:p>
    <w:p w:rsidR="00050A12" w:rsidRPr="00331D0A" w:rsidRDefault="00050A12" w:rsidP="00050A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proofErr w:type="spellStart"/>
      <w:r w:rsidRPr="00331D0A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Maximumscore</w:t>
      </w:r>
      <w:proofErr w:type="spellEnd"/>
      <w:r w:rsidRPr="00331D0A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1</w:t>
      </w:r>
    </w:p>
    <w:p w:rsidR="00050A12" w:rsidRPr="00331D0A" w:rsidRDefault="0022756C" w:rsidP="00050A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en-GB"/>
        </w:rPr>
      </w:pPr>
      <w:r w:rsidRPr="00331D0A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16</w:t>
      </w:r>
      <w:r w:rsidR="00050A12" w:rsidRPr="00331D0A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r w:rsidR="00050A12" w:rsidRPr="00331D0A">
        <w:rPr>
          <w:rFonts w:ascii="Times New Roman" w:eastAsiaTheme="minorHAnsi" w:hAnsi="Times New Roman"/>
          <w:sz w:val="20"/>
          <w:szCs w:val="20"/>
          <w:lang w:val="en-GB"/>
        </w:rPr>
        <w:t>􀂆</w:t>
      </w:r>
      <w:r w:rsidR="00050A12" w:rsidRPr="00331D0A">
        <w:rPr>
          <w:rFonts w:ascii="Times New Roman" w:eastAsiaTheme="minorHAnsi" w:hAnsi="Times New Roman"/>
          <w:sz w:val="20"/>
          <w:szCs w:val="20"/>
          <w:lang w:val="en-GB"/>
        </w:rPr>
        <w:t>(the basic and universal religious perception that) every human is sacred and inviolable</w:t>
      </w:r>
    </w:p>
    <w:p w:rsidR="005771DE" w:rsidRPr="00331D0A" w:rsidRDefault="00050A12" w:rsidP="00331D0A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  <w:r w:rsidRPr="00331D0A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Indien ”– a belief … </w:t>
      </w:r>
      <w:proofErr w:type="spellStart"/>
      <w:r w:rsidRPr="00331D0A">
        <w:rPr>
          <w:rFonts w:ascii="Times New Roman" w:eastAsiaTheme="minorHAnsi" w:hAnsi="Times New Roman"/>
          <w:b/>
          <w:sz w:val="20"/>
          <w:szCs w:val="20"/>
        </w:rPr>
        <w:t>supernatural</w:t>
      </w:r>
      <w:proofErr w:type="spellEnd"/>
      <w:r w:rsidRPr="00331D0A">
        <w:rPr>
          <w:rFonts w:ascii="Times New Roman" w:eastAsiaTheme="minorHAnsi" w:hAnsi="Times New Roman"/>
          <w:b/>
          <w:sz w:val="20"/>
          <w:szCs w:val="20"/>
        </w:rPr>
        <w:t>” aan het citaat is toegevoegd</w:t>
      </w:r>
      <w:r w:rsidR="00331D0A">
        <w:rPr>
          <w:rFonts w:ascii="Times New Roman" w:eastAsiaTheme="minorHAnsi" w:hAnsi="Times New Roman"/>
          <w:b/>
          <w:sz w:val="20"/>
          <w:szCs w:val="20"/>
        </w:rPr>
        <w:t>: 0 punten</w:t>
      </w:r>
    </w:p>
    <w:p w:rsidR="00331D0A" w:rsidRPr="00331D0A" w:rsidRDefault="00331D0A" w:rsidP="00331D0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31D0A" w:rsidRPr="00331D0A" w:rsidRDefault="00331D0A" w:rsidP="00331D0A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331D0A">
        <w:rPr>
          <w:rFonts w:ascii="Times New Roman" w:hAnsi="Times New Roman"/>
          <w:b/>
          <w:sz w:val="20"/>
          <w:szCs w:val="20"/>
          <w:lang w:val="en-US"/>
        </w:rPr>
        <w:t>17</w:t>
      </w:r>
      <w:r w:rsidRPr="00331D0A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proofErr w:type="spellStart"/>
      <w:r w:rsidRPr="00331D0A">
        <w:rPr>
          <w:rFonts w:ascii="Times New Roman" w:hAnsi="Times New Roman"/>
          <w:b/>
          <w:sz w:val="20"/>
          <w:szCs w:val="20"/>
          <w:lang w:val="en-US"/>
        </w:rPr>
        <w:t>maximumscore</w:t>
      </w:r>
      <w:proofErr w:type="spellEnd"/>
      <w:r w:rsidRPr="00331D0A">
        <w:rPr>
          <w:rFonts w:ascii="Times New Roman" w:hAnsi="Times New Roman"/>
          <w:b/>
          <w:sz w:val="20"/>
          <w:szCs w:val="20"/>
          <w:lang w:val="en-US"/>
        </w:rPr>
        <w:t xml:space="preserve"> 1 </w:t>
      </w:r>
    </w:p>
    <w:p w:rsidR="00331D0A" w:rsidRPr="00331D0A" w:rsidRDefault="00331D0A" w:rsidP="00331D0A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331D0A">
        <w:rPr>
          <w:rFonts w:ascii="Times New Roman" w:hAnsi="Times New Roman"/>
          <w:sz w:val="20"/>
          <w:szCs w:val="20"/>
          <w:lang w:val="en-US"/>
        </w:rPr>
        <w:t xml:space="preserve">It affronts (2e </w:t>
      </w:r>
      <w:proofErr w:type="spellStart"/>
      <w:r w:rsidRPr="00331D0A">
        <w:rPr>
          <w:rFonts w:ascii="Times New Roman" w:hAnsi="Times New Roman"/>
          <w:sz w:val="20"/>
          <w:szCs w:val="20"/>
          <w:lang w:val="en-US"/>
        </w:rPr>
        <w:t>zin</w:t>
      </w:r>
      <w:proofErr w:type="spellEnd"/>
      <w:r w:rsidRPr="00331D0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31D0A">
        <w:rPr>
          <w:rFonts w:ascii="Times New Roman" w:hAnsi="Times New Roman"/>
          <w:sz w:val="20"/>
          <w:szCs w:val="20"/>
          <w:lang w:val="en-US"/>
        </w:rPr>
        <w:t>laatste</w:t>
      </w:r>
      <w:proofErr w:type="spellEnd"/>
      <w:r w:rsidRPr="00331D0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31D0A">
        <w:rPr>
          <w:rFonts w:ascii="Times New Roman" w:hAnsi="Times New Roman"/>
          <w:sz w:val="20"/>
          <w:szCs w:val="20"/>
          <w:lang w:val="en-US"/>
        </w:rPr>
        <w:t>alinea</w:t>
      </w:r>
      <w:proofErr w:type="spellEnd"/>
      <w:r w:rsidRPr="00331D0A">
        <w:rPr>
          <w:rFonts w:ascii="Times New Roman" w:hAnsi="Times New Roman"/>
          <w:sz w:val="20"/>
          <w:szCs w:val="20"/>
          <w:lang w:val="en-US"/>
        </w:rPr>
        <w:t>)</w:t>
      </w:r>
      <w:r w:rsidR="005771DE" w:rsidRPr="00331D0A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331D0A" w:rsidRDefault="00331D0A" w:rsidP="00331D0A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</w:p>
    <w:p w:rsidR="005771DE" w:rsidRPr="00331D0A" w:rsidRDefault="005771DE" w:rsidP="00331D0A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331D0A">
        <w:rPr>
          <w:rFonts w:ascii="Times New Roman" w:hAnsi="Times New Roman"/>
          <w:b/>
          <w:sz w:val="20"/>
          <w:szCs w:val="20"/>
          <w:lang w:val="en-US"/>
        </w:rPr>
        <w:t>1</w:t>
      </w:r>
      <w:r w:rsidR="00331D0A">
        <w:rPr>
          <w:rFonts w:ascii="Times New Roman" w:hAnsi="Times New Roman"/>
          <w:b/>
          <w:sz w:val="20"/>
          <w:szCs w:val="20"/>
          <w:lang w:val="en-US"/>
        </w:rPr>
        <w:t>8</w:t>
      </w:r>
      <w:r w:rsidRPr="00331D0A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proofErr w:type="spellStart"/>
      <w:r w:rsidRPr="00331D0A">
        <w:rPr>
          <w:rFonts w:ascii="Times New Roman" w:hAnsi="Times New Roman"/>
          <w:b/>
          <w:sz w:val="20"/>
          <w:szCs w:val="20"/>
          <w:lang w:val="en-US"/>
        </w:rPr>
        <w:t>maximumscore</w:t>
      </w:r>
      <w:proofErr w:type="spellEnd"/>
      <w:r w:rsidRPr="00331D0A">
        <w:rPr>
          <w:rFonts w:ascii="Times New Roman" w:hAnsi="Times New Roman"/>
          <w:b/>
          <w:sz w:val="20"/>
          <w:szCs w:val="20"/>
          <w:lang w:val="en-US"/>
        </w:rPr>
        <w:t xml:space="preserve"> 1 </w:t>
      </w:r>
    </w:p>
    <w:p w:rsidR="005771DE" w:rsidRPr="00331D0A" w:rsidRDefault="005771DE" w:rsidP="00331D0A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331D0A">
        <w:rPr>
          <w:rFonts w:ascii="Times New Roman" w:hAnsi="Times New Roman"/>
          <w:sz w:val="20"/>
          <w:szCs w:val="20"/>
          <w:lang w:val="en-US"/>
        </w:rPr>
        <w:t>And every (</w:t>
      </w:r>
      <w:proofErr w:type="spellStart"/>
      <w:r w:rsidRPr="00331D0A">
        <w:rPr>
          <w:rFonts w:ascii="Times New Roman" w:hAnsi="Times New Roman"/>
          <w:sz w:val="20"/>
          <w:szCs w:val="20"/>
          <w:lang w:val="en-US"/>
        </w:rPr>
        <w:t>vierde</w:t>
      </w:r>
      <w:proofErr w:type="spellEnd"/>
      <w:r w:rsidRPr="00331D0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31D0A">
        <w:rPr>
          <w:rFonts w:ascii="Times New Roman" w:hAnsi="Times New Roman"/>
          <w:sz w:val="20"/>
          <w:szCs w:val="20"/>
          <w:lang w:val="en-US"/>
        </w:rPr>
        <w:t>alinea</w:t>
      </w:r>
      <w:proofErr w:type="spellEnd"/>
      <w:r w:rsidRPr="00331D0A">
        <w:rPr>
          <w:rFonts w:ascii="Times New Roman" w:hAnsi="Times New Roman"/>
          <w:sz w:val="20"/>
          <w:szCs w:val="20"/>
          <w:lang w:val="en-US"/>
        </w:rPr>
        <w:t>)</w:t>
      </w:r>
    </w:p>
    <w:sectPr w:rsidR="005771DE" w:rsidRPr="00331D0A" w:rsidSect="00050A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Ti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12"/>
    <w:rsid w:val="0000400B"/>
    <w:rsid w:val="00050A12"/>
    <w:rsid w:val="001D119A"/>
    <w:rsid w:val="001E7645"/>
    <w:rsid w:val="0022756C"/>
    <w:rsid w:val="00331D0A"/>
    <w:rsid w:val="005771DE"/>
    <w:rsid w:val="006F2091"/>
    <w:rsid w:val="00BC2B1B"/>
    <w:rsid w:val="00B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77DE-CA14-45E3-9848-057400E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0A12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3360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van Hoorn</dc:creator>
  <cp:lastModifiedBy>Joyce van Hoorn</cp:lastModifiedBy>
  <cp:revision>3</cp:revision>
  <dcterms:created xsi:type="dcterms:W3CDTF">2014-04-08T07:55:00Z</dcterms:created>
  <dcterms:modified xsi:type="dcterms:W3CDTF">2015-04-09T13:37:00Z</dcterms:modified>
</cp:coreProperties>
</file>