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65" w:rsidRDefault="00975302" w:rsidP="00A7123D">
      <w:pPr>
        <w:rPr>
          <w:b/>
          <w:u w:val="single"/>
        </w:rPr>
      </w:pPr>
      <w:r w:rsidRPr="00975302">
        <w:rPr>
          <w:b/>
          <w:u w:val="single"/>
        </w:rPr>
        <w:t>Opdracht 10: Het hart</w:t>
      </w:r>
    </w:p>
    <w:p w:rsidR="00262D65" w:rsidRDefault="00975302" w:rsidP="00975302">
      <w:pPr>
        <w:pStyle w:val="Lijstalinea"/>
        <w:numPr>
          <w:ilvl w:val="0"/>
          <w:numId w:val="21"/>
        </w:numPr>
      </w:pPr>
      <w:r>
        <w:t>Het hart ligt in de borstholte, iets naar links onder het borstbeen.</w:t>
      </w:r>
    </w:p>
    <w:p w:rsidR="00975302" w:rsidRDefault="00975302" w:rsidP="00975302">
      <w:pPr>
        <w:pStyle w:val="Lijstalinea"/>
        <w:numPr>
          <w:ilvl w:val="0"/>
          <w:numId w:val="21"/>
        </w:numPr>
      </w:pPr>
      <w:r>
        <w:t>Kransslagaders</w:t>
      </w:r>
    </w:p>
    <w:p w:rsidR="00975302" w:rsidRDefault="00975302" w:rsidP="00975302">
      <w:pPr>
        <w:pStyle w:val="Lijstalinea"/>
        <w:numPr>
          <w:ilvl w:val="0"/>
          <w:numId w:val="21"/>
        </w:numPr>
      </w:pPr>
      <w:r>
        <w:t>Kransaders</w:t>
      </w:r>
    </w:p>
    <w:p w:rsidR="00975302" w:rsidRDefault="00975302" w:rsidP="00E36DDF">
      <w:pPr>
        <w:pStyle w:val="Lijstalinea"/>
        <w:numPr>
          <w:ilvl w:val="0"/>
          <w:numId w:val="21"/>
        </w:numPr>
      </w:pPr>
      <w:r>
        <w:t>Als een deel van de hartspier geen zuurstof en voedingsstoffen krijgt door bijv. een verstopping van een kransslagader.</w:t>
      </w:r>
    </w:p>
    <w:p w:rsidR="00E36DDF" w:rsidRDefault="00E36DDF" w:rsidP="00E36DDF">
      <w:pPr>
        <w:pStyle w:val="Lijstalinea"/>
        <w:numPr>
          <w:ilvl w:val="0"/>
          <w:numId w:val="21"/>
        </w:numPr>
      </w:pPr>
      <w:r>
        <w:t>Regelmatig sporten, geen vetrijk voedsel eten, niet roken, eet veel gezond voedsel: fruit, vezels en groente, voorkom langdurige stress.</w:t>
      </w:r>
    </w:p>
    <w:p w:rsidR="00975302" w:rsidRDefault="00E36DDF" w:rsidP="00975302">
      <w:pPr>
        <w:pStyle w:val="Lijstalinea"/>
        <w:numPr>
          <w:ilvl w:val="0"/>
          <w:numId w:val="21"/>
        </w:numPr>
      </w:pPr>
      <w:r>
        <w:t>Een hartinfarct kan worden veroorzaakt door een verstopping of een vernauwing van een van de kransslagaders welke het hart van zuurstof en voedingsstoffen voorziet. Door deze medicijnen te nemen verklein je de kans op bloedstolsels en vernauwde bloedvaten.</w:t>
      </w:r>
    </w:p>
    <w:p w:rsidR="00E36DDF" w:rsidRPr="00E36DDF" w:rsidRDefault="00E36DDF" w:rsidP="00E36DDF">
      <w:pPr>
        <w:rPr>
          <w:b/>
          <w:u w:val="single"/>
        </w:rPr>
      </w:pPr>
      <w:r w:rsidRPr="00E36DDF">
        <w:rPr>
          <w:b/>
          <w:u w:val="single"/>
        </w:rPr>
        <w:t>Opdracht 11: Onderdelen van het hart</w:t>
      </w:r>
    </w:p>
    <w:p w:rsidR="00E36DDF" w:rsidRDefault="00E36DDF" w:rsidP="00E36DDF">
      <w:pPr>
        <w:pStyle w:val="Lijstalinea"/>
        <w:numPr>
          <w:ilvl w:val="0"/>
          <w:numId w:val="22"/>
        </w:numPr>
      </w:pPr>
      <w:r>
        <w:t>Omdat per omloop het bloed twee keer door het hart stroomt.</w:t>
      </w:r>
    </w:p>
    <w:p w:rsidR="00E36DDF" w:rsidRDefault="00AF3273" w:rsidP="00E36DDF">
      <w:pPr>
        <w:pStyle w:val="Lijstalinea"/>
        <w:numPr>
          <w:ilvl w:val="0"/>
          <w:numId w:val="22"/>
        </w:numPr>
      </w:pPr>
      <w:r>
        <w:t>De functie van de kleine bloedsomloop is zuurstof opnemen in het bloed en koolstofdioxide afgeven aan de lucht.</w:t>
      </w:r>
    </w:p>
    <w:p w:rsidR="00AF3273" w:rsidRDefault="00AF3273" w:rsidP="00E36DDF">
      <w:pPr>
        <w:pStyle w:val="Lijstalinea"/>
        <w:numPr>
          <w:ilvl w:val="0"/>
          <w:numId w:val="22"/>
        </w:numPr>
      </w:pPr>
      <w:r>
        <w:t>De functie van de grote bloedsomloop is zuurstof en voedingsstoffen afgeven aan de cellen en koolstofdioxide en andere afvalstoffen opnemen in het bloed.</w:t>
      </w:r>
    </w:p>
    <w:p w:rsidR="00AF3273" w:rsidRDefault="00AF3273" w:rsidP="00E36DDF">
      <w:pPr>
        <w:pStyle w:val="Lijstalinea"/>
        <w:numPr>
          <w:ilvl w:val="0"/>
          <w:numId w:val="22"/>
        </w:numPr>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AF3273" w:rsidRPr="00F64C77" w:rsidTr="0035395E">
        <w:tc>
          <w:tcPr>
            <w:tcW w:w="3070" w:type="dxa"/>
          </w:tcPr>
          <w:p w:rsidR="00AF3273" w:rsidRPr="00F64C77" w:rsidRDefault="00AF3273" w:rsidP="00AF3273">
            <w:pPr>
              <w:pStyle w:val="Geenafstand"/>
            </w:pPr>
          </w:p>
        </w:tc>
        <w:tc>
          <w:tcPr>
            <w:tcW w:w="3071" w:type="dxa"/>
          </w:tcPr>
          <w:p w:rsidR="00AF3273" w:rsidRPr="00F64C77" w:rsidRDefault="00AF3273" w:rsidP="00AF3273">
            <w:pPr>
              <w:pStyle w:val="Geenafstand"/>
            </w:pPr>
            <w:r w:rsidRPr="00F64C77">
              <w:t>Kleine bloedsomloop</w:t>
            </w:r>
          </w:p>
        </w:tc>
        <w:tc>
          <w:tcPr>
            <w:tcW w:w="3071" w:type="dxa"/>
          </w:tcPr>
          <w:p w:rsidR="00AF3273" w:rsidRPr="00F64C77" w:rsidRDefault="00AF3273" w:rsidP="00AF3273">
            <w:pPr>
              <w:pStyle w:val="Geenafstand"/>
            </w:pPr>
            <w:r w:rsidRPr="00F64C77">
              <w:t>Grote bloedsomloop</w:t>
            </w:r>
          </w:p>
        </w:tc>
      </w:tr>
      <w:tr w:rsidR="00AF3273" w:rsidRPr="00F64C77" w:rsidTr="0035395E">
        <w:tc>
          <w:tcPr>
            <w:tcW w:w="3070" w:type="dxa"/>
            <w:vMerge w:val="restart"/>
          </w:tcPr>
          <w:p w:rsidR="00AF3273" w:rsidRPr="00F64C77" w:rsidRDefault="00AF3273" w:rsidP="00AF3273">
            <w:pPr>
              <w:pStyle w:val="Geenafstand"/>
            </w:pPr>
            <w:r w:rsidRPr="00F64C77">
              <w:t>Volgorde</w:t>
            </w:r>
          </w:p>
        </w:tc>
        <w:tc>
          <w:tcPr>
            <w:tcW w:w="3071" w:type="dxa"/>
          </w:tcPr>
          <w:p w:rsidR="00AF3273" w:rsidRDefault="00AF3273" w:rsidP="00AF3273">
            <w:pPr>
              <w:pStyle w:val="Geenafstand"/>
            </w:pPr>
          </w:p>
          <w:p w:rsidR="00AF3273" w:rsidRPr="00F64C77" w:rsidRDefault="00AF3273" w:rsidP="00AF3273">
            <w:pPr>
              <w:pStyle w:val="Geenafstand"/>
            </w:pPr>
            <w:r w:rsidRPr="00F64C77">
              <w:t xml:space="preserve">1 rechterkamer  </w:t>
            </w:r>
          </w:p>
        </w:tc>
        <w:tc>
          <w:tcPr>
            <w:tcW w:w="3071" w:type="dxa"/>
          </w:tcPr>
          <w:p w:rsidR="00AF3273" w:rsidRDefault="00AF3273" w:rsidP="00AF3273">
            <w:pPr>
              <w:pStyle w:val="Geenafstand"/>
            </w:pPr>
          </w:p>
          <w:p w:rsidR="00AF3273" w:rsidRPr="00F64C77" w:rsidRDefault="00AF3273" w:rsidP="00AF3273">
            <w:pPr>
              <w:pStyle w:val="Geenafstand"/>
            </w:pPr>
            <w:r w:rsidRPr="00F64C77">
              <w:t>1 linkerkamer</w:t>
            </w:r>
          </w:p>
        </w:tc>
      </w:tr>
      <w:tr w:rsidR="00AF3273" w:rsidRPr="00F64C77" w:rsidTr="0035395E">
        <w:tc>
          <w:tcPr>
            <w:tcW w:w="3070" w:type="dxa"/>
            <w:vMerge/>
          </w:tcPr>
          <w:p w:rsidR="00AF3273" w:rsidRPr="00F64C77" w:rsidRDefault="00AF3273" w:rsidP="00AF3273">
            <w:pPr>
              <w:pStyle w:val="Geenafstand"/>
            </w:pPr>
          </w:p>
        </w:tc>
        <w:tc>
          <w:tcPr>
            <w:tcW w:w="3071" w:type="dxa"/>
          </w:tcPr>
          <w:p w:rsidR="00AF3273" w:rsidRDefault="00AF3273" w:rsidP="00AF3273">
            <w:pPr>
              <w:pStyle w:val="Geenafstand"/>
            </w:pPr>
          </w:p>
          <w:p w:rsidR="00AF3273" w:rsidRPr="00F64C77" w:rsidRDefault="00AF3273" w:rsidP="00AF3273">
            <w:pPr>
              <w:pStyle w:val="Geenafstand"/>
            </w:pPr>
            <w:r>
              <w:t>2 longslagaders</w:t>
            </w:r>
          </w:p>
        </w:tc>
        <w:tc>
          <w:tcPr>
            <w:tcW w:w="3071" w:type="dxa"/>
          </w:tcPr>
          <w:p w:rsidR="00AF3273" w:rsidRDefault="00AF3273" w:rsidP="00AF3273">
            <w:pPr>
              <w:pStyle w:val="Geenafstand"/>
            </w:pPr>
          </w:p>
          <w:p w:rsidR="00AF3273" w:rsidRPr="00F64C77" w:rsidRDefault="00AF3273" w:rsidP="00AF3273">
            <w:pPr>
              <w:pStyle w:val="Geenafstand"/>
            </w:pPr>
            <w:r>
              <w:t>2 aorta</w:t>
            </w:r>
          </w:p>
        </w:tc>
      </w:tr>
      <w:tr w:rsidR="00AF3273" w:rsidRPr="00F64C77" w:rsidTr="0035395E">
        <w:tc>
          <w:tcPr>
            <w:tcW w:w="3070" w:type="dxa"/>
            <w:vMerge/>
          </w:tcPr>
          <w:p w:rsidR="00AF3273" w:rsidRPr="00F64C77" w:rsidRDefault="00AF3273" w:rsidP="00AF3273">
            <w:pPr>
              <w:pStyle w:val="Geenafstand"/>
            </w:pPr>
          </w:p>
        </w:tc>
        <w:tc>
          <w:tcPr>
            <w:tcW w:w="3071" w:type="dxa"/>
          </w:tcPr>
          <w:p w:rsidR="00AF3273" w:rsidRDefault="00AF3273" w:rsidP="00AF3273">
            <w:pPr>
              <w:pStyle w:val="Geenafstand"/>
            </w:pPr>
          </w:p>
          <w:p w:rsidR="00AF3273" w:rsidRPr="00F64C77" w:rsidRDefault="00AF3273" w:rsidP="00AF3273">
            <w:pPr>
              <w:pStyle w:val="Geenafstand"/>
            </w:pPr>
            <w:r>
              <w:t>3 longen</w:t>
            </w:r>
          </w:p>
        </w:tc>
        <w:tc>
          <w:tcPr>
            <w:tcW w:w="3071" w:type="dxa"/>
          </w:tcPr>
          <w:p w:rsidR="00AF3273" w:rsidRDefault="00AF3273" w:rsidP="00AF3273">
            <w:pPr>
              <w:pStyle w:val="Geenafstand"/>
            </w:pPr>
          </w:p>
          <w:p w:rsidR="00AF3273" w:rsidRPr="00F64C77" w:rsidRDefault="00AF3273" w:rsidP="00AF3273">
            <w:pPr>
              <w:pStyle w:val="Geenafstand"/>
            </w:pPr>
            <w:r>
              <w:t>3 organen</w:t>
            </w:r>
          </w:p>
        </w:tc>
      </w:tr>
      <w:tr w:rsidR="00AF3273" w:rsidRPr="00F64C77" w:rsidTr="0035395E">
        <w:tc>
          <w:tcPr>
            <w:tcW w:w="3070" w:type="dxa"/>
            <w:vMerge/>
          </w:tcPr>
          <w:p w:rsidR="00AF3273" w:rsidRPr="00F64C77" w:rsidRDefault="00AF3273" w:rsidP="00AF3273">
            <w:pPr>
              <w:pStyle w:val="Geenafstand"/>
            </w:pPr>
          </w:p>
        </w:tc>
        <w:tc>
          <w:tcPr>
            <w:tcW w:w="3071" w:type="dxa"/>
          </w:tcPr>
          <w:p w:rsidR="00AF3273" w:rsidRDefault="00AF3273" w:rsidP="00AF3273">
            <w:pPr>
              <w:pStyle w:val="Geenafstand"/>
            </w:pPr>
          </w:p>
          <w:p w:rsidR="00AF3273" w:rsidRPr="00F64C77" w:rsidRDefault="00AF3273" w:rsidP="00AF3273">
            <w:pPr>
              <w:pStyle w:val="Geenafstand"/>
            </w:pPr>
            <w:r>
              <w:t>4 longaders</w:t>
            </w:r>
          </w:p>
        </w:tc>
        <w:tc>
          <w:tcPr>
            <w:tcW w:w="3071" w:type="dxa"/>
          </w:tcPr>
          <w:p w:rsidR="00AF3273" w:rsidRDefault="00AF3273" w:rsidP="00AF3273">
            <w:pPr>
              <w:pStyle w:val="Geenafstand"/>
            </w:pPr>
          </w:p>
          <w:p w:rsidR="00AF3273" w:rsidRPr="00F64C77" w:rsidRDefault="00AF3273" w:rsidP="00AF3273">
            <w:pPr>
              <w:pStyle w:val="Geenafstand"/>
            </w:pPr>
            <w:r>
              <w:t>4 holle aders</w:t>
            </w:r>
          </w:p>
        </w:tc>
      </w:tr>
      <w:tr w:rsidR="00AF3273" w:rsidRPr="00F64C77" w:rsidTr="0035395E">
        <w:tc>
          <w:tcPr>
            <w:tcW w:w="3070" w:type="dxa"/>
            <w:vMerge/>
          </w:tcPr>
          <w:p w:rsidR="00AF3273" w:rsidRPr="00F64C77" w:rsidRDefault="00AF3273" w:rsidP="00AF3273">
            <w:pPr>
              <w:pStyle w:val="Geenafstand"/>
            </w:pPr>
          </w:p>
        </w:tc>
        <w:tc>
          <w:tcPr>
            <w:tcW w:w="3071" w:type="dxa"/>
          </w:tcPr>
          <w:p w:rsidR="00AF3273" w:rsidRDefault="00AF3273" w:rsidP="00AF3273">
            <w:pPr>
              <w:pStyle w:val="Geenafstand"/>
            </w:pPr>
          </w:p>
          <w:p w:rsidR="00AF3273" w:rsidRPr="00F64C77" w:rsidRDefault="00AF3273" w:rsidP="00AF3273">
            <w:pPr>
              <w:pStyle w:val="Geenafstand"/>
            </w:pPr>
            <w:r>
              <w:t>5 linkerboezem</w:t>
            </w:r>
          </w:p>
        </w:tc>
        <w:tc>
          <w:tcPr>
            <w:tcW w:w="3071" w:type="dxa"/>
          </w:tcPr>
          <w:p w:rsidR="00AF3273" w:rsidRDefault="00AF3273" w:rsidP="00AF3273">
            <w:pPr>
              <w:pStyle w:val="Geenafstand"/>
            </w:pPr>
          </w:p>
          <w:p w:rsidR="00AF3273" w:rsidRPr="00F64C77" w:rsidRDefault="00AF3273" w:rsidP="00AF3273">
            <w:pPr>
              <w:pStyle w:val="Geenafstand"/>
            </w:pPr>
            <w:r>
              <w:t>5 rechterboezem</w:t>
            </w:r>
          </w:p>
        </w:tc>
      </w:tr>
    </w:tbl>
    <w:p w:rsidR="00AF3273" w:rsidRDefault="00AF3273" w:rsidP="00AF3273">
      <w:pPr>
        <w:pStyle w:val="Lijstalinea"/>
        <w:numPr>
          <w:ilvl w:val="0"/>
          <w:numId w:val="22"/>
        </w:numPr>
      </w:pPr>
      <w:r>
        <w:t>De kamers, de kamers moeten het bloed vanuit het hart naar organen pompen. Deze afstand is veel groter dan de afstand tussen boezems en kamers.</w:t>
      </w:r>
    </w:p>
    <w:p w:rsidR="00AF3273" w:rsidRDefault="00AF3273" w:rsidP="00AF3273">
      <w:pPr>
        <w:pStyle w:val="Lijstalinea"/>
        <w:numPr>
          <w:ilvl w:val="0"/>
          <w:numId w:val="22"/>
        </w:numPr>
      </w:pPr>
      <w:r>
        <w:t>De linkerkamer, deze helft van het hart pompt het bloed naar alle organen, behalve de longen. Hier is meer kracht voor nodig.</w:t>
      </w:r>
    </w:p>
    <w:p w:rsidR="00AF3273" w:rsidRDefault="00AF3273" w:rsidP="00AF3273">
      <w:pPr>
        <w:pStyle w:val="Lijstalinea"/>
        <w:numPr>
          <w:ilvl w:val="0"/>
          <w:numId w:val="22"/>
        </w:numPr>
      </w:pPr>
      <w:r>
        <w:t>De hartkleppen verhinderen dat het bloed vanuit de kamers terugstroomt naar de boezems.</w:t>
      </w:r>
    </w:p>
    <w:p w:rsidR="00AF3273" w:rsidRDefault="00AF3273" w:rsidP="00AF3273">
      <w:pPr>
        <w:pStyle w:val="Lijstalinea"/>
        <w:numPr>
          <w:ilvl w:val="0"/>
          <w:numId w:val="22"/>
        </w:numPr>
      </w:pPr>
      <w:r>
        <w:t>De halvemaanvormige kleppen verhinderen dat het bloed uit de longslagaders en aorta terugstroomt naar de kamers.</w:t>
      </w:r>
    </w:p>
    <w:p w:rsidR="00AF3273" w:rsidRDefault="00AF3273" w:rsidP="00AF3273">
      <w:pPr>
        <w:pStyle w:val="Lijstalinea"/>
        <w:numPr>
          <w:ilvl w:val="0"/>
          <w:numId w:val="22"/>
        </w:numPr>
      </w:pPr>
      <w:r>
        <w:t>Boezems – kamers – open – dicht – dicht – druk – open – longslagaders en aorta -  holle aders en longaders – open – dicht.</w:t>
      </w:r>
    </w:p>
    <w:p w:rsidR="00AF3273" w:rsidRDefault="00AF3273" w:rsidP="00AF3273">
      <w:pPr>
        <w:pStyle w:val="Lijstalinea"/>
      </w:pPr>
    </w:p>
    <w:p w:rsidR="00AF3273" w:rsidRDefault="00AF3273" w:rsidP="00AF3273">
      <w:pPr>
        <w:pStyle w:val="Lijstalinea"/>
      </w:pPr>
    </w:p>
    <w:p w:rsidR="00AF3273" w:rsidRDefault="00AF3273" w:rsidP="00AF3273">
      <w:pPr>
        <w:pStyle w:val="Lijstalinea"/>
      </w:pPr>
    </w:p>
    <w:p w:rsidR="00AF3273" w:rsidRDefault="00AF3273" w:rsidP="00AF3273">
      <w:pPr>
        <w:pStyle w:val="Lijstalinea"/>
      </w:pPr>
    </w:p>
    <w:p w:rsidR="00AF3273" w:rsidRDefault="00AF3273" w:rsidP="00AF3273">
      <w:pPr>
        <w:pStyle w:val="Lijstalinea"/>
      </w:pPr>
    </w:p>
    <w:p w:rsidR="00AF3273" w:rsidRDefault="00AF3273" w:rsidP="00AF3273">
      <w:pPr>
        <w:pStyle w:val="Lijstalinea"/>
      </w:pPr>
    </w:p>
    <w:p w:rsidR="00AF3273" w:rsidRDefault="00AF3273" w:rsidP="00AF3273">
      <w:pPr>
        <w:pStyle w:val="Lijstalinea"/>
        <w:numPr>
          <w:ilvl w:val="0"/>
          <w:numId w:val="22"/>
        </w:numPr>
      </w:pPr>
      <w:r>
        <w:lastRenderedPageBreak/>
        <w:t xml:space="preserve">– </w:t>
      </w:r>
    </w:p>
    <w:p w:rsidR="00AF3273" w:rsidRDefault="00AF3273" w:rsidP="005B743A">
      <w:r>
        <w:rPr>
          <w:noProof/>
          <w:lang w:eastAsia="nl-NL"/>
        </w:rPr>
        <w:drawing>
          <wp:anchor distT="0" distB="0" distL="114300" distR="114300" simplePos="0" relativeHeight="251658240" behindDoc="0" locked="0" layoutInCell="1" allowOverlap="1">
            <wp:simplePos x="0" y="0"/>
            <wp:positionH relativeFrom="column">
              <wp:posOffset>45085</wp:posOffset>
            </wp:positionH>
            <wp:positionV relativeFrom="paragraph">
              <wp:posOffset>2540</wp:posOffset>
            </wp:positionV>
            <wp:extent cx="5745480" cy="3431540"/>
            <wp:effectExtent l="19050" t="0" r="7620" b="0"/>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45480" cy="3431540"/>
                    </a:xfrm>
                    <a:prstGeom prst="rect">
                      <a:avLst/>
                    </a:prstGeom>
                    <a:noFill/>
                    <a:ln w="9525">
                      <a:noFill/>
                      <a:miter lim="800000"/>
                      <a:headEnd/>
                      <a:tailEnd/>
                    </a:ln>
                  </pic:spPr>
                </pic:pic>
              </a:graphicData>
            </a:graphic>
          </wp:anchor>
        </w:drawing>
      </w:r>
    </w:p>
    <w:p w:rsidR="005B743A" w:rsidRPr="00A847F8" w:rsidRDefault="005B743A" w:rsidP="00A847F8">
      <w:pPr>
        <w:pStyle w:val="Geenafstand"/>
        <w:rPr>
          <w:b/>
          <w:u w:val="single"/>
        </w:rPr>
      </w:pPr>
      <w:r w:rsidRPr="00A847F8">
        <w:rPr>
          <w:b/>
          <w:u w:val="single"/>
        </w:rPr>
        <w:t>Opdracht 12: Kruiswoordpuzzel</w:t>
      </w:r>
    </w:p>
    <w:p w:rsidR="005B743A" w:rsidRPr="008F4CCC" w:rsidRDefault="005B743A" w:rsidP="00A847F8">
      <w:pPr>
        <w:pStyle w:val="Geenafstand"/>
      </w:pPr>
      <w:r w:rsidRPr="008F4CCC">
        <w:t>Horizontaal:</w:t>
      </w:r>
    </w:p>
    <w:p w:rsidR="005B743A" w:rsidRPr="008F4CCC" w:rsidRDefault="005B743A" w:rsidP="00A847F8">
      <w:pPr>
        <w:pStyle w:val="Geenafstand"/>
      </w:pPr>
      <w:r w:rsidRPr="008F4CCC">
        <w:t xml:space="preserve">2 = </w:t>
      </w:r>
      <w:r>
        <w:rPr>
          <w:color w:val="000000"/>
        </w:rPr>
        <w:t>hoog</w:t>
      </w:r>
    </w:p>
    <w:p w:rsidR="005B743A" w:rsidRPr="008F4CCC" w:rsidRDefault="005B743A" w:rsidP="00A847F8">
      <w:pPr>
        <w:pStyle w:val="Geenafstand"/>
      </w:pPr>
      <w:r w:rsidRPr="008F4CCC">
        <w:t xml:space="preserve">4 = </w:t>
      </w:r>
      <w:r>
        <w:rPr>
          <w:color w:val="000000"/>
        </w:rPr>
        <w:t>slagaders</w:t>
      </w:r>
    </w:p>
    <w:p w:rsidR="005B743A" w:rsidRPr="008F4CCC" w:rsidRDefault="005B743A" w:rsidP="00A847F8">
      <w:pPr>
        <w:pStyle w:val="Geenafstand"/>
      </w:pPr>
      <w:r w:rsidRPr="008F4CCC">
        <w:t xml:space="preserve">7 = </w:t>
      </w:r>
      <w:r>
        <w:rPr>
          <w:color w:val="000000"/>
        </w:rPr>
        <w:t>spier</w:t>
      </w:r>
    </w:p>
    <w:p w:rsidR="005B743A" w:rsidRPr="008F4CCC" w:rsidRDefault="005B743A" w:rsidP="00A847F8">
      <w:pPr>
        <w:pStyle w:val="Geenafstand"/>
      </w:pPr>
      <w:r w:rsidRPr="008F4CCC">
        <w:t xml:space="preserve">9 = </w:t>
      </w:r>
      <w:r>
        <w:rPr>
          <w:color w:val="000000"/>
        </w:rPr>
        <w:t>borstholte</w:t>
      </w:r>
    </w:p>
    <w:p w:rsidR="005B743A" w:rsidRPr="008F4CCC" w:rsidRDefault="005B743A" w:rsidP="00A847F8">
      <w:pPr>
        <w:pStyle w:val="Geenafstand"/>
      </w:pPr>
      <w:r w:rsidRPr="008F4CCC">
        <w:t xml:space="preserve">11 = </w:t>
      </w:r>
      <w:r>
        <w:t>longader</w:t>
      </w:r>
    </w:p>
    <w:p w:rsidR="005B743A" w:rsidRPr="008F4CCC" w:rsidRDefault="005B743A" w:rsidP="00A847F8">
      <w:pPr>
        <w:pStyle w:val="Geenafstand"/>
      </w:pPr>
      <w:r w:rsidRPr="008F4CCC">
        <w:t xml:space="preserve">13 = </w:t>
      </w:r>
      <w:r>
        <w:t>vuist</w:t>
      </w:r>
    </w:p>
    <w:p w:rsidR="005B743A" w:rsidRPr="008F4CCC" w:rsidRDefault="005B743A" w:rsidP="00A847F8">
      <w:pPr>
        <w:pStyle w:val="Geenafstand"/>
      </w:pPr>
      <w:r w:rsidRPr="008F4CCC">
        <w:t xml:space="preserve">14 = </w:t>
      </w:r>
      <w:r>
        <w:t>boven</w:t>
      </w:r>
    </w:p>
    <w:p w:rsidR="005B743A" w:rsidRPr="008F4CCC" w:rsidRDefault="005B743A" w:rsidP="00A847F8">
      <w:pPr>
        <w:pStyle w:val="Geenafstand"/>
      </w:pPr>
      <w:r w:rsidRPr="008F4CCC">
        <w:t xml:space="preserve">15 = </w:t>
      </w:r>
      <w:r>
        <w:t>longen</w:t>
      </w:r>
    </w:p>
    <w:p w:rsidR="005B743A" w:rsidRPr="008F4CCC" w:rsidRDefault="005B743A" w:rsidP="00A847F8">
      <w:pPr>
        <w:pStyle w:val="Geenafstand"/>
      </w:pPr>
    </w:p>
    <w:p w:rsidR="005B743A" w:rsidRPr="008F4CCC" w:rsidRDefault="005B743A" w:rsidP="00A847F8">
      <w:pPr>
        <w:pStyle w:val="Geenafstand"/>
      </w:pPr>
      <w:r w:rsidRPr="008F4CCC">
        <w:t>Verticaal:</w:t>
      </w:r>
    </w:p>
    <w:p w:rsidR="005B743A" w:rsidRPr="008F4CCC" w:rsidRDefault="005B743A" w:rsidP="00A847F8">
      <w:pPr>
        <w:pStyle w:val="Geenafstand"/>
      </w:pPr>
      <w:r w:rsidRPr="008F4CCC">
        <w:t xml:space="preserve">1 = </w:t>
      </w:r>
      <w:r>
        <w:t>kleppen</w:t>
      </w:r>
    </w:p>
    <w:p w:rsidR="005B743A" w:rsidRPr="008F4CCC" w:rsidRDefault="005B743A" w:rsidP="00A847F8">
      <w:pPr>
        <w:pStyle w:val="Geenafstand"/>
      </w:pPr>
      <w:r w:rsidRPr="008F4CCC">
        <w:t xml:space="preserve">3 = </w:t>
      </w:r>
      <w:r>
        <w:t>afvalstoffen</w:t>
      </w:r>
    </w:p>
    <w:p w:rsidR="005B743A" w:rsidRPr="008F4CCC" w:rsidRDefault="005B743A" w:rsidP="00A847F8">
      <w:pPr>
        <w:pStyle w:val="Geenafstand"/>
      </w:pPr>
      <w:r w:rsidRPr="008F4CCC">
        <w:t xml:space="preserve">5 = </w:t>
      </w:r>
      <w:r>
        <w:t>verbranding</w:t>
      </w:r>
    </w:p>
    <w:p w:rsidR="005B743A" w:rsidRPr="008F4CCC" w:rsidRDefault="005B743A" w:rsidP="00A847F8">
      <w:pPr>
        <w:pStyle w:val="Geenafstand"/>
      </w:pPr>
      <w:r w:rsidRPr="008F4CCC">
        <w:t xml:space="preserve">6 = </w:t>
      </w:r>
      <w:r>
        <w:t>aorta</w:t>
      </w:r>
    </w:p>
    <w:p w:rsidR="005B743A" w:rsidRPr="008F4CCC" w:rsidRDefault="005B743A" w:rsidP="00A847F8">
      <w:pPr>
        <w:pStyle w:val="Geenafstand"/>
      </w:pPr>
      <w:r w:rsidRPr="008F4CCC">
        <w:t xml:space="preserve">8 = </w:t>
      </w:r>
      <w:r>
        <w:t>bloedvaten</w:t>
      </w:r>
    </w:p>
    <w:p w:rsidR="005B743A" w:rsidRPr="008F4CCC" w:rsidRDefault="005B743A" w:rsidP="00A847F8">
      <w:pPr>
        <w:pStyle w:val="Geenafstand"/>
        <w:rPr>
          <w:color w:val="000000"/>
        </w:rPr>
      </w:pPr>
      <w:r w:rsidRPr="008F4CCC">
        <w:t xml:space="preserve">10 = </w:t>
      </w:r>
      <w:r>
        <w:t>pomp</w:t>
      </w:r>
    </w:p>
    <w:p w:rsidR="005B743A" w:rsidRPr="008F4CCC" w:rsidRDefault="005B743A" w:rsidP="00A847F8">
      <w:pPr>
        <w:pStyle w:val="Geenafstand"/>
      </w:pPr>
      <w:r w:rsidRPr="008F4CCC">
        <w:t xml:space="preserve">12 = </w:t>
      </w:r>
      <w:r>
        <w:t>hoog</w:t>
      </w:r>
    </w:p>
    <w:p w:rsidR="00A847F8" w:rsidRDefault="00A847F8" w:rsidP="005B743A">
      <w:pPr>
        <w:rPr>
          <w:b/>
          <w:u w:val="single"/>
        </w:rPr>
      </w:pPr>
    </w:p>
    <w:p w:rsidR="00A847F8" w:rsidRPr="00A847F8" w:rsidRDefault="00A847F8" w:rsidP="00A847F8">
      <w:pPr>
        <w:pStyle w:val="Geenafstand"/>
        <w:rPr>
          <w:b/>
          <w:u w:val="single"/>
        </w:rPr>
      </w:pPr>
      <w:r w:rsidRPr="00A847F8">
        <w:rPr>
          <w:b/>
          <w:u w:val="single"/>
        </w:rPr>
        <w:t>Digitale opdracht 13: Het hart</w:t>
      </w:r>
    </w:p>
    <w:p w:rsidR="00A847F8" w:rsidRDefault="00A847F8" w:rsidP="00A847F8">
      <w:pPr>
        <w:pStyle w:val="Geenafstand"/>
      </w:pPr>
      <w:r>
        <w:t>-</w:t>
      </w:r>
    </w:p>
    <w:p w:rsidR="00A847F8" w:rsidRDefault="00A847F8" w:rsidP="00A847F8">
      <w:pPr>
        <w:pStyle w:val="Geenafstand"/>
      </w:pPr>
    </w:p>
    <w:p w:rsidR="00A847F8" w:rsidRPr="00A847F8" w:rsidRDefault="00A847F8" w:rsidP="00A847F8">
      <w:pPr>
        <w:pStyle w:val="Geenafstand"/>
        <w:rPr>
          <w:b/>
          <w:u w:val="single"/>
        </w:rPr>
      </w:pPr>
      <w:r w:rsidRPr="00A847F8">
        <w:rPr>
          <w:b/>
          <w:u w:val="single"/>
        </w:rPr>
        <w:t>Practicumopdracht 14: De bouw van het hart</w:t>
      </w:r>
    </w:p>
    <w:p w:rsidR="00A847F8" w:rsidRPr="00A7123D" w:rsidRDefault="00A847F8" w:rsidP="00A847F8">
      <w:pPr>
        <w:pStyle w:val="Geenafstand"/>
      </w:pPr>
      <w:r>
        <w:t>-</w:t>
      </w:r>
    </w:p>
    <w:sectPr w:rsidR="00A847F8" w:rsidRPr="00A7123D" w:rsidSect="005E08B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84D" w:rsidRDefault="0079684D" w:rsidP="00A14499">
      <w:pPr>
        <w:spacing w:after="0" w:line="240" w:lineRule="auto"/>
      </w:pPr>
      <w:r>
        <w:separator/>
      </w:r>
    </w:p>
  </w:endnote>
  <w:endnote w:type="continuationSeparator" w:id="0">
    <w:p w:rsidR="0079684D" w:rsidRDefault="0079684D" w:rsidP="00A14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84D" w:rsidRDefault="0079684D" w:rsidP="00A14499">
      <w:pPr>
        <w:spacing w:after="0" w:line="240" w:lineRule="auto"/>
      </w:pPr>
      <w:r>
        <w:separator/>
      </w:r>
    </w:p>
  </w:footnote>
  <w:footnote w:type="continuationSeparator" w:id="0">
    <w:p w:rsidR="0079684D" w:rsidRDefault="0079684D" w:rsidP="00A14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99" w:rsidRDefault="00AC6DCF">
    <w:pPr>
      <w:pStyle w:val="Koptekst"/>
    </w:pPr>
    <w:r>
      <w:t>Thema 4</w:t>
    </w:r>
    <w:r w:rsidR="00A14499">
      <w:t xml:space="preserve">: </w:t>
    </w:r>
    <w:r>
      <w:t>De bloedsomloop</w:t>
    </w:r>
    <w:r w:rsidR="00A14499">
      <w:tab/>
      <w:t>Antwoordenbladen</w:t>
    </w:r>
    <w:r w:rsidR="00A14499">
      <w:tab/>
      <w:t>Mavo/Havo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43A4"/>
    <w:multiLevelType w:val="hybridMultilevel"/>
    <w:tmpl w:val="E5908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441FBD"/>
    <w:multiLevelType w:val="hybridMultilevel"/>
    <w:tmpl w:val="55423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E380C4B"/>
    <w:multiLevelType w:val="hybridMultilevel"/>
    <w:tmpl w:val="6C7642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F4B26D3"/>
    <w:multiLevelType w:val="hybridMultilevel"/>
    <w:tmpl w:val="6F36F5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0646299"/>
    <w:multiLevelType w:val="hybridMultilevel"/>
    <w:tmpl w:val="3E024B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49D4AB5"/>
    <w:multiLevelType w:val="multilevel"/>
    <w:tmpl w:val="9F6A3B36"/>
    <w:styleLink w:val="OpmaakprofielMetopsommingstekens"/>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6DC00AD"/>
    <w:multiLevelType w:val="hybridMultilevel"/>
    <w:tmpl w:val="7CFE82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D33D98"/>
    <w:multiLevelType w:val="hybridMultilevel"/>
    <w:tmpl w:val="DCE28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D261B7A"/>
    <w:multiLevelType w:val="hybridMultilevel"/>
    <w:tmpl w:val="CD1C4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83027C7"/>
    <w:multiLevelType w:val="hybridMultilevel"/>
    <w:tmpl w:val="1B18B73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8DC608F"/>
    <w:multiLevelType w:val="hybridMultilevel"/>
    <w:tmpl w:val="22742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D2C4966"/>
    <w:multiLevelType w:val="hybridMultilevel"/>
    <w:tmpl w:val="86002A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7B3434A"/>
    <w:multiLevelType w:val="hybridMultilevel"/>
    <w:tmpl w:val="5C8492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95B5265"/>
    <w:multiLevelType w:val="hybridMultilevel"/>
    <w:tmpl w:val="ED76802A"/>
    <w:lvl w:ilvl="0" w:tplc="88BADB0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96C5248"/>
    <w:multiLevelType w:val="hybridMultilevel"/>
    <w:tmpl w:val="4FE8D9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5F1B57BF"/>
    <w:multiLevelType w:val="hybridMultilevel"/>
    <w:tmpl w:val="C7B4D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05D1195"/>
    <w:multiLevelType w:val="hybridMultilevel"/>
    <w:tmpl w:val="7A60256E"/>
    <w:lvl w:ilvl="0" w:tplc="0413000F">
      <w:start w:val="1"/>
      <w:numFmt w:val="decimal"/>
      <w:lvlText w:val="%1."/>
      <w:lvlJc w:val="left"/>
      <w:pPr>
        <w:ind w:left="371" w:hanging="360"/>
      </w:pPr>
      <w:rPr>
        <w:rFonts w:hint="default"/>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17">
    <w:nsid w:val="61BB1332"/>
    <w:multiLevelType w:val="hybridMultilevel"/>
    <w:tmpl w:val="DCF07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6F76E23"/>
    <w:multiLevelType w:val="hybridMultilevel"/>
    <w:tmpl w:val="7952C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B0C0404"/>
    <w:multiLevelType w:val="hybridMultilevel"/>
    <w:tmpl w:val="F1F01FF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B2B1A4A"/>
    <w:multiLevelType w:val="hybridMultilevel"/>
    <w:tmpl w:val="7DD49D54"/>
    <w:lvl w:ilvl="0" w:tplc="0413000D">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nsid w:val="70537375"/>
    <w:multiLevelType w:val="hybridMultilevel"/>
    <w:tmpl w:val="8DEAF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B500B87"/>
    <w:multiLevelType w:val="hybridMultilevel"/>
    <w:tmpl w:val="BAA2878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8"/>
  </w:num>
  <w:num w:numId="3">
    <w:abstractNumId w:val="7"/>
  </w:num>
  <w:num w:numId="4">
    <w:abstractNumId w:val="0"/>
  </w:num>
  <w:num w:numId="5">
    <w:abstractNumId w:val="5"/>
  </w:num>
  <w:num w:numId="6">
    <w:abstractNumId w:val="10"/>
  </w:num>
  <w:num w:numId="7">
    <w:abstractNumId w:val="15"/>
  </w:num>
  <w:num w:numId="8">
    <w:abstractNumId w:val="21"/>
  </w:num>
  <w:num w:numId="9">
    <w:abstractNumId w:val="20"/>
  </w:num>
  <w:num w:numId="10">
    <w:abstractNumId w:val="3"/>
  </w:num>
  <w:num w:numId="11">
    <w:abstractNumId w:val="16"/>
  </w:num>
  <w:num w:numId="12">
    <w:abstractNumId w:val="9"/>
  </w:num>
  <w:num w:numId="13">
    <w:abstractNumId w:val="8"/>
  </w:num>
  <w:num w:numId="14">
    <w:abstractNumId w:val="22"/>
  </w:num>
  <w:num w:numId="15">
    <w:abstractNumId w:val="6"/>
  </w:num>
  <w:num w:numId="16">
    <w:abstractNumId w:val="12"/>
  </w:num>
  <w:num w:numId="17">
    <w:abstractNumId w:val="2"/>
  </w:num>
  <w:num w:numId="18">
    <w:abstractNumId w:val="4"/>
  </w:num>
  <w:num w:numId="19">
    <w:abstractNumId w:val="14"/>
  </w:num>
  <w:num w:numId="20">
    <w:abstractNumId w:val="1"/>
  </w:num>
  <w:num w:numId="21">
    <w:abstractNumId w:val="11"/>
  </w:num>
  <w:num w:numId="22">
    <w:abstractNumId w:val="17"/>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A14499"/>
    <w:rsid w:val="00012EB8"/>
    <w:rsid w:val="000275FA"/>
    <w:rsid w:val="000368F6"/>
    <w:rsid w:val="00060859"/>
    <w:rsid w:val="000F0E04"/>
    <w:rsid w:val="0014065B"/>
    <w:rsid w:val="002308A6"/>
    <w:rsid w:val="002546EA"/>
    <w:rsid w:val="00262D65"/>
    <w:rsid w:val="00306CB3"/>
    <w:rsid w:val="00330647"/>
    <w:rsid w:val="003471D1"/>
    <w:rsid w:val="003875AD"/>
    <w:rsid w:val="004034C0"/>
    <w:rsid w:val="00427ADD"/>
    <w:rsid w:val="004E395F"/>
    <w:rsid w:val="004F0322"/>
    <w:rsid w:val="004F6E53"/>
    <w:rsid w:val="00597116"/>
    <w:rsid w:val="005B743A"/>
    <w:rsid w:val="005C59D1"/>
    <w:rsid w:val="005E08BF"/>
    <w:rsid w:val="005E1C7D"/>
    <w:rsid w:val="005E38CB"/>
    <w:rsid w:val="00663742"/>
    <w:rsid w:val="006A1D4D"/>
    <w:rsid w:val="0077313C"/>
    <w:rsid w:val="0079684D"/>
    <w:rsid w:val="008B18F0"/>
    <w:rsid w:val="0094207E"/>
    <w:rsid w:val="00965D3C"/>
    <w:rsid w:val="00975302"/>
    <w:rsid w:val="009B4EA1"/>
    <w:rsid w:val="00A14499"/>
    <w:rsid w:val="00A7123D"/>
    <w:rsid w:val="00A847F8"/>
    <w:rsid w:val="00AC6DCF"/>
    <w:rsid w:val="00AF3273"/>
    <w:rsid w:val="00B17373"/>
    <w:rsid w:val="00BA414A"/>
    <w:rsid w:val="00D5391F"/>
    <w:rsid w:val="00D5489F"/>
    <w:rsid w:val="00D96A37"/>
    <w:rsid w:val="00DD35AA"/>
    <w:rsid w:val="00E0612C"/>
    <w:rsid w:val="00E36DDF"/>
    <w:rsid w:val="00EB21D5"/>
    <w:rsid w:val="00ED7CC9"/>
    <w:rsid w:val="00EF55C7"/>
    <w:rsid w:val="00F11E6A"/>
    <w:rsid w:val="00F5425D"/>
    <w:rsid w:val="00F77167"/>
    <w:rsid w:val="00FC25AC"/>
    <w:rsid w:val="00FC6BD5"/>
    <w:rsid w:val="00FD5E4D"/>
    <w:rsid w:val="00FE65A2"/>
    <w:rsid w:val="00FE758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08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14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4499"/>
  </w:style>
  <w:style w:type="paragraph" w:styleId="Voettekst">
    <w:name w:val="footer"/>
    <w:basedOn w:val="Standaard"/>
    <w:link w:val="VoettekstChar"/>
    <w:uiPriority w:val="99"/>
    <w:semiHidden/>
    <w:unhideWhenUsed/>
    <w:rsid w:val="00A14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4499"/>
  </w:style>
  <w:style w:type="paragraph" w:styleId="Lijstalinea">
    <w:name w:val="List Paragraph"/>
    <w:basedOn w:val="Standaard"/>
    <w:uiPriority w:val="34"/>
    <w:qFormat/>
    <w:rsid w:val="00A14499"/>
    <w:pPr>
      <w:ind w:left="720"/>
      <w:contextualSpacing/>
    </w:pPr>
  </w:style>
  <w:style w:type="paragraph" w:styleId="Ballontekst">
    <w:name w:val="Balloon Text"/>
    <w:basedOn w:val="Standaard"/>
    <w:link w:val="BallontekstChar"/>
    <w:uiPriority w:val="99"/>
    <w:semiHidden/>
    <w:unhideWhenUsed/>
    <w:rsid w:val="004E3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95F"/>
    <w:rPr>
      <w:rFonts w:ascii="Tahoma" w:hAnsi="Tahoma" w:cs="Tahoma"/>
      <w:sz w:val="16"/>
      <w:szCs w:val="16"/>
    </w:rPr>
  </w:style>
  <w:style w:type="character" w:styleId="Nadruk">
    <w:name w:val="Emphasis"/>
    <w:basedOn w:val="Standaardalinea-lettertype"/>
    <w:qFormat/>
    <w:rsid w:val="00EB21D5"/>
    <w:rPr>
      <w:i/>
      <w:iCs/>
      <w:color w:val="8B0000"/>
    </w:rPr>
  </w:style>
  <w:style w:type="numbering" w:customStyle="1" w:styleId="OpmaakprofielMetopsommingstekens">
    <w:name w:val="Opmaakprofiel Met opsommingstekens"/>
    <w:basedOn w:val="Geenlijst"/>
    <w:rsid w:val="00EB21D5"/>
    <w:pPr>
      <w:numPr>
        <w:numId w:val="5"/>
      </w:numPr>
    </w:pPr>
  </w:style>
  <w:style w:type="paragraph" w:styleId="Geenafstand">
    <w:name w:val="No Spacing"/>
    <w:uiPriority w:val="1"/>
    <w:qFormat/>
    <w:rsid w:val="00306CB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1796</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c:creator>
  <cp:lastModifiedBy>crs</cp:lastModifiedBy>
  <cp:revision>2</cp:revision>
  <dcterms:created xsi:type="dcterms:W3CDTF">2014-03-14T11:03:00Z</dcterms:created>
  <dcterms:modified xsi:type="dcterms:W3CDTF">2014-03-14T11:03:00Z</dcterms:modified>
</cp:coreProperties>
</file>